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"/>
        <w:gridCol w:w="2738"/>
        <w:gridCol w:w="1754"/>
        <w:gridCol w:w="2073"/>
        <w:gridCol w:w="821"/>
        <w:gridCol w:w="1438"/>
      </w:tblGrid>
      <w:tr w:rsidR="003F5316" w:rsidRPr="003F5316" w:rsidTr="003F5316">
        <w:trPr>
          <w:trHeight w:val="945"/>
        </w:trPr>
        <w:tc>
          <w:tcPr>
            <w:tcW w:w="526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2738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Tên bài báo</w:t>
            </w:r>
          </w:p>
        </w:tc>
        <w:tc>
          <w:tcPr>
            <w:tcW w:w="1754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Tên tác giả (xếp theo đúng thứ tự trong bài báo)</w:t>
            </w:r>
          </w:p>
        </w:tc>
        <w:tc>
          <w:tcPr>
            <w:tcW w:w="2073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Tên tạp chí</w:t>
            </w:r>
          </w:p>
        </w:tc>
        <w:tc>
          <w:tcPr>
            <w:tcW w:w="821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Chỉ số xuất bản ISSN</w:t>
            </w:r>
          </w:p>
        </w:tc>
        <w:tc>
          <w:tcPr>
            <w:tcW w:w="1155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Thời gian xuất bản (tháng/năm)</w:t>
            </w:r>
          </w:p>
        </w:tc>
      </w:tr>
      <w:tr w:rsidR="003F5316" w:rsidRPr="003F5316" w:rsidTr="007A10A3">
        <w:trPr>
          <w:trHeight w:val="630"/>
        </w:trPr>
        <w:tc>
          <w:tcPr>
            <w:tcW w:w="526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38" w:type="dxa"/>
            <w:vAlign w:val="center"/>
            <w:hideMark/>
          </w:tcPr>
          <w:p w:rsidR="003F5316" w:rsidRPr="003F5316" w:rsidRDefault="003F5316" w:rsidP="007A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Cash Holdings and Investment Levels: An Empirical Study from Listed Companies on Viet Nam’s Stock Exchange</w:t>
            </w:r>
          </w:p>
        </w:tc>
        <w:tc>
          <w:tcPr>
            <w:tcW w:w="1754" w:type="dxa"/>
            <w:vAlign w:val="center"/>
            <w:hideMark/>
          </w:tcPr>
          <w:p w:rsidR="003F5316" w:rsidRPr="003F5316" w:rsidRDefault="003F5316" w:rsidP="00E27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Hoàng Thị Thủy</w:t>
            </w: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F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Dương Thị Nhàn</w:t>
            </w:r>
          </w:p>
        </w:tc>
        <w:tc>
          <w:tcPr>
            <w:tcW w:w="2073" w:type="dxa"/>
            <w:vAlign w:val="center"/>
            <w:hideMark/>
          </w:tcPr>
          <w:p w:rsidR="003F5316" w:rsidRPr="003F5316" w:rsidRDefault="003F5316" w:rsidP="00E2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International Journal of Business and Management</w:t>
            </w:r>
          </w:p>
        </w:tc>
        <w:tc>
          <w:tcPr>
            <w:tcW w:w="821" w:type="dxa"/>
            <w:vAlign w:val="center"/>
            <w:hideMark/>
          </w:tcPr>
          <w:p w:rsidR="003F5316" w:rsidRPr="003F5316" w:rsidRDefault="003F5316" w:rsidP="007A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ISSN: 1833-8119</w:t>
            </w:r>
          </w:p>
        </w:tc>
        <w:tc>
          <w:tcPr>
            <w:tcW w:w="1155" w:type="dxa"/>
            <w:vAlign w:val="center"/>
            <w:hideMark/>
          </w:tcPr>
          <w:p w:rsidR="003F5316" w:rsidRPr="003F5316" w:rsidRDefault="003F5316" w:rsidP="003F4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01/2019</w:t>
            </w:r>
          </w:p>
        </w:tc>
      </w:tr>
      <w:tr w:rsidR="003F5316" w:rsidRPr="003F5316" w:rsidTr="007A10A3">
        <w:trPr>
          <w:trHeight w:val="1575"/>
        </w:trPr>
        <w:tc>
          <w:tcPr>
            <w:tcW w:w="526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38" w:type="dxa"/>
            <w:vAlign w:val="center"/>
            <w:hideMark/>
          </w:tcPr>
          <w:p w:rsidR="003F5316" w:rsidRPr="003F5316" w:rsidRDefault="003F5316" w:rsidP="007A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Влияние пенополистирола и золы-уноса на свойства полистиролбетона</w:t>
            </w:r>
          </w:p>
        </w:tc>
        <w:tc>
          <w:tcPr>
            <w:tcW w:w="1754" w:type="dxa"/>
            <w:vAlign w:val="center"/>
            <w:hideMark/>
          </w:tcPr>
          <w:p w:rsidR="003F5316" w:rsidRPr="003F5316" w:rsidRDefault="003F5316" w:rsidP="00E27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 xml:space="preserve">Vũ Kim Diến, </w:t>
            </w:r>
            <w:r w:rsidRPr="003F5316">
              <w:rPr>
                <w:rFonts w:ascii="Times New Roman" w:hAnsi="Times New Roman" w:cs="Times New Roman"/>
                <w:b/>
                <w:sz w:val="24"/>
                <w:szCs w:val="24"/>
              </w:rPr>
              <w:t>Tăng Văn Lâm</w:t>
            </w: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, Баженов Ю.М., Баженова. С.И., Баженова. О.Ю.</w:t>
            </w:r>
          </w:p>
        </w:tc>
        <w:tc>
          <w:tcPr>
            <w:tcW w:w="2073" w:type="dxa"/>
            <w:vAlign w:val="center"/>
            <w:hideMark/>
          </w:tcPr>
          <w:p w:rsidR="003F5316" w:rsidRPr="003F5316" w:rsidRDefault="003F5316" w:rsidP="00E2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Научно-технический производственный журнал «БСТ – Бюллетень строительной техники»</w:t>
            </w:r>
          </w:p>
        </w:tc>
        <w:tc>
          <w:tcPr>
            <w:tcW w:w="821" w:type="dxa"/>
            <w:vAlign w:val="center"/>
            <w:hideMark/>
          </w:tcPr>
          <w:p w:rsidR="003F5316" w:rsidRPr="003F5316" w:rsidRDefault="003F5316" w:rsidP="007A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ISSN: 2071-7318</w:t>
            </w:r>
          </w:p>
        </w:tc>
        <w:tc>
          <w:tcPr>
            <w:tcW w:w="1155" w:type="dxa"/>
            <w:vAlign w:val="center"/>
            <w:hideMark/>
          </w:tcPr>
          <w:p w:rsidR="003F5316" w:rsidRPr="003F5316" w:rsidRDefault="003F5316" w:rsidP="003F4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01/2019</w:t>
            </w:r>
          </w:p>
        </w:tc>
      </w:tr>
      <w:tr w:rsidR="003F5316" w:rsidRPr="003F5316" w:rsidTr="007A10A3">
        <w:trPr>
          <w:trHeight w:val="1260"/>
        </w:trPr>
        <w:tc>
          <w:tcPr>
            <w:tcW w:w="526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38" w:type="dxa"/>
            <w:vAlign w:val="center"/>
            <w:hideMark/>
          </w:tcPr>
          <w:p w:rsidR="003F5316" w:rsidRPr="003F5316" w:rsidRDefault="003F5316" w:rsidP="007A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Research and Design of Inverter Applied in Solar PV Systems Connected to Distribution Grid</w:t>
            </w:r>
          </w:p>
        </w:tc>
        <w:tc>
          <w:tcPr>
            <w:tcW w:w="1754" w:type="dxa"/>
            <w:vAlign w:val="center"/>
            <w:hideMark/>
          </w:tcPr>
          <w:p w:rsidR="003F5316" w:rsidRPr="003F5316" w:rsidRDefault="003F5316" w:rsidP="00E27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 xml:space="preserve">Nguyễn Đức Minh, Trịnh Trọng CHưởng , Bùi Văn Huy, Quách Đức Cường, </w:t>
            </w:r>
            <w:r w:rsidRPr="003F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Bùi Đình Thanh</w:t>
            </w:r>
          </w:p>
        </w:tc>
        <w:tc>
          <w:tcPr>
            <w:tcW w:w="2073" w:type="dxa"/>
            <w:vAlign w:val="center"/>
            <w:hideMark/>
          </w:tcPr>
          <w:p w:rsidR="003F5316" w:rsidRPr="003F5316" w:rsidRDefault="003F5316" w:rsidP="00E2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Journal of Electrical Engineering 7 (2019) 28-38</w:t>
            </w:r>
          </w:p>
        </w:tc>
        <w:tc>
          <w:tcPr>
            <w:tcW w:w="821" w:type="dxa"/>
            <w:vAlign w:val="center"/>
            <w:hideMark/>
          </w:tcPr>
          <w:p w:rsidR="003F5316" w:rsidRPr="003F5316" w:rsidRDefault="003F5316" w:rsidP="007A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ISSN: 2328-2223</w:t>
            </w:r>
          </w:p>
        </w:tc>
        <w:tc>
          <w:tcPr>
            <w:tcW w:w="1155" w:type="dxa"/>
            <w:vAlign w:val="center"/>
            <w:hideMark/>
          </w:tcPr>
          <w:p w:rsidR="003F5316" w:rsidRPr="003F5316" w:rsidRDefault="003F5316" w:rsidP="003F4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02/2019</w:t>
            </w:r>
          </w:p>
        </w:tc>
      </w:tr>
      <w:tr w:rsidR="003F5316" w:rsidRPr="003F5316" w:rsidTr="007A10A3">
        <w:trPr>
          <w:trHeight w:val="945"/>
        </w:trPr>
        <w:tc>
          <w:tcPr>
            <w:tcW w:w="526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38" w:type="dxa"/>
            <w:vAlign w:val="center"/>
            <w:hideMark/>
          </w:tcPr>
          <w:p w:rsidR="003F5316" w:rsidRPr="003F5316" w:rsidRDefault="003F5316" w:rsidP="007A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Support Vector Regression Approach for Predicting Blast-induced Ground Vibration: A Case Study in an Open-Pit Coal Mine of Vietnam</w:t>
            </w:r>
          </w:p>
        </w:tc>
        <w:tc>
          <w:tcPr>
            <w:tcW w:w="1754" w:type="dxa"/>
            <w:vAlign w:val="center"/>
            <w:hideMark/>
          </w:tcPr>
          <w:p w:rsidR="003F5316" w:rsidRPr="003F5316" w:rsidRDefault="003F5316" w:rsidP="00E2706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Hoàng</w:t>
            </w:r>
          </w:p>
        </w:tc>
        <w:tc>
          <w:tcPr>
            <w:tcW w:w="2073" w:type="dxa"/>
            <w:vAlign w:val="center"/>
            <w:hideMark/>
          </w:tcPr>
          <w:p w:rsidR="003F5316" w:rsidRPr="003F5316" w:rsidRDefault="003F5316" w:rsidP="00E2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SN Applied Sciences</w:t>
            </w:r>
          </w:p>
        </w:tc>
        <w:tc>
          <w:tcPr>
            <w:tcW w:w="821" w:type="dxa"/>
            <w:vAlign w:val="center"/>
            <w:hideMark/>
          </w:tcPr>
          <w:p w:rsidR="003F5316" w:rsidRPr="003F5316" w:rsidRDefault="003F5316" w:rsidP="007A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ISSN: 2523-397</w:t>
            </w:r>
          </w:p>
        </w:tc>
        <w:tc>
          <w:tcPr>
            <w:tcW w:w="1155" w:type="dxa"/>
            <w:vAlign w:val="center"/>
            <w:hideMark/>
          </w:tcPr>
          <w:p w:rsidR="003F5316" w:rsidRPr="003F5316" w:rsidRDefault="003F5316" w:rsidP="003F4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3/2019</w:t>
            </w:r>
          </w:p>
        </w:tc>
      </w:tr>
      <w:tr w:rsidR="003F5316" w:rsidRPr="003F5316" w:rsidTr="007A10A3">
        <w:trPr>
          <w:trHeight w:val="1260"/>
        </w:trPr>
        <w:tc>
          <w:tcPr>
            <w:tcW w:w="526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38" w:type="dxa"/>
            <w:vAlign w:val="center"/>
            <w:hideMark/>
          </w:tcPr>
          <w:p w:rsidR="003F5316" w:rsidRPr="003F5316" w:rsidRDefault="003F5316" w:rsidP="007A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Исследование закупоривающей способности буровых растворов с микропузырьками (БРМП) в трещиноватых горных породах</w:t>
            </w:r>
          </w:p>
        </w:tc>
        <w:tc>
          <w:tcPr>
            <w:tcW w:w="1754" w:type="dxa"/>
            <w:vAlign w:val="center"/>
            <w:hideMark/>
          </w:tcPr>
          <w:p w:rsidR="003F5316" w:rsidRPr="003F5316" w:rsidRDefault="003F5316" w:rsidP="00E27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 xml:space="preserve">Н.В. Соловьев, </w:t>
            </w:r>
            <w:r w:rsidRPr="003F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Trương Văn Từ</w:t>
            </w: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, tạ quang minh, Phạm Quang Hiệu, Д.К. Кудрявцева</w:t>
            </w:r>
          </w:p>
        </w:tc>
        <w:tc>
          <w:tcPr>
            <w:tcW w:w="2073" w:type="dxa"/>
            <w:vAlign w:val="center"/>
            <w:hideMark/>
          </w:tcPr>
          <w:p w:rsidR="003F5316" w:rsidRPr="003F5316" w:rsidRDefault="003F5316" w:rsidP="00E2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Инженер-нефтяник</w:t>
            </w:r>
          </w:p>
        </w:tc>
        <w:tc>
          <w:tcPr>
            <w:tcW w:w="821" w:type="dxa"/>
            <w:vAlign w:val="center"/>
            <w:hideMark/>
          </w:tcPr>
          <w:p w:rsidR="003F5316" w:rsidRPr="003F5316" w:rsidRDefault="003F5316" w:rsidP="007A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ISSN: 2072-7232</w:t>
            </w:r>
          </w:p>
        </w:tc>
        <w:tc>
          <w:tcPr>
            <w:tcW w:w="1155" w:type="dxa"/>
            <w:vAlign w:val="center"/>
            <w:hideMark/>
          </w:tcPr>
          <w:p w:rsidR="003F5316" w:rsidRPr="003F5316" w:rsidRDefault="003F5316" w:rsidP="003F4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3/2019</w:t>
            </w:r>
          </w:p>
        </w:tc>
      </w:tr>
      <w:tr w:rsidR="003F5316" w:rsidRPr="003F5316" w:rsidTr="007A10A3">
        <w:trPr>
          <w:trHeight w:val="77"/>
        </w:trPr>
        <w:tc>
          <w:tcPr>
            <w:tcW w:w="526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38" w:type="dxa"/>
            <w:vAlign w:val="center"/>
            <w:hideMark/>
          </w:tcPr>
          <w:p w:rsidR="003F5316" w:rsidRPr="003F5316" w:rsidRDefault="003F5316" w:rsidP="007A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 xml:space="preserve">Влияние водо-вяжущего отношения и комплексной органо-минеральной добавки на свойства бетона, пригодного для строительства морских </w:t>
            </w:r>
            <w:r w:rsidRPr="003F53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гидротехнических сооружений</w:t>
            </w:r>
          </w:p>
        </w:tc>
        <w:tc>
          <w:tcPr>
            <w:tcW w:w="1754" w:type="dxa"/>
            <w:vAlign w:val="center"/>
            <w:hideMark/>
          </w:tcPr>
          <w:p w:rsidR="003F5316" w:rsidRPr="003F5316" w:rsidRDefault="003F5316" w:rsidP="00E27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Tăng Văn Lâm</w:t>
            </w: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 xml:space="preserve">, Ngô Xuân Hùng, Ву Ким Зиен, Нгуен Чонг Чык, Булгаков Б.И., Баженова. </w:t>
            </w:r>
            <w:r w:rsidRPr="003F53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О.Ю., Гальцева Н.А.</w:t>
            </w:r>
          </w:p>
        </w:tc>
        <w:tc>
          <w:tcPr>
            <w:tcW w:w="2073" w:type="dxa"/>
            <w:vAlign w:val="center"/>
            <w:hideMark/>
          </w:tcPr>
          <w:p w:rsidR="003F5316" w:rsidRPr="003F5316" w:rsidRDefault="003F5316" w:rsidP="00E2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Журнал «Промышленное и гражданское строительство»</w:t>
            </w:r>
          </w:p>
        </w:tc>
        <w:tc>
          <w:tcPr>
            <w:tcW w:w="821" w:type="dxa"/>
            <w:vAlign w:val="center"/>
            <w:hideMark/>
          </w:tcPr>
          <w:p w:rsidR="003F5316" w:rsidRPr="003F5316" w:rsidRDefault="003F5316" w:rsidP="007A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ISSN: 2304-6095</w:t>
            </w:r>
          </w:p>
        </w:tc>
        <w:tc>
          <w:tcPr>
            <w:tcW w:w="1155" w:type="dxa"/>
            <w:vAlign w:val="center"/>
            <w:hideMark/>
          </w:tcPr>
          <w:p w:rsidR="003F5316" w:rsidRPr="003F5316" w:rsidRDefault="003F5316" w:rsidP="003F4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3/2019</w:t>
            </w:r>
          </w:p>
        </w:tc>
      </w:tr>
      <w:tr w:rsidR="003F5316" w:rsidRPr="003F5316" w:rsidTr="007A10A3">
        <w:trPr>
          <w:trHeight w:val="945"/>
        </w:trPr>
        <w:tc>
          <w:tcPr>
            <w:tcW w:w="526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738" w:type="dxa"/>
            <w:vAlign w:val="center"/>
            <w:hideMark/>
          </w:tcPr>
          <w:p w:rsidR="003F5316" w:rsidRPr="003F5316" w:rsidRDefault="003F5316" w:rsidP="007A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СИНТЕЗ, СТРОЕНИЕ НЕКОТОРЫХ ПРОДУКТОВ ОКИСЛИТЕЛЬНОГО 2-АМИНО-3-ГИДРОКСИПИРИДИНА</w:t>
            </w:r>
          </w:p>
        </w:tc>
        <w:tc>
          <w:tcPr>
            <w:tcW w:w="1754" w:type="dxa"/>
            <w:vAlign w:val="center"/>
            <w:hideMark/>
          </w:tcPr>
          <w:p w:rsidR="003F5316" w:rsidRPr="003F5316" w:rsidRDefault="003F5316" w:rsidP="00E27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b/>
                <w:sz w:val="24"/>
                <w:szCs w:val="24"/>
              </w:rPr>
              <w:t>Nguyễn Đình Độ</w:t>
            </w: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, Nguyễn Thu Hà, Ковальчукова О. В</w:t>
            </w:r>
          </w:p>
        </w:tc>
        <w:tc>
          <w:tcPr>
            <w:tcW w:w="2073" w:type="dxa"/>
            <w:vAlign w:val="center"/>
            <w:hideMark/>
          </w:tcPr>
          <w:p w:rsidR="003F5316" w:rsidRPr="003F5316" w:rsidRDefault="003F5316" w:rsidP="00E2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Естественные и математические науки: теория и практика</w:t>
            </w:r>
          </w:p>
        </w:tc>
        <w:tc>
          <w:tcPr>
            <w:tcW w:w="821" w:type="dxa"/>
            <w:vAlign w:val="center"/>
            <w:hideMark/>
          </w:tcPr>
          <w:p w:rsidR="003F5316" w:rsidRPr="003F5316" w:rsidRDefault="003F5316" w:rsidP="007A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ISSN: 2618-4215</w:t>
            </w:r>
          </w:p>
        </w:tc>
        <w:tc>
          <w:tcPr>
            <w:tcW w:w="1155" w:type="dxa"/>
            <w:vAlign w:val="center"/>
            <w:hideMark/>
          </w:tcPr>
          <w:p w:rsidR="003F5316" w:rsidRPr="003F5316" w:rsidRDefault="003F5316" w:rsidP="003F4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3/2019</w:t>
            </w:r>
          </w:p>
        </w:tc>
      </w:tr>
      <w:tr w:rsidR="003F5316" w:rsidRPr="003F5316" w:rsidTr="007A10A3">
        <w:trPr>
          <w:trHeight w:val="1575"/>
        </w:trPr>
        <w:tc>
          <w:tcPr>
            <w:tcW w:w="526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38" w:type="dxa"/>
            <w:vAlign w:val="center"/>
            <w:hideMark/>
          </w:tcPr>
          <w:p w:rsidR="003F5316" w:rsidRPr="003F5316" w:rsidRDefault="003F5316" w:rsidP="007A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An initial assessment of the impact of coal min-ing on the Khe Cham washing plant (Vietnam)</w:t>
            </w:r>
          </w:p>
        </w:tc>
        <w:tc>
          <w:tcPr>
            <w:tcW w:w="1754" w:type="dxa"/>
            <w:vAlign w:val="center"/>
            <w:hideMark/>
          </w:tcPr>
          <w:p w:rsidR="003F5316" w:rsidRPr="003F5316" w:rsidRDefault="003F5316" w:rsidP="00E2706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Phạm Văn Chung, Dương Thúy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F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Hường,Cao Xuân Cường, Nguyễn Quốc Long</w:t>
            </w:r>
          </w:p>
        </w:tc>
        <w:tc>
          <w:tcPr>
            <w:tcW w:w="2073" w:type="dxa"/>
            <w:vAlign w:val="center"/>
            <w:hideMark/>
          </w:tcPr>
          <w:p w:rsidR="003F5316" w:rsidRPr="003F5316" w:rsidRDefault="003F5316" w:rsidP="00E2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International Journal of Scientific &amp; Engineering Research</w:t>
            </w:r>
          </w:p>
        </w:tc>
        <w:tc>
          <w:tcPr>
            <w:tcW w:w="821" w:type="dxa"/>
            <w:vAlign w:val="center"/>
            <w:hideMark/>
          </w:tcPr>
          <w:p w:rsidR="003F5316" w:rsidRPr="003F5316" w:rsidRDefault="003F5316" w:rsidP="007A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ISSN: 2229-5518</w:t>
            </w:r>
          </w:p>
        </w:tc>
        <w:tc>
          <w:tcPr>
            <w:tcW w:w="1155" w:type="dxa"/>
            <w:vAlign w:val="center"/>
            <w:hideMark/>
          </w:tcPr>
          <w:p w:rsidR="003F5316" w:rsidRPr="003F5316" w:rsidRDefault="003F5316" w:rsidP="003F4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4/2019</w:t>
            </w:r>
          </w:p>
        </w:tc>
      </w:tr>
      <w:tr w:rsidR="003F5316" w:rsidRPr="003F5316" w:rsidTr="007A10A3">
        <w:trPr>
          <w:trHeight w:val="1575"/>
        </w:trPr>
        <w:tc>
          <w:tcPr>
            <w:tcW w:w="526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38" w:type="dxa"/>
            <w:vAlign w:val="center"/>
            <w:hideMark/>
          </w:tcPr>
          <w:p w:rsidR="003F5316" w:rsidRPr="003F5316" w:rsidRDefault="003F5316" w:rsidP="007A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Определение параметров берм безопасности  для горнотехнических условий карьеров Вьетнама</w:t>
            </w:r>
          </w:p>
        </w:tc>
        <w:tc>
          <w:tcPr>
            <w:tcW w:w="1754" w:type="dxa"/>
            <w:vAlign w:val="center"/>
            <w:hideMark/>
          </w:tcPr>
          <w:p w:rsidR="003F5316" w:rsidRPr="003F5316" w:rsidRDefault="003F5316" w:rsidP="00E27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 xml:space="preserve">С.И. Фомин, </w:t>
            </w:r>
            <w:r w:rsidRPr="003F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Trần Đình Bão</w:t>
            </w: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, До Нгок Хоан</w:t>
            </w:r>
          </w:p>
        </w:tc>
        <w:tc>
          <w:tcPr>
            <w:tcW w:w="2073" w:type="dxa"/>
            <w:vAlign w:val="center"/>
            <w:hideMark/>
          </w:tcPr>
          <w:p w:rsidR="003F5316" w:rsidRPr="003F5316" w:rsidRDefault="003F5316" w:rsidP="00E2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Горный информационно аналитический бюллетень (научно-технический журнал)</w:t>
            </w:r>
          </w:p>
        </w:tc>
        <w:tc>
          <w:tcPr>
            <w:tcW w:w="821" w:type="dxa"/>
            <w:vAlign w:val="center"/>
            <w:hideMark/>
          </w:tcPr>
          <w:p w:rsidR="003F5316" w:rsidRPr="003F5316" w:rsidRDefault="003F5316" w:rsidP="007A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ISSN: 0236-1493</w:t>
            </w:r>
          </w:p>
        </w:tc>
        <w:tc>
          <w:tcPr>
            <w:tcW w:w="1155" w:type="dxa"/>
            <w:vAlign w:val="center"/>
            <w:hideMark/>
          </w:tcPr>
          <w:p w:rsidR="003F5316" w:rsidRPr="003F5316" w:rsidRDefault="003F5316" w:rsidP="003F4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4/2019</w:t>
            </w:r>
          </w:p>
        </w:tc>
      </w:tr>
      <w:tr w:rsidR="003F5316" w:rsidRPr="003F5316" w:rsidTr="007A10A3">
        <w:trPr>
          <w:trHeight w:val="945"/>
        </w:trPr>
        <w:tc>
          <w:tcPr>
            <w:tcW w:w="526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38" w:type="dxa"/>
            <w:vAlign w:val="center"/>
            <w:hideMark/>
          </w:tcPr>
          <w:p w:rsidR="003F5316" w:rsidRPr="003F5316" w:rsidRDefault="003F5316" w:rsidP="007A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Application of Quasi-Psi Method for Landslide Determination in Northern Mountainous Region of Vietnam by Multi Sensor Radar Satellite Images</w:t>
            </w:r>
          </w:p>
        </w:tc>
        <w:tc>
          <w:tcPr>
            <w:tcW w:w="1754" w:type="dxa"/>
            <w:vAlign w:val="center"/>
            <w:hideMark/>
          </w:tcPr>
          <w:p w:rsidR="003F5316" w:rsidRPr="003F5316" w:rsidRDefault="003F5316" w:rsidP="00E27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Trần Vân Anh</w:t>
            </w: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, Quoc Cuong Tran, An Binh Nguyen, Trung Anh Tran</w:t>
            </w:r>
          </w:p>
        </w:tc>
        <w:tc>
          <w:tcPr>
            <w:tcW w:w="2073" w:type="dxa"/>
            <w:vAlign w:val="center"/>
            <w:hideMark/>
          </w:tcPr>
          <w:p w:rsidR="003F5316" w:rsidRPr="003F5316" w:rsidRDefault="003F5316" w:rsidP="00E2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FIG Peer Review Journal</w:t>
            </w:r>
          </w:p>
        </w:tc>
        <w:tc>
          <w:tcPr>
            <w:tcW w:w="821" w:type="dxa"/>
            <w:vAlign w:val="center"/>
            <w:hideMark/>
          </w:tcPr>
          <w:p w:rsidR="003F5316" w:rsidRPr="003F5316" w:rsidRDefault="003F5316" w:rsidP="007A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ISSN: 2307-4086</w:t>
            </w:r>
          </w:p>
        </w:tc>
        <w:tc>
          <w:tcPr>
            <w:tcW w:w="1155" w:type="dxa"/>
            <w:vAlign w:val="center"/>
            <w:hideMark/>
          </w:tcPr>
          <w:p w:rsidR="003F5316" w:rsidRPr="003F5316" w:rsidRDefault="003F5316" w:rsidP="003F4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4/2019</w:t>
            </w:r>
          </w:p>
        </w:tc>
      </w:tr>
      <w:tr w:rsidR="003F5316" w:rsidRPr="003F5316" w:rsidTr="007A10A3">
        <w:trPr>
          <w:trHeight w:val="945"/>
        </w:trPr>
        <w:tc>
          <w:tcPr>
            <w:tcW w:w="526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38" w:type="dxa"/>
            <w:vAlign w:val="center"/>
            <w:hideMark/>
          </w:tcPr>
          <w:p w:rsidR="003F5316" w:rsidRPr="003F5316" w:rsidRDefault="003F5316" w:rsidP="007A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Accuracy assessment of the single CORS technology for establishing the large scale cadastral map</w:t>
            </w:r>
          </w:p>
        </w:tc>
        <w:tc>
          <w:tcPr>
            <w:tcW w:w="1754" w:type="dxa"/>
            <w:vAlign w:val="center"/>
            <w:hideMark/>
          </w:tcPr>
          <w:p w:rsidR="003F5316" w:rsidRPr="003F5316" w:rsidRDefault="003F5316" w:rsidP="00E2706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Phạm Công Khải, Nguyễn Quốc Long</w:t>
            </w:r>
          </w:p>
        </w:tc>
        <w:tc>
          <w:tcPr>
            <w:tcW w:w="2073" w:type="dxa"/>
            <w:vAlign w:val="center"/>
            <w:hideMark/>
          </w:tcPr>
          <w:p w:rsidR="003F5316" w:rsidRPr="003F5316" w:rsidRDefault="003F5316" w:rsidP="00E2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International Journal of Scientific &amp; Engineering Research</w:t>
            </w:r>
          </w:p>
        </w:tc>
        <w:tc>
          <w:tcPr>
            <w:tcW w:w="821" w:type="dxa"/>
            <w:vAlign w:val="center"/>
            <w:hideMark/>
          </w:tcPr>
          <w:p w:rsidR="003F5316" w:rsidRPr="003F5316" w:rsidRDefault="003F5316" w:rsidP="007A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ISSN: 2229-5518</w:t>
            </w:r>
          </w:p>
        </w:tc>
        <w:tc>
          <w:tcPr>
            <w:tcW w:w="1155" w:type="dxa"/>
            <w:vAlign w:val="center"/>
            <w:hideMark/>
          </w:tcPr>
          <w:p w:rsidR="003F5316" w:rsidRPr="003F5316" w:rsidRDefault="003F5316" w:rsidP="003F4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5/2019</w:t>
            </w:r>
          </w:p>
        </w:tc>
      </w:tr>
      <w:tr w:rsidR="003F5316" w:rsidRPr="003F5316" w:rsidTr="007A10A3">
        <w:trPr>
          <w:trHeight w:val="945"/>
        </w:trPr>
        <w:tc>
          <w:tcPr>
            <w:tcW w:w="526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38" w:type="dxa"/>
            <w:vAlign w:val="center"/>
            <w:hideMark/>
          </w:tcPr>
          <w:p w:rsidR="003F5316" w:rsidRPr="003F5316" w:rsidRDefault="003F5316" w:rsidP="007A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Height  Determination  of  Monitoring  Points  using  Subsidence  Plane  Equation  and Prediction Model</w:t>
            </w:r>
          </w:p>
        </w:tc>
        <w:tc>
          <w:tcPr>
            <w:tcW w:w="1754" w:type="dxa"/>
            <w:vAlign w:val="center"/>
            <w:hideMark/>
          </w:tcPr>
          <w:p w:rsidR="003F5316" w:rsidRPr="003F5316" w:rsidRDefault="003F5316" w:rsidP="00E27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 xml:space="preserve">Ngoc Quang Vu, Van Thinh Nguyen, </w:t>
            </w:r>
            <w:r w:rsidRPr="003F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Phạm Thị Thanh Hòa</w:t>
            </w:r>
          </w:p>
        </w:tc>
        <w:tc>
          <w:tcPr>
            <w:tcW w:w="2073" w:type="dxa"/>
            <w:vAlign w:val="center"/>
            <w:hideMark/>
          </w:tcPr>
          <w:p w:rsidR="003F5316" w:rsidRPr="003F5316" w:rsidRDefault="003F5316" w:rsidP="00E2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Journal of Scientific and Engineering Research</w:t>
            </w:r>
          </w:p>
        </w:tc>
        <w:tc>
          <w:tcPr>
            <w:tcW w:w="821" w:type="dxa"/>
            <w:vAlign w:val="center"/>
            <w:hideMark/>
          </w:tcPr>
          <w:p w:rsidR="003F5316" w:rsidRPr="003F5316" w:rsidRDefault="003F5316" w:rsidP="007A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ISSN: 2394-2630</w:t>
            </w:r>
          </w:p>
        </w:tc>
        <w:tc>
          <w:tcPr>
            <w:tcW w:w="1155" w:type="dxa"/>
            <w:vAlign w:val="center"/>
            <w:hideMark/>
          </w:tcPr>
          <w:p w:rsidR="003F5316" w:rsidRPr="003F5316" w:rsidRDefault="003F5316" w:rsidP="003F4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5/2019</w:t>
            </w:r>
          </w:p>
        </w:tc>
      </w:tr>
      <w:tr w:rsidR="003F5316" w:rsidRPr="003F5316" w:rsidTr="007A10A3">
        <w:trPr>
          <w:trHeight w:val="945"/>
        </w:trPr>
        <w:tc>
          <w:tcPr>
            <w:tcW w:w="526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38" w:type="dxa"/>
            <w:vAlign w:val="center"/>
            <w:hideMark/>
          </w:tcPr>
          <w:p w:rsidR="003F5316" w:rsidRPr="003F5316" w:rsidRDefault="003F5316" w:rsidP="007A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Height Determination of Monitoring Points using Subsidence Plane Equation and Prediction Model</w:t>
            </w:r>
          </w:p>
        </w:tc>
        <w:tc>
          <w:tcPr>
            <w:tcW w:w="1754" w:type="dxa"/>
            <w:vAlign w:val="center"/>
            <w:hideMark/>
          </w:tcPr>
          <w:p w:rsidR="003F5316" w:rsidRPr="003F5316" w:rsidRDefault="003F5316" w:rsidP="00E27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 xml:space="preserve">Vu Ngoc Quang, Nguyen Van Thinh , </w:t>
            </w:r>
            <w:r w:rsidRPr="003F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Phạm Thị Thanh Hòa</w:t>
            </w:r>
          </w:p>
        </w:tc>
        <w:tc>
          <w:tcPr>
            <w:tcW w:w="2073" w:type="dxa"/>
            <w:vAlign w:val="center"/>
            <w:hideMark/>
          </w:tcPr>
          <w:p w:rsidR="003F5316" w:rsidRPr="003F5316" w:rsidRDefault="003F5316" w:rsidP="00E2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Journal of Scientific and Engineering Research</w:t>
            </w:r>
          </w:p>
        </w:tc>
        <w:tc>
          <w:tcPr>
            <w:tcW w:w="821" w:type="dxa"/>
            <w:vAlign w:val="center"/>
            <w:hideMark/>
          </w:tcPr>
          <w:p w:rsidR="003F5316" w:rsidRPr="003F5316" w:rsidRDefault="003F5316" w:rsidP="007A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ISSN: 2394-2630</w:t>
            </w:r>
          </w:p>
        </w:tc>
        <w:tc>
          <w:tcPr>
            <w:tcW w:w="1155" w:type="dxa"/>
            <w:vAlign w:val="center"/>
            <w:hideMark/>
          </w:tcPr>
          <w:p w:rsidR="003F5316" w:rsidRPr="003F5316" w:rsidRDefault="003F5316" w:rsidP="003F4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5/2019</w:t>
            </w:r>
          </w:p>
        </w:tc>
      </w:tr>
      <w:tr w:rsidR="003F5316" w:rsidRPr="003F5316" w:rsidTr="007A10A3">
        <w:trPr>
          <w:trHeight w:val="1575"/>
        </w:trPr>
        <w:tc>
          <w:tcPr>
            <w:tcW w:w="526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738" w:type="dxa"/>
            <w:vAlign w:val="center"/>
            <w:hideMark/>
          </w:tcPr>
          <w:p w:rsidR="003F5316" w:rsidRPr="003F5316" w:rsidRDefault="003F5316" w:rsidP="007A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Application of Luminous Textile Coated by Tio2 For Photocatalytic Removal of Acetic Acid, Formaldehyde and Toluene from Indoor Air</w:t>
            </w:r>
          </w:p>
        </w:tc>
        <w:tc>
          <w:tcPr>
            <w:tcW w:w="1754" w:type="dxa"/>
            <w:vAlign w:val="center"/>
            <w:hideMark/>
          </w:tcPr>
          <w:p w:rsidR="003F5316" w:rsidRPr="003F5316" w:rsidRDefault="003F5316" w:rsidP="00E27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 xml:space="preserve">Marwa Hamandi, </w:t>
            </w:r>
            <w:r w:rsidRPr="003F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Ngô Hà Sơn</w:t>
            </w: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, Frederick Dapozze, Lina Lamaa, Laure Peruchon, Cedric Brochier, Chantal Guillard</w:t>
            </w:r>
          </w:p>
        </w:tc>
        <w:tc>
          <w:tcPr>
            <w:tcW w:w="2073" w:type="dxa"/>
            <w:vAlign w:val="center"/>
            <w:hideMark/>
          </w:tcPr>
          <w:p w:rsidR="003F5316" w:rsidRPr="003F5316" w:rsidRDefault="003F5316" w:rsidP="00E2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Journal of Textile Science &amp; Fashion Technology</w:t>
            </w:r>
          </w:p>
        </w:tc>
        <w:tc>
          <w:tcPr>
            <w:tcW w:w="821" w:type="dxa"/>
            <w:vAlign w:val="center"/>
            <w:hideMark/>
          </w:tcPr>
          <w:p w:rsidR="003F5316" w:rsidRPr="003F5316" w:rsidRDefault="003F5316" w:rsidP="007A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ISSN: 2641-192X</w:t>
            </w:r>
          </w:p>
        </w:tc>
        <w:tc>
          <w:tcPr>
            <w:tcW w:w="1155" w:type="dxa"/>
            <w:vAlign w:val="center"/>
            <w:hideMark/>
          </w:tcPr>
          <w:p w:rsidR="003F5316" w:rsidRPr="003F5316" w:rsidRDefault="003F5316" w:rsidP="003F4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5/2019</w:t>
            </w:r>
          </w:p>
        </w:tc>
      </w:tr>
      <w:tr w:rsidR="003F5316" w:rsidRPr="003F5316" w:rsidTr="007A10A3">
        <w:trPr>
          <w:trHeight w:val="1575"/>
        </w:trPr>
        <w:tc>
          <w:tcPr>
            <w:tcW w:w="526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38" w:type="dxa"/>
            <w:vAlign w:val="center"/>
            <w:hideMark/>
          </w:tcPr>
          <w:p w:rsidR="003F5316" w:rsidRPr="003F5316" w:rsidRDefault="003F5316" w:rsidP="007A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Повышение активности золошлаковых отходов активаторами твердения</w:t>
            </w:r>
          </w:p>
        </w:tc>
        <w:tc>
          <w:tcPr>
            <w:tcW w:w="1754" w:type="dxa"/>
            <w:vAlign w:val="center"/>
            <w:hideMark/>
          </w:tcPr>
          <w:p w:rsidR="003F5316" w:rsidRPr="003F5316" w:rsidRDefault="003F5316" w:rsidP="00E27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 xml:space="preserve">Самченко С.В., </w:t>
            </w:r>
            <w:r w:rsidRPr="003F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Tăng Văn Lâm</w:t>
            </w: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, Нгуен Зоан Тунг Лам</w:t>
            </w:r>
          </w:p>
        </w:tc>
        <w:tc>
          <w:tcPr>
            <w:tcW w:w="2073" w:type="dxa"/>
            <w:vAlign w:val="center"/>
            <w:hideMark/>
          </w:tcPr>
          <w:p w:rsidR="003F5316" w:rsidRPr="003F5316" w:rsidRDefault="003F5316" w:rsidP="00E2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Научно-технический производственный журнал «БСТ – Бюллетень строительной техники»</w:t>
            </w:r>
          </w:p>
        </w:tc>
        <w:tc>
          <w:tcPr>
            <w:tcW w:w="821" w:type="dxa"/>
            <w:vAlign w:val="center"/>
            <w:hideMark/>
          </w:tcPr>
          <w:p w:rsidR="003F5316" w:rsidRPr="003F5316" w:rsidRDefault="003F5316" w:rsidP="007A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ISSN: 2071-7318</w:t>
            </w:r>
          </w:p>
        </w:tc>
        <w:tc>
          <w:tcPr>
            <w:tcW w:w="1155" w:type="dxa"/>
            <w:vAlign w:val="center"/>
            <w:hideMark/>
          </w:tcPr>
          <w:p w:rsidR="003F5316" w:rsidRPr="003F5316" w:rsidRDefault="003F5316" w:rsidP="003F4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7/2019</w:t>
            </w:r>
          </w:p>
        </w:tc>
      </w:tr>
      <w:tr w:rsidR="003F5316" w:rsidRPr="003F5316" w:rsidTr="007A10A3">
        <w:trPr>
          <w:trHeight w:val="2205"/>
        </w:trPr>
        <w:tc>
          <w:tcPr>
            <w:tcW w:w="526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38" w:type="dxa"/>
            <w:vAlign w:val="center"/>
            <w:hideMark/>
          </w:tcPr>
          <w:p w:rsidR="003F5316" w:rsidRPr="003F5316" w:rsidRDefault="003F5316" w:rsidP="007A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Microstructural and Mineralogical Analysis of Weak Erodible Soil for Gully Site Study and Solutions</w:t>
            </w:r>
          </w:p>
        </w:tc>
        <w:tc>
          <w:tcPr>
            <w:tcW w:w="1754" w:type="dxa"/>
            <w:vAlign w:val="center"/>
            <w:hideMark/>
          </w:tcPr>
          <w:p w:rsidR="003F5316" w:rsidRPr="003F5316" w:rsidRDefault="003F5316" w:rsidP="00E27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Kennedy Onyelowe, Eze Onukwugha, Bunyamin Salahudeen, Adrian Eberemu, Richard Udeala, Charles Ezugwu,</w:t>
            </w:r>
            <w:r w:rsidRPr="003F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Bùi Văn Đức</w:t>
            </w: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, Ifeoma Jideofor, Talal Amhadi, Uzoma Iro</w:t>
            </w:r>
          </w:p>
        </w:tc>
        <w:tc>
          <w:tcPr>
            <w:tcW w:w="2073" w:type="dxa"/>
            <w:vAlign w:val="center"/>
            <w:hideMark/>
          </w:tcPr>
          <w:p w:rsidR="003F5316" w:rsidRPr="003F5316" w:rsidRDefault="003F5316" w:rsidP="00E2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Journal of Science and Technology Research</w:t>
            </w:r>
          </w:p>
        </w:tc>
        <w:tc>
          <w:tcPr>
            <w:tcW w:w="821" w:type="dxa"/>
            <w:vAlign w:val="center"/>
            <w:hideMark/>
          </w:tcPr>
          <w:p w:rsidR="003F5316" w:rsidRPr="003F5316" w:rsidRDefault="003F5316" w:rsidP="007A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ISSN: 2277-8616</w:t>
            </w:r>
          </w:p>
        </w:tc>
        <w:tc>
          <w:tcPr>
            <w:tcW w:w="1155" w:type="dxa"/>
            <w:vAlign w:val="center"/>
            <w:hideMark/>
          </w:tcPr>
          <w:p w:rsidR="003F5316" w:rsidRPr="003F5316" w:rsidRDefault="003F5316" w:rsidP="003F4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8/2019</w:t>
            </w:r>
          </w:p>
        </w:tc>
      </w:tr>
      <w:tr w:rsidR="003F5316" w:rsidRPr="003F5316" w:rsidTr="007A10A3">
        <w:trPr>
          <w:trHeight w:val="1575"/>
        </w:trPr>
        <w:tc>
          <w:tcPr>
            <w:tcW w:w="526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738" w:type="dxa"/>
            <w:vAlign w:val="center"/>
            <w:hideMark/>
          </w:tcPr>
          <w:p w:rsidR="003F5316" w:rsidRPr="003F5316" w:rsidRDefault="003F5316" w:rsidP="007A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Влияние добаки золошлакового отхода на свойства сульфоалюминатного портландцемента</w:t>
            </w:r>
          </w:p>
        </w:tc>
        <w:tc>
          <w:tcPr>
            <w:tcW w:w="1754" w:type="dxa"/>
            <w:vAlign w:val="center"/>
            <w:hideMark/>
          </w:tcPr>
          <w:p w:rsidR="003F5316" w:rsidRPr="003F5316" w:rsidRDefault="003F5316" w:rsidP="00E27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Tăng Văn Lâm</w:t>
            </w: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, Самченко С.В., Нгуен Зоан Тунг Лам</w:t>
            </w:r>
          </w:p>
        </w:tc>
        <w:tc>
          <w:tcPr>
            <w:tcW w:w="2073" w:type="dxa"/>
            <w:vAlign w:val="center"/>
            <w:hideMark/>
          </w:tcPr>
          <w:p w:rsidR="003F5316" w:rsidRPr="003F5316" w:rsidRDefault="003F5316" w:rsidP="00E2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Научно-технический журнал по строительству и архитектуре «Вестник МГСУ»</w:t>
            </w:r>
          </w:p>
        </w:tc>
        <w:tc>
          <w:tcPr>
            <w:tcW w:w="821" w:type="dxa"/>
            <w:vAlign w:val="center"/>
            <w:hideMark/>
          </w:tcPr>
          <w:p w:rsidR="003F5316" w:rsidRPr="003F5316" w:rsidRDefault="003F5316" w:rsidP="007A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ISSN: 2071-7318</w:t>
            </w:r>
          </w:p>
        </w:tc>
        <w:tc>
          <w:tcPr>
            <w:tcW w:w="1155" w:type="dxa"/>
            <w:vAlign w:val="center"/>
            <w:hideMark/>
          </w:tcPr>
          <w:p w:rsidR="003F5316" w:rsidRPr="003F5316" w:rsidRDefault="003F5316" w:rsidP="003F4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8/2019</w:t>
            </w:r>
          </w:p>
        </w:tc>
      </w:tr>
      <w:tr w:rsidR="003F5316" w:rsidRPr="003F5316" w:rsidTr="007A10A3">
        <w:trPr>
          <w:trHeight w:val="1260"/>
        </w:trPr>
        <w:tc>
          <w:tcPr>
            <w:tcW w:w="526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38" w:type="dxa"/>
            <w:vAlign w:val="center"/>
            <w:hideMark/>
          </w:tcPr>
          <w:p w:rsidR="003F5316" w:rsidRPr="003F5316" w:rsidRDefault="003F5316" w:rsidP="007A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Minimizing Total Tardiness in the m-Machine Flow-Shop Problem by Heuristic Algorithms</w:t>
            </w:r>
          </w:p>
        </w:tc>
        <w:tc>
          <w:tcPr>
            <w:tcW w:w="1754" w:type="dxa"/>
            <w:vAlign w:val="center"/>
            <w:hideMark/>
          </w:tcPr>
          <w:p w:rsidR="003F5316" w:rsidRPr="003F5316" w:rsidRDefault="003F5316" w:rsidP="00E2706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Tạ Quang Chiểu</w:t>
            </w:r>
          </w:p>
        </w:tc>
        <w:tc>
          <w:tcPr>
            <w:tcW w:w="2073" w:type="dxa"/>
            <w:vAlign w:val="center"/>
            <w:hideMark/>
          </w:tcPr>
          <w:p w:rsidR="003F5316" w:rsidRPr="003F5316" w:rsidRDefault="003F5316" w:rsidP="00E2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International Journal of Sciences: Basic and Applied Research (IJSBAR)</w:t>
            </w:r>
          </w:p>
        </w:tc>
        <w:tc>
          <w:tcPr>
            <w:tcW w:w="821" w:type="dxa"/>
            <w:vAlign w:val="center"/>
            <w:hideMark/>
          </w:tcPr>
          <w:p w:rsidR="003F5316" w:rsidRPr="003F5316" w:rsidRDefault="003F5316" w:rsidP="007A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ISSN (Print) 2307-4531</w:t>
            </w:r>
          </w:p>
        </w:tc>
        <w:tc>
          <w:tcPr>
            <w:tcW w:w="1155" w:type="dxa"/>
            <w:vAlign w:val="center"/>
            <w:hideMark/>
          </w:tcPr>
          <w:p w:rsidR="003F5316" w:rsidRPr="003F5316" w:rsidRDefault="003F5316" w:rsidP="003F4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9/2018</w:t>
            </w:r>
          </w:p>
        </w:tc>
      </w:tr>
      <w:tr w:rsidR="003F5316" w:rsidRPr="003F5316" w:rsidTr="007A10A3">
        <w:trPr>
          <w:trHeight w:val="1260"/>
        </w:trPr>
        <w:tc>
          <w:tcPr>
            <w:tcW w:w="526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738" w:type="dxa"/>
            <w:vAlign w:val="center"/>
            <w:hideMark/>
          </w:tcPr>
          <w:p w:rsidR="003F5316" w:rsidRPr="003F5316" w:rsidRDefault="003F5316" w:rsidP="007A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Поисковые критерии нефтегазоносности фундамента Западной-Сибири</w:t>
            </w:r>
          </w:p>
        </w:tc>
        <w:tc>
          <w:tcPr>
            <w:tcW w:w="1754" w:type="dxa"/>
            <w:vAlign w:val="center"/>
            <w:hideMark/>
          </w:tcPr>
          <w:p w:rsidR="003F5316" w:rsidRPr="003F5316" w:rsidRDefault="003F5316" w:rsidP="00E27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 xml:space="preserve">Goryunov E.Yu.,Mamedov R.A., </w:t>
            </w:r>
            <w:r w:rsidRPr="003F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Minh Hòa</w:t>
            </w: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, Mamedova S.A.</w:t>
            </w:r>
          </w:p>
        </w:tc>
        <w:tc>
          <w:tcPr>
            <w:tcW w:w="2073" w:type="dxa"/>
            <w:vAlign w:val="center"/>
            <w:hideMark/>
          </w:tcPr>
          <w:p w:rsidR="003F5316" w:rsidRPr="003F5316" w:rsidRDefault="003F5316" w:rsidP="00E2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Экспозиция нефть газ</w:t>
            </w:r>
          </w:p>
        </w:tc>
        <w:tc>
          <w:tcPr>
            <w:tcW w:w="821" w:type="dxa"/>
            <w:vAlign w:val="center"/>
            <w:hideMark/>
          </w:tcPr>
          <w:p w:rsidR="003F5316" w:rsidRPr="003F5316" w:rsidRDefault="003F5316" w:rsidP="007A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ISSN: 2076-6785</w:t>
            </w:r>
          </w:p>
        </w:tc>
        <w:tc>
          <w:tcPr>
            <w:tcW w:w="1155" w:type="dxa"/>
            <w:vAlign w:val="center"/>
            <w:hideMark/>
          </w:tcPr>
          <w:p w:rsidR="003F5316" w:rsidRPr="003F5316" w:rsidRDefault="003F5316" w:rsidP="003F4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10/2019</w:t>
            </w:r>
          </w:p>
        </w:tc>
      </w:tr>
      <w:tr w:rsidR="003F5316" w:rsidRPr="003F5316" w:rsidTr="007A10A3">
        <w:trPr>
          <w:trHeight w:val="945"/>
        </w:trPr>
        <w:tc>
          <w:tcPr>
            <w:tcW w:w="526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738" w:type="dxa"/>
            <w:vAlign w:val="center"/>
            <w:hideMark/>
          </w:tcPr>
          <w:p w:rsidR="003F5316" w:rsidRPr="003F5316" w:rsidRDefault="003F5316" w:rsidP="007A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Analytical results of slope failure and effective use of flycam data a case study from km 11 to km 13 on the 3b highway, Backan province of Vietnam</w:t>
            </w:r>
          </w:p>
        </w:tc>
        <w:tc>
          <w:tcPr>
            <w:tcW w:w="1754" w:type="dxa"/>
            <w:vAlign w:val="center"/>
            <w:hideMark/>
          </w:tcPr>
          <w:p w:rsidR="003F5316" w:rsidRPr="003F5316" w:rsidRDefault="003F5316" w:rsidP="00E27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b/>
                <w:sz w:val="24"/>
                <w:szCs w:val="24"/>
              </w:rPr>
              <w:t>Nguyễn Việt Hà</w:t>
            </w: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, Phí Hồng Thịnh, Phí Trường Thành</w:t>
            </w:r>
          </w:p>
        </w:tc>
        <w:tc>
          <w:tcPr>
            <w:tcW w:w="2073" w:type="dxa"/>
            <w:vAlign w:val="center"/>
            <w:hideMark/>
          </w:tcPr>
          <w:p w:rsidR="003F5316" w:rsidRPr="003F5316" w:rsidRDefault="003F5316" w:rsidP="00E2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Journal of critical reviews</w:t>
            </w:r>
          </w:p>
        </w:tc>
        <w:tc>
          <w:tcPr>
            <w:tcW w:w="821" w:type="dxa"/>
            <w:vAlign w:val="center"/>
            <w:hideMark/>
          </w:tcPr>
          <w:p w:rsidR="003F5316" w:rsidRPr="003F5316" w:rsidRDefault="003F5316" w:rsidP="007A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vAlign w:val="center"/>
            <w:hideMark/>
          </w:tcPr>
          <w:p w:rsidR="003F5316" w:rsidRPr="003F5316" w:rsidRDefault="003F5316" w:rsidP="003F4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10/2019</w:t>
            </w:r>
          </w:p>
        </w:tc>
      </w:tr>
      <w:tr w:rsidR="003F5316" w:rsidRPr="003F5316" w:rsidTr="007A10A3">
        <w:trPr>
          <w:trHeight w:val="1260"/>
        </w:trPr>
        <w:tc>
          <w:tcPr>
            <w:tcW w:w="526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738" w:type="dxa"/>
            <w:vAlign w:val="center"/>
            <w:hideMark/>
          </w:tcPr>
          <w:p w:rsidR="003F5316" w:rsidRPr="003F5316" w:rsidRDefault="003F5316" w:rsidP="007A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Влияние комплексной органо-минеральной добавки на деформацию гидротехнических бетонов</w:t>
            </w:r>
          </w:p>
        </w:tc>
        <w:tc>
          <w:tcPr>
            <w:tcW w:w="1754" w:type="dxa"/>
            <w:vAlign w:val="center"/>
            <w:hideMark/>
          </w:tcPr>
          <w:p w:rsidR="003F5316" w:rsidRPr="003F5316" w:rsidRDefault="003F5316" w:rsidP="00E27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b/>
                <w:sz w:val="24"/>
                <w:szCs w:val="24"/>
              </w:rPr>
              <w:t>Tăng Văn Lâm</w:t>
            </w: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, Ngô Xuân Hùng, Ву Ким Зиен, Булгаков Б.И.</w:t>
            </w:r>
          </w:p>
        </w:tc>
        <w:tc>
          <w:tcPr>
            <w:tcW w:w="2073" w:type="dxa"/>
            <w:vAlign w:val="center"/>
            <w:hideMark/>
          </w:tcPr>
          <w:p w:rsidR="003F5316" w:rsidRPr="003F5316" w:rsidRDefault="003F5316" w:rsidP="00E2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Журнал «Строительство уникальных зданий и сооружений»</w:t>
            </w:r>
          </w:p>
        </w:tc>
        <w:tc>
          <w:tcPr>
            <w:tcW w:w="821" w:type="dxa"/>
            <w:vAlign w:val="center"/>
            <w:hideMark/>
          </w:tcPr>
          <w:p w:rsidR="003F5316" w:rsidRPr="003F5316" w:rsidRDefault="003F5316" w:rsidP="007A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ISSN: 0869-7019</w:t>
            </w:r>
          </w:p>
        </w:tc>
        <w:tc>
          <w:tcPr>
            <w:tcW w:w="1155" w:type="dxa"/>
            <w:vAlign w:val="center"/>
            <w:hideMark/>
          </w:tcPr>
          <w:p w:rsidR="003F5316" w:rsidRPr="003F5316" w:rsidRDefault="003F5316" w:rsidP="003F4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10/2019</w:t>
            </w:r>
          </w:p>
        </w:tc>
      </w:tr>
      <w:tr w:rsidR="003F5316" w:rsidRPr="003F5316" w:rsidTr="007A10A3">
        <w:trPr>
          <w:trHeight w:val="1185"/>
        </w:trPr>
        <w:tc>
          <w:tcPr>
            <w:tcW w:w="526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738" w:type="dxa"/>
            <w:vAlign w:val="center"/>
            <w:hideMark/>
          </w:tcPr>
          <w:p w:rsidR="003F5316" w:rsidRPr="003F5316" w:rsidRDefault="003F5316" w:rsidP="007A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Механоактивация золы рисовой шелухи в лабораторных условиях</w:t>
            </w:r>
          </w:p>
        </w:tc>
        <w:tc>
          <w:tcPr>
            <w:tcW w:w="1754" w:type="dxa"/>
            <w:vAlign w:val="center"/>
            <w:hideMark/>
          </w:tcPr>
          <w:p w:rsidR="003F5316" w:rsidRPr="003F5316" w:rsidRDefault="003F5316" w:rsidP="00E27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b/>
                <w:sz w:val="24"/>
                <w:szCs w:val="24"/>
              </w:rPr>
              <w:t>Tăng Văn Lâm</w:t>
            </w: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, Ngô Xuân Hùng, Ву Ким Зиен, Б.И. Булгаков, О.В. Александрова, О.А. Ларсен</w:t>
            </w:r>
          </w:p>
        </w:tc>
        <w:tc>
          <w:tcPr>
            <w:tcW w:w="2073" w:type="dxa"/>
            <w:vAlign w:val="center"/>
            <w:hideMark/>
          </w:tcPr>
          <w:p w:rsidR="003F5316" w:rsidRPr="003F5316" w:rsidRDefault="003F5316" w:rsidP="00E2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Журнал «Промышленное и гражданское строительство»</w:t>
            </w:r>
          </w:p>
        </w:tc>
        <w:tc>
          <w:tcPr>
            <w:tcW w:w="821" w:type="dxa"/>
            <w:vAlign w:val="center"/>
            <w:hideMark/>
          </w:tcPr>
          <w:p w:rsidR="003F5316" w:rsidRPr="003F5316" w:rsidRDefault="003F5316" w:rsidP="007A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ISSN: 0869-7019</w:t>
            </w:r>
          </w:p>
        </w:tc>
        <w:tc>
          <w:tcPr>
            <w:tcW w:w="1155" w:type="dxa"/>
            <w:vAlign w:val="center"/>
            <w:hideMark/>
          </w:tcPr>
          <w:p w:rsidR="003F5316" w:rsidRPr="003F5316" w:rsidRDefault="003F5316" w:rsidP="003F4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11/2019</w:t>
            </w:r>
          </w:p>
        </w:tc>
      </w:tr>
      <w:tr w:rsidR="003F5316" w:rsidRPr="003F5316" w:rsidTr="007A10A3">
        <w:trPr>
          <w:trHeight w:val="960"/>
        </w:trPr>
        <w:tc>
          <w:tcPr>
            <w:tcW w:w="526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738" w:type="dxa"/>
            <w:vAlign w:val="center"/>
            <w:hideMark/>
          </w:tcPr>
          <w:p w:rsidR="003F5316" w:rsidRPr="003F5316" w:rsidRDefault="003F5316" w:rsidP="007A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Возможность использования доменных шлаков в производстве бетонов и рвстворов во Вьетнаме</w:t>
            </w:r>
          </w:p>
        </w:tc>
        <w:tc>
          <w:tcPr>
            <w:tcW w:w="1754" w:type="dxa"/>
            <w:vAlign w:val="center"/>
            <w:hideMark/>
          </w:tcPr>
          <w:p w:rsidR="003F5316" w:rsidRPr="003F5316" w:rsidRDefault="003F5316" w:rsidP="00E27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 xml:space="preserve">Ву Ким Зиен, </w:t>
            </w:r>
            <w:r w:rsidRPr="003F5316">
              <w:rPr>
                <w:rFonts w:ascii="Times New Roman" w:hAnsi="Times New Roman" w:cs="Times New Roman"/>
                <w:b/>
                <w:sz w:val="24"/>
                <w:szCs w:val="24"/>
              </w:rPr>
              <w:t>Tăng Văn Lâm</w:t>
            </w: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, Баженова С.И., Nguyễn Duyên Phong</w:t>
            </w:r>
          </w:p>
        </w:tc>
        <w:tc>
          <w:tcPr>
            <w:tcW w:w="2073" w:type="dxa"/>
            <w:vAlign w:val="center"/>
            <w:hideMark/>
          </w:tcPr>
          <w:p w:rsidR="003F5316" w:rsidRPr="003F5316" w:rsidRDefault="003F5316" w:rsidP="00E2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Научно-теоретический журнал «Вестник БГТУ им. В.Г. Шухова»</w:t>
            </w:r>
          </w:p>
        </w:tc>
        <w:tc>
          <w:tcPr>
            <w:tcW w:w="821" w:type="dxa"/>
            <w:vAlign w:val="center"/>
            <w:hideMark/>
          </w:tcPr>
          <w:p w:rsidR="003F5316" w:rsidRPr="003F5316" w:rsidRDefault="003F5316" w:rsidP="007A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ISSN: 2071-7318</w:t>
            </w:r>
          </w:p>
        </w:tc>
        <w:tc>
          <w:tcPr>
            <w:tcW w:w="1155" w:type="dxa"/>
            <w:vAlign w:val="center"/>
            <w:hideMark/>
          </w:tcPr>
          <w:p w:rsidR="003F5316" w:rsidRPr="003F5316" w:rsidRDefault="003F5316" w:rsidP="003F4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12/2019</w:t>
            </w:r>
          </w:p>
        </w:tc>
      </w:tr>
      <w:tr w:rsidR="003F5316" w:rsidRPr="003F5316" w:rsidTr="007A10A3">
        <w:trPr>
          <w:trHeight w:val="960"/>
        </w:trPr>
        <w:tc>
          <w:tcPr>
            <w:tcW w:w="526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738" w:type="dxa"/>
            <w:vAlign w:val="center"/>
            <w:hideMark/>
          </w:tcPr>
          <w:p w:rsidR="003F5316" w:rsidRPr="003F5316" w:rsidRDefault="003F5316" w:rsidP="007A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Effects of Matrix Strength, Fiber Type, and Fiber Content on the Electrical Resistivity of Steel-Fiber-Reinforced Cement Composites During Fiber Pullout</w:t>
            </w:r>
          </w:p>
        </w:tc>
        <w:tc>
          <w:tcPr>
            <w:tcW w:w="1754" w:type="dxa"/>
            <w:vAlign w:val="center"/>
            <w:hideMark/>
          </w:tcPr>
          <w:p w:rsidR="003F5316" w:rsidRPr="003F5316" w:rsidRDefault="003F5316" w:rsidP="00E27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b/>
                <w:sz w:val="24"/>
                <w:szCs w:val="24"/>
              </w:rPr>
              <w:t>Lê Huy Việt</w:t>
            </w: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, Kim Dong Joo</w:t>
            </w:r>
          </w:p>
        </w:tc>
        <w:tc>
          <w:tcPr>
            <w:tcW w:w="2073" w:type="dxa"/>
            <w:vAlign w:val="center"/>
            <w:hideMark/>
          </w:tcPr>
          <w:p w:rsidR="003F5316" w:rsidRPr="003F5316" w:rsidRDefault="003F5316" w:rsidP="00E2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Journal of the Korean Society of Civil Engineers</w:t>
            </w:r>
          </w:p>
        </w:tc>
        <w:tc>
          <w:tcPr>
            <w:tcW w:w="821" w:type="dxa"/>
            <w:vAlign w:val="center"/>
            <w:hideMark/>
          </w:tcPr>
          <w:p w:rsidR="003F5316" w:rsidRPr="003F5316" w:rsidRDefault="003F5316" w:rsidP="007A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ISSN: 1226-7988</w:t>
            </w:r>
          </w:p>
        </w:tc>
        <w:tc>
          <w:tcPr>
            <w:tcW w:w="1155" w:type="dxa"/>
            <w:vAlign w:val="center"/>
            <w:hideMark/>
          </w:tcPr>
          <w:p w:rsidR="003F5316" w:rsidRPr="003F5316" w:rsidRDefault="003F5316" w:rsidP="003F4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12/2019</w:t>
            </w:r>
          </w:p>
        </w:tc>
      </w:tr>
      <w:tr w:rsidR="003F5316" w:rsidRPr="003F5316" w:rsidTr="007A10A3">
        <w:trPr>
          <w:trHeight w:val="960"/>
        </w:trPr>
        <w:tc>
          <w:tcPr>
            <w:tcW w:w="526" w:type="dxa"/>
            <w:vAlign w:val="center"/>
            <w:hideMark/>
          </w:tcPr>
          <w:p w:rsidR="003F5316" w:rsidRPr="003F5316" w:rsidRDefault="003F5316" w:rsidP="003F5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738" w:type="dxa"/>
            <w:vAlign w:val="center"/>
            <w:hideMark/>
          </w:tcPr>
          <w:p w:rsidR="003F5316" w:rsidRPr="003F5316" w:rsidRDefault="003F5316" w:rsidP="007A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Power quality analysis of the grid-connected PV system using microinverter</w:t>
            </w:r>
          </w:p>
        </w:tc>
        <w:tc>
          <w:tcPr>
            <w:tcW w:w="1754" w:type="dxa"/>
            <w:vAlign w:val="center"/>
            <w:hideMark/>
          </w:tcPr>
          <w:p w:rsidR="003F5316" w:rsidRPr="003F5316" w:rsidRDefault="003F5316" w:rsidP="00E27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Ngo Xuan Cuong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3F5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Đỗ Như Ý</w:t>
            </w:r>
          </w:p>
        </w:tc>
        <w:tc>
          <w:tcPr>
            <w:tcW w:w="2073" w:type="dxa"/>
            <w:vAlign w:val="center"/>
            <w:hideMark/>
          </w:tcPr>
          <w:p w:rsidR="003F5316" w:rsidRPr="003F5316" w:rsidRDefault="003F5316" w:rsidP="00E27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Technium</w:t>
            </w:r>
          </w:p>
        </w:tc>
        <w:tc>
          <w:tcPr>
            <w:tcW w:w="821" w:type="dxa"/>
            <w:vAlign w:val="center"/>
            <w:hideMark/>
          </w:tcPr>
          <w:p w:rsidR="003F5316" w:rsidRPr="003F5316" w:rsidRDefault="003F5316" w:rsidP="007A1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ISSN: 2668-778X</w:t>
            </w:r>
          </w:p>
        </w:tc>
        <w:tc>
          <w:tcPr>
            <w:tcW w:w="1155" w:type="dxa"/>
            <w:vAlign w:val="center"/>
            <w:hideMark/>
          </w:tcPr>
          <w:p w:rsidR="003F5316" w:rsidRPr="003F5316" w:rsidRDefault="003F5316" w:rsidP="003F4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316">
              <w:rPr>
                <w:rFonts w:ascii="Times New Roman" w:hAnsi="Times New Roman" w:cs="Times New Roman"/>
                <w:sz w:val="24"/>
                <w:szCs w:val="24"/>
              </w:rPr>
              <w:t>12/2019</w:t>
            </w:r>
          </w:p>
        </w:tc>
      </w:tr>
    </w:tbl>
    <w:p w:rsidR="006C0C03" w:rsidRPr="003F5316" w:rsidRDefault="006C0C0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C0C03" w:rsidRPr="003F53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316"/>
    <w:rsid w:val="003F43D0"/>
    <w:rsid w:val="003F5316"/>
    <w:rsid w:val="006C0C03"/>
    <w:rsid w:val="007A10A3"/>
    <w:rsid w:val="00E2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26093"/>
  <w15:chartTrackingRefBased/>
  <w15:docId w15:val="{593CACB0-1EAF-4180-86DC-F3580FB19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5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5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894</Words>
  <Characters>5101</Characters>
  <Application>Microsoft Office Word</Application>
  <DocSecurity>0</DocSecurity>
  <Lines>42</Lines>
  <Paragraphs>11</Paragraphs>
  <ScaleCrop>false</ScaleCrop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AnhNghiep</dc:creator>
  <cp:keywords/>
  <dc:description/>
  <cp:lastModifiedBy>AnhNghiep</cp:lastModifiedBy>
  <cp:revision>4</cp:revision>
  <dcterms:created xsi:type="dcterms:W3CDTF">2020-02-24T01:35:00Z</dcterms:created>
  <dcterms:modified xsi:type="dcterms:W3CDTF">2020-02-24T03:59:00Z</dcterms:modified>
</cp:coreProperties>
</file>