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853"/>
        <w:gridCol w:w="2085"/>
        <w:gridCol w:w="1306"/>
        <w:gridCol w:w="1706"/>
        <w:gridCol w:w="1910"/>
        <w:gridCol w:w="1490"/>
      </w:tblGrid>
      <w:tr w:rsidR="00BA51B1" w:rsidRPr="00BA51B1" w:rsidTr="00BA51B1">
        <w:trPr>
          <w:trHeight w:val="945"/>
        </w:trPr>
        <w:tc>
          <w:tcPr>
            <w:tcW w:w="853" w:type="dxa"/>
            <w:vAlign w:val="center"/>
            <w:hideMark/>
          </w:tcPr>
          <w:p w:rsidR="00BA51B1" w:rsidRPr="00BA51B1" w:rsidRDefault="00BA51B1" w:rsidP="00BA51B1">
            <w:pPr>
              <w:jc w:val="center"/>
              <w:rPr>
                <w:rFonts w:ascii="Times New Roman" w:hAnsi="Times New Roman" w:cs="Times New Roman"/>
                <w:b/>
                <w:bCs/>
                <w:sz w:val="24"/>
                <w:szCs w:val="24"/>
              </w:rPr>
            </w:pPr>
            <w:r w:rsidRPr="00BA51B1">
              <w:rPr>
                <w:rFonts w:ascii="Times New Roman" w:hAnsi="Times New Roman" w:cs="Times New Roman"/>
                <w:b/>
                <w:bCs/>
                <w:sz w:val="24"/>
                <w:szCs w:val="24"/>
              </w:rPr>
              <w:t>TT</w:t>
            </w:r>
          </w:p>
        </w:tc>
        <w:tc>
          <w:tcPr>
            <w:tcW w:w="5576" w:type="dxa"/>
            <w:vAlign w:val="center"/>
            <w:hideMark/>
          </w:tcPr>
          <w:p w:rsidR="00BA51B1" w:rsidRPr="00BA51B1" w:rsidRDefault="00BA51B1" w:rsidP="00BA51B1">
            <w:pPr>
              <w:jc w:val="center"/>
              <w:rPr>
                <w:rFonts w:ascii="Times New Roman" w:hAnsi="Times New Roman" w:cs="Times New Roman"/>
                <w:b/>
                <w:bCs/>
                <w:sz w:val="24"/>
                <w:szCs w:val="24"/>
              </w:rPr>
            </w:pPr>
            <w:r w:rsidRPr="00BA51B1">
              <w:rPr>
                <w:rFonts w:ascii="Times New Roman" w:hAnsi="Times New Roman" w:cs="Times New Roman"/>
                <w:b/>
                <w:bCs/>
                <w:sz w:val="24"/>
                <w:szCs w:val="24"/>
              </w:rPr>
              <w:t>Tên bài báo</w:t>
            </w:r>
          </w:p>
        </w:tc>
        <w:tc>
          <w:tcPr>
            <w:tcW w:w="2572" w:type="dxa"/>
            <w:vAlign w:val="center"/>
            <w:hideMark/>
          </w:tcPr>
          <w:p w:rsidR="00BA51B1" w:rsidRPr="00BA51B1" w:rsidRDefault="00BA51B1" w:rsidP="00BA51B1">
            <w:pPr>
              <w:jc w:val="center"/>
              <w:rPr>
                <w:rFonts w:ascii="Times New Roman" w:hAnsi="Times New Roman" w:cs="Times New Roman"/>
                <w:b/>
                <w:bCs/>
                <w:sz w:val="24"/>
                <w:szCs w:val="24"/>
              </w:rPr>
            </w:pPr>
            <w:r w:rsidRPr="00BA51B1">
              <w:rPr>
                <w:rFonts w:ascii="Times New Roman" w:hAnsi="Times New Roman" w:cs="Times New Roman"/>
                <w:b/>
                <w:bCs/>
                <w:sz w:val="24"/>
                <w:szCs w:val="24"/>
              </w:rPr>
              <w:t>Tên tác giả (xếp theo đúng thứ tự trong bài báo)</w:t>
            </w:r>
          </w:p>
        </w:tc>
        <w:tc>
          <w:tcPr>
            <w:tcW w:w="2539" w:type="dxa"/>
            <w:vAlign w:val="center"/>
            <w:hideMark/>
          </w:tcPr>
          <w:p w:rsidR="00BA51B1" w:rsidRPr="00BA51B1" w:rsidRDefault="00BA51B1" w:rsidP="00BA51B1">
            <w:pPr>
              <w:jc w:val="center"/>
              <w:rPr>
                <w:rFonts w:ascii="Times New Roman" w:hAnsi="Times New Roman" w:cs="Times New Roman"/>
                <w:b/>
                <w:bCs/>
                <w:sz w:val="24"/>
                <w:szCs w:val="24"/>
              </w:rPr>
            </w:pPr>
            <w:r w:rsidRPr="00BA51B1">
              <w:rPr>
                <w:rFonts w:ascii="Times New Roman" w:hAnsi="Times New Roman" w:cs="Times New Roman"/>
                <w:b/>
                <w:bCs/>
                <w:sz w:val="24"/>
                <w:szCs w:val="24"/>
              </w:rPr>
              <w:t>Tên Hội nghị/Hội thảo</w:t>
            </w:r>
          </w:p>
        </w:tc>
        <w:tc>
          <w:tcPr>
            <w:tcW w:w="1910" w:type="dxa"/>
            <w:vAlign w:val="center"/>
            <w:hideMark/>
          </w:tcPr>
          <w:p w:rsidR="00BA51B1" w:rsidRPr="00BA51B1" w:rsidRDefault="00BA51B1" w:rsidP="00BA51B1">
            <w:pPr>
              <w:jc w:val="center"/>
              <w:rPr>
                <w:rFonts w:ascii="Times New Roman" w:hAnsi="Times New Roman" w:cs="Times New Roman"/>
                <w:b/>
                <w:bCs/>
                <w:sz w:val="24"/>
                <w:szCs w:val="24"/>
              </w:rPr>
            </w:pPr>
            <w:r w:rsidRPr="00BA51B1">
              <w:rPr>
                <w:rFonts w:ascii="Times New Roman" w:hAnsi="Times New Roman" w:cs="Times New Roman"/>
                <w:b/>
                <w:bCs/>
                <w:sz w:val="24"/>
                <w:szCs w:val="24"/>
              </w:rPr>
              <w:t>Chỉ số xuất bản ISBN</w:t>
            </w:r>
          </w:p>
        </w:tc>
        <w:tc>
          <w:tcPr>
            <w:tcW w:w="1490" w:type="dxa"/>
            <w:vAlign w:val="center"/>
            <w:hideMark/>
          </w:tcPr>
          <w:p w:rsidR="00BA51B1" w:rsidRPr="00BA51B1" w:rsidRDefault="00BA51B1" w:rsidP="00BA51B1">
            <w:pPr>
              <w:jc w:val="center"/>
              <w:rPr>
                <w:rFonts w:ascii="Times New Roman" w:hAnsi="Times New Roman" w:cs="Times New Roman"/>
                <w:b/>
                <w:bCs/>
                <w:sz w:val="24"/>
                <w:szCs w:val="24"/>
              </w:rPr>
            </w:pPr>
            <w:r w:rsidRPr="00BA51B1">
              <w:rPr>
                <w:rFonts w:ascii="Times New Roman" w:hAnsi="Times New Roman" w:cs="Times New Roman"/>
                <w:b/>
                <w:bCs/>
                <w:sz w:val="24"/>
                <w:szCs w:val="24"/>
              </w:rPr>
              <w:t>Thời gian xuất bản (tháng/năm)</w:t>
            </w:r>
          </w:p>
        </w:tc>
      </w:tr>
      <w:tr w:rsidR="00BA51B1" w:rsidRPr="00BA51B1" w:rsidTr="00BA51B1">
        <w:trPr>
          <w:trHeight w:val="1275"/>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1</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Đào tạo nguồn nhân lực đáp ứng nhu cầu khởi nghiệp kinh doanh trong giai đoạn hiện nay: Vai trò của các trường đại học</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Lê Đình Chiều</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 xml:space="preserve">Quản trị nhân lực doanh nghiệp trong bối cảnh hội nhập quốc tế và cách mạng công nghiệp 4.0, </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 978-604-62-8950-0</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4/2019</w:t>
            </w:r>
          </w:p>
        </w:tc>
      </w:tr>
      <w:tr w:rsidR="00BA51B1" w:rsidRPr="00BA51B1" w:rsidTr="00BA51B1">
        <w:trPr>
          <w:trHeight w:val="945"/>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2</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Đổi mới phương pháp giảng dạy môn Tư tưởng Hồ Chí Minh theo hướng tiếp cận năng lực người học</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 xml:space="preserve"> Trần Thị Phúc An,  Nguyễn Thị Kim Dung</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Kỷ yếu Hội nghị khoa học trường Đại học Quảng Nam</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5/2019</w:t>
            </w:r>
          </w:p>
        </w:tc>
      </w:tr>
      <w:tr w:rsidR="00BA51B1" w:rsidRPr="00BA51B1" w:rsidTr="00BA51B1">
        <w:trPr>
          <w:trHeight w:val="1260"/>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3</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Nghiên cứu đánh giá tiềm năng tái sử dụng vật liệu tro, xỉ ở các nhà máy nhiệt điện tại thành phố Cẩm Phả, tỉnh Quảng Ninh</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Đào Trung Thành, Phan Quang Văn, Nguyễn Thị Hồng</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Nghiên cứu cơ bản trong lĩnh vực khoa học trái đất và môi trường (CAREES 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978-604-913-958-1 </w:t>
            </w:r>
          </w:p>
        </w:tc>
        <w:tc>
          <w:tcPr>
            <w:tcW w:w="1490" w:type="dxa"/>
            <w:noWrap/>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6/2019</w:t>
            </w:r>
          </w:p>
        </w:tc>
      </w:tr>
      <w:tr w:rsidR="00BA51B1" w:rsidRPr="00BA51B1" w:rsidTr="00BA51B1">
        <w:trPr>
          <w:trHeight w:val="1260"/>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4</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Trau dồi kỹ năng mềm – cách thức quan trọng giáo dục giá trị nhân văn cho sinh viên hiện nay</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Đặng Thị Thanh Trâm</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 xml:space="preserve"> Hội thảo khoa học Giáo dục nhân văn trong giáo dục đại học, Đại học Duy Tân, Đà Nẵng </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6/2019</w:t>
            </w:r>
          </w:p>
        </w:tc>
      </w:tr>
      <w:tr w:rsidR="00BA51B1" w:rsidRPr="00BA51B1" w:rsidTr="00BA51B1">
        <w:trPr>
          <w:trHeight w:val="1890"/>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5</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Giáo dục đạo đức nghề nghiệp cho sinh viên hiện nay theo tư tưởng Hồ Chí Minh</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Trần Thị Phúc An,  Nguyễn Thị Thúy Hà</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Hội thảo khoa học quốc gia: Nhà trường, gia đình và xã hội với giáo dục đạo đức công dân cho học sinh, sinh viên trong bối cảnh hiện nay</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978-604-9852-12-1</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7/2019</w:t>
            </w:r>
          </w:p>
        </w:tc>
      </w:tr>
      <w:tr w:rsidR="00BA51B1" w:rsidRPr="00BA51B1" w:rsidTr="00BA51B1">
        <w:trPr>
          <w:trHeight w:val="945"/>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lastRenderedPageBreak/>
              <w:t>6</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Sử dụng một số thiết bị tuyển phù hợp để thu hồi than sạch từ loại than có độ tro cao vùng Quảng Ninh.</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Nhữ Thị Kim Dung, Vũ Thị Chinh, Trần Văn Được</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HTKH Hội KH&amp;CN Mỏ VN</w:t>
            </w:r>
          </w:p>
        </w:tc>
        <w:tc>
          <w:tcPr>
            <w:tcW w:w="1910" w:type="dxa"/>
            <w:hideMark/>
          </w:tcPr>
          <w:p w:rsidR="00BA51B1" w:rsidRPr="00BA51B1" w:rsidRDefault="00BA51B1">
            <w:pPr>
              <w:rPr>
                <w:rFonts w:ascii="Times New Roman" w:hAnsi="Times New Roman" w:cs="Times New Roman"/>
                <w:sz w:val="24"/>
                <w:szCs w:val="24"/>
              </w:rPr>
            </w:pPr>
            <w:r w:rsidRPr="00BA51B1">
              <w:rPr>
                <w:rFonts w:ascii="Times New Roman" w:hAnsi="Times New Roman" w:cs="Times New Roman"/>
                <w:sz w:val="24"/>
                <w:szCs w:val="24"/>
              </w:rPr>
              <w:t> </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8/2019</w:t>
            </w:r>
          </w:p>
        </w:tc>
      </w:tr>
      <w:tr w:rsidR="00BA51B1" w:rsidRPr="00BA51B1" w:rsidTr="00BA51B1">
        <w:trPr>
          <w:trHeight w:val="945"/>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7</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Nghiên cứu quá trình phát tán bức xạ gamma, khí phóng xạ (radon, thoron) tại mỏ đất hiếm</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Nguyễn Văn Dũng, Đào Đình Thuần</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Hội nghị khoa và công nghệ hạt nhân toàn quốc lần thứ 13</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8/2019</w:t>
            </w:r>
          </w:p>
        </w:tc>
      </w:tr>
      <w:tr w:rsidR="00BA51B1" w:rsidRPr="00BA51B1" w:rsidTr="00BA51B1">
        <w:trPr>
          <w:trHeight w:val="945"/>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8</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Nghiên cứu quá trình phát tán bức xạ gamma, khí phóng xạ (radon, thoron) tại mỏ đất hiếm</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Nguyễn Văn Dũng, Đào Đình Thuần</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Hội nghị khoa và công nghệ hạt nhân toàn quốc lần thứ 13</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8/2019</w:t>
            </w:r>
          </w:p>
        </w:tc>
      </w:tr>
      <w:tr w:rsidR="00BA51B1" w:rsidRPr="00BA51B1" w:rsidTr="00BA51B1">
        <w:trPr>
          <w:trHeight w:val="945"/>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9</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Giáo dục tư tưởng nhân văn Hồ Chí Minh nhằm nâng cao năng lực xã hội và đạo đức nghề nghiệp cho sinh viên</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 xml:space="preserve">TS. Trần Thị Phúc </w:t>
            </w:r>
            <w:proofErr w:type="gramStart"/>
            <w:r w:rsidRPr="00BA51B1">
              <w:rPr>
                <w:rFonts w:ascii="Times New Roman" w:hAnsi="Times New Roman" w:cs="Times New Roman"/>
                <w:b/>
                <w:bCs/>
                <w:sz w:val="24"/>
                <w:szCs w:val="24"/>
              </w:rPr>
              <w:t>An</w:t>
            </w:r>
            <w:proofErr w:type="gramEnd"/>
            <w:r w:rsidRPr="00BA51B1">
              <w:rPr>
                <w:rFonts w:ascii="Times New Roman" w:hAnsi="Times New Roman" w:cs="Times New Roman"/>
                <w:b/>
                <w:bCs/>
                <w:sz w:val="24"/>
                <w:szCs w:val="24"/>
              </w:rPr>
              <w:t>, ThS. Nguyễn Thị Thu Hương</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Kỷ yếu Hội thảo khoa học Giáo dục nhân văn trong giáo dục Đại học</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978-604-84-4272-9</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8/2019</w:t>
            </w:r>
          </w:p>
        </w:tc>
      </w:tr>
      <w:tr w:rsidR="00BA51B1" w:rsidRPr="00BA51B1" w:rsidTr="00BA51B1">
        <w:trPr>
          <w:trHeight w:val="1575"/>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10</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Nghiên cứu chế tạo tấm chèn lò bê tông cốt thép từ xỉ tro </w:t>
            </w:r>
          </w:p>
        </w:tc>
        <w:tc>
          <w:tcPr>
            <w:tcW w:w="2572"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b/>
                <w:bCs/>
                <w:sz w:val="24"/>
                <w:szCs w:val="24"/>
              </w:rPr>
              <w:t>Đặng Văn Kiên, Võ Trọng, Đỗ Ngọc Anh,</w:t>
            </w:r>
            <w:r w:rsidRPr="00BA51B1">
              <w:rPr>
                <w:rFonts w:ascii="Times New Roman" w:hAnsi="Times New Roman" w:cs="Times New Roman"/>
                <w:sz w:val="24"/>
                <w:szCs w:val="24"/>
              </w:rPr>
              <w:t xml:space="preserve"> Phạm Tuấn Anh</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Hội thảo khoa học toàn quốc Bảo vệ mô trường trong khai thác, chế biến, sử dụng than, khoáng sản và dầu khí</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8/2019</w:t>
            </w:r>
          </w:p>
        </w:tc>
      </w:tr>
      <w:tr w:rsidR="00BA51B1" w:rsidRPr="00BA51B1" w:rsidTr="00BA51B1">
        <w:trPr>
          <w:trHeight w:val="1575"/>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11</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Nghiên cứu ảnh hưởng của bột đá vôi  và puzoland đến tính chất của bê tông hạt mịn chất lượng cao</w:t>
            </w:r>
          </w:p>
        </w:tc>
        <w:tc>
          <w:tcPr>
            <w:tcW w:w="2572"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b/>
                <w:bCs/>
                <w:sz w:val="24"/>
                <w:szCs w:val="24"/>
              </w:rPr>
              <w:t>Tăng Văn Lâm</w:t>
            </w:r>
            <w:r w:rsidRPr="00BA51B1">
              <w:rPr>
                <w:rFonts w:ascii="Times New Roman" w:hAnsi="Times New Roman" w:cs="Times New Roman"/>
                <w:sz w:val="24"/>
                <w:szCs w:val="24"/>
              </w:rPr>
              <w:t xml:space="preserve">, </w:t>
            </w:r>
            <w:r w:rsidRPr="00BA51B1">
              <w:rPr>
                <w:rFonts w:ascii="Times New Roman" w:hAnsi="Times New Roman" w:cs="Times New Roman"/>
                <w:sz w:val="24"/>
                <w:szCs w:val="24"/>
              </w:rPr>
              <w:br/>
              <w:t>Vũ Kim Diến</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Hội nghị khoa học toàn quốc “Địa kỹ thuật và Xây dựng phục vụ phát triển bền vững”  VietGEO2019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 978-604-67-1397-5</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 9/2019</w:t>
            </w:r>
          </w:p>
        </w:tc>
      </w:tr>
      <w:tr w:rsidR="00BA51B1" w:rsidRPr="00BA51B1" w:rsidTr="00BA51B1">
        <w:trPr>
          <w:trHeight w:val="1575"/>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lastRenderedPageBreak/>
              <w:t>12</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Nghiên cứu ảnh hưởng của thi công khoan kích ngầm pipe jacking đến công trình hiện hữu</w:t>
            </w:r>
          </w:p>
        </w:tc>
        <w:tc>
          <w:tcPr>
            <w:tcW w:w="2572"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b/>
                <w:bCs/>
                <w:sz w:val="24"/>
                <w:szCs w:val="24"/>
              </w:rPr>
              <w:t xml:space="preserve">Vũ Minh Ngạn, Nguyễn Trọng Dũng, </w:t>
            </w:r>
            <w:r w:rsidRPr="00BA51B1">
              <w:rPr>
                <w:rFonts w:ascii="Times New Roman" w:hAnsi="Times New Roman" w:cs="Times New Roman"/>
                <w:sz w:val="24"/>
                <w:szCs w:val="24"/>
              </w:rPr>
              <w:t>Nguyễn Thanh Nam</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Hội nghị khoa học toàn quốc “Địa kỹ thuật và Xây dựng phục vụ phát triển bền vững”  VietGEO2019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 978-604-67-1397-5</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  10/2019</w:t>
            </w:r>
          </w:p>
        </w:tc>
      </w:tr>
      <w:tr w:rsidR="00BA51B1" w:rsidRPr="00BA51B1" w:rsidTr="00BA51B1">
        <w:trPr>
          <w:trHeight w:val="1260"/>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13</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Xác định lượng nước dưới đất chảy vào moong và hệ số thấm đáy moong theo tài liệu hút nước từ moong, </w:t>
            </w:r>
          </w:p>
        </w:tc>
        <w:tc>
          <w:tcPr>
            <w:tcW w:w="2572"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 xml:space="preserve">Đặng Đình Phúc, </w:t>
            </w:r>
            <w:r w:rsidRPr="00BA51B1">
              <w:rPr>
                <w:rFonts w:ascii="Times New Roman" w:hAnsi="Times New Roman" w:cs="Times New Roman"/>
                <w:b/>
                <w:bCs/>
                <w:sz w:val="24"/>
                <w:szCs w:val="24"/>
              </w:rPr>
              <w:t>Đặng Hữu Nghị, Bùi Thị Vân Anh</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Hội thảo Địa kỹ thuật và xây dựng phục vụ phát triển bền vững VIETGEO 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978-604-67-1397-5</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10/2019</w:t>
            </w:r>
          </w:p>
        </w:tc>
      </w:tr>
      <w:tr w:rsidR="00BA51B1" w:rsidRPr="00BA51B1" w:rsidTr="00BA51B1">
        <w:trPr>
          <w:trHeight w:val="1260"/>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14</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Sử dụng phương trình cân bằng muối để dự báo xâm nhập mặn nước dưới đất theo phương thẳng đứng. </w:t>
            </w:r>
          </w:p>
        </w:tc>
        <w:tc>
          <w:tcPr>
            <w:tcW w:w="2572"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 xml:space="preserve">Đặng Đình Phúc, </w:t>
            </w:r>
            <w:r w:rsidRPr="00BA51B1">
              <w:rPr>
                <w:rFonts w:ascii="Times New Roman" w:hAnsi="Times New Roman" w:cs="Times New Roman"/>
                <w:b/>
                <w:bCs/>
                <w:sz w:val="24"/>
                <w:szCs w:val="24"/>
              </w:rPr>
              <w:t>Đặng Hữu Nghị, Bùi Thị Vân Anh</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Hội thảo Địa kỹ thuật và xây dựng phục vụ phát triển bền vững VIETGEO 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978-604-67-1397-5</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10/2019</w:t>
            </w:r>
          </w:p>
        </w:tc>
      </w:tr>
      <w:tr w:rsidR="00BA51B1" w:rsidRPr="00BA51B1" w:rsidTr="00BA51B1">
        <w:trPr>
          <w:trHeight w:val="1260"/>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15</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Ứng dụng phần mềm modde 5.0 để phân tích các yếu tố ảnh hưởng đến cường độ hỗn hợp đất xi măng trong phòng thí nghiệm</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Nguyễn Thị Nụ,</w:t>
            </w:r>
            <w:r w:rsidRPr="00BA51B1">
              <w:rPr>
                <w:rFonts w:ascii="Times New Roman" w:hAnsi="Times New Roman" w:cs="Times New Roman"/>
                <w:sz w:val="24"/>
                <w:szCs w:val="24"/>
              </w:rPr>
              <w:t xml:space="preserve"> Đỗ Mai Anh</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Hội thảo Địa kỹ thuật và xây dựng phục vụ phát triển bền vững VIETGEO 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978-604-67-1397-5</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10/2019</w:t>
            </w:r>
          </w:p>
        </w:tc>
      </w:tr>
      <w:tr w:rsidR="00BA51B1" w:rsidRPr="00BA51B1" w:rsidTr="00BA51B1">
        <w:trPr>
          <w:trHeight w:val="1575"/>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16</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Nghiên cứu sử dụng hỗn hợp đất gia cố bằng xi măng kết hợp tro bay Nhà máy nhiệt điện An Khánh làm áo đường giao thông nông thôn</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Bùi Trường Sơn, Nguyễn Thị Nụ, Phùng Hữu Hải, Phạm Thị Ngọc Hà, Nguyễn Văn Hùng</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Hội thảo Địa kỹ thuật và xây dựng phục vụ phát triển bền vững VIETGEO 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978-604-67-1397-5</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10/2019</w:t>
            </w:r>
          </w:p>
        </w:tc>
      </w:tr>
      <w:tr w:rsidR="00BA51B1" w:rsidRPr="00BA51B1" w:rsidTr="00BA51B1">
        <w:trPr>
          <w:trHeight w:val="1260"/>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17</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Đặc điểm cấu trúc nền công trình khu vực thị xã Đồng Xoài, Bình Phước và những đề xuất trong công tác </w:t>
            </w:r>
            <w:r w:rsidRPr="00BA51B1">
              <w:rPr>
                <w:rFonts w:ascii="Times New Roman" w:hAnsi="Times New Roman" w:cs="Times New Roman"/>
                <w:sz w:val="24"/>
                <w:szCs w:val="24"/>
              </w:rPr>
              <w:lastRenderedPageBreak/>
              <w:t>khảo sát, thiết kế và quản lý nhà nước về xây dựng tại địa phương</w:t>
            </w:r>
          </w:p>
        </w:tc>
        <w:tc>
          <w:tcPr>
            <w:tcW w:w="2572"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b/>
                <w:bCs/>
                <w:sz w:val="24"/>
                <w:szCs w:val="24"/>
              </w:rPr>
              <w:lastRenderedPageBreak/>
              <w:t>Lê Trọng Thắng</w:t>
            </w:r>
            <w:r w:rsidRPr="00BA51B1">
              <w:rPr>
                <w:rFonts w:ascii="Times New Roman" w:hAnsi="Times New Roman" w:cs="Times New Roman"/>
                <w:sz w:val="24"/>
                <w:szCs w:val="24"/>
              </w:rPr>
              <w:t>, Đào Bá Linh</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 xml:space="preserve">Hội thảo Địa kỹ thuật và xây dựng phục vụ phát triển bền vững </w:t>
            </w:r>
            <w:r w:rsidRPr="00BA51B1">
              <w:rPr>
                <w:rFonts w:ascii="Times New Roman" w:hAnsi="Times New Roman" w:cs="Times New Roman"/>
                <w:sz w:val="24"/>
                <w:szCs w:val="24"/>
              </w:rPr>
              <w:lastRenderedPageBreak/>
              <w:t>VIETGEO 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lastRenderedPageBreak/>
              <w:t>978-604-67-1397-5</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10/2019</w:t>
            </w:r>
          </w:p>
        </w:tc>
      </w:tr>
      <w:tr w:rsidR="00BA51B1" w:rsidRPr="00BA51B1" w:rsidTr="00BA51B1">
        <w:trPr>
          <w:trHeight w:val="1260"/>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lastRenderedPageBreak/>
              <w:t>18</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Phân tích nguyên nhân xói lở - bồi tụ cửa biển Thuận An bằng mô hình Mike</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Tô Xuân Vu</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Hội thảo Địa kỹ thuật và xây dựng phục vụ phát triển bền vững VIETGEO 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978-604-67-1397-5</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10/2019</w:t>
            </w:r>
          </w:p>
        </w:tc>
      </w:tr>
      <w:tr w:rsidR="00BA51B1" w:rsidRPr="00BA51B1" w:rsidTr="00BA51B1">
        <w:trPr>
          <w:trHeight w:val="1890"/>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19</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Nghiên cứu ảnh hưởng của hàm lượng xỉ đáy lò nhà máy nhiệt điện An Khánh và Cao Ngạn trên địa bàn tỉnh Thái Nguyên khi thay thế cát tự nhiên đến một số tính chất của hỗn hợp vữa xây dựng</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 xml:space="preserve"> Nguyễn Văn Hùng, Nguyễn Thị Nụ, Nguyễn Thành Dương, Phùng Hữu Hải, Phạm Thị Ngọc Hà, Tạ Thị Toán</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Hội thảo Địa kỹ thuật và xây dựng phục vụ phát triển bền vững VIETGEO 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 978-604-67-1397-5</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10/2019</w:t>
            </w:r>
          </w:p>
        </w:tc>
      </w:tr>
      <w:tr w:rsidR="00BA51B1" w:rsidRPr="00BA51B1" w:rsidTr="00BA51B1">
        <w:trPr>
          <w:trHeight w:val="1260"/>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20</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Ứng dụng phần mềm Kanako 1D mô phỏng lũ bùn đá và đập Sabo ở Việt Nam. Lấy ví dụ khu vực cầu Móng Sến, Sa Pa, Lào Cai </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Nguyễn Thành Dương, Nguyễn Văn Phóng</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Hội thảo Địa kỹ thuật và xây dựng phục vụ phát triển bền vững VIETGEO 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 978-604-67-1397-5</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10/2019</w:t>
            </w:r>
          </w:p>
        </w:tc>
      </w:tr>
      <w:tr w:rsidR="00BA51B1" w:rsidRPr="00BA51B1" w:rsidTr="00BA51B1">
        <w:trPr>
          <w:trHeight w:val="1260"/>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21</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Nghiên cứu ảnh hưởng của nước biển dâng đến khả năng gia cố, cải tạo đất yếu vùng ven biển Bắc Bộ</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 xml:space="preserve"> Nguyễn Văn Phóng, Nguyễn Thị Nụ, Nguyễn Thành Dương</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Hội thảo Địa kỹ thuật và xây dựng phục vụ phát triển bền vững VIETGEO 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 978-604-67-1397-5</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10/2019</w:t>
            </w:r>
          </w:p>
        </w:tc>
      </w:tr>
      <w:tr w:rsidR="00BA51B1" w:rsidRPr="00BA51B1" w:rsidTr="00BA51B1">
        <w:trPr>
          <w:trHeight w:val="1260"/>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22</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Phân tích hiệu quả kỹ thuật cọc Franki trong thiết kế xây dựng nhà cao tầng </w:t>
            </w:r>
            <w:r w:rsidRPr="00BA51B1">
              <w:rPr>
                <w:rFonts w:ascii="Times New Roman" w:hAnsi="Times New Roman" w:cs="Times New Roman"/>
                <w:sz w:val="24"/>
                <w:szCs w:val="24"/>
              </w:rPr>
              <w:lastRenderedPageBreak/>
              <w:t>ở khu vực nội thành Hà Nội</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lastRenderedPageBreak/>
              <w:t>Tô Xuân Vu</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 xml:space="preserve">Hội thảo Địa kỹ thuật và xây dựng phục vụ phát triển bền vững </w:t>
            </w:r>
            <w:r w:rsidRPr="00BA51B1">
              <w:rPr>
                <w:rFonts w:ascii="Times New Roman" w:hAnsi="Times New Roman" w:cs="Times New Roman"/>
                <w:sz w:val="24"/>
                <w:szCs w:val="24"/>
              </w:rPr>
              <w:lastRenderedPageBreak/>
              <w:t>VIETGEO 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lastRenderedPageBreak/>
              <w:t xml:space="preserve"> 978-604-67-1397-5</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10/2019</w:t>
            </w:r>
          </w:p>
        </w:tc>
      </w:tr>
      <w:tr w:rsidR="00BA51B1" w:rsidRPr="00BA51B1" w:rsidTr="00BA51B1">
        <w:trPr>
          <w:trHeight w:val="1260"/>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lastRenderedPageBreak/>
              <w:t>23</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Sử dụng tổ hợp phương pháp số phân tích giải pháp ổn định vách hố đào tầng hầm công trình Tổ hợp văn phòng 25-27 Trương Định, Hà Nội </w:t>
            </w:r>
          </w:p>
        </w:tc>
        <w:tc>
          <w:tcPr>
            <w:tcW w:w="2572"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b/>
                <w:bCs/>
                <w:sz w:val="24"/>
                <w:szCs w:val="24"/>
              </w:rPr>
              <w:t>Nhữ Việt Hà, Dương Bình,</w:t>
            </w:r>
            <w:r w:rsidRPr="00BA51B1">
              <w:rPr>
                <w:rFonts w:ascii="Times New Roman" w:hAnsi="Times New Roman" w:cs="Times New Roman"/>
                <w:sz w:val="24"/>
                <w:szCs w:val="24"/>
              </w:rPr>
              <w:t xml:space="preserve"> Nguyễn Khánh</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Hội thảo Địa kỹ thuật và xây dựng phục vụ phát triển bền vững VIETGEO 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 978-604-67-1397-5</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10/2019</w:t>
            </w:r>
          </w:p>
        </w:tc>
      </w:tr>
      <w:tr w:rsidR="00BA51B1" w:rsidRPr="00BA51B1" w:rsidTr="00BA51B1">
        <w:trPr>
          <w:trHeight w:val="870"/>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24</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Nghiên cứu ứng dụng bộ thiết bị sử dụng khí nén xác định hệ số thấm của tầng chứa nước lỗ hổng và trầm tích đáy sông</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Nguyễn Bách Thảo, Dương Thị Thanh Thủy, Trần Vũ Long, Đào Đức Bằng</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Hội thảo Địa kỹ thuật và xây dựng phục vụ phát triển bền vững VIETGEO 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 978-604-67-1397-5</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10/2019</w:t>
            </w:r>
          </w:p>
        </w:tc>
      </w:tr>
      <w:tr w:rsidR="00BA51B1" w:rsidRPr="00BA51B1" w:rsidTr="00BA51B1">
        <w:trPr>
          <w:trHeight w:val="1260"/>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25</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Hiện trạng và dự báo xâm nhập mặn nước dưới đất theo các giải pháp thích ứng trong bối cảnh biến đổi khí hậu vùng hạ lưu sông Dinh, tỉnh Ninh Thuận</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Nguyễn Bách Thảo, Kiều Thị Vân Anh, Vũ Thu Hiền</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Hội thảo Địa kỹ thuật và xây dựng phục vụ phát triển bền vững VIETGEO 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 978-604-67-1397-5</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10/2019</w:t>
            </w:r>
          </w:p>
        </w:tc>
      </w:tr>
      <w:tr w:rsidR="00BA51B1" w:rsidRPr="00BA51B1" w:rsidTr="00BA51B1">
        <w:trPr>
          <w:trHeight w:val="1260"/>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26</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Đánh giá và đề xuất các mô hình thu gom, xử lý chất thải rắn sinh hoạt tại khu vực nông thôn ở một số tỉnh</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Nguyễn Văn Lâm, Nguyễn Mai Hoa, Phạm Khánh Huy, Trần Thị Thanh Thủy</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Hội thảo Địa kỹ thuật và xây dựng phục vụ phát triển bền vững VIETGEO 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 978-604-67-1397-5</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10/2019</w:t>
            </w:r>
          </w:p>
        </w:tc>
      </w:tr>
      <w:tr w:rsidR="00BA51B1" w:rsidRPr="00BA51B1" w:rsidTr="00BA51B1">
        <w:trPr>
          <w:trHeight w:val="1260"/>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27</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Hiện trạng thu gom, xử lý bao gói thuốc bảo vệ thực vật sau sử dụng tại một số tỉnh của Việt Nam</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Nguyễn Mai Hoa, Phạm Khánh Huy</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 xml:space="preserve">Hội thảo Địa kỹ thuật và xây dựng phục vụ phát triển bền vững </w:t>
            </w:r>
            <w:r w:rsidRPr="00BA51B1">
              <w:rPr>
                <w:rFonts w:ascii="Times New Roman" w:hAnsi="Times New Roman" w:cs="Times New Roman"/>
                <w:sz w:val="24"/>
                <w:szCs w:val="24"/>
              </w:rPr>
              <w:lastRenderedPageBreak/>
              <w:t>VIETGEO 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lastRenderedPageBreak/>
              <w:t xml:space="preserve"> 978-604-67-1397-5</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10/2019</w:t>
            </w:r>
          </w:p>
        </w:tc>
      </w:tr>
      <w:tr w:rsidR="00BA51B1" w:rsidRPr="00BA51B1" w:rsidTr="00BA51B1">
        <w:trPr>
          <w:trHeight w:val="1260"/>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lastRenderedPageBreak/>
              <w:t>28</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Đánh giá hiện trạng chất lượng môi trường nước biển ven bờ tỉnh Thái Bình và giải pháp quản lý phù hợp</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Trần Thị Thanh Thủy</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Hội thảo Địa kỹ thuật và xây dựng phục vụ phát triển bền vững VIETGEO 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 978-604-67-1397-5</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10/2019</w:t>
            </w:r>
          </w:p>
        </w:tc>
      </w:tr>
      <w:tr w:rsidR="00BA51B1" w:rsidRPr="00BA51B1" w:rsidTr="00BA51B1">
        <w:trPr>
          <w:trHeight w:val="1260"/>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29</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Kinh tế tư nhân – lực lượng cần thiết của nền kinh tế trong tư tưởng Hồ Chí Minh</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Trần Thị Phúc An, Nguyễn Thị Kim Dung</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Hội thảo khoa học quốc gia: Phát triển kinh tế tư nhân ở Hải Phòng – Vấn đề lý luận và thực tiễn</w:t>
            </w:r>
          </w:p>
        </w:tc>
        <w:tc>
          <w:tcPr>
            <w:tcW w:w="1910" w:type="dxa"/>
            <w:noWrap/>
            <w:hideMark/>
          </w:tcPr>
          <w:p w:rsidR="00BA51B1" w:rsidRPr="00BA51B1" w:rsidRDefault="00BA51B1">
            <w:pPr>
              <w:rPr>
                <w:rFonts w:ascii="Times New Roman" w:hAnsi="Times New Roman" w:cs="Times New Roman"/>
                <w:sz w:val="24"/>
                <w:szCs w:val="24"/>
              </w:rPr>
            </w:pPr>
            <w:r w:rsidRPr="00BA51B1">
              <w:rPr>
                <w:rFonts w:ascii="Times New Roman" w:hAnsi="Times New Roman" w:cs="Times New Roman"/>
                <w:sz w:val="24"/>
                <w:szCs w:val="24"/>
              </w:rPr>
              <w:t>978-604-9876-57-8</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10/2019</w:t>
            </w:r>
          </w:p>
        </w:tc>
      </w:tr>
      <w:tr w:rsidR="00BA51B1" w:rsidRPr="00BA51B1" w:rsidTr="00BA51B1">
        <w:trPr>
          <w:trHeight w:val="2205"/>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30</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Phân tích hiệu quả của vải địa kỹ thuật bọc cọc đá dăm khi gia cố nền đường trên nền đất yếu khu vực ven biển</w:t>
            </w:r>
          </w:p>
        </w:tc>
        <w:tc>
          <w:tcPr>
            <w:tcW w:w="2572"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b/>
                <w:bCs/>
                <w:sz w:val="24"/>
                <w:szCs w:val="24"/>
              </w:rPr>
              <w:t>Phạm Văn Hùng, Phạm Đức Thọ, Vũ Minh Ngạn, Hoàng Đình Phúc</w:t>
            </w:r>
            <w:r w:rsidRPr="00BA51B1">
              <w:rPr>
                <w:rFonts w:ascii="Times New Roman" w:hAnsi="Times New Roman" w:cs="Times New Roman"/>
                <w:sz w:val="24"/>
                <w:szCs w:val="24"/>
              </w:rPr>
              <w:t xml:space="preserve">, </w:t>
            </w:r>
            <w:r w:rsidRPr="00BA51B1">
              <w:rPr>
                <w:rFonts w:ascii="Times New Roman" w:hAnsi="Times New Roman" w:cs="Times New Roman"/>
                <w:sz w:val="24"/>
                <w:szCs w:val="24"/>
              </w:rPr>
              <w:br/>
              <w:t>Hồ Xuân Ba, Ngọ Thị Hương Trang</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Hội nghị khoa học toàn quốc “Địa kỹ thuật và Xây dựng phục vụ phát triển bền vững”  VietGEO2019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 978-604-67-1397-5</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10/2019</w:t>
            </w:r>
          </w:p>
        </w:tc>
      </w:tr>
      <w:tr w:rsidR="00BA51B1" w:rsidRPr="00BA51B1" w:rsidTr="00BA51B1">
        <w:trPr>
          <w:trHeight w:val="1575"/>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31</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Tác động dòng thấm không ổn định đến ổn định mái dốc thân đê- áp dụng tính toán cho đoạn đê hữu sông Đáy thuộc địa phận xã Hoàng Diệu, Chương Mỹ, Hà Nội</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Bùi Anh Thắng, Phạm Đức Thọ, Phạm Văn Hùng, Hoàng Đình Phúc</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Hội nghị khoa học toàn quốc “Địa kỹ thuật và Xây dựng phục vụ phát triển bền vững”  VietGEO2019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 978-604-67-1397-5</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10/2019</w:t>
            </w:r>
          </w:p>
        </w:tc>
      </w:tr>
      <w:tr w:rsidR="00BA51B1" w:rsidRPr="00BA51B1" w:rsidTr="00BA51B1">
        <w:trPr>
          <w:trHeight w:val="1575"/>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lastRenderedPageBreak/>
              <w:t>32</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Mô hình lưới phân tích ảnh hưởng của ứng suất đến hệ số thấm nước của bê tông</w:t>
            </w:r>
          </w:p>
        </w:tc>
        <w:tc>
          <w:tcPr>
            <w:tcW w:w="2572"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b/>
                <w:bCs/>
                <w:sz w:val="24"/>
                <w:szCs w:val="24"/>
              </w:rPr>
              <w:t>Phạm Đức Thọ, Phạm Văn Hùng, Bùi Anh Thắng, Hoàng Đình Phúc, Đỗ Ngọc Anh</w:t>
            </w:r>
            <w:r w:rsidRPr="00BA51B1">
              <w:rPr>
                <w:rFonts w:ascii="Times New Roman" w:hAnsi="Times New Roman" w:cs="Times New Roman"/>
                <w:sz w:val="24"/>
                <w:szCs w:val="24"/>
              </w:rPr>
              <w:t>, Võ Văn Nam</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Hội nghị khoa học toàn quốc “Địa kỹ thuật và Xây dựng phục vụ phát triển bền vững”  VietGEO2019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 978-604-67-1397-5</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10/2019</w:t>
            </w:r>
          </w:p>
        </w:tc>
      </w:tr>
      <w:tr w:rsidR="00BA51B1" w:rsidRPr="00BA51B1" w:rsidTr="00BA51B1">
        <w:trPr>
          <w:trHeight w:val="1575"/>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33</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Nghiên cứu quy luật biến đổi không gian trường thông số địa chất của lớp đất sét hệ tầng Hải Hưng ở đồng bằng Bắc Bộ</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Tạ Đức Thịnh</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Hội nghị khoa học toàn quốc “Địa kỹ thuật và Xây dựng phục vụ phát triển bền vững”  VietGEO2019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 978-604-67-1397-5</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10/2019</w:t>
            </w:r>
          </w:p>
        </w:tc>
      </w:tr>
      <w:tr w:rsidR="00BA51B1" w:rsidRPr="00BA51B1" w:rsidTr="00BA51B1">
        <w:trPr>
          <w:trHeight w:val="1575"/>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34</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Nghiên cứu phát triển công nghệ gia cố nền đất yếu bằng cọc cát biển - xi măng phục vụ xây dựng công trình hạ tầng ven biển.</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Tạ Đức Thịnh,</w:t>
            </w:r>
            <w:r w:rsidRPr="00BA51B1">
              <w:rPr>
                <w:rFonts w:ascii="Times New Roman" w:hAnsi="Times New Roman" w:cs="Times New Roman"/>
                <w:sz w:val="24"/>
                <w:szCs w:val="24"/>
              </w:rPr>
              <w:t xml:space="preserve"> Nguyễn Thị Dịu</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Hội nghị khoa học toàn quốc “Địa kỹ thuật và Xây dựng phục vụ phát triển bền vững”  VietGEO2019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 978-604-67-1397-5</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10/2019</w:t>
            </w:r>
          </w:p>
        </w:tc>
      </w:tr>
      <w:tr w:rsidR="00BA51B1" w:rsidRPr="00BA51B1" w:rsidTr="00BA51B1">
        <w:trPr>
          <w:trHeight w:val="1575"/>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35</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Nghiên cứu hiện trạng và nguyên nhân trượt lở đất đá trên đường Hồ Chí Minh đoạn Đa Krông – Thạnh Mỹ</w:t>
            </w:r>
          </w:p>
        </w:tc>
        <w:tc>
          <w:tcPr>
            <w:tcW w:w="2572"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 xml:space="preserve">Huỳnh Thanh Bình, </w:t>
            </w:r>
            <w:r w:rsidRPr="00BA51B1">
              <w:rPr>
                <w:rFonts w:ascii="Times New Roman" w:hAnsi="Times New Roman" w:cs="Times New Roman"/>
                <w:b/>
                <w:bCs/>
                <w:sz w:val="24"/>
                <w:szCs w:val="24"/>
              </w:rPr>
              <w:t>Tạ Đức Thịnh</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Hội nghị khoa học toàn quốc “Địa kỹ thuật và Xây dựng phục vụ phát triển bền vững”  VietGEO2019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 978-604-67-1397-5</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10/2019</w:t>
            </w:r>
          </w:p>
        </w:tc>
      </w:tr>
      <w:tr w:rsidR="00BA51B1" w:rsidRPr="00BA51B1" w:rsidTr="00BA51B1">
        <w:trPr>
          <w:trHeight w:val="1575"/>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36</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Cơ chế mất ổn định bờ sông Hậu đoạn qua tỉnh An Giang, Việt Nam</w:t>
            </w:r>
          </w:p>
        </w:tc>
        <w:tc>
          <w:tcPr>
            <w:tcW w:w="2572"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Trần Lê Thế Diễn</w:t>
            </w:r>
            <w:r w:rsidRPr="00BA51B1">
              <w:rPr>
                <w:rFonts w:ascii="Times New Roman" w:hAnsi="Times New Roman" w:cs="Times New Roman"/>
                <w:sz w:val="24"/>
                <w:szCs w:val="24"/>
              </w:rPr>
              <w:br/>
              <w:t>Bùi Trọng Vinh</w:t>
            </w:r>
            <w:r w:rsidRPr="00BA51B1">
              <w:rPr>
                <w:rFonts w:ascii="Times New Roman" w:hAnsi="Times New Roman" w:cs="Times New Roman"/>
                <w:sz w:val="24"/>
                <w:szCs w:val="24"/>
              </w:rPr>
              <w:br/>
            </w:r>
            <w:r w:rsidRPr="00BA51B1">
              <w:rPr>
                <w:rFonts w:ascii="Times New Roman" w:hAnsi="Times New Roman" w:cs="Times New Roman"/>
                <w:b/>
                <w:bCs/>
                <w:sz w:val="24"/>
                <w:szCs w:val="24"/>
              </w:rPr>
              <w:t>Tạ Đức Thịnh</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Hội nghị khoa học toàn quốc “Địa kỹ thuật và Xây dựng phục vụ phát triển bền vững”  VietGEO2019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 978-604-67-1397-5</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10/2019</w:t>
            </w:r>
          </w:p>
        </w:tc>
      </w:tr>
      <w:tr w:rsidR="00BA51B1" w:rsidRPr="00BA51B1" w:rsidTr="00BA51B1">
        <w:trPr>
          <w:trHeight w:val="1575"/>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lastRenderedPageBreak/>
              <w:t>37</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Tính toán trạng thái ứng suất - biến dạng cho đường hầm tiết diện nhỏ trên cơ sở nghiên cứu trạng thái cân bằng của hệ "vỏ chống-khối đất"</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Nguyễn Duyên Phong, Đặng Trung Thành</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Hội nghị khoa học toàn quốc “Địa kỹ thuật và Xây dựng phục vụ phát triển bền vững”  VietGEO2019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 978-604-67-1397-5</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10/2019</w:t>
            </w:r>
          </w:p>
        </w:tc>
      </w:tr>
      <w:tr w:rsidR="00BA51B1" w:rsidRPr="00BA51B1" w:rsidTr="00BA51B1">
        <w:trPr>
          <w:trHeight w:val="1260"/>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38</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Nghiên cứu tổng hợp chất xúc tác quang Ag-TiO</w:t>
            </w:r>
            <w:r w:rsidRPr="00BA51B1">
              <w:rPr>
                <w:rFonts w:ascii="Times New Roman" w:hAnsi="Times New Roman" w:cs="Times New Roman"/>
                <w:sz w:val="24"/>
                <w:szCs w:val="24"/>
                <w:vertAlign w:val="subscript"/>
              </w:rPr>
              <w:t>2</w:t>
            </w:r>
            <w:r w:rsidRPr="00BA51B1">
              <w:rPr>
                <w:rFonts w:ascii="Times New Roman" w:hAnsi="Times New Roman" w:cs="Times New Roman"/>
                <w:sz w:val="24"/>
                <w:szCs w:val="24"/>
              </w:rPr>
              <w:t>/Perlite sử dụng cho quá trình phân hủy các hợp chất hữu cơ trong môi trường nước</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Phạm Xuân Núi, Ngô Hà Sơn, Trần Ngọc Tuân</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Nghiên cứu cơ bản trong lĩnh vực khoa học trái đất và môi trường (CAREES 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978-604-913-958-1 </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11/2019</w:t>
            </w:r>
          </w:p>
        </w:tc>
      </w:tr>
      <w:tr w:rsidR="00BA51B1" w:rsidRPr="00BA51B1" w:rsidTr="00BA51B1">
        <w:trPr>
          <w:trHeight w:val="1260"/>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39</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Hoạt độ phóng xạ alpha và bêta trong mẫu lương thực, thực phẩm khu vực xã Mường Hum, huyện Bát Xát, tỉnh Lào Cai</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Nguyễn Văn Dũng, Đào Đình Thuần</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Nghiên cứu cơ bản trong lĩnh vực khoa học trái đất và môi trường (CAREES 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978-604-913-958-1 </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11/2019</w:t>
            </w:r>
          </w:p>
        </w:tc>
      </w:tr>
      <w:tr w:rsidR="00BA51B1" w:rsidRPr="00BA51B1" w:rsidTr="00BA51B1">
        <w:trPr>
          <w:trHeight w:val="1260"/>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40</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 Sử dụng vỏ trấu, đá vôi và sậy (Phragmites australis cav.) trong bãi lọc trồng cây nhân tạo để xử lý nước thải chứa crom(VI)</w:t>
            </w:r>
          </w:p>
        </w:tc>
        <w:tc>
          <w:tcPr>
            <w:tcW w:w="2572"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 xml:space="preserve">Bùi Thị Kim An,  Nguyễn Văn Thành, Nguyễn Hồng Chuyên, </w:t>
            </w:r>
            <w:r w:rsidRPr="00BA51B1">
              <w:rPr>
                <w:rFonts w:ascii="Times New Roman" w:hAnsi="Times New Roman" w:cs="Times New Roman"/>
                <w:b/>
                <w:bCs/>
                <w:sz w:val="24"/>
                <w:szCs w:val="24"/>
              </w:rPr>
              <w:t xml:space="preserve">Đỗ Thị Hải </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Nghiên cứu cơ bản trong lĩnh vực khoa học trái đất và môi trường (CAREES 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 978-604-913-958-1 </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11/2019</w:t>
            </w:r>
          </w:p>
        </w:tc>
      </w:tr>
      <w:tr w:rsidR="00BA51B1" w:rsidRPr="00BA51B1" w:rsidTr="00BA51B1">
        <w:trPr>
          <w:trHeight w:val="1260"/>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41</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Hoạt độ phóng xạ alpha và beta trong mẫu lương thực, thực phẩm khu vực xã Mường Hum, huyện Bát Xát, tỉnh Lào Cai</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Nguyễn Văn Dũng, Đào Đình Thuần</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Nghiên cứu cơ bản trong lĩnh vực khoa học trái đất và môi trường (CAREES 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978-604-913-958-1 </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11/2019</w:t>
            </w:r>
          </w:p>
        </w:tc>
      </w:tr>
      <w:tr w:rsidR="00BA51B1" w:rsidRPr="00BA51B1" w:rsidTr="00BA51B1">
        <w:trPr>
          <w:trHeight w:val="274"/>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42</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Một số phương pháp tạo hứng thú trong giảng </w:t>
            </w:r>
            <w:r w:rsidRPr="00BA51B1">
              <w:rPr>
                <w:rFonts w:ascii="Times New Roman" w:hAnsi="Times New Roman" w:cs="Times New Roman"/>
                <w:sz w:val="24"/>
                <w:szCs w:val="24"/>
              </w:rPr>
              <w:br/>
              <w:t>dạy và học tập triết học</w:t>
            </w:r>
          </w:p>
        </w:tc>
        <w:tc>
          <w:tcPr>
            <w:tcW w:w="2572"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b/>
                <w:bCs/>
                <w:sz w:val="24"/>
                <w:szCs w:val="24"/>
              </w:rPr>
              <w:t>Ngô Văn Hưởng</w:t>
            </w:r>
            <w:r w:rsidRPr="00BA51B1">
              <w:rPr>
                <w:rFonts w:ascii="Times New Roman" w:hAnsi="Times New Roman" w:cs="Times New Roman"/>
                <w:sz w:val="24"/>
                <w:szCs w:val="24"/>
              </w:rPr>
              <w:t>, Đinh Thị Cúc</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 xml:space="preserve">Kỷ yếu hội thảo khoa học Quốc gia Nghiên cứu và giảng dạy các môn khoa học </w:t>
            </w:r>
            <w:r w:rsidRPr="00BA51B1">
              <w:rPr>
                <w:rFonts w:ascii="Times New Roman" w:hAnsi="Times New Roman" w:cs="Times New Roman"/>
                <w:sz w:val="24"/>
                <w:szCs w:val="24"/>
              </w:rPr>
              <w:lastRenderedPageBreak/>
              <w:t>Lý luận chính trị trong bối cảnh hiện nay</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lastRenderedPageBreak/>
              <w:t>978-604-65-4450-0</w:t>
            </w:r>
          </w:p>
        </w:tc>
        <w:tc>
          <w:tcPr>
            <w:tcW w:w="1490" w:type="dxa"/>
            <w:noWrap/>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11/2019</w:t>
            </w:r>
          </w:p>
        </w:tc>
      </w:tr>
      <w:tr w:rsidR="00BA51B1" w:rsidRPr="00BA51B1" w:rsidTr="00BA51B1">
        <w:trPr>
          <w:trHeight w:val="1575"/>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lastRenderedPageBreak/>
              <w:t>43</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Thuận lợi và khó khăn trong việc đảm bảo chất lượng giảng dạy môn Lịch sử Đảng cộng sản Việt Nam theo chương trình, giáo trình mới</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Đặng Thị Thanh Trâm</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Hội thảo quốc gia “Nghiên cứu và giảng dạy các môn lý luận chính trị trong bối cảnh hiện nay</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11/2019</w:t>
            </w:r>
          </w:p>
        </w:tc>
      </w:tr>
      <w:tr w:rsidR="00BA51B1" w:rsidRPr="00BA51B1" w:rsidTr="00BA51B1">
        <w:trPr>
          <w:trHeight w:val="1260"/>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44</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Nghiên cứu ảnh hưởng của thạch cao và xi măng alumin đến tính chất của chất kết dính trên cơ sở xi măng poóc lăng sử dụng trong bê tông bọt không chưng áp</w:t>
            </w:r>
          </w:p>
        </w:tc>
        <w:tc>
          <w:tcPr>
            <w:tcW w:w="2572"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b/>
                <w:bCs/>
                <w:sz w:val="24"/>
                <w:szCs w:val="24"/>
              </w:rPr>
              <w:t>Tăng Văn Lâm</w:t>
            </w:r>
            <w:r w:rsidRPr="00BA51B1">
              <w:rPr>
                <w:rFonts w:ascii="Times New Roman" w:hAnsi="Times New Roman" w:cs="Times New Roman"/>
                <w:sz w:val="24"/>
                <w:szCs w:val="24"/>
              </w:rPr>
              <w:t xml:space="preserve">, </w:t>
            </w:r>
            <w:r w:rsidRPr="00BA51B1">
              <w:rPr>
                <w:rFonts w:ascii="Times New Roman" w:hAnsi="Times New Roman" w:cs="Times New Roman"/>
                <w:sz w:val="24"/>
                <w:szCs w:val="24"/>
              </w:rPr>
              <w:br/>
              <w:t xml:space="preserve">Vũ Kim Diến, </w:t>
            </w:r>
            <w:r w:rsidRPr="00BA51B1">
              <w:rPr>
                <w:rFonts w:ascii="Times New Roman" w:hAnsi="Times New Roman" w:cs="Times New Roman"/>
                <w:sz w:val="24"/>
                <w:szCs w:val="24"/>
              </w:rPr>
              <w:br/>
              <w:t>Bulgakov Boris Igorevich</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Hội nghị khoa học cán bộ trẻ lần thứ XV. Viện Khoa học công nghệ xây dựng</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 978-604-82-2989-4</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11/2019</w:t>
            </w:r>
          </w:p>
        </w:tc>
      </w:tr>
      <w:tr w:rsidR="00BA51B1" w:rsidRPr="00BA51B1" w:rsidTr="00BA51B1">
        <w:trPr>
          <w:trHeight w:val="1260"/>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45</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Assessing the impacts of climate change on water resources of Dong Nai province and proposal of adaptive solutions</w:t>
            </w:r>
          </w:p>
        </w:tc>
        <w:tc>
          <w:tcPr>
            <w:tcW w:w="2572"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b/>
                <w:bCs/>
                <w:sz w:val="24"/>
                <w:szCs w:val="24"/>
              </w:rPr>
              <w:t>Anh Thi Lan Vu</w:t>
            </w:r>
            <w:r w:rsidRPr="00BA51B1">
              <w:rPr>
                <w:rFonts w:ascii="Times New Roman" w:hAnsi="Times New Roman" w:cs="Times New Roman"/>
                <w:sz w:val="24"/>
                <w:szCs w:val="24"/>
              </w:rPr>
              <w:t>, Dung Van Nguyen, Nhuan Do Van</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Nghiên cứu cơ bản trong lĩnh vực khoa học trái đất và môi trường (CAREES 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978-604-913-958-1 </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12/2019</w:t>
            </w:r>
          </w:p>
        </w:tc>
      </w:tr>
      <w:tr w:rsidR="00BA51B1" w:rsidRPr="00BA51B1" w:rsidTr="00BA51B1">
        <w:trPr>
          <w:trHeight w:val="1260"/>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46</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Nghiên cứu công tác thu gom chất thải rắn tại phường Dịch Vọng Hậu, quận Cầu Giấy, Hà Nội</w:t>
            </w:r>
          </w:p>
        </w:tc>
        <w:tc>
          <w:tcPr>
            <w:tcW w:w="2572"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b/>
                <w:bCs/>
                <w:sz w:val="24"/>
                <w:szCs w:val="24"/>
              </w:rPr>
              <w:t>Vũ Thị Lan Anh</w:t>
            </w:r>
            <w:r w:rsidRPr="00BA51B1">
              <w:rPr>
                <w:rFonts w:ascii="Times New Roman" w:hAnsi="Times New Roman" w:cs="Times New Roman"/>
                <w:sz w:val="24"/>
                <w:szCs w:val="24"/>
              </w:rPr>
              <w:t>, Lê Thị Thanh Tâm, Nguyễn Diệu Linh, Nguyễn Phương Đông</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Nghiên cứu cơ bản trong lĩnh vực khoa học trái đất và môi trường (CAREES 2019)</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xml:space="preserve">978-604-913-958-1 </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12/2019</w:t>
            </w:r>
          </w:p>
        </w:tc>
      </w:tr>
      <w:tr w:rsidR="00BA51B1" w:rsidRPr="00BA51B1" w:rsidTr="00BA51B1">
        <w:trPr>
          <w:trHeight w:val="945"/>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47</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Sản xuất nông nghiệp theo hướng VietGap  - Giải pháp sinh kế cho người dân huyện Yên Châu - tỉnh Sơn La</w:t>
            </w:r>
          </w:p>
        </w:tc>
        <w:tc>
          <w:tcPr>
            <w:tcW w:w="2572"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 xml:space="preserve">Nguyễn Thị Hồng Ngọc, </w:t>
            </w:r>
            <w:r w:rsidRPr="00BA51B1">
              <w:rPr>
                <w:rFonts w:ascii="Times New Roman" w:hAnsi="Times New Roman" w:cs="Times New Roman"/>
                <w:b/>
                <w:bCs/>
                <w:sz w:val="24"/>
                <w:szCs w:val="24"/>
              </w:rPr>
              <w:t>Trần Anh Quân</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Hội thảo khoa học Các giải pháp cho nền nông nghiệp xanh</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12/2019</w:t>
            </w:r>
          </w:p>
        </w:tc>
      </w:tr>
      <w:tr w:rsidR="00BA51B1" w:rsidRPr="00BA51B1" w:rsidTr="00BA51B1">
        <w:trPr>
          <w:trHeight w:val="945"/>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lastRenderedPageBreak/>
              <w:t>48</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Giáo dục ý thức “ứng xử văn hóa với môi trường” cho sinh viên trong tiến trình công nghiệp hóa, hiện đại hóa đất nước</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Đặng Thị Thanh Trâm</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 xml:space="preserve">Hội thảo quốc gia “Văn hóa Việt Nam với sự phát triển đất nước” </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12/2019</w:t>
            </w:r>
          </w:p>
        </w:tc>
      </w:tr>
      <w:tr w:rsidR="00BA51B1" w:rsidRPr="00BA51B1" w:rsidTr="00BA51B1">
        <w:trPr>
          <w:trHeight w:val="1260"/>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49</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Văn hóa chính trị Hồ Chí Minh</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 xml:space="preserve"> Trần Thị Phúc An</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Kỷ yếu Hội thảo khoa học quốc gia: Văn hóa Việt Nam với sự phát triển đất nước</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978-604-65-4568-2</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12/2019</w:t>
            </w:r>
          </w:p>
        </w:tc>
      </w:tr>
      <w:tr w:rsidR="00BA51B1" w:rsidRPr="00BA51B1" w:rsidTr="00BA51B1">
        <w:trPr>
          <w:trHeight w:val="1260"/>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50</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Văn hóa ứng xử Hồ Chí minh và chỉ dẫn quan trọng trong việc hoàn thiện văn hóa ứng xử của con người Việt Nam hiện nay</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Lê Thị Yến</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Kỷ yếu Hội thảo cấp Quốc gia: Văn hóa Việt Nam với sự phát triển đất nước</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978-604-65-4568-2</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12/2019</w:t>
            </w:r>
          </w:p>
        </w:tc>
      </w:tr>
      <w:tr w:rsidR="00BA51B1" w:rsidRPr="00BA51B1" w:rsidTr="00BA51B1">
        <w:trPr>
          <w:trHeight w:val="1260"/>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51</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Nghiên cứu các thông số cơ học đá bằng hệ thống điều khiển thủy lực đa năng cao cấp ADVANTEST 9</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Đặng Văn Kiên, Đỗ Ngọc Anh, Nguyễn Duyên Phong, Đỗ Ngọc Thái</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Hội thảo thí nghiệm, kiểm định và quan trắc công trình xây dựng, Bộ Xây dựng</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 </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12/2019</w:t>
            </w:r>
          </w:p>
        </w:tc>
      </w:tr>
      <w:tr w:rsidR="00BA51B1" w:rsidRPr="00BA51B1" w:rsidTr="00BA51B1">
        <w:trPr>
          <w:trHeight w:val="1575"/>
        </w:trPr>
        <w:tc>
          <w:tcPr>
            <w:tcW w:w="853" w:type="dxa"/>
            <w:noWrap/>
            <w:vAlign w:val="center"/>
            <w:hideMark/>
          </w:tcPr>
          <w:p w:rsidR="00BA51B1" w:rsidRPr="00BA51B1" w:rsidRDefault="00BA51B1" w:rsidP="00BA51B1">
            <w:pPr>
              <w:jc w:val="center"/>
              <w:rPr>
                <w:rFonts w:ascii="Times New Roman" w:hAnsi="Times New Roman" w:cs="Times New Roman"/>
                <w:sz w:val="24"/>
                <w:szCs w:val="24"/>
              </w:rPr>
            </w:pPr>
            <w:r w:rsidRPr="00BA51B1">
              <w:rPr>
                <w:rFonts w:ascii="Times New Roman" w:hAnsi="Times New Roman" w:cs="Times New Roman"/>
                <w:sz w:val="24"/>
                <w:szCs w:val="24"/>
              </w:rPr>
              <w:t>52</w:t>
            </w:r>
          </w:p>
        </w:tc>
        <w:tc>
          <w:tcPr>
            <w:tcW w:w="5576"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Xu thế cải cách chương trình đào tạo tại các nước trên thế giới - thách thức và cơ hội nguồn nhân lực lĩnh vực Trái đất - Mỏ - Môi trường</w:t>
            </w:r>
          </w:p>
        </w:tc>
        <w:tc>
          <w:tcPr>
            <w:tcW w:w="2572" w:type="dxa"/>
            <w:hideMark/>
          </w:tcPr>
          <w:p w:rsidR="00BA51B1" w:rsidRPr="00BA51B1" w:rsidRDefault="00BA51B1" w:rsidP="00BA51B1">
            <w:pPr>
              <w:jc w:val="both"/>
              <w:rPr>
                <w:rFonts w:ascii="Times New Roman" w:hAnsi="Times New Roman" w:cs="Times New Roman"/>
                <w:b/>
                <w:bCs/>
                <w:sz w:val="24"/>
                <w:szCs w:val="24"/>
              </w:rPr>
            </w:pPr>
            <w:r w:rsidRPr="00BA51B1">
              <w:rPr>
                <w:rFonts w:ascii="Times New Roman" w:hAnsi="Times New Roman" w:cs="Times New Roman"/>
                <w:b/>
                <w:bCs/>
                <w:sz w:val="24"/>
                <w:szCs w:val="24"/>
              </w:rPr>
              <w:t>Đào Viết Đoàn, Đỗ Ngọc Anh, Đặng Trung Thành, Trần Tuấn Minh, Nguyễn Văn Mạnh</w:t>
            </w:r>
          </w:p>
        </w:tc>
        <w:tc>
          <w:tcPr>
            <w:tcW w:w="2539" w:type="dxa"/>
            <w:hideMark/>
          </w:tcPr>
          <w:p w:rsidR="00BA51B1" w:rsidRPr="00BA51B1" w:rsidRDefault="00BA51B1" w:rsidP="00BA51B1">
            <w:pPr>
              <w:jc w:val="both"/>
              <w:rPr>
                <w:rFonts w:ascii="Times New Roman" w:hAnsi="Times New Roman" w:cs="Times New Roman"/>
                <w:sz w:val="24"/>
                <w:szCs w:val="24"/>
              </w:rPr>
            </w:pPr>
            <w:r w:rsidRPr="00BA51B1">
              <w:rPr>
                <w:rFonts w:ascii="Times New Roman" w:hAnsi="Times New Roman" w:cs="Times New Roman"/>
                <w:sz w:val="24"/>
                <w:szCs w:val="24"/>
              </w:rPr>
              <w:t>Hội thảo khoa học toàn quốc, Trái đất - Mỏ - Môi trường (EME) lần thứ 2</w:t>
            </w:r>
          </w:p>
        </w:tc>
        <w:tc>
          <w:tcPr>
            <w:tcW w:w="191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ISSN: 2525-2208</w:t>
            </w:r>
          </w:p>
        </w:tc>
        <w:tc>
          <w:tcPr>
            <w:tcW w:w="1490" w:type="dxa"/>
            <w:hideMark/>
          </w:tcPr>
          <w:p w:rsidR="00BA51B1" w:rsidRPr="00BA51B1" w:rsidRDefault="00BA51B1" w:rsidP="00BA51B1">
            <w:pPr>
              <w:rPr>
                <w:rFonts w:ascii="Times New Roman" w:hAnsi="Times New Roman" w:cs="Times New Roman"/>
                <w:sz w:val="24"/>
                <w:szCs w:val="24"/>
              </w:rPr>
            </w:pPr>
            <w:r w:rsidRPr="00BA51B1">
              <w:rPr>
                <w:rFonts w:ascii="Times New Roman" w:hAnsi="Times New Roman" w:cs="Times New Roman"/>
                <w:sz w:val="24"/>
                <w:szCs w:val="24"/>
              </w:rPr>
              <w:t>12/2019</w:t>
            </w:r>
            <w:bookmarkStart w:id="0" w:name="_GoBack"/>
            <w:bookmarkEnd w:id="0"/>
          </w:p>
        </w:tc>
      </w:tr>
    </w:tbl>
    <w:p w:rsidR="003E7D08" w:rsidRPr="00BA51B1" w:rsidRDefault="003E7D08">
      <w:pPr>
        <w:rPr>
          <w:rFonts w:ascii="Times New Roman" w:hAnsi="Times New Roman" w:cs="Times New Roman"/>
          <w:sz w:val="24"/>
          <w:szCs w:val="24"/>
        </w:rPr>
      </w:pPr>
    </w:p>
    <w:sectPr w:rsidR="003E7D08" w:rsidRPr="00BA51B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1B1"/>
    <w:rsid w:val="003E7D08"/>
    <w:rsid w:val="00BA5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0C56FF-BEF4-4C11-8C3B-E00BADDBD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A51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379249">
      <w:bodyDiv w:val="1"/>
      <w:marLeft w:val="0"/>
      <w:marRight w:val="0"/>
      <w:marTop w:val="0"/>
      <w:marBottom w:val="0"/>
      <w:divBdr>
        <w:top w:val="none" w:sz="0" w:space="0" w:color="auto"/>
        <w:left w:val="none" w:sz="0" w:space="0" w:color="auto"/>
        <w:bottom w:val="none" w:sz="0" w:space="0" w:color="auto"/>
        <w:right w:val="none" w:sz="0" w:space="0" w:color="auto"/>
      </w:divBdr>
    </w:div>
    <w:div w:id="1682858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2049</Words>
  <Characters>11685</Characters>
  <Application>Microsoft Office Word</Application>
  <DocSecurity>0</DocSecurity>
  <Lines>97</Lines>
  <Paragraphs>27</Paragraphs>
  <ScaleCrop>false</ScaleCrop>
  <Company/>
  <LinksUpToDate>false</LinksUpToDate>
  <CharactersWithSpaces>13707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AnhNghiep</dc:creator>
  <cp:keywords/>
  <dc:description/>
  <cp:lastModifiedBy>AnhNghiep</cp:lastModifiedBy>
  <cp:revision>1</cp:revision>
  <dcterms:created xsi:type="dcterms:W3CDTF">2020-02-24T01:33:00Z</dcterms:created>
  <dcterms:modified xsi:type="dcterms:W3CDTF">2020-02-24T01:35:00Z</dcterms:modified>
</cp:coreProperties>
</file>