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075"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3"/>
        <w:gridCol w:w="4962"/>
      </w:tblGrid>
      <w:tr w:rsidR="003832AB" w14:paraId="2FA7D05F" w14:textId="77777777" w:rsidTr="00ED637F">
        <w:tc>
          <w:tcPr>
            <w:tcW w:w="4112" w:type="dxa"/>
            <w:hideMark/>
          </w:tcPr>
          <w:p w14:paraId="24A54E7F" w14:textId="77777777" w:rsidR="003832AB" w:rsidRPr="001E6E6C" w:rsidRDefault="003832AB" w:rsidP="00ED637F">
            <w:pPr>
              <w:tabs>
                <w:tab w:val="center" w:pos="1560"/>
                <w:tab w:val="center" w:pos="6096"/>
              </w:tabs>
              <w:spacing w:before="100" w:beforeAutospacing="1" w:after="100" w:afterAutospacing="1"/>
              <w:jc w:val="center"/>
              <w:rPr>
                <w:sz w:val="22"/>
                <w:szCs w:val="22"/>
                <w:lang w:val="en-GB"/>
              </w:rPr>
            </w:pPr>
            <w:r w:rsidRPr="001E6E6C">
              <w:rPr>
                <w:sz w:val="22"/>
                <w:szCs w:val="22"/>
                <w:lang w:val="en-GB"/>
              </w:rPr>
              <w:t>BỘ GIÁO DỤC VÀ ĐÀO TẠO</w:t>
            </w:r>
          </w:p>
        </w:tc>
        <w:tc>
          <w:tcPr>
            <w:tcW w:w="4961" w:type="dxa"/>
            <w:hideMark/>
          </w:tcPr>
          <w:p w14:paraId="74C11DF9" w14:textId="77777777" w:rsidR="003832AB" w:rsidRPr="001E6E6C" w:rsidRDefault="003832AB" w:rsidP="00ED637F">
            <w:pPr>
              <w:tabs>
                <w:tab w:val="center" w:pos="1560"/>
                <w:tab w:val="center" w:pos="6096"/>
              </w:tabs>
              <w:spacing w:before="100" w:beforeAutospacing="1" w:after="100" w:afterAutospacing="1"/>
              <w:jc w:val="center"/>
              <w:rPr>
                <w:b/>
                <w:sz w:val="22"/>
                <w:szCs w:val="22"/>
                <w:lang w:val="fr-FR"/>
              </w:rPr>
            </w:pPr>
            <w:r w:rsidRPr="001E6E6C">
              <w:rPr>
                <w:b/>
                <w:sz w:val="22"/>
                <w:szCs w:val="22"/>
                <w:lang w:val="fr-FR"/>
              </w:rPr>
              <w:t>CỘNG HOÀ XÃ HỘI CHỦ NGHĨA VIỆT NAM</w:t>
            </w:r>
          </w:p>
        </w:tc>
      </w:tr>
      <w:tr w:rsidR="003832AB" w14:paraId="0E91E14E" w14:textId="77777777" w:rsidTr="00ED637F">
        <w:tc>
          <w:tcPr>
            <w:tcW w:w="4112" w:type="dxa"/>
          </w:tcPr>
          <w:p w14:paraId="53F18A2D" w14:textId="77777777" w:rsidR="003832AB" w:rsidRPr="001E6E6C" w:rsidRDefault="003832AB" w:rsidP="00ED637F">
            <w:pPr>
              <w:tabs>
                <w:tab w:val="center" w:pos="1560"/>
                <w:tab w:val="center" w:pos="6096"/>
              </w:tabs>
              <w:spacing w:before="100" w:beforeAutospacing="1" w:after="100" w:afterAutospacing="1"/>
              <w:jc w:val="center"/>
              <w:rPr>
                <w:b/>
                <w:sz w:val="22"/>
                <w:szCs w:val="22"/>
                <w:lang w:val="en-GB"/>
              </w:rPr>
            </w:pPr>
            <w:r w:rsidRPr="001E6E6C">
              <w:rPr>
                <w:rFonts w:ascii="Calibri" w:hAnsi="Calibri" w:cs="Calibri"/>
                <w:noProof/>
                <w:sz w:val="22"/>
                <w:szCs w:val="22"/>
              </w:rPr>
              <mc:AlternateContent>
                <mc:Choice Requires="wps">
                  <w:drawing>
                    <wp:anchor distT="4294967295" distB="4294967295" distL="114300" distR="114300" simplePos="0" relativeHeight="251660288" behindDoc="0" locked="0" layoutInCell="1" allowOverlap="1" wp14:anchorId="25BF0B3D" wp14:editId="2D1EEFAA">
                      <wp:simplePos x="0" y="0"/>
                      <wp:positionH relativeFrom="column">
                        <wp:posOffset>544830</wp:posOffset>
                      </wp:positionH>
                      <wp:positionV relativeFrom="paragraph">
                        <wp:posOffset>296545</wp:posOffset>
                      </wp:positionV>
                      <wp:extent cx="1600200" cy="0"/>
                      <wp:effectExtent l="0" t="0" r="0" b="0"/>
                      <wp:wrapNone/>
                      <wp:docPr id="120" name="Straight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00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303E82E" id="Straight Connector 120"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9pt,23.35pt" to="168.9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" strokecolor="black [3200]" strokeweight=".5pt">
                      <v:stroke joinstyle="miter"/>
                      <o:lock v:ext="edit" shapetype="f"/>
                    </v:line>
                  </w:pict>
                </mc:Fallback>
              </mc:AlternateContent>
            </w:r>
            <w:r w:rsidRPr="001E6E6C">
              <w:rPr>
                <w:b/>
                <w:sz w:val="22"/>
                <w:szCs w:val="22"/>
                <w:lang w:val="en-GB"/>
              </w:rPr>
              <w:t>TRƯỜNG ĐẠI HỌC MỎ - ĐỊA CHẤT</w:t>
            </w:r>
          </w:p>
          <w:p w14:paraId="744ECCFE" w14:textId="77777777" w:rsidR="003832AB" w:rsidRPr="001E6E6C" w:rsidRDefault="003832AB" w:rsidP="00ED637F">
            <w:pPr>
              <w:tabs>
                <w:tab w:val="center" w:pos="1560"/>
                <w:tab w:val="center" w:pos="6096"/>
              </w:tabs>
              <w:spacing w:before="100" w:beforeAutospacing="1" w:after="100" w:afterAutospacing="1"/>
              <w:jc w:val="center"/>
              <w:rPr>
                <w:b/>
                <w:sz w:val="22"/>
                <w:szCs w:val="22"/>
                <w:lang w:val="en-GB"/>
              </w:rPr>
            </w:pPr>
          </w:p>
        </w:tc>
        <w:tc>
          <w:tcPr>
            <w:tcW w:w="4961" w:type="dxa"/>
          </w:tcPr>
          <w:p w14:paraId="0E1B14A7" w14:textId="77777777" w:rsidR="003832AB" w:rsidRPr="001E6E6C" w:rsidRDefault="003832AB" w:rsidP="00ED637F">
            <w:pPr>
              <w:tabs>
                <w:tab w:val="center" w:pos="1560"/>
                <w:tab w:val="center" w:pos="6096"/>
              </w:tabs>
              <w:spacing w:before="100" w:beforeAutospacing="1" w:after="100" w:afterAutospacing="1"/>
              <w:jc w:val="center"/>
              <w:rPr>
                <w:b/>
                <w:sz w:val="22"/>
                <w:szCs w:val="22"/>
                <w:lang w:val="fr-FR"/>
              </w:rPr>
            </w:pPr>
            <w:r w:rsidRPr="001E6E6C">
              <w:rPr>
                <w:rFonts w:ascii="Calibri" w:hAnsi="Calibri" w:cs="Calibri"/>
                <w:noProof/>
                <w:sz w:val="22"/>
                <w:szCs w:val="22"/>
              </w:rPr>
              <mc:AlternateContent>
                <mc:Choice Requires="wps">
                  <w:drawing>
                    <wp:anchor distT="4294967295" distB="4294967295" distL="114300" distR="114300" simplePos="0" relativeHeight="251659264" behindDoc="0" locked="0" layoutInCell="1" allowOverlap="1" wp14:anchorId="16DD11B2" wp14:editId="39FC9156">
                      <wp:simplePos x="0" y="0"/>
                      <wp:positionH relativeFrom="column">
                        <wp:posOffset>791210</wp:posOffset>
                      </wp:positionH>
                      <wp:positionV relativeFrom="paragraph">
                        <wp:posOffset>296545</wp:posOffset>
                      </wp:positionV>
                      <wp:extent cx="1600200" cy="0"/>
                      <wp:effectExtent l="0" t="0" r="0" b="0"/>
                      <wp:wrapNone/>
                      <wp:docPr id="119" name="Straight Connector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00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5A9AEFE" id="Straight Connector 119"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3pt,23.35pt" to="188.3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" strokecolor="black [3200]" strokeweight=".5pt">
                      <v:stroke joinstyle="miter"/>
                      <o:lock v:ext="edit" shapetype="f"/>
                    </v:line>
                  </w:pict>
                </mc:Fallback>
              </mc:AlternateContent>
            </w:r>
            <w:r w:rsidRPr="001E6E6C">
              <w:rPr>
                <w:b/>
                <w:sz w:val="22"/>
                <w:szCs w:val="22"/>
                <w:lang w:val="fr-FR"/>
              </w:rPr>
              <w:t>Độc lập - Tự do - Hạnh phúc</w:t>
            </w:r>
          </w:p>
          <w:p w14:paraId="3FF3FF31" w14:textId="77777777" w:rsidR="003832AB" w:rsidRPr="001E6E6C" w:rsidRDefault="003832AB" w:rsidP="00ED637F">
            <w:pPr>
              <w:tabs>
                <w:tab w:val="center" w:pos="1560"/>
                <w:tab w:val="center" w:pos="6096"/>
              </w:tabs>
              <w:spacing w:before="100" w:beforeAutospacing="1" w:after="100" w:afterAutospacing="1"/>
              <w:jc w:val="center"/>
              <w:rPr>
                <w:b/>
                <w:sz w:val="22"/>
                <w:szCs w:val="22"/>
                <w:lang w:val="fr-FR"/>
              </w:rPr>
            </w:pPr>
          </w:p>
        </w:tc>
      </w:tr>
    </w:tbl>
    <w:p w14:paraId="0D7D3366" w14:textId="77777777" w:rsidR="003832AB" w:rsidRDefault="003832AB" w:rsidP="003832AB">
      <w:pPr>
        <w:spacing w:before="100" w:beforeAutospacing="1" w:after="100" w:afterAutospacing="1"/>
        <w:jc w:val="center"/>
        <w:rPr>
          <w:b/>
          <w:bCs/>
          <w:sz w:val="24"/>
          <w:szCs w:val="24"/>
          <w:lang w:val="pl-PL"/>
        </w:rPr>
      </w:pPr>
      <w:r>
        <w:rPr>
          <w:b/>
          <w:bCs/>
          <w:sz w:val="24"/>
          <w:szCs w:val="24"/>
          <w:lang w:val="pl-PL"/>
        </w:rPr>
        <w:t>ĐỀ CƯƠNG CHI TIẾT HỌC PHẦN</w:t>
      </w:r>
    </w:p>
    <w:p w14:paraId="589F11F3" w14:textId="22144250" w:rsidR="003832AB" w:rsidRDefault="003832AB" w:rsidP="00674CA3">
      <w:pPr>
        <w:spacing w:line="312" w:lineRule="auto"/>
        <w:jc w:val="both"/>
        <w:outlineLvl w:val="0"/>
        <w:rPr>
          <w:b/>
          <w:sz w:val="24"/>
          <w:szCs w:val="24"/>
        </w:rPr>
      </w:pPr>
      <w:r>
        <w:rPr>
          <w:b/>
          <w:bCs/>
          <w:sz w:val="24"/>
          <w:szCs w:val="24"/>
          <w:lang w:val="pl-PL"/>
        </w:rPr>
        <w:t xml:space="preserve">1. Tên học phần: </w:t>
      </w:r>
      <w:r w:rsidR="00674CA3" w:rsidRPr="00674CA3">
        <w:rPr>
          <w:bCs/>
          <w:i/>
          <w:iCs/>
          <w:sz w:val="24"/>
          <w:szCs w:val="24"/>
        </w:rPr>
        <w:t>Xử lý chất thải bằng Công nghệ Sinh học (Waste treatment by biotechnology</w:t>
      </w:r>
      <w:r>
        <w:rPr>
          <w:b/>
          <w:sz w:val="24"/>
          <w:szCs w:val="24"/>
        </w:rPr>
        <w:t xml:space="preserve"> </w:t>
      </w:r>
    </w:p>
    <w:p w14:paraId="69806C05" w14:textId="77777777" w:rsidR="003832AB" w:rsidRDefault="003832AB" w:rsidP="003832AB">
      <w:pPr>
        <w:spacing w:line="312" w:lineRule="auto"/>
        <w:jc w:val="both"/>
        <w:outlineLvl w:val="0"/>
        <w:rPr>
          <w:sz w:val="24"/>
          <w:szCs w:val="24"/>
        </w:rPr>
      </w:pPr>
      <w:r>
        <w:rPr>
          <w:b/>
          <w:bCs/>
          <w:sz w:val="24"/>
          <w:szCs w:val="24"/>
        </w:rPr>
        <w:t xml:space="preserve">Mã số học phần: </w:t>
      </w:r>
      <w:r>
        <w:rPr>
          <w:sz w:val="24"/>
          <w:szCs w:val="24"/>
        </w:rPr>
        <w:t>7110239</w:t>
      </w:r>
    </w:p>
    <w:p w14:paraId="7EBCE65C" w14:textId="6FDAA3FF" w:rsidR="003832AB" w:rsidRDefault="003832AB" w:rsidP="003832AB">
      <w:pPr>
        <w:spacing w:line="312" w:lineRule="auto"/>
        <w:jc w:val="both"/>
        <w:rPr>
          <w:sz w:val="24"/>
          <w:szCs w:val="24"/>
        </w:rPr>
      </w:pPr>
      <w:r>
        <w:rPr>
          <w:b/>
          <w:bCs/>
          <w:sz w:val="24"/>
          <w:szCs w:val="24"/>
        </w:rPr>
        <w:t xml:space="preserve">Số tín chỉ học phần: </w:t>
      </w:r>
      <w:r>
        <w:rPr>
          <w:sz w:val="24"/>
          <w:szCs w:val="24"/>
        </w:rPr>
        <w:t>2 (</w:t>
      </w:r>
      <w:r w:rsidR="009727D8">
        <w:rPr>
          <w:sz w:val="24"/>
          <w:szCs w:val="24"/>
        </w:rPr>
        <w:t>2</w:t>
      </w:r>
      <w:r>
        <w:rPr>
          <w:sz w:val="24"/>
          <w:szCs w:val="24"/>
        </w:rPr>
        <w:t>-0-</w:t>
      </w:r>
      <w:r w:rsidR="009727D8">
        <w:rPr>
          <w:sz w:val="24"/>
          <w:szCs w:val="24"/>
        </w:rPr>
        <w:t>4</w:t>
      </w:r>
      <w:r>
        <w:rPr>
          <w:sz w:val="24"/>
          <w:szCs w:val="24"/>
        </w:rPr>
        <w:t xml:space="preserve">), thời gian học </w:t>
      </w:r>
      <w:r w:rsidR="00674CA3">
        <w:rPr>
          <w:sz w:val="24"/>
          <w:szCs w:val="24"/>
        </w:rPr>
        <w:t>8</w:t>
      </w:r>
      <w:r>
        <w:rPr>
          <w:sz w:val="24"/>
          <w:szCs w:val="24"/>
        </w:rPr>
        <w:t xml:space="preserve"> tuần.</w:t>
      </w:r>
    </w:p>
    <w:p w14:paraId="2FDE62DD" w14:textId="77777777" w:rsidR="003832AB" w:rsidRDefault="003832AB" w:rsidP="003832AB">
      <w:pPr>
        <w:spacing w:line="312" w:lineRule="auto"/>
        <w:jc w:val="both"/>
        <w:outlineLvl w:val="0"/>
        <w:rPr>
          <w:b/>
          <w:bCs/>
          <w:sz w:val="24"/>
          <w:szCs w:val="24"/>
        </w:rPr>
      </w:pPr>
      <w:r>
        <w:rPr>
          <w:b/>
          <w:bCs/>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2999"/>
        <w:gridCol w:w="2999"/>
      </w:tblGrid>
      <w:tr w:rsidR="003832AB" w14:paraId="53A5C560" w14:textId="77777777" w:rsidTr="00ED637F">
        <w:tc>
          <w:tcPr>
            <w:tcW w:w="2518" w:type="dxa"/>
            <w:hideMark/>
          </w:tcPr>
          <w:p w14:paraId="0183937A" w14:textId="77777777" w:rsidR="003832AB" w:rsidRDefault="003832AB" w:rsidP="00ED637F">
            <w:pPr>
              <w:spacing w:line="312" w:lineRule="auto"/>
              <w:jc w:val="both"/>
              <w:rPr>
                <w:sz w:val="24"/>
                <w:szCs w:val="24"/>
                <w:lang w:val="en-GB"/>
              </w:rPr>
            </w:pPr>
            <w:r>
              <w:rPr>
                <w:sz w:val="24"/>
                <w:szCs w:val="24"/>
                <w:lang w:val="en-GB"/>
              </w:rPr>
              <w:t>Lý thuyết: 30 tiết;</w:t>
            </w:r>
          </w:p>
        </w:tc>
        <w:tc>
          <w:tcPr>
            <w:tcW w:w="2999" w:type="dxa"/>
            <w:hideMark/>
          </w:tcPr>
          <w:p w14:paraId="2FBD64F8" w14:textId="77777777" w:rsidR="003832AB" w:rsidRDefault="003832AB" w:rsidP="00ED637F">
            <w:pPr>
              <w:spacing w:line="312" w:lineRule="auto"/>
              <w:jc w:val="both"/>
              <w:rPr>
                <w:sz w:val="24"/>
                <w:szCs w:val="24"/>
                <w:lang w:val="en-GB"/>
              </w:rPr>
            </w:pPr>
            <w:r>
              <w:rPr>
                <w:sz w:val="24"/>
                <w:szCs w:val="24"/>
                <w:lang w:val="en-GB"/>
              </w:rPr>
              <w:t>Bài tập lớn: 0;</w:t>
            </w:r>
          </w:p>
        </w:tc>
        <w:tc>
          <w:tcPr>
            <w:tcW w:w="2999" w:type="dxa"/>
            <w:hideMark/>
          </w:tcPr>
          <w:p w14:paraId="0FD75A09" w14:textId="77777777" w:rsidR="003832AB" w:rsidRDefault="003832AB" w:rsidP="00ED637F">
            <w:pPr>
              <w:spacing w:line="312" w:lineRule="auto"/>
              <w:jc w:val="both"/>
              <w:rPr>
                <w:sz w:val="24"/>
                <w:szCs w:val="24"/>
                <w:lang w:val="en-GB"/>
              </w:rPr>
            </w:pPr>
            <w:r>
              <w:rPr>
                <w:sz w:val="24"/>
                <w:szCs w:val="24"/>
                <w:lang w:val="en-GB"/>
              </w:rPr>
              <w:t>Thực hành: 0;</w:t>
            </w:r>
          </w:p>
        </w:tc>
      </w:tr>
      <w:tr w:rsidR="003832AB" w14:paraId="3B818ABC" w14:textId="77777777" w:rsidTr="00ED637F">
        <w:tc>
          <w:tcPr>
            <w:tcW w:w="2518" w:type="dxa"/>
            <w:hideMark/>
          </w:tcPr>
          <w:p w14:paraId="1991DB9E" w14:textId="77777777" w:rsidR="003832AB" w:rsidRDefault="003832AB" w:rsidP="00ED637F">
            <w:pPr>
              <w:spacing w:line="312" w:lineRule="auto"/>
              <w:jc w:val="both"/>
              <w:rPr>
                <w:sz w:val="24"/>
                <w:szCs w:val="24"/>
                <w:lang w:val="en-GB"/>
              </w:rPr>
            </w:pPr>
            <w:r>
              <w:rPr>
                <w:sz w:val="24"/>
                <w:szCs w:val="24"/>
                <w:lang w:val="en-GB"/>
              </w:rPr>
              <w:t>Thực tập: 0 tiết;</w:t>
            </w:r>
          </w:p>
        </w:tc>
        <w:tc>
          <w:tcPr>
            <w:tcW w:w="2999" w:type="dxa"/>
            <w:hideMark/>
          </w:tcPr>
          <w:p w14:paraId="0BA2EF34" w14:textId="77777777" w:rsidR="003832AB" w:rsidRDefault="003832AB" w:rsidP="00ED637F">
            <w:pPr>
              <w:spacing w:line="312" w:lineRule="auto"/>
              <w:jc w:val="both"/>
              <w:rPr>
                <w:sz w:val="24"/>
                <w:szCs w:val="24"/>
                <w:lang w:val="en-GB"/>
              </w:rPr>
            </w:pPr>
            <w:r>
              <w:rPr>
                <w:sz w:val="24"/>
                <w:szCs w:val="24"/>
                <w:lang w:val="en-GB"/>
              </w:rPr>
              <w:t>Đồ án :0;</w:t>
            </w:r>
          </w:p>
        </w:tc>
        <w:tc>
          <w:tcPr>
            <w:tcW w:w="2999" w:type="dxa"/>
            <w:hideMark/>
          </w:tcPr>
          <w:p w14:paraId="04BF5737" w14:textId="77777777" w:rsidR="003832AB" w:rsidRDefault="003832AB" w:rsidP="00ED637F">
            <w:pPr>
              <w:spacing w:line="312" w:lineRule="auto"/>
              <w:jc w:val="both"/>
              <w:rPr>
                <w:sz w:val="24"/>
                <w:szCs w:val="24"/>
                <w:lang w:val="en-GB"/>
              </w:rPr>
            </w:pPr>
            <w:r>
              <w:rPr>
                <w:sz w:val="24"/>
                <w:szCs w:val="24"/>
                <w:lang w:val="en-GB"/>
              </w:rPr>
              <w:t>Tự học: 60 tiết</w:t>
            </w:r>
          </w:p>
        </w:tc>
      </w:tr>
    </w:tbl>
    <w:p w14:paraId="73B41926" w14:textId="77777777" w:rsidR="003832AB" w:rsidRDefault="003832AB" w:rsidP="003832AB">
      <w:pPr>
        <w:spacing w:line="312" w:lineRule="auto"/>
        <w:jc w:val="both"/>
        <w:rPr>
          <w:sz w:val="24"/>
          <w:szCs w:val="24"/>
        </w:rPr>
      </w:pPr>
      <w:r>
        <w:rPr>
          <w:b/>
          <w:bCs/>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4678"/>
        <w:gridCol w:w="3826"/>
      </w:tblGrid>
      <w:tr w:rsidR="00674CA3" w14:paraId="57E61331" w14:textId="77777777" w:rsidTr="00674CA3">
        <w:tc>
          <w:tcPr>
            <w:tcW w:w="5524" w:type="dxa"/>
            <w:gridSpan w:val="2"/>
          </w:tcPr>
          <w:p w14:paraId="192A56D8" w14:textId="5EDD6B4C" w:rsidR="00674CA3" w:rsidRDefault="00674CA3" w:rsidP="003832AB">
            <w:pPr>
              <w:spacing w:line="312" w:lineRule="auto"/>
              <w:jc w:val="both"/>
              <w:rPr>
                <w:b/>
                <w:sz w:val="24"/>
                <w:szCs w:val="24"/>
              </w:rPr>
            </w:pPr>
            <w:r>
              <w:rPr>
                <w:b/>
                <w:sz w:val="24"/>
                <w:szCs w:val="24"/>
              </w:rPr>
              <w:t>2.1. Giảng viên giảng dạy</w:t>
            </w:r>
          </w:p>
        </w:tc>
        <w:tc>
          <w:tcPr>
            <w:tcW w:w="3826" w:type="dxa"/>
          </w:tcPr>
          <w:p w14:paraId="085249CE" w14:textId="2175E1F9" w:rsidR="00674CA3" w:rsidRDefault="00674CA3" w:rsidP="003832AB">
            <w:pPr>
              <w:spacing w:line="312" w:lineRule="auto"/>
              <w:jc w:val="both"/>
              <w:rPr>
                <w:b/>
                <w:sz w:val="24"/>
                <w:szCs w:val="24"/>
              </w:rPr>
            </w:pPr>
            <w:r>
              <w:rPr>
                <w:b/>
                <w:sz w:val="24"/>
                <w:szCs w:val="24"/>
              </w:rPr>
              <w:t>Mã giảng viên</w:t>
            </w:r>
          </w:p>
        </w:tc>
      </w:tr>
      <w:tr w:rsidR="00674CA3" w14:paraId="4ECFC982" w14:textId="77777777" w:rsidTr="00674CA3">
        <w:tc>
          <w:tcPr>
            <w:tcW w:w="846" w:type="dxa"/>
          </w:tcPr>
          <w:p w14:paraId="21DC870B" w14:textId="5B3069EA" w:rsidR="00674CA3" w:rsidRPr="00674CA3" w:rsidRDefault="00674CA3" w:rsidP="00674CA3">
            <w:pPr>
              <w:spacing w:line="312" w:lineRule="auto"/>
              <w:jc w:val="both"/>
              <w:rPr>
                <w:bCs/>
                <w:sz w:val="24"/>
                <w:szCs w:val="24"/>
              </w:rPr>
            </w:pPr>
            <w:r w:rsidRPr="00674CA3">
              <w:rPr>
                <w:bCs/>
                <w:sz w:val="24"/>
                <w:szCs w:val="24"/>
              </w:rPr>
              <w:t>1</w:t>
            </w:r>
          </w:p>
        </w:tc>
        <w:tc>
          <w:tcPr>
            <w:tcW w:w="4678" w:type="dxa"/>
          </w:tcPr>
          <w:p w14:paraId="24356C44" w14:textId="6B5C269F" w:rsidR="00674CA3" w:rsidRDefault="00674CA3" w:rsidP="00674CA3">
            <w:pPr>
              <w:spacing w:line="312" w:lineRule="auto"/>
              <w:jc w:val="both"/>
              <w:rPr>
                <w:sz w:val="24"/>
                <w:szCs w:val="24"/>
              </w:rPr>
            </w:pPr>
            <w:r>
              <w:rPr>
                <w:sz w:val="24"/>
                <w:szCs w:val="24"/>
              </w:rPr>
              <w:t>TS. Vũ Thị Phương Thảo</w:t>
            </w:r>
          </w:p>
        </w:tc>
        <w:tc>
          <w:tcPr>
            <w:tcW w:w="3826" w:type="dxa"/>
          </w:tcPr>
          <w:p w14:paraId="30873A2E" w14:textId="4942A230" w:rsidR="00674CA3" w:rsidRDefault="00674CA3" w:rsidP="00674CA3">
            <w:pPr>
              <w:spacing w:line="312" w:lineRule="auto"/>
              <w:jc w:val="both"/>
              <w:rPr>
                <w:color w:val="000000" w:themeColor="text1"/>
                <w:sz w:val="24"/>
                <w:szCs w:val="24"/>
              </w:rPr>
            </w:pPr>
            <w:r>
              <w:rPr>
                <w:color w:val="000000" w:themeColor="text1"/>
                <w:sz w:val="24"/>
                <w:szCs w:val="24"/>
              </w:rPr>
              <w:t>0408-14</w:t>
            </w:r>
          </w:p>
        </w:tc>
      </w:tr>
      <w:tr w:rsidR="00674CA3" w14:paraId="1C0041CB" w14:textId="77777777" w:rsidTr="00674CA3">
        <w:tc>
          <w:tcPr>
            <w:tcW w:w="846" w:type="dxa"/>
          </w:tcPr>
          <w:p w14:paraId="307B10D9" w14:textId="6443F9D2" w:rsidR="00674CA3" w:rsidRPr="00674CA3" w:rsidRDefault="00674CA3" w:rsidP="00674CA3">
            <w:pPr>
              <w:spacing w:line="312" w:lineRule="auto"/>
              <w:jc w:val="both"/>
              <w:rPr>
                <w:bCs/>
                <w:sz w:val="24"/>
                <w:szCs w:val="24"/>
              </w:rPr>
            </w:pPr>
            <w:r w:rsidRPr="00674CA3">
              <w:rPr>
                <w:bCs/>
                <w:sz w:val="24"/>
                <w:szCs w:val="24"/>
              </w:rPr>
              <w:t>2</w:t>
            </w:r>
          </w:p>
        </w:tc>
        <w:tc>
          <w:tcPr>
            <w:tcW w:w="4678" w:type="dxa"/>
          </w:tcPr>
          <w:p w14:paraId="7C422AB2" w14:textId="0641C201" w:rsidR="00674CA3" w:rsidRDefault="00674CA3" w:rsidP="00674CA3">
            <w:pPr>
              <w:spacing w:line="312" w:lineRule="auto"/>
              <w:jc w:val="both"/>
              <w:rPr>
                <w:b/>
                <w:sz w:val="24"/>
                <w:szCs w:val="24"/>
              </w:rPr>
            </w:pPr>
            <w:r>
              <w:rPr>
                <w:sz w:val="24"/>
                <w:szCs w:val="24"/>
              </w:rPr>
              <w:t>TS. Trần Thị Thu Hương</w:t>
            </w:r>
          </w:p>
        </w:tc>
        <w:tc>
          <w:tcPr>
            <w:tcW w:w="3826" w:type="dxa"/>
          </w:tcPr>
          <w:p w14:paraId="116CF503" w14:textId="00971470" w:rsidR="00674CA3" w:rsidRDefault="00674CA3" w:rsidP="00674CA3">
            <w:pPr>
              <w:spacing w:line="312" w:lineRule="auto"/>
              <w:jc w:val="both"/>
              <w:rPr>
                <w:b/>
                <w:sz w:val="24"/>
                <w:szCs w:val="24"/>
              </w:rPr>
            </w:pPr>
            <w:r>
              <w:rPr>
                <w:sz w:val="24"/>
                <w:szCs w:val="24"/>
              </w:rPr>
              <w:t>0408-06</w:t>
            </w:r>
          </w:p>
        </w:tc>
      </w:tr>
    </w:tbl>
    <w:p w14:paraId="1F53BA42" w14:textId="77777777" w:rsidR="003832AB" w:rsidRDefault="003832AB" w:rsidP="009727D8">
      <w:pPr>
        <w:spacing w:line="312" w:lineRule="auto"/>
        <w:jc w:val="both"/>
        <w:rPr>
          <w:b/>
          <w:sz w:val="24"/>
          <w:szCs w:val="24"/>
        </w:rPr>
      </w:pPr>
      <w:r>
        <w:rPr>
          <w:b/>
          <w:bCs/>
          <w:sz w:val="24"/>
          <w:szCs w:val="24"/>
        </w:rPr>
        <w:t xml:space="preserve">2.2. Bộ môn: </w:t>
      </w:r>
      <w:r>
        <w:rPr>
          <w:b/>
          <w:sz w:val="24"/>
          <w:szCs w:val="24"/>
        </w:rPr>
        <w:t>Bộ môn Địa sinh thái và Công nghệ Môi trường</w:t>
      </w:r>
    </w:p>
    <w:p w14:paraId="6A1D2C99" w14:textId="77777777" w:rsidR="003832AB" w:rsidRDefault="003832AB" w:rsidP="009727D8">
      <w:pPr>
        <w:spacing w:line="312" w:lineRule="auto"/>
        <w:jc w:val="both"/>
        <w:rPr>
          <w:b/>
          <w:sz w:val="24"/>
          <w:szCs w:val="24"/>
        </w:rPr>
      </w:pPr>
      <w:r>
        <w:rPr>
          <w:b/>
          <w:sz w:val="24"/>
          <w:szCs w:val="24"/>
        </w:rPr>
        <w:t>2.3. Khoa: Môi trường</w:t>
      </w:r>
    </w:p>
    <w:p w14:paraId="7C44D361" w14:textId="77777777" w:rsidR="003832AB" w:rsidRDefault="003832AB" w:rsidP="003832AB">
      <w:pPr>
        <w:spacing w:line="312" w:lineRule="auto"/>
        <w:jc w:val="both"/>
        <w:outlineLvl w:val="0"/>
        <w:rPr>
          <w:b/>
          <w:bCs/>
          <w:sz w:val="24"/>
          <w:szCs w:val="24"/>
        </w:rPr>
      </w:pPr>
      <w:r>
        <w:rPr>
          <w:b/>
          <w:bCs/>
          <w:sz w:val="24"/>
          <w:szCs w:val="24"/>
        </w:rPr>
        <w:t>3. Điều kiện học học phần:</w:t>
      </w:r>
    </w:p>
    <w:p w14:paraId="776E1C5B" w14:textId="0336CA9B" w:rsidR="003832AB" w:rsidRDefault="003832AB" w:rsidP="009727D8">
      <w:pPr>
        <w:spacing w:line="312" w:lineRule="auto"/>
        <w:jc w:val="both"/>
        <w:rPr>
          <w:sz w:val="24"/>
          <w:szCs w:val="24"/>
          <w:lang w:val="nb-NO"/>
        </w:rPr>
      </w:pPr>
      <w:r>
        <w:rPr>
          <w:b/>
          <w:bCs/>
          <w:sz w:val="24"/>
          <w:szCs w:val="24"/>
        </w:rPr>
        <w:t xml:space="preserve">3.1. Môn học tiên quyết: </w:t>
      </w:r>
      <w:r w:rsidR="009727D8">
        <w:rPr>
          <w:sz w:val="24"/>
          <w:szCs w:val="24"/>
          <w:lang w:val="de-DE"/>
        </w:rPr>
        <w:t>7110238</w:t>
      </w:r>
      <w:r w:rsidR="009727D8">
        <w:rPr>
          <w:sz w:val="24"/>
          <w:szCs w:val="24"/>
          <w:lang w:val="de-DE"/>
        </w:rPr>
        <w:t xml:space="preserve"> (Vi hóa sinh môi trường</w:t>
      </w:r>
      <w:r>
        <w:rPr>
          <w:sz w:val="24"/>
          <w:szCs w:val="24"/>
          <w:lang w:val="de-DE"/>
        </w:rPr>
        <w:t>)</w:t>
      </w:r>
    </w:p>
    <w:p w14:paraId="5642D375" w14:textId="77777777" w:rsidR="003832AB" w:rsidRDefault="003832AB" w:rsidP="009727D8">
      <w:pPr>
        <w:spacing w:line="312" w:lineRule="auto"/>
        <w:jc w:val="both"/>
        <w:rPr>
          <w:b/>
          <w:sz w:val="24"/>
          <w:szCs w:val="24"/>
          <w:lang w:val="nb-NO"/>
        </w:rPr>
      </w:pPr>
      <w:r>
        <w:rPr>
          <w:b/>
          <w:sz w:val="24"/>
          <w:szCs w:val="24"/>
          <w:lang w:val="nb-NO"/>
        </w:rPr>
        <w:t xml:space="preserve">3.2. Môn học học trước: </w:t>
      </w:r>
    </w:p>
    <w:p w14:paraId="5CB707D8" w14:textId="68074584" w:rsidR="003832AB" w:rsidRDefault="003832AB" w:rsidP="003832AB">
      <w:pPr>
        <w:spacing w:line="312" w:lineRule="auto"/>
        <w:jc w:val="both"/>
        <w:outlineLvl w:val="0"/>
        <w:rPr>
          <w:b/>
          <w:bCs/>
          <w:sz w:val="24"/>
          <w:szCs w:val="24"/>
          <w:lang w:val="nb-NO"/>
        </w:rPr>
      </w:pPr>
      <w:r>
        <w:rPr>
          <w:b/>
          <w:sz w:val="24"/>
          <w:szCs w:val="24"/>
          <w:lang w:val="nb-NO"/>
        </w:rPr>
        <w:t>4.</w:t>
      </w:r>
      <w:r w:rsidR="009727D8">
        <w:rPr>
          <w:b/>
          <w:sz w:val="24"/>
          <w:szCs w:val="24"/>
          <w:lang w:val="nb-NO"/>
        </w:rPr>
        <w:t xml:space="preserve"> </w:t>
      </w:r>
      <w:r>
        <w:rPr>
          <w:b/>
          <w:bCs/>
          <w:sz w:val="24"/>
          <w:szCs w:val="24"/>
          <w:lang w:val="nb-NO"/>
        </w:rPr>
        <w:t xml:space="preserve">Mục tiêu của học phần: </w:t>
      </w:r>
    </w:p>
    <w:p w14:paraId="74B4C939" w14:textId="77777777" w:rsidR="003832AB" w:rsidRDefault="003832AB" w:rsidP="003832AB">
      <w:pPr>
        <w:spacing w:line="312" w:lineRule="auto"/>
        <w:jc w:val="both"/>
        <w:outlineLvl w:val="0"/>
        <w:rPr>
          <w:b/>
          <w:bCs/>
          <w:sz w:val="24"/>
          <w:szCs w:val="24"/>
        </w:rPr>
      </w:pPr>
      <w:r>
        <w:rPr>
          <w:b/>
          <w:bCs/>
          <w:sz w:val="24"/>
          <w:szCs w:val="24"/>
        </w:rPr>
        <w:t xml:space="preserve">4.1. Kiến thức </w:t>
      </w:r>
    </w:p>
    <w:p w14:paraId="56989527" w14:textId="77777777" w:rsidR="003832AB" w:rsidRDefault="003832AB" w:rsidP="003832AB">
      <w:pPr>
        <w:spacing w:line="312" w:lineRule="auto"/>
        <w:ind w:firstLine="284"/>
        <w:jc w:val="both"/>
        <w:rPr>
          <w:sz w:val="24"/>
          <w:szCs w:val="24"/>
          <w:lang w:val="de-DE"/>
        </w:rPr>
      </w:pPr>
      <w:r>
        <w:rPr>
          <w:sz w:val="24"/>
          <w:szCs w:val="24"/>
          <w:lang w:val="de-DE"/>
        </w:rPr>
        <w:t>4.1.1.Trang bị cho sinh viên kiến thức về các nguyên lý và ứng dụng công nghệ sinh học trong xử lý nước thải.</w:t>
      </w:r>
    </w:p>
    <w:p w14:paraId="369EE657" w14:textId="77777777" w:rsidR="003832AB" w:rsidRDefault="003832AB" w:rsidP="003832AB">
      <w:pPr>
        <w:spacing w:line="312" w:lineRule="auto"/>
        <w:ind w:firstLine="284"/>
        <w:jc w:val="both"/>
        <w:rPr>
          <w:sz w:val="24"/>
          <w:szCs w:val="24"/>
          <w:lang w:val="de-DE"/>
        </w:rPr>
      </w:pPr>
      <w:r>
        <w:rPr>
          <w:sz w:val="24"/>
          <w:szCs w:val="24"/>
          <w:lang w:val="de-DE"/>
        </w:rPr>
        <w:t>4.1.2.Trang bị cho sinh viên kiến thức về các nguyên lý và ứng dụng công nghệ sinh học trong xử lý chất thải rắn.</w:t>
      </w:r>
    </w:p>
    <w:p w14:paraId="08F76409" w14:textId="77777777" w:rsidR="003832AB" w:rsidRDefault="003832AB" w:rsidP="003832AB">
      <w:pPr>
        <w:spacing w:line="312" w:lineRule="auto"/>
        <w:ind w:firstLine="284"/>
        <w:jc w:val="both"/>
        <w:rPr>
          <w:sz w:val="24"/>
          <w:szCs w:val="24"/>
          <w:lang w:val="de-DE"/>
        </w:rPr>
      </w:pPr>
      <w:r>
        <w:rPr>
          <w:sz w:val="24"/>
          <w:szCs w:val="24"/>
          <w:lang w:val="de-DE"/>
        </w:rPr>
        <w:t>4.1.3.Trang bị cho sinh viên kiến thức về các nguyên lý và ứng dụng công nghệ sinh học trong xử lý khí thải.</w:t>
      </w:r>
    </w:p>
    <w:p w14:paraId="15C56B3D" w14:textId="77777777" w:rsidR="003832AB" w:rsidRDefault="003832AB" w:rsidP="003832AB">
      <w:pPr>
        <w:spacing w:line="312" w:lineRule="auto"/>
        <w:jc w:val="both"/>
        <w:outlineLvl w:val="0"/>
        <w:rPr>
          <w:b/>
          <w:sz w:val="24"/>
          <w:szCs w:val="24"/>
          <w:lang w:val="de-DE"/>
        </w:rPr>
      </w:pPr>
      <w:r>
        <w:rPr>
          <w:b/>
          <w:sz w:val="24"/>
          <w:szCs w:val="24"/>
          <w:lang w:val="de-DE"/>
        </w:rPr>
        <w:t>4.2. Kỹ năng:</w:t>
      </w:r>
    </w:p>
    <w:p w14:paraId="51AFBEF4" w14:textId="77777777" w:rsidR="003832AB" w:rsidRDefault="003832AB" w:rsidP="003832AB">
      <w:pPr>
        <w:spacing w:line="312" w:lineRule="auto"/>
        <w:ind w:firstLine="284"/>
        <w:jc w:val="both"/>
        <w:outlineLvl w:val="0"/>
        <w:rPr>
          <w:sz w:val="24"/>
          <w:szCs w:val="24"/>
          <w:lang w:val="de-DE"/>
        </w:rPr>
      </w:pPr>
      <w:r>
        <w:rPr>
          <w:b/>
          <w:sz w:val="24"/>
          <w:szCs w:val="24"/>
          <w:lang w:val="de-DE"/>
        </w:rPr>
        <w:t xml:space="preserve">4.2.1. </w:t>
      </w:r>
      <w:r>
        <w:rPr>
          <w:sz w:val="24"/>
          <w:szCs w:val="24"/>
          <w:lang w:val="de-DE"/>
        </w:rPr>
        <w:t>Vận dụng kiến thức đã học để có thể hiểu, biết cách lựa chọn đúng phương pháp xử lý nước thải và tận dụng được các sản phẩm sau xử lý nước thải.</w:t>
      </w:r>
    </w:p>
    <w:p w14:paraId="5E3D6E88" w14:textId="77777777" w:rsidR="003832AB" w:rsidRDefault="003832AB" w:rsidP="003832AB">
      <w:pPr>
        <w:spacing w:line="312" w:lineRule="auto"/>
        <w:ind w:firstLine="284"/>
        <w:jc w:val="both"/>
        <w:rPr>
          <w:sz w:val="24"/>
          <w:szCs w:val="24"/>
          <w:lang w:val="de-DE"/>
        </w:rPr>
      </w:pPr>
      <w:r>
        <w:rPr>
          <w:b/>
          <w:sz w:val="24"/>
          <w:szCs w:val="24"/>
          <w:lang w:val="de-DE"/>
        </w:rPr>
        <w:t xml:space="preserve">4.2.2. </w:t>
      </w:r>
      <w:r>
        <w:rPr>
          <w:sz w:val="24"/>
          <w:szCs w:val="24"/>
          <w:lang w:val="de-DE"/>
        </w:rPr>
        <w:t>Vận dụng kiến thức đã học để có thể hiểu, biết cách lựa chọn đúng phương pháp xử lý chất thải rắn và tận dụng được các sản phẩm sau xử lý chất thải rắn sinh học.</w:t>
      </w:r>
    </w:p>
    <w:p w14:paraId="75C633B7" w14:textId="77777777" w:rsidR="003832AB" w:rsidRDefault="003832AB" w:rsidP="003832AB">
      <w:pPr>
        <w:spacing w:line="312" w:lineRule="auto"/>
        <w:ind w:firstLine="284"/>
        <w:jc w:val="both"/>
        <w:outlineLvl w:val="0"/>
        <w:rPr>
          <w:sz w:val="24"/>
          <w:szCs w:val="24"/>
          <w:lang w:val="de-DE"/>
        </w:rPr>
      </w:pPr>
      <w:r>
        <w:rPr>
          <w:b/>
          <w:sz w:val="24"/>
          <w:szCs w:val="24"/>
          <w:lang w:val="de-DE"/>
        </w:rPr>
        <w:t xml:space="preserve">4.2.3. </w:t>
      </w:r>
      <w:r>
        <w:rPr>
          <w:sz w:val="24"/>
          <w:szCs w:val="24"/>
          <w:lang w:val="de-DE"/>
        </w:rPr>
        <w:t>Vận dụng kiến thức đã học để có thể hiểu, biết cách lựa chọn đúng phương pháp xử lý khí thải và tận dụng được các sản phẩm sau xử lý khí thải.</w:t>
      </w:r>
    </w:p>
    <w:p w14:paraId="4FBAEB4A" w14:textId="77777777" w:rsidR="003832AB" w:rsidRDefault="003832AB" w:rsidP="003832AB">
      <w:pPr>
        <w:spacing w:line="312" w:lineRule="auto"/>
        <w:jc w:val="both"/>
        <w:rPr>
          <w:sz w:val="24"/>
          <w:szCs w:val="24"/>
          <w:lang w:val="de-DE"/>
        </w:rPr>
      </w:pPr>
    </w:p>
    <w:p w14:paraId="714BA064" w14:textId="77777777" w:rsidR="003832AB" w:rsidRDefault="003832AB" w:rsidP="003832AB">
      <w:pPr>
        <w:spacing w:line="312" w:lineRule="auto"/>
        <w:jc w:val="both"/>
        <w:outlineLvl w:val="0"/>
        <w:rPr>
          <w:sz w:val="24"/>
          <w:szCs w:val="24"/>
        </w:rPr>
      </w:pPr>
      <w:r>
        <w:rPr>
          <w:b/>
          <w:bCs/>
          <w:sz w:val="24"/>
          <w:szCs w:val="24"/>
        </w:rPr>
        <w:lastRenderedPageBreak/>
        <w:t>5. Tóm tắt nội dung học phần:</w:t>
      </w:r>
    </w:p>
    <w:p w14:paraId="7D550932" w14:textId="00CA1EA8" w:rsidR="003832AB" w:rsidRDefault="003832AB" w:rsidP="003832AB">
      <w:pPr>
        <w:spacing w:line="312" w:lineRule="auto"/>
        <w:ind w:firstLine="567"/>
        <w:jc w:val="both"/>
        <w:rPr>
          <w:sz w:val="24"/>
          <w:szCs w:val="24"/>
          <w:lang w:val="de-DE"/>
        </w:rPr>
      </w:pPr>
      <w:r>
        <w:rPr>
          <w:sz w:val="24"/>
          <w:szCs w:val="24"/>
          <w:lang w:val="de-DE"/>
        </w:rPr>
        <w:t xml:space="preserve">Nội dung của học phần </w:t>
      </w:r>
      <w:r w:rsidR="00674CA3">
        <w:rPr>
          <w:sz w:val="24"/>
          <w:szCs w:val="24"/>
          <w:lang w:val="de-DE"/>
        </w:rPr>
        <w:t>gồm 3 chương:</w:t>
      </w:r>
    </w:p>
    <w:p w14:paraId="6506C4B5" w14:textId="1E332EB9" w:rsidR="00674CA3" w:rsidRPr="00674CA3" w:rsidRDefault="00674CA3" w:rsidP="003832AB">
      <w:pPr>
        <w:spacing w:line="312" w:lineRule="auto"/>
        <w:ind w:firstLine="567"/>
        <w:jc w:val="both"/>
        <w:rPr>
          <w:sz w:val="24"/>
          <w:szCs w:val="24"/>
          <w:lang w:val="de-DE"/>
        </w:rPr>
      </w:pPr>
      <w:r w:rsidRPr="00674CA3">
        <w:rPr>
          <w:sz w:val="24"/>
          <w:szCs w:val="24"/>
          <w:lang w:val="de-DE"/>
        </w:rPr>
        <w:t>Chương 1. Nước thải và các phương pháp sinh học xử lý nước thải</w:t>
      </w:r>
    </w:p>
    <w:p w14:paraId="7BCDBC7F" w14:textId="394DD0F8" w:rsidR="00674CA3" w:rsidRPr="00674CA3" w:rsidRDefault="00674CA3" w:rsidP="003832AB">
      <w:pPr>
        <w:spacing w:line="312" w:lineRule="auto"/>
        <w:ind w:firstLine="567"/>
        <w:jc w:val="both"/>
        <w:rPr>
          <w:sz w:val="24"/>
          <w:szCs w:val="24"/>
          <w:lang w:val="de-DE"/>
        </w:rPr>
      </w:pPr>
      <w:r w:rsidRPr="00674CA3">
        <w:rPr>
          <w:sz w:val="24"/>
          <w:szCs w:val="24"/>
          <w:lang w:val="de-DE"/>
        </w:rPr>
        <w:t>Chương 2. Chất thải rắn và các phương pháp sinh học trong xử lý chất thải rắn</w:t>
      </w:r>
    </w:p>
    <w:p w14:paraId="5D4CC1FE" w14:textId="5ACFA50A" w:rsidR="00674CA3" w:rsidRDefault="00674CA3" w:rsidP="003832AB">
      <w:pPr>
        <w:spacing w:line="312" w:lineRule="auto"/>
        <w:ind w:firstLine="567"/>
        <w:jc w:val="both"/>
        <w:rPr>
          <w:sz w:val="24"/>
          <w:szCs w:val="24"/>
          <w:lang w:val="de-DE"/>
        </w:rPr>
      </w:pPr>
      <w:r w:rsidRPr="00674CA3">
        <w:rPr>
          <w:sz w:val="24"/>
          <w:szCs w:val="24"/>
          <w:lang w:val="de-DE"/>
        </w:rPr>
        <w:t>Chương 3. Tác nhân vi sinh vật trong xử lý khí thải và nguyên lý của quá trình xử lý sinh học khí thải</w:t>
      </w:r>
      <w:r>
        <w:rPr>
          <w:sz w:val="24"/>
          <w:szCs w:val="24"/>
          <w:lang w:val="de-DE"/>
        </w:rPr>
        <w:t>.</w:t>
      </w:r>
    </w:p>
    <w:p w14:paraId="424EC085" w14:textId="77777777" w:rsidR="003832AB" w:rsidRDefault="003832AB" w:rsidP="003832AB">
      <w:pPr>
        <w:pStyle w:val="BodyText2"/>
        <w:spacing w:before="240" w:after="0" w:line="240" w:lineRule="auto"/>
        <w:jc w:val="both"/>
        <w:outlineLvl w:val="0"/>
        <w:rPr>
          <w:b/>
          <w:bCs/>
          <w:sz w:val="24"/>
          <w:szCs w:val="24"/>
        </w:rPr>
      </w:pPr>
      <w:r>
        <w:rPr>
          <w:b/>
          <w:bCs/>
          <w:color w:val="000000"/>
          <w:sz w:val="24"/>
          <w:szCs w:val="24"/>
        </w:rPr>
        <w:t>6. Cấu trúc nội dung học phần</w:t>
      </w:r>
    </w:p>
    <w:p w14:paraId="623C83CF" w14:textId="77777777" w:rsidR="003832AB" w:rsidRDefault="003832AB" w:rsidP="003832AB">
      <w:pPr>
        <w:pStyle w:val="ListParagraph"/>
        <w:spacing w:before="100" w:beforeAutospacing="1" w:after="100" w:afterAutospacing="1"/>
        <w:jc w:val="center"/>
        <w:outlineLvl w:val="0"/>
        <w:rPr>
          <w:b/>
          <w:bCs/>
          <w:lang w:val="nl-NL"/>
        </w:rPr>
      </w:pPr>
      <w:r>
        <w:rPr>
          <w:b/>
          <w:bCs/>
          <w:lang w:val="nl-NL"/>
        </w:rPr>
        <w:t>Bảng 1. Nội dung học phần</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1"/>
        <w:gridCol w:w="4848"/>
        <w:gridCol w:w="963"/>
        <w:gridCol w:w="2008"/>
      </w:tblGrid>
      <w:tr w:rsidR="003832AB" w14:paraId="0F683977" w14:textId="77777777" w:rsidTr="00ED637F">
        <w:tc>
          <w:tcPr>
            <w:tcW w:w="1242" w:type="dxa"/>
            <w:tcBorders>
              <w:top w:val="single" w:sz="4" w:space="0" w:color="auto"/>
              <w:left w:val="single" w:sz="4" w:space="0" w:color="auto"/>
              <w:bottom w:val="single" w:sz="4" w:space="0" w:color="auto"/>
              <w:right w:val="single" w:sz="4" w:space="0" w:color="auto"/>
            </w:tcBorders>
            <w:hideMark/>
          </w:tcPr>
          <w:p w14:paraId="46997FB4" w14:textId="77777777" w:rsidR="003832AB" w:rsidRPr="009727D8" w:rsidRDefault="003832AB" w:rsidP="00ED637F">
            <w:pPr>
              <w:pStyle w:val="ListParagraph"/>
              <w:spacing w:before="100" w:beforeAutospacing="1" w:after="100" w:afterAutospacing="1"/>
              <w:ind w:left="0"/>
              <w:rPr>
                <w:b/>
                <w:bCs/>
                <w:lang w:val="en-GB"/>
              </w:rPr>
            </w:pPr>
            <w:r w:rsidRPr="009727D8">
              <w:rPr>
                <w:b/>
                <w:bCs/>
                <w:lang w:val="en-GB"/>
              </w:rPr>
              <w:t>Đề mục</w:t>
            </w:r>
          </w:p>
        </w:tc>
        <w:tc>
          <w:tcPr>
            <w:tcW w:w="4849" w:type="dxa"/>
            <w:tcBorders>
              <w:top w:val="single" w:sz="4" w:space="0" w:color="auto"/>
              <w:left w:val="single" w:sz="4" w:space="0" w:color="auto"/>
              <w:bottom w:val="single" w:sz="4" w:space="0" w:color="auto"/>
              <w:right w:val="single" w:sz="4" w:space="0" w:color="auto"/>
            </w:tcBorders>
            <w:hideMark/>
          </w:tcPr>
          <w:p w14:paraId="09C4FEA0" w14:textId="77777777" w:rsidR="003832AB" w:rsidRPr="009727D8" w:rsidRDefault="003832AB" w:rsidP="00ED637F">
            <w:pPr>
              <w:pStyle w:val="ListParagraph"/>
              <w:spacing w:before="100" w:beforeAutospacing="1" w:after="100" w:afterAutospacing="1"/>
              <w:ind w:left="0"/>
              <w:jc w:val="center"/>
              <w:rPr>
                <w:b/>
                <w:bCs/>
                <w:lang w:val="vi-VN"/>
              </w:rPr>
            </w:pPr>
            <w:r w:rsidRPr="009727D8">
              <w:rPr>
                <w:b/>
                <w:bCs/>
                <w:lang w:val="vi-VN"/>
              </w:rPr>
              <w:t>Nội dung</w:t>
            </w:r>
          </w:p>
        </w:tc>
        <w:tc>
          <w:tcPr>
            <w:tcW w:w="963" w:type="dxa"/>
            <w:tcBorders>
              <w:top w:val="single" w:sz="4" w:space="0" w:color="auto"/>
              <w:left w:val="single" w:sz="4" w:space="0" w:color="auto"/>
              <w:bottom w:val="single" w:sz="4" w:space="0" w:color="auto"/>
              <w:right w:val="single" w:sz="4" w:space="0" w:color="auto"/>
            </w:tcBorders>
            <w:hideMark/>
          </w:tcPr>
          <w:p w14:paraId="6568F89E" w14:textId="77777777" w:rsidR="003832AB" w:rsidRPr="009727D8" w:rsidRDefault="003832AB" w:rsidP="00ED637F">
            <w:pPr>
              <w:pStyle w:val="ListParagraph"/>
              <w:spacing w:before="100" w:beforeAutospacing="1" w:after="100" w:afterAutospacing="1"/>
              <w:ind w:left="0"/>
              <w:jc w:val="center"/>
              <w:rPr>
                <w:b/>
                <w:bCs/>
                <w:lang w:val="vi-VN"/>
              </w:rPr>
            </w:pPr>
            <w:r w:rsidRPr="009727D8">
              <w:rPr>
                <w:b/>
                <w:bCs/>
                <w:lang w:val="vi-VN"/>
              </w:rPr>
              <w:t>Số tiết</w:t>
            </w:r>
          </w:p>
        </w:tc>
        <w:tc>
          <w:tcPr>
            <w:tcW w:w="2008" w:type="dxa"/>
            <w:tcBorders>
              <w:top w:val="single" w:sz="4" w:space="0" w:color="auto"/>
              <w:left w:val="single" w:sz="4" w:space="0" w:color="auto"/>
              <w:bottom w:val="single" w:sz="4" w:space="0" w:color="auto"/>
              <w:right w:val="single" w:sz="4" w:space="0" w:color="auto"/>
            </w:tcBorders>
            <w:hideMark/>
          </w:tcPr>
          <w:p w14:paraId="0716C3F5" w14:textId="77777777" w:rsidR="003832AB" w:rsidRPr="009727D8" w:rsidRDefault="003832AB" w:rsidP="00ED637F">
            <w:pPr>
              <w:pStyle w:val="ListParagraph"/>
              <w:spacing w:before="100" w:beforeAutospacing="1" w:after="100" w:afterAutospacing="1"/>
              <w:ind w:left="0"/>
              <w:jc w:val="center"/>
              <w:rPr>
                <w:b/>
                <w:bCs/>
                <w:lang w:val="vi-VN"/>
              </w:rPr>
            </w:pPr>
            <w:r w:rsidRPr="009727D8">
              <w:rPr>
                <w:b/>
                <w:bCs/>
                <w:lang w:val="vi-VN"/>
              </w:rPr>
              <w:t>Mục tiêu</w:t>
            </w:r>
          </w:p>
        </w:tc>
      </w:tr>
      <w:tr w:rsidR="003832AB" w14:paraId="2AD2F0E3" w14:textId="77777777" w:rsidTr="00ED637F">
        <w:tc>
          <w:tcPr>
            <w:tcW w:w="1242" w:type="dxa"/>
            <w:tcBorders>
              <w:top w:val="single" w:sz="4" w:space="0" w:color="auto"/>
              <w:left w:val="single" w:sz="4" w:space="0" w:color="auto"/>
              <w:bottom w:val="single" w:sz="4" w:space="0" w:color="auto"/>
              <w:right w:val="single" w:sz="4" w:space="0" w:color="auto"/>
            </w:tcBorders>
            <w:vAlign w:val="center"/>
            <w:hideMark/>
          </w:tcPr>
          <w:p w14:paraId="2C714B32" w14:textId="77777777" w:rsidR="003832AB" w:rsidRDefault="003832AB" w:rsidP="00ED637F">
            <w:pPr>
              <w:pStyle w:val="ListParagraph"/>
              <w:spacing w:before="120"/>
              <w:ind w:left="0"/>
              <w:jc w:val="center"/>
              <w:rPr>
                <w:lang w:val="it-IT"/>
              </w:rPr>
            </w:pPr>
            <w:r>
              <w:rPr>
                <w:b/>
                <w:bCs/>
                <w:lang w:val="nl-NL"/>
              </w:rPr>
              <w:t>Chương 1</w:t>
            </w:r>
          </w:p>
        </w:tc>
        <w:tc>
          <w:tcPr>
            <w:tcW w:w="4849" w:type="dxa"/>
            <w:tcBorders>
              <w:top w:val="single" w:sz="4" w:space="0" w:color="auto"/>
              <w:left w:val="single" w:sz="4" w:space="0" w:color="auto"/>
              <w:bottom w:val="single" w:sz="4" w:space="0" w:color="auto"/>
              <w:right w:val="single" w:sz="4" w:space="0" w:color="auto"/>
            </w:tcBorders>
            <w:vAlign w:val="center"/>
            <w:hideMark/>
          </w:tcPr>
          <w:p w14:paraId="115E8326" w14:textId="77777777" w:rsidR="003832AB" w:rsidRDefault="003832AB" w:rsidP="00ED637F">
            <w:pPr>
              <w:pStyle w:val="ListParagraph"/>
              <w:spacing w:before="120"/>
              <w:ind w:left="0"/>
              <w:rPr>
                <w:lang w:val="it-IT"/>
              </w:rPr>
            </w:pPr>
            <w:r>
              <w:rPr>
                <w:b/>
                <w:lang w:val="it-IT"/>
              </w:rPr>
              <w:t>Nước thải và các phương pháp sinh học xử lý nước thải</w:t>
            </w:r>
          </w:p>
        </w:tc>
        <w:tc>
          <w:tcPr>
            <w:tcW w:w="963" w:type="dxa"/>
            <w:tcBorders>
              <w:top w:val="single" w:sz="4" w:space="0" w:color="auto"/>
              <w:left w:val="single" w:sz="4" w:space="0" w:color="auto"/>
              <w:bottom w:val="single" w:sz="4" w:space="0" w:color="auto"/>
              <w:right w:val="single" w:sz="4" w:space="0" w:color="auto"/>
            </w:tcBorders>
            <w:vAlign w:val="center"/>
            <w:hideMark/>
          </w:tcPr>
          <w:p w14:paraId="71DA154E" w14:textId="77777777" w:rsidR="003832AB" w:rsidRDefault="003832AB" w:rsidP="00ED637F">
            <w:pPr>
              <w:pStyle w:val="ListParagraph"/>
              <w:spacing w:before="120"/>
              <w:ind w:left="0"/>
              <w:jc w:val="center"/>
              <w:rPr>
                <w:b/>
                <w:bCs/>
                <w:lang w:val="en-GB"/>
              </w:rPr>
            </w:pPr>
            <w:r>
              <w:rPr>
                <w:b/>
                <w:bCs/>
                <w:lang w:val="en-GB"/>
              </w:rPr>
              <w:t>11</w:t>
            </w:r>
          </w:p>
        </w:tc>
        <w:tc>
          <w:tcPr>
            <w:tcW w:w="2008" w:type="dxa"/>
            <w:tcBorders>
              <w:top w:val="single" w:sz="4" w:space="0" w:color="auto"/>
              <w:left w:val="single" w:sz="4" w:space="0" w:color="auto"/>
              <w:bottom w:val="single" w:sz="4" w:space="0" w:color="auto"/>
              <w:right w:val="single" w:sz="4" w:space="0" w:color="auto"/>
            </w:tcBorders>
            <w:hideMark/>
          </w:tcPr>
          <w:p w14:paraId="56703CA2" w14:textId="77777777" w:rsidR="003832AB" w:rsidRDefault="003832AB" w:rsidP="00ED637F">
            <w:pPr>
              <w:pStyle w:val="ListParagraph"/>
              <w:spacing w:before="120"/>
              <w:ind w:left="0"/>
              <w:jc w:val="center"/>
              <w:rPr>
                <w:bCs/>
                <w:lang w:val="en-GB"/>
              </w:rPr>
            </w:pPr>
            <w:r>
              <w:rPr>
                <w:bCs/>
                <w:lang w:val="en-GB"/>
              </w:rPr>
              <w:t>4.1.1, 4.2.1.</w:t>
            </w:r>
          </w:p>
        </w:tc>
      </w:tr>
      <w:tr w:rsidR="003832AB" w14:paraId="7E661D84" w14:textId="77777777" w:rsidTr="00ED637F">
        <w:tc>
          <w:tcPr>
            <w:tcW w:w="1242" w:type="dxa"/>
            <w:tcBorders>
              <w:top w:val="single" w:sz="4" w:space="0" w:color="auto"/>
              <w:left w:val="single" w:sz="4" w:space="0" w:color="auto"/>
              <w:bottom w:val="single" w:sz="4" w:space="0" w:color="auto"/>
              <w:right w:val="single" w:sz="4" w:space="0" w:color="auto"/>
            </w:tcBorders>
            <w:vAlign w:val="center"/>
            <w:hideMark/>
          </w:tcPr>
          <w:p w14:paraId="79700CBA" w14:textId="77777777" w:rsidR="003832AB" w:rsidRDefault="003832AB" w:rsidP="00ED637F">
            <w:pPr>
              <w:pStyle w:val="ListParagraph"/>
              <w:spacing w:before="120"/>
              <w:ind w:left="0"/>
              <w:jc w:val="center"/>
              <w:rPr>
                <w:bCs/>
                <w:lang w:val="en-GB"/>
              </w:rPr>
            </w:pPr>
            <w:r>
              <w:rPr>
                <w:lang w:val="it-IT"/>
              </w:rPr>
              <w:t>1.1</w:t>
            </w:r>
          </w:p>
        </w:tc>
        <w:tc>
          <w:tcPr>
            <w:tcW w:w="4849" w:type="dxa"/>
            <w:tcBorders>
              <w:top w:val="single" w:sz="4" w:space="0" w:color="auto"/>
              <w:left w:val="single" w:sz="4" w:space="0" w:color="auto"/>
              <w:bottom w:val="single" w:sz="4" w:space="0" w:color="auto"/>
              <w:right w:val="single" w:sz="4" w:space="0" w:color="auto"/>
            </w:tcBorders>
            <w:vAlign w:val="center"/>
            <w:hideMark/>
          </w:tcPr>
          <w:p w14:paraId="5AA53AB9" w14:textId="77777777" w:rsidR="003832AB" w:rsidRDefault="003832AB" w:rsidP="00ED637F">
            <w:pPr>
              <w:pStyle w:val="ListParagraph"/>
              <w:spacing w:before="120"/>
              <w:ind w:left="0"/>
              <w:rPr>
                <w:lang w:val="it-IT"/>
              </w:rPr>
            </w:pPr>
            <w:r>
              <w:rPr>
                <w:lang w:val="nb-NO"/>
              </w:rPr>
              <w:t>Khái niệm và phân loại nước thải</w:t>
            </w:r>
          </w:p>
        </w:tc>
        <w:tc>
          <w:tcPr>
            <w:tcW w:w="963" w:type="dxa"/>
            <w:tcBorders>
              <w:top w:val="single" w:sz="4" w:space="0" w:color="auto"/>
              <w:left w:val="single" w:sz="4" w:space="0" w:color="auto"/>
              <w:bottom w:val="single" w:sz="4" w:space="0" w:color="auto"/>
              <w:right w:val="single" w:sz="4" w:space="0" w:color="auto"/>
            </w:tcBorders>
            <w:vAlign w:val="center"/>
            <w:hideMark/>
          </w:tcPr>
          <w:p w14:paraId="0FCAAE7E" w14:textId="77777777" w:rsidR="003832AB" w:rsidRDefault="003832AB" w:rsidP="00ED637F">
            <w:pPr>
              <w:pStyle w:val="ListParagraph"/>
              <w:spacing w:before="120"/>
              <w:ind w:left="0"/>
              <w:jc w:val="center"/>
              <w:rPr>
                <w:bCs/>
                <w:lang w:val="en-GB"/>
              </w:rPr>
            </w:pPr>
            <w:r>
              <w:rPr>
                <w:bCs/>
                <w:lang w:val="en-GB"/>
              </w:rPr>
              <w:t>0,5</w:t>
            </w:r>
          </w:p>
        </w:tc>
        <w:tc>
          <w:tcPr>
            <w:tcW w:w="2008" w:type="dxa"/>
            <w:tcBorders>
              <w:top w:val="single" w:sz="4" w:space="0" w:color="auto"/>
              <w:left w:val="single" w:sz="4" w:space="0" w:color="auto"/>
              <w:bottom w:val="single" w:sz="4" w:space="0" w:color="auto"/>
              <w:right w:val="single" w:sz="4" w:space="0" w:color="auto"/>
            </w:tcBorders>
            <w:hideMark/>
          </w:tcPr>
          <w:p w14:paraId="6D94BEBC" w14:textId="77777777" w:rsidR="003832AB" w:rsidRDefault="003832AB" w:rsidP="00ED637F">
            <w:pPr>
              <w:pStyle w:val="ListParagraph"/>
              <w:spacing w:before="120"/>
              <w:ind w:left="0"/>
              <w:jc w:val="center"/>
              <w:rPr>
                <w:bCs/>
                <w:lang w:val="en-GB"/>
              </w:rPr>
            </w:pPr>
            <w:r>
              <w:rPr>
                <w:bCs/>
                <w:lang w:val="en-GB"/>
              </w:rPr>
              <w:t>4.1.1</w:t>
            </w:r>
          </w:p>
        </w:tc>
      </w:tr>
      <w:tr w:rsidR="003832AB" w14:paraId="1C22AF47" w14:textId="77777777" w:rsidTr="00ED637F">
        <w:tc>
          <w:tcPr>
            <w:tcW w:w="1242" w:type="dxa"/>
            <w:tcBorders>
              <w:top w:val="single" w:sz="4" w:space="0" w:color="auto"/>
              <w:left w:val="single" w:sz="4" w:space="0" w:color="auto"/>
              <w:bottom w:val="single" w:sz="4" w:space="0" w:color="auto"/>
              <w:right w:val="single" w:sz="4" w:space="0" w:color="auto"/>
            </w:tcBorders>
            <w:vAlign w:val="center"/>
            <w:hideMark/>
          </w:tcPr>
          <w:p w14:paraId="2E874E76" w14:textId="77777777" w:rsidR="003832AB" w:rsidRDefault="003832AB" w:rsidP="00ED637F">
            <w:pPr>
              <w:pStyle w:val="ListParagraph"/>
              <w:spacing w:before="120"/>
              <w:ind w:left="0"/>
              <w:jc w:val="center"/>
              <w:rPr>
                <w:bCs/>
                <w:lang w:val="en-GB"/>
              </w:rPr>
            </w:pPr>
            <w:r>
              <w:rPr>
                <w:bCs/>
                <w:lang w:val="vi-VN"/>
              </w:rPr>
              <w:t>1.2</w:t>
            </w:r>
          </w:p>
        </w:tc>
        <w:tc>
          <w:tcPr>
            <w:tcW w:w="4849" w:type="dxa"/>
            <w:tcBorders>
              <w:top w:val="single" w:sz="4" w:space="0" w:color="auto"/>
              <w:left w:val="single" w:sz="4" w:space="0" w:color="auto"/>
              <w:bottom w:val="single" w:sz="4" w:space="0" w:color="auto"/>
              <w:right w:val="single" w:sz="4" w:space="0" w:color="auto"/>
            </w:tcBorders>
            <w:vAlign w:val="center"/>
            <w:hideMark/>
          </w:tcPr>
          <w:p w14:paraId="17D9C1F0" w14:textId="77777777" w:rsidR="003832AB" w:rsidRDefault="003832AB" w:rsidP="00ED637F">
            <w:pPr>
              <w:jc w:val="both"/>
              <w:rPr>
                <w:sz w:val="24"/>
                <w:szCs w:val="24"/>
                <w:lang w:val="it-IT"/>
              </w:rPr>
            </w:pPr>
            <w:r>
              <w:rPr>
                <w:sz w:val="24"/>
                <w:szCs w:val="24"/>
                <w:lang w:val="nb-NO"/>
              </w:rPr>
              <w:t>Các phương pháp hỗ trợ cho xử lý sinh học</w:t>
            </w:r>
          </w:p>
        </w:tc>
        <w:tc>
          <w:tcPr>
            <w:tcW w:w="963" w:type="dxa"/>
            <w:tcBorders>
              <w:top w:val="single" w:sz="4" w:space="0" w:color="auto"/>
              <w:left w:val="single" w:sz="4" w:space="0" w:color="auto"/>
              <w:bottom w:val="single" w:sz="4" w:space="0" w:color="auto"/>
              <w:right w:val="single" w:sz="4" w:space="0" w:color="auto"/>
            </w:tcBorders>
            <w:vAlign w:val="center"/>
            <w:hideMark/>
          </w:tcPr>
          <w:p w14:paraId="17F1C917" w14:textId="77777777" w:rsidR="003832AB" w:rsidRDefault="003832AB" w:rsidP="00ED637F">
            <w:pPr>
              <w:pStyle w:val="ListParagraph"/>
              <w:spacing w:before="120"/>
              <w:ind w:left="0"/>
              <w:jc w:val="center"/>
              <w:rPr>
                <w:bCs/>
                <w:lang w:val="en-GB"/>
              </w:rPr>
            </w:pPr>
            <w:r>
              <w:rPr>
                <w:bCs/>
                <w:lang w:val="en-GB"/>
              </w:rPr>
              <w:t>1,5</w:t>
            </w:r>
          </w:p>
        </w:tc>
        <w:tc>
          <w:tcPr>
            <w:tcW w:w="2008" w:type="dxa"/>
            <w:tcBorders>
              <w:top w:val="single" w:sz="4" w:space="0" w:color="auto"/>
              <w:left w:val="single" w:sz="4" w:space="0" w:color="auto"/>
              <w:bottom w:val="single" w:sz="4" w:space="0" w:color="auto"/>
              <w:right w:val="single" w:sz="4" w:space="0" w:color="auto"/>
            </w:tcBorders>
            <w:hideMark/>
          </w:tcPr>
          <w:p w14:paraId="31BC33F9" w14:textId="77777777" w:rsidR="003832AB" w:rsidRDefault="003832AB" w:rsidP="00ED637F">
            <w:pPr>
              <w:pStyle w:val="ListParagraph"/>
              <w:spacing w:before="120"/>
              <w:ind w:left="0"/>
              <w:jc w:val="center"/>
              <w:rPr>
                <w:bCs/>
                <w:lang w:val="en-GB"/>
              </w:rPr>
            </w:pPr>
            <w:r>
              <w:rPr>
                <w:bCs/>
                <w:lang w:val="en-GB"/>
              </w:rPr>
              <w:t>4.1.1, 4.2.1.</w:t>
            </w:r>
          </w:p>
        </w:tc>
      </w:tr>
      <w:tr w:rsidR="003832AB" w14:paraId="6B19ADAB" w14:textId="77777777" w:rsidTr="00ED637F">
        <w:tc>
          <w:tcPr>
            <w:tcW w:w="1242" w:type="dxa"/>
            <w:tcBorders>
              <w:top w:val="single" w:sz="4" w:space="0" w:color="auto"/>
              <w:left w:val="single" w:sz="4" w:space="0" w:color="auto"/>
              <w:bottom w:val="single" w:sz="4" w:space="0" w:color="auto"/>
              <w:right w:val="single" w:sz="4" w:space="0" w:color="auto"/>
            </w:tcBorders>
            <w:vAlign w:val="center"/>
            <w:hideMark/>
          </w:tcPr>
          <w:p w14:paraId="79AAE5C5" w14:textId="77777777" w:rsidR="003832AB" w:rsidRDefault="003832AB" w:rsidP="00ED637F">
            <w:pPr>
              <w:pStyle w:val="ListParagraph"/>
              <w:spacing w:before="120"/>
              <w:ind w:left="0"/>
              <w:jc w:val="center"/>
              <w:rPr>
                <w:bCs/>
                <w:lang w:val="vi-VN"/>
              </w:rPr>
            </w:pPr>
            <w:r>
              <w:rPr>
                <w:lang w:val="de-DE"/>
              </w:rPr>
              <w:t>1.3</w:t>
            </w:r>
          </w:p>
        </w:tc>
        <w:tc>
          <w:tcPr>
            <w:tcW w:w="4849" w:type="dxa"/>
            <w:tcBorders>
              <w:top w:val="single" w:sz="4" w:space="0" w:color="auto"/>
              <w:left w:val="single" w:sz="4" w:space="0" w:color="auto"/>
              <w:bottom w:val="single" w:sz="4" w:space="0" w:color="auto"/>
              <w:right w:val="single" w:sz="4" w:space="0" w:color="auto"/>
            </w:tcBorders>
            <w:vAlign w:val="center"/>
            <w:hideMark/>
          </w:tcPr>
          <w:p w14:paraId="2C3DB280" w14:textId="77777777" w:rsidR="003832AB" w:rsidRDefault="003832AB" w:rsidP="00ED637F">
            <w:pPr>
              <w:jc w:val="both"/>
              <w:rPr>
                <w:sz w:val="24"/>
                <w:szCs w:val="24"/>
                <w:lang w:val="nb-NO"/>
              </w:rPr>
            </w:pPr>
            <w:r>
              <w:rPr>
                <w:sz w:val="24"/>
                <w:szCs w:val="24"/>
                <w:lang w:val="nb-NO"/>
              </w:rPr>
              <w:t>Các hệ thống xử lý sinh học trong điều kiện tự nhiên</w:t>
            </w:r>
          </w:p>
        </w:tc>
        <w:tc>
          <w:tcPr>
            <w:tcW w:w="963" w:type="dxa"/>
            <w:tcBorders>
              <w:top w:val="single" w:sz="4" w:space="0" w:color="auto"/>
              <w:left w:val="single" w:sz="4" w:space="0" w:color="auto"/>
              <w:bottom w:val="single" w:sz="4" w:space="0" w:color="auto"/>
              <w:right w:val="single" w:sz="4" w:space="0" w:color="auto"/>
            </w:tcBorders>
            <w:vAlign w:val="center"/>
            <w:hideMark/>
          </w:tcPr>
          <w:p w14:paraId="55F59CC2" w14:textId="77777777" w:rsidR="003832AB" w:rsidRDefault="003832AB" w:rsidP="00ED637F">
            <w:pPr>
              <w:pStyle w:val="ListParagraph"/>
              <w:spacing w:before="120"/>
              <w:ind w:left="0"/>
              <w:jc w:val="center"/>
              <w:rPr>
                <w:bCs/>
                <w:lang w:val="en-GB"/>
              </w:rPr>
            </w:pPr>
            <w:r>
              <w:rPr>
                <w:bCs/>
                <w:lang w:val="en-GB"/>
              </w:rPr>
              <w:t>3</w:t>
            </w:r>
          </w:p>
        </w:tc>
        <w:tc>
          <w:tcPr>
            <w:tcW w:w="2008" w:type="dxa"/>
            <w:tcBorders>
              <w:top w:val="single" w:sz="4" w:space="0" w:color="auto"/>
              <w:left w:val="single" w:sz="4" w:space="0" w:color="auto"/>
              <w:bottom w:val="single" w:sz="4" w:space="0" w:color="auto"/>
              <w:right w:val="single" w:sz="4" w:space="0" w:color="auto"/>
            </w:tcBorders>
            <w:hideMark/>
          </w:tcPr>
          <w:p w14:paraId="4A8BAA86" w14:textId="77777777" w:rsidR="003832AB" w:rsidRDefault="003832AB" w:rsidP="00ED637F">
            <w:pPr>
              <w:pStyle w:val="ListParagraph"/>
              <w:ind w:left="0"/>
              <w:jc w:val="center"/>
              <w:rPr>
                <w:bCs/>
                <w:lang w:val="vi-VN"/>
              </w:rPr>
            </w:pPr>
            <w:r>
              <w:rPr>
                <w:bCs/>
                <w:lang w:val="en-GB"/>
              </w:rPr>
              <w:t>4.1.1, 4.2.1.</w:t>
            </w:r>
          </w:p>
        </w:tc>
      </w:tr>
      <w:tr w:rsidR="003832AB" w14:paraId="61FE1DB0" w14:textId="77777777" w:rsidTr="00ED637F">
        <w:tc>
          <w:tcPr>
            <w:tcW w:w="1242" w:type="dxa"/>
            <w:tcBorders>
              <w:top w:val="single" w:sz="4" w:space="0" w:color="auto"/>
              <w:left w:val="single" w:sz="4" w:space="0" w:color="auto"/>
              <w:bottom w:val="single" w:sz="4" w:space="0" w:color="auto"/>
              <w:right w:val="single" w:sz="4" w:space="0" w:color="auto"/>
            </w:tcBorders>
            <w:vAlign w:val="center"/>
            <w:hideMark/>
          </w:tcPr>
          <w:p w14:paraId="532874E7" w14:textId="77777777" w:rsidR="003832AB" w:rsidRDefault="003832AB" w:rsidP="00ED637F">
            <w:pPr>
              <w:pStyle w:val="ListParagraph"/>
              <w:spacing w:before="120"/>
              <w:ind w:left="0"/>
              <w:jc w:val="center"/>
              <w:rPr>
                <w:lang w:val="de-DE"/>
              </w:rPr>
            </w:pPr>
            <w:r>
              <w:rPr>
                <w:lang w:val="de-DE"/>
              </w:rPr>
              <w:t>1.4</w:t>
            </w:r>
          </w:p>
        </w:tc>
        <w:tc>
          <w:tcPr>
            <w:tcW w:w="4849" w:type="dxa"/>
            <w:tcBorders>
              <w:top w:val="single" w:sz="4" w:space="0" w:color="auto"/>
              <w:left w:val="single" w:sz="4" w:space="0" w:color="auto"/>
              <w:bottom w:val="single" w:sz="4" w:space="0" w:color="auto"/>
              <w:right w:val="single" w:sz="4" w:space="0" w:color="auto"/>
            </w:tcBorders>
            <w:vAlign w:val="center"/>
            <w:hideMark/>
          </w:tcPr>
          <w:p w14:paraId="52199E74" w14:textId="77777777" w:rsidR="003832AB" w:rsidRDefault="003832AB" w:rsidP="00ED637F">
            <w:pPr>
              <w:jc w:val="both"/>
              <w:rPr>
                <w:sz w:val="24"/>
                <w:szCs w:val="24"/>
                <w:lang w:val="nb-NO"/>
              </w:rPr>
            </w:pPr>
            <w:r>
              <w:rPr>
                <w:sz w:val="24"/>
                <w:szCs w:val="24"/>
                <w:lang w:val="nb-NO"/>
              </w:rPr>
              <w:t>Công nghệ xử lý hiếu khí nước thải</w:t>
            </w:r>
          </w:p>
        </w:tc>
        <w:tc>
          <w:tcPr>
            <w:tcW w:w="963" w:type="dxa"/>
            <w:tcBorders>
              <w:top w:val="single" w:sz="4" w:space="0" w:color="auto"/>
              <w:left w:val="single" w:sz="4" w:space="0" w:color="auto"/>
              <w:bottom w:val="single" w:sz="4" w:space="0" w:color="auto"/>
              <w:right w:val="single" w:sz="4" w:space="0" w:color="auto"/>
            </w:tcBorders>
            <w:vAlign w:val="center"/>
            <w:hideMark/>
          </w:tcPr>
          <w:p w14:paraId="3BE0AE7E" w14:textId="77777777" w:rsidR="003832AB" w:rsidRDefault="003832AB" w:rsidP="00ED637F">
            <w:pPr>
              <w:pStyle w:val="ListParagraph"/>
              <w:spacing w:before="120"/>
              <w:ind w:left="0"/>
              <w:jc w:val="center"/>
              <w:rPr>
                <w:bCs/>
                <w:lang w:val="en-GB"/>
              </w:rPr>
            </w:pPr>
            <w:r>
              <w:rPr>
                <w:bCs/>
                <w:lang w:val="en-GB"/>
              </w:rPr>
              <w:t>3</w:t>
            </w:r>
          </w:p>
        </w:tc>
        <w:tc>
          <w:tcPr>
            <w:tcW w:w="2008" w:type="dxa"/>
            <w:tcBorders>
              <w:top w:val="single" w:sz="4" w:space="0" w:color="auto"/>
              <w:left w:val="single" w:sz="4" w:space="0" w:color="auto"/>
              <w:bottom w:val="single" w:sz="4" w:space="0" w:color="auto"/>
              <w:right w:val="single" w:sz="4" w:space="0" w:color="auto"/>
            </w:tcBorders>
            <w:hideMark/>
          </w:tcPr>
          <w:p w14:paraId="3592F642" w14:textId="77777777" w:rsidR="003832AB" w:rsidRDefault="003832AB" w:rsidP="00ED637F">
            <w:pPr>
              <w:pStyle w:val="ListParagraph"/>
              <w:ind w:left="0"/>
              <w:jc w:val="center"/>
              <w:rPr>
                <w:bCs/>
                <w:lang w:val="en-GB"/>
              </w:rPr>
            </w:pPr>
            <w:r>
              <w:rPr>
                <w:bCs/>
                <w:lang w:val="en-GB"/>
              </w:rPr>
              <w:t>4.1.1, 4.2.1.</w:t>
            </w:r>
          </w:p>
        </w:tc>
      </w:tr>
      <w:tr w:rsidR="003832AB" w14:paraId="19A36DCF" w14:textId="77777777" w:rsidTr="00ED637F">
        <w:tc>
          <w:tcPr>
            <w:tcW w:w="1242" w:type="dxa"/>
            <w:tcBorders>
              <w:top w:val="single" w:sz="4" w:space="0" w:color="auto"/>
              <w:left w:val="single" w:sz="4" w:space="0" w:color="auto"/>
              <w:bottom w:val="single" w:sz="4" w:space="0" w:color="auto"/>
              <w:right w:val="single" w:sz="4" w:space="0" w:color="auto"/>
            </w:tcBorders>
            <w:vAlign w:val="center"/>
            <w:hideMark/>
          </w:tcPr>
          <w:p w14:paraId="6CC5CF5D" w14:textId="77777777" w:rsidR="003832AB" w:rsidRDefault="003832AB" w:rsidP="00ED637F">
            <w:pPr>
              <w:pStyle w:val="ListParagraph"/>
              <w:spacing w:before="120"/>
              <w:ind w:left="0"/>
              <w:jc w:val="center"/>
              <w:rPr>
                <w:lang w:val="de-DE"/>
              </w:rPr>
            </w:pPr>
            <w:r>
              <w:rPr>
                <w:lang w:val="de-DE"/>
              </w:rPr>
              <w:t>1.5</w:t>
            </w:r>
          </w:p>
        </w:tc>
        <w:tc>
          <w:tcPr>
            <w:tcW w:w="4849" w:type="dxa"/>
            <w:tcBorders>
              <w:top w:val="single" w:sz="4" w:space="0" w:color="auto"/>
              <w:left w:val="single" w:sz="4" w:space="0" w:color="auto"/>
              <w:bottom w:val="single" w:sz="4" w:space="0" w:color="auto"/>
              <w:right w:val="single" w:sz="4" w:space="0" w:color="auto"/>
            </w:tcBorders>
            <w:vAlign w:val="center"/>
            <w:hideMark/>
          </w:tcPr>
          <w:p w14:paraId="7BB1083C" w14:textId="77777777" w:rsidR="003832AB" w:rsidRDefault="003832AB" w:rsidP="00ED637F">
            <w:pPr>
              <w:jc w:val="both"/>
              <w:rPr>
                <w:sz w:val="24"/>
                <w:szCs w:val="24"/>
                <w:lang w:val="nb-NO"/>
              </w:rPr>
            </w:pPr>
            <w:r>
              <w:rPr>
                <w:sz w:val="24"/>
                <w:szCs w:val="24"/>
                <w:lang w:val="nb-NO"/>
              </w:rPr>
              <w:t>Công nghệ xử lý yếm khí nước thải</w:t>
            </w:r>
          </w:p>
        </w:tc>
        <w:tc>
          <w:tcPr>
            <w:tcW w:w="963" w:type="dxa"/>
            <w:tcBorders>
              <w:top w:val="single" w:sz="4" w:space="0" w:color="auto"/>
              <w:left w:val="single" w:sz="4" w:space="0" w:color="auto"/>
              <w:bottom w:val="single" w:sz="4" w:space="0" w:color="auto"/>
              <w:right w:val="single" w:sz="4" w:space="0" w:color="auto"/>
            </w:tcBorders>
            <w:vAlign w:val="center"/>
            <w:hideMark/>
          </w:tcPr>
          <w:p w14:paraId="5195E3E7" w14:textId="77777777" w:rsidR="003832AB" w:rsidRDefault="003832AB" w:rsidP="00ED637F">
            <w:pPr>
              <w:pStyle w:val="ListParagraph"/>
              <w:spacing w:before="120"/>
              <w:ind w:left="0"/>
              <w:jc w:val="center"/>
              <w:rPr>
                <w:bCs/>
                <w:lang w:val="en-GB"/>
              </w:rPr>
            </w:pPr>
            <w:r>
              <w:rPr>
                <w:bCs/>
                <w:lang w:val="en-GB"/>
              </w:rPr>
              <w:t>3</w:t>
            </w:r>
          </w:p>
        </w:tc>
        <w:tc>
          <w:tcPr>
            <w:tcW w:w="2008" w:type="dxa"/>
            <w:tcBorders>
              <w:top w:val="single" w:sz="4" w:space="0" w:color="auto"/>
              <w:left w:val="single" w:sz="4" w:space="0" w:color="auto"/>
              <w:bottom w:val="single" w:sz="4" w:space="0" w:color="auto"/>
              <w:right w:val="single" w:sz="4" w:space="0" w:color="auto"/>
            </w:tcBorders>
            <w:hideMark/>
          </w:tcPr>
          <w:p w14:paraId="7E54E35D" w14:textId="77777777" w:rsidR="003832AB" w:rsidRDefault="003832AB" w:rsidP="00ED637F">
            <w:pPr>
              <w:pStyle w:val="ListParagraph"/>
              <w:ind w:left="0"/>
              <w:jc w:val="center"/>
              <w:rPr>
                <w:bCs/>
                <w:lang w:val="en-GB"/>
              </w:rPr>
            </w:pPr>
            <w:r>
              <w:rPr>
                <w:bCs/>
                <w:lang w:val="en-GB"/>
              </w:rPr>
              <w:t>4.1.1, 4.2.1.</w:t>
            </w:r>
          </w:p>
        </w:tc>
      </w:tr>
      <w:tr w:rsidR="003832AB" w14:paraId="1FD59074" w14:textId="77777777" w:rsidTr="00ED637F">
        <w:tc>
          <w:tcPr>
            <w:tcW w:w="1242" w:type="dxa"/>
            <w:tcBorders>
              <w:top w:val="single" w:sz="4" w:space="0" w:color="auto"/>
              <w:left w:val="single" w:sz="4" w:space="0" w:color="auto"/>
              <w:bottom w:val="single" w:sz="4" w:space="0" w:color="auto"/>
              <w:right w:val="single" w:sz="4" w:space="0" w:color="auto"/>
            </w:tcBorders>
            <w:vAlign w:val="center"/>
            <w:hideMark/>
          </w:tcPr>
          <w:p w14:paraId="2DB85DF7" w14:textId="77777777" w:rsidR="003832AB" w:rsidRDefault="003832AB" w:rsidP="00ED637F">
            <w:pPr>
              <w:pStyle w:val="ListParagraph"/>
              <w:spacing w:before="120"/>
              <w:ind w:left="0"/>
              <w:jc w:val="center"/>
              <w:rPr>
                <w:b/>
                <w:bCs/>
                <w:lang w:val="en-GB"/>
              </w:rPr>
            </w:pPr>
            <w:r>
              <w:rPr>
                <w:b/>
                <w:bCs/>
                <w:lang w:val="nl-NL"/>
              </w:rPr>
              <w:t xml:space="preserve">Chương </w:t>
            </w:r>
            <w:r>
              <w:rPr>
                <w:b/>
                <w:bCs/>
                <w:lang w:val="vi-VN"/>
              </w:rPr>
              <w:t>2</w:t>
            </w:r>
          </w:p>
        </w:tc>
        <w:tc>
          <w:tcPr>
            <w:tcW w:w="4849" w:type="dxa"/>
            <w:tcBorders>
              <w:top w:val="single" w:sz="4" w:space="0" w:color="auto"/>
              <w:left w:val="single" w:sz="4" w:space="0" w:color="auto"/>
              <w:bottom w:val="single" w:sz="4" w:space="0" w:color="auto"/>
              <w:right w:val="single" w:sz="4" w:space="0" w:color="auto"/>
            </w:tcBorders>
            <w:vAlign w:val="center"/>
            <w:hideMark/>
          </w:tcPr>
          <w:p w14:paraId="14F99650" w14:textId="77777777" w:rsidR="003832AB" w:rsidRDefault="003832AB" w:rsidP="00ED637F">
            <w:pPr>
              <w:pStyle w:val="ListParagraph"/>
              <w:spacing w:before="120"/>
              <w:ind w:left="0"/>
              <w:rPr>
                <w:lang w:val="it-IT"/>
              </w:rPr>
            </w:pPr>
            <w:r>
              <w:rPr>
                <w:b/>
                <w:bCs/>
                <w:lang w:val="nl-NL"/>
              </w:rPr>
              <w:t>Chất thải rắn và các phương pháp sinh học trong xử lý chất thải rắn</w:t>
            </w:r>
          </w:p>
        </w:tc>
        <w:tc>
          <w:tcPr>
            <w:tcW w:w="963" w:type="dxa"/>
            <w:tcBorders>
              <w:top w:val="single" w:sz="4" w:space="0" w:color="auto"/>
              <w:left w:val="single" w:sz="4" w:space="0" w:color="auto"/>
              <w:bottom w:val="single" w:sz="4" w:space="0" w:color="auto"/>
              <w:right w:val="single" w:sz="4" w:space="0" w:color="auto"/>
            </w:tcBorders>
            <w:vAlign w:val="center"/>
            <w:hideMark/>
          </w:tcPr>
          <w:p w14:paraId="46083CC6" w14:textId="77777777" w:rsidR="003832AB" w:rsidRDefault="003832AB" w:rsidP="00ED637F">
            <w:pPr>
              <w:pStyle w:val="ListParagraph"/>
              <w:spacing w:before="120"/>
              <w:ind w:left="0"/>
              <w:jc w:val="center"/>
              <w:rPr>
                <w:b/>
                <w:bCs/>
                <w:lang w:val="en-GB"/>
              </w:rPr>
            </w:pPr>
            <w:r>
              <w:rPr>
                <w:b/>
                <w:bCs/>
                <w:lang w:val="en-GB"/>
              </w:rPr>
              <w:t>11</w:t>
            </w:r>
          </w:p>
        </w:tc>
        <w:tc>
          <w:tcPr>
            <w:tcW w:w="2008" w:type="dxa"/>
            <w:tcBorders>
              <w:top w:val="single" w:sz="4" w:space="0" w:color="auto"/>
              <w:left w:val="single" w:sz="4" w:space="0" w:color="auto"/>
              <w:bottom w:val="single" w:sz="4" w:space="0" w:color="auto"/>
              <w:right w:val="single" w:sz="4" w:space="0" w:color="auto"/>
            </w:tcBorders>
            <w:vAlign w:val="center"/>
            <w:hideMark/>
          </w:tcPr>
          <w:p w14:paraId="45105D3C" w14:textId="77777777" w:rsidR="003832AB" w:rsidRDefault="003832AB" w:rsidP="00ED637F">
            <w:pPr>
              <w:pStyle w:val="ListParagraph"/>
              <w:spacing w:before="120"/>
              <w:ind w:left="0"/>
              <w:jc w:val="center"/>
              <w:rPr>
                <w:bCs/>
                <w:lang w:val="en-GB"/>
              </w:rPr>
            </w:pPr>
            <w:r>
              <w:rPr>
                <w:bCs/>
                <w:lang w:val="en-GB"/>
              </w:rPr>
              <w:t>4.1.2, 4.2.2</w:t>
            </w:r>
          </w:p>
        </w:tc>
      </w:tr>
      <w:tr w:rsidR="003832AB" w14:paraId="339AEC1E" w14:textId="77777777" w:rsidTr="00ED637F">
        <w:tc>
          <w:tcPr>
            <w:tcW w:w="1242" w:type="dxa"/>
            <w:tcBorders>
              <w:top w:val="single" w:sz="4" w:space="0" w:color="auto"/>
              <w:left w:val="single" w:sz="4" w:space="0" w:color="auto"/>
              <w:bottom w:val="single" w:sz="4" w:space="0" w:color="auto"/>
              <w:right w:val="single" w:sz="4" w:space="0" w:color="auto"/>
            </w:tcBorders>
            <w:vAlign w:val="center"/>
            <w:hideMark/>
          </w:tcPr>
          <w:p w14:paraId="5F137AD2" w14:textId="77777777" w:rsidR="003832AB" w:rsidRDefault="003832AB" w:rsidP="00ED637F">
            <w:pPr>
              <w:jc w:val="center"/>
              <w:rPr>
                <w:sz w:val="24"/>
                <w:szCs w:val="24"/>
                <w:lang w:val="de-DE"/>
              </w:rPr>
            </w:pPr>
            <w:r>
              <w:rPr>
                <w:sz w:val="24"/>
                <w:szCs w:val="24"/>
                <w:lang w:val="de-DE"/>
              </w:rPr>
              <w:t>2.1</w:t>
            </w:r>
          </w:p>
        </w:tc>
        <w:tc>
          <w:tcPr>
            <w:tcW w:w="4849" w:type="dxa"/>
            <w:tcBorders>
              <w:top w:val="single" w:sz="4" w:space="0" w:color="auto"/>
              <w:left w:val="single" w:sz="4" w:space="0" w:color="auto"/>
              <w:bottom w:val="single" w:sz="4" w:space="0" w:color="auto"/>
              <w:right w:val="single" w:sz="4" w:space="0" w:color="auto"/>
            </w:tcBorders>
            <w:hideMark/>
          </w:tcPr>
          <w:p w14:paraId="095BAB7A" w14:textId="77777777" w:rsidR="003832AB" w:rsidRDefault="003832AB" w:rsidP="00ED637F">
            <w:pPr>
              <w:jc w:val="both"/>
              <w:rPr>
                <w:sz w:val="24"/>
                <w:szCs w:val="24"/>
                <w:lang w:val="nb-NO"/>
              </w:rPr>
            </w:pPr>
            <w:r>
              <w:rPr>
                <w:sz w:val="24"/>
                <w:szCs w:val="24"/>
                <w:lang w:val="nb-NO"/>
              </w:rPr>
              <w:t>Khái niệm và nguồn gốc chất thải rắn</w:t>
            </w:r>
          </w:p>
        </w:tc>
        <w:tc>
          <w:tcPr>
            <w:tcW w:w="963" w:type="dxa"/>
            <w:tcBorders>
              <w:top w:val="single" w:sz="4" w:space="0" w:color="auto"/>
              <w:left w:val="single" w:sz="4" w:space="0" w:color="auto"/>
              <w:bottom w:val="single" w:sz="4" w:space="0" w:color="auto"/>
              <w:right w:val="single" w:sz="4" w:space="0" w:color="auto"/>
            </w:tcBorders>
            <w:vAlign w:val="center"/>
            <w:hideMark/>
          </w:tcPr>
          <w:p w14:paraId="1CCE0AFD" w14:textId="77777777" w:rsidR="003832AB" w:rsidRDefault="003832AB" w:rsidP="00ED637F">
            <w:pPr>
              <w:pStyle w:val="ListParagraph"/>
              <w:spacing w:before="120"/>
              <w:ind w:left="0"/>
              <w:jc w:val="center"/>
              <w:rPr>
                <w:bCs/>
                <w:lang w:val="en-GB"/>
              </w:rPr>
            </w:pPr>
            <w:r>
              <w:rPr>
                <w:bCs/>
                <w:lang w:val="en-GB"/>
              </w:rPr>
              <w:t>1</w:t>
            </w:r>
          </w:p>
        </w:tc>
        <w:tc>
          <w:tcPr>
            <w:tcW w:w="2008" w:type="dxa"/>
            <w:tcBorders>
              <w:top w:val="single" w:sz="4" w:space="0" w:color="auto"/>
              <w:left w:val="single" w:sz="4" w:space="0" w:color="auto"/>
              <w:bottom w:val="single" w:sz="4" w:space="0" w:color="auto"/>
              <w:right w:val="single" w:sz="4" w:space="0" w:color="auto"/>
            </w:tcBorders>
            <w:hideMark/>
          </w:tcPr>
          <w:p w14:paraId="27885112" w14:textId="77777777" w:rsidR="003832AB" w:rsidRDefault="003832AB" w:rsidP="00ED637F">
            <w:pPr>
              <w:pStyle w:val="ListParagraph"/>
              <w:ind w:left="0"/>
              <w:jc w:val="center"/>
              <w:rPr>
                <w:bCs/>
                <w:lang w:val="en-GB"/>
              </w:rPr>
            </w:pPr>
            <w:r>
              <w:rPr>
                <w:bCs/>
                <w:lang w:val="en-GB"/>
              </w:rPr>
              <w:t>4.1.2</w:t>
            </w:r>
          </w:p>
        </w:tc>
      </w:tr>
      <w:tr w:rsidR="003832AB" w14:paraId="0534AD3D" w14:textId="77777777" w:rsidTr="00ED637F">
        <w:tc>
          <w:tcPr>
            <w:tcW w:w="1242" w:type="dxa"/>
            <w:tcBorders>
              <w:top w:val="single" w:sz="4" w:space="0" w:color="auto"/>
              <w:left w:val="single" w:sz="4" w:space="0" w:color="auto"/>
              <w:bottom w:val="single" w:sz="4" w:space="0" w:color="auto"/>
              <w:right w:val="single" w:sz="4" w:space="0" w:color="auto"/>
            </w:tcBorders>
            <w:vAlign w:val="center"/>
            <w:hideMark/>
          </w:tcPr>
          <w:p w14:paraId="596106CD" w14:textId="77777777" w:rsidR="003832AB" w:rsidRDefault="003832AB" w:rsidP="00ED637F">
            <w:pPr>
              <w:jc w:val="center"/>
              <w:rPr>
                <w:sz w:val="24"/>
                <w:szCs w:val="24"/>
                <w:lang w:val="de-DE"/>
              </w:rPr>
            </w:pPr>
            <w:r>
              <w:rPr>
                <w:sz w:val="24"/>
                <w:szCs w:val="24"/>
                <w:lang w:val="de-DE"/>
              </w:rPr>
              <w:t>2.2</w:t>
            </w:r>
          </w:p>
        </w:tc>
        <w:tc>
          <w:tcPr>
            <w:tcW w:w="4849" w:type="dxa"/>
            <w:tcBorders>
              <w:top w:val="single" w:sz="4" w:space="0" w:color="auto"/>
              <w:left w:val="single" w:sz="4" w:space="0" w:color="auto"/>
              <w:bottom w:val="single" w:sz="4" w:space="0" w:color="auto"/>
              <w:right w:val="single" w:sz="4" w:space="0" w:color="auto"/>
            </w:tcBorders>
            <w:hideMark/>
          </w:tcPr>
          <w:p w14:paraId="7A4EC062" w14:textId="77777777" w:rsidR="003832AB" w:rsidRDefault="003832AB" w:rsidP="00ED637F">
            <w:pPr>
              <w:jc w:val="both"/>
              <w:rPr>
                <w:sz w:val="24"/>
                <w:szCs w:val="24"/>
                <w:lang w:val="nb-NO"/>
              </w:rPr>
            </w:pPr>
            <w:r>
              <w:rPr>
                <w:sz w:val="24"/>
                <w:szCs w:val="24"/>
                <w:lang w:val="nb-NO"/>
              </w:rPr>
              <w:t>Các phương pháp sinh học xử lý chất thải rắn giàu chất hữu cơ</w:t>
            </w:r>
          </w:p>
        </w:tc>
        <w:tc>
          <w:tcPr>
            <w:tcW w:w="963" w:type="dxa"/>
            <w:tcBorders>
              <w:top w:val="single" w:sz="4" w:space="0" w:color="auto"/>
              <w:left w:val="single" w:sz="4" w:space="0" w:color="auto"/>
              <w:bottom w:val="single" w:sz="4" w:space="0" w:color="auto"/>
              <w:right w:val="single" w:sz="4" w:space="0" w:color="auto"/>
            </w:tcBorders>
            <w:vAlign w:val="center"/>
            <w:hideMark/>
          </w:tcPr>
          <w:p w14:paraId="3A376E9B" w14:textId="77777777" w:rsidR="003832AB" w:rsidRDefault="003832AB" w:rsidP="00ED637F">
            <w:pPr>
              <w:pStyle w:val="ListParagraph"/>
              <w:spacing w:before="120"/>
              <w:ind w:left="0"/>
              <w:jc w:val="center"/>
              <w:rPr>
                <w:bCs/>
                <w:lang w:val="en-GB"/>
              </w:rPr>
            </w:pPr>
            <w:r>
              <w:rPr>
                <w:bCs/>
                <w:lang w:val="en-GB"/>
              </w:rPr>
              <w:t>8</w:t>
            </w:r>
          </w:p>
        </w:tc>
        <w:tc>
          <w:tcPr>
            <w:tcW w:w="2008" w:type="dxa"/>
            <w:tcBorders>
              <w:top w:val="single" w:sz="4" w:space="0" w:color="auto"/>
              <w:left w:val="single" w:sz="4" w:space="0" w:color="auto"/>
              <w:bottom w:val="single" w:sz="4" w:space="0" w:color="auto"/>
              <w:right w:val="single" w:sz="4" w:space="0" w:color="auto"/>
            </w:tcBorders>
            <w:hideMark/>
          </w:tcPr>
          <w:p w14:paraId="7B9B05A6" w14:textId="77777777" w:rsidR="003832AB" w:rsidRDefault="003832AB" w:rsidP="00ED637F">
            <w:pPr>
              <w:pStyle w:val="ListParagraph"/>
              <w:ind w:left="0"/>
              <w:jc w:val="center"/>
              <w:rPr>
                <w:bCs/>
                <w:lang w:val="en-GB"/>
              </w:rPr>
            </w:pPr>
            <w:r>
              <w:rPr>
                <w:bCs/>
                <w:lang w:val="en-GB"/>
              </w:rPr>
              <w:t>4.1.2, 4.2.2</w:t>
            </w:r>
          </w:p>
        </w:tc>
      </w:tr>
      <w:tr w:rsidR="003832AB" w14:paraId="78588B6D" w14:textId="77777777" w:rsidTr="00ED637F">
        <w:tc>
          <w:tcPr>
            <w:tcW w:w="1242" w:type="dxa"/>
            <w:tcBorders>
              <w:top w:val="single" w:sz="4" w:space="0" w:color="auto"/>
              <w:left w:val="single" w:sz="4" w:space="0" w:color="auto"/>
              <w:bottom w:val="single" w:sz="4" w:space="0" w:color="auto"/>
              <w:right w:val="single" w:sz="4" w:space="0" w:color="auto"/>
            </w:tcBorders>
            <w:vAlign w:val="center"/>
            <w:hideMark/>
          </w:tcPr>
          <w:p w14:paraId="50E6C16B" w14:textId="77777777" w:rsidR="003832AB" w:rsidRDefault="003832AB" w:rsidP="00ED637F">
            <w:pPr>
              <w:jc w:val="center"/>
              <w:rPr>
                <w:sz w:val="24"/>
                <w:szCs w:val="24"/>
                <w:lang w:val="de-DE"/>
              </w:rPr>
            </w:pPr>
            <w:r>
              <w:rPr>
                <w:sz w:val="24"/>
                <w:szCs w:val="24"/>
                <w:lang w:val="de-DE"/>
              </w:rPr>
              <w:t>2.3.</w:t>
            </w:r>
          </w:p>
        </w:tc>
        <w:tc>
          <w:tcPr>
            <w:tcW w:w="4849" w:type="dxa"/>
            <w:tcBorders>
              <w:top w:val="single" w:sz="4" w:space="0" w:color="auto"/>
              <w:left w:val="single" w:sz="4" w:space="0" w:color="auto"/>
              <w:bottom w:val="single" w:sz="4" w:space="0" w:color="auto"/>
              <w:right w:val="single" w:sz="4" w:space="0" w:color="auto"/>
            </w:tcBorders>
            <w:hideMark/>
          </w:tcPr>
          <w:p w14:paraId="3F9711EB" w14:textId="77777777" w:rsidR="003832AB" w:rsidRDefault="003832AB" w:rsidP="00ED637F">
            <w:pPr>
              <w:jc w:val="both"/>
              <w:rPr>
                <w:sz w:val="24"/>
                <w:szCs w:val="24"/>
                <w:lang w:val="nb-NO"/>
              </w:rPr>
            </w:pPr>
            <w:r>
              <w:rPr>
                <w:sz w:val="24"/>
                <w:szCs w:val="24"/>
                <w:lang w:val="nb-NO"/>
              </w:rPr>
              <w:t>Giới thiệu về tình hình xử lý chất thải rắn trên thế giới và Việt Nam</w:t>
            </w:r>
          </w:p>
        </w:tc>
        <w:tc>
          <w:tcPr>
            <w:tcW w:w="963" w:type="dxa"/>
            <w:tcBorders>
              <w:top w:val="single" w:sz="4" w:space="0" w:color="auto"/>
              <w:left w:val="single" w:sz="4" w:space="0" w:color="auto"/>
              <w:bottom w:val="single" w:sz="4" w:space="0" w:color="auto"/>
              <w:right w:val="single" w:sz="4" w:space="0" w:color="auto"/>
            </w:tcBorders>
            <w:vAlign w:val="center"/>
            <w:hideMark/>
          </w:tcPr>
          <w:p w14:paraId="21973B5D" w14:textId="77777777" w:rsidR="003832AB" w:rsidRDefault="003832AB" w:rsidP="00ED637F">
            <w:pPr>
              <w:pStyle w:val="ListParagraph"/>
              <w:spacing w:before="120"/>
              <w:ind w:left="0"/>
              <w:jc w:val="center"/>
              <w:rPr>
                <w:bCs/>
                <w:lang w:val="en-GB"/>
              </w:rPr>
            </w:pPr>
            <w:r>
              <w:rPr>
                <w:bCs/>
                <w:lang w:val="en-GB"/>
              </w:rPr>
              <w:t>2</w:t>
            </w:r>
          </w:p>
        </w:tc>
        <w:tc>
          <w:tcPr>
            <w:tcW w:w="2008" w:type="dxa"/>
            <w:tcBorders>
              <w:top w:val="single" w:sz="4" w:space="0" w:color="auto"/>
              <w:left w:val="single" w:sz="4" w:space="0" w:color="auto"/>
              <w:bottom w:val="single" w:sz="4" w:space="0" w:color="auto"/>
              <w:right w:val="single" w:sz="4" w:space="0" w:color="auto"/>
            </w:tcBorders>
            <w:hideMark/>
          </w:tcPr>
          <w:p w14:paraId="41CD3434" w14:textId="77777777" w:rsidR="003832AB" w:rsidRDefault="003832AB" w:rsidP="00ED637F">
            <w:pPr>
              <w:pStyle w:val="ListParagraph"/>
              <w:ind w:left="0"/>
              <w:jc w:val="center"/>
              <w:rPr>
                <w:bCs/>
                <w:lang w:val="en-GB"/>
              </w:rPr>
            </w:pPr>
            <w:r>
              <w:rPr>
                <w:bCs/>
                <w:lang w:val="en-GB"/>
              </w:rPr>
              <w:t>4.1.2, 4.2.2</w:t>
            </w:r>
          </w:p>
        </w:tc>
      </w:tr>
      <w:tr w:rsidR="003832AB" w14:paraId="5916510D" w14:textId="77777777" w:rsidTr="00ED637F">
        <w:tc>
          <w:tcPr>
            <w:tcW w:w="1242" w:type="dxa"/>
            <w:tcBorders>
              <w:top w:val="single" w:sz="4" w:space="0" w:color="auto"/>
              <w:left w:val="single" w:sz="4" w:space="0" w:color="auto"/>
              <w:bottom w:val="single" w:sz="4" w:space="0" w:color="auto"/>
              <w:right w:val="single" w:sz="4" w:space="0" w:color="auto"/>
            </w:tcBorders>
            <w:vAlign w:val="center"/>
            <w:hideMark/>
          </w:tcPr>
          <w:p w14:paraId="77E9BAF2" w14:textId="77777777" w:rsidR="003832AB" w:rsidRDefault="003832AB" w:rsidP="00ED637F">
            <w:pPr>
              <w:pStyle w:val="ListParagraph"/>
              <w:spacing w:before="120"/>
              <w:ind w:left="0"/>
              <w:rPr>
                <w:lang w:val="de-DE"/>
              </w:rPr>
            </w:pPr>
            <w:r>
              <w:rPr>
                <w:b/>
                <w:lang w:val="it-IT"/>
              </w:rPr>
              <w:t>Chương 3</w:t>
            </w:r>
          </w:p>
        </w:tc>
        <w:tc>
          <w:tcPr>
            <w:tcW w:w="4849" w:type="dxa"/>
            <w:tcBorders>
              <w:top w:val="single" w:sz="4" w:space="0" w:color="auto"/>
              <w:left w:val="single" w:sz="4" w:space="0" w:color="auto"/>
              <w:bottom w:val="single" w:sz="4" w:space="0" w:color="auto"/>
              <w:right w:val="single" w:sz="4" w:space="0" w:color="auto"/>
            </w:tcBorders>
            <w:vAlign w:val="center"/>
            <w:hideMark/>
          </w:tcPr>
          <w:p w14:paraId="5CB5DAE9" w14:textId="77777777" w:rsidR="003832AB" w:rsidRDefault="003832AB" w:rsidP="00ED637F">
            <w:pPr>
              <w:pStyle w:val="ListParagraph"/>
              <w:spacing w:before="120"/>
              <w:ind w:left="0"/>
              <w:rPr>
                <w:b/>
                <w:lang w:val="de-DE"/>
              </w:rPr>
            </w:pPr>
            <w:r>
              <w:rPr>
                <w:b/>
                <w:lang w:val="it-IT"/>
              </w:rPr>
              <w:t>Tác nhân vi sinh vật trong xử lý khí thải và nguyên lý của quá trình xử lý sinh học khí thải</w:t>
            </w:r>
          </w:p>
        </w:tc>
        <w:tc>
          <w:tcPr>
            <w:tcW w:w="963" w:type="dxa"/>
            <w:tcBorders>
              <w:top w:val="single" w:sz="4" w:space="0" w:color="auto"/>
              <w:left w:val="single" w:sz="4" w:space="0" w:color="auto"/>
              <w:bottom w:val="single" w:sz="4" w:space="0" w:color="auto"/>
              <w:right w:val="single" w:sz="4" w:space="0" w:color="auto"/>
            </w:tcBorders>
            <w:vAlign w:val="center"/>
            <w:hideMark/>
          </w:tcPr>
          <w:p w14:paraId="479C065E" w14:textId="77777777" w:rsidR="003832AB" w:rsidRDefault="003832AB" w:rsidP="00ED637F">
            <w:pPr>
              <w:pStyle w:val="ListParagraph"/>
              <w:spacing w:before="120"/>
              <w:ind w:left="0"/>
              <w:jc w:val="center"/>
              <w:rPr>
                <w:b/>
                <w:bCs/>
                <w:lang w:val="en-GB"/>
              </w:rPr>
            </w:pPr>
            <w:r>
              <w:rPr>
                <w:b/>
                <w:bCs/>
                <w:lang w:val="en-GB"/>
              </w:rPr>
              <w:t>8</w:t>
            </w:r>
          </w:p>
        </w:tc>
        <w:tc>
          <w:tcPr>
            <w:tcW w:w="2008" w:type="dxa"/>
            <w:tcBorders>
              <w:top w:val="single" w:sz="4" w:space="0" w:color="auto"/>
              <w:left w:val="single" w:sz="4" w:space="0" w:color="auto"/>
              <w:bottom w:val="single" w:sz="4" w:space="0" w:color="auto"/>
              <w:right w:val="single" w:sz="4" w:space="0" w:color="auto"/>
            </w:tcBorders>
            <w:vAlign w:val="center"/>
            <w:hideMark/>
          </w:tcPr>
          <w:p w14:paraId="47AD294D" w14:textId="77777777" w:rsidR="003832AB" w:rsidRDefault="003832AB" w:rsidP="00ED637F">
            <w:pPr>
              <w:pStyle w:val="ListParagraph"/>
              <w:ind w:left="0"/>
              <w:jc w:val="center"/>
              <w:rPr>
                <w:bCs/>
                <w:lang w:val="en-GB"/>
              </w:rPr>
            </w:pPr>
            <w:r>
              <w:rPr>
                <w:bCs/>
                <w:lang w:val="en-GB"/>
              </w:rPr>
              <w:t>4.1.3, 4.2.3</w:t>
            </w:r>
          </w:p>
        </w:tc>
      </w:tr>
      <w:tr w:rsidR="003832AB" w14:paraId="1DC6E8C8" w14:textId="77777777" w:rsidTr="00ED637F">
        <w:trPr>
          <w:trHeight w:val="692"/>
        </w:trPr>
        <w:tc>
          <w:tcPr>
            <w:tcW w:w="1242" w:type="dxa"/>
            <w:tcBorders>
              <w:top w:val="single" w:sz="4" w:space="0" w:color="auto"/>
              <w:left w:val="single" w:sz="4" w:space="0" w:color="auto"/>
              <w:bottom w:val="single" w:sz="4" w:space="0" w:color="auto"/>
              <w:right w:val="single" w:sz="4" w:space="0" w:color="auto"/>
            </w:tcBorders>
            <w:vAlign w:val="center"/>
            <w:hideMark/>
          </w:tcPr>
          <w:p w14:paraId="48305702" w14:textId="77777777" w:rsidR="003832AB" w:rsidRDefault="003832AB" w:rsidP="00ED637F">
            <w:pPr>
              <w:pStyle w:val="ListParagraph"/>
              <w:spacing w:before="120"/>
              <w:ind w:left="0"/>
              <w:jc w:val="center"/>
              <w:rPr>
                <w:b/>
                <w:lang w:val="it-IT"/>
              </w:rPr>
            </w:pPr>
            <w:r>
              <w:rPr>
                <w:bCs/>
                <w:lang w:val="vi-VN"/>
              </w:rPr>
              <w:t>3.1.</w:t>
            </w:r>
          </w:p>
        </w:tc>
        <w:tc>
          <w:tcPr>
            <w:tcW w:w="4849" w:type="dxa"/>
            <w:tcBorders>
              <w:top w:val="single" w:sz="4" w:space="0" w:color="auto"/>
              <w:left w:val="single" w:sz="4" w:space="0" w:color="auto"/>
              <w:bottom w:val="single" w:sz="4" w:space="0" w:color="auto"/>
              <w:right w:val="single" w:sz="4" w:space="0" w:color="auto"/>
            </w:tcBorders>
            <w:vAlign w:val="center"/>
            <w:hideMark/>
          </w:tcPr>
          <w:p w14:paraId="0186C82A" w14:textId="77777777" w:rsidR="003832AB" w:rsidRDefault="003832AB" w:rsidP="00ED637F">
            <w:pPr>
              <w:pStyle w:val="ListParagraph"/>
              <w:spacing w:before="120"/>
              <w:ind w:left="0"/>
              <w:jc w:val="both"/>
              <w:rPr>
                <w:b/>
                <w:lang w:val="it-IT"/>
              </w:rPr>
            </w:pPr>
            <w:r>
              <w:rPr>
                <w:bCs/>
                <w:lang w:val="vi-VN"/>
              </w:rPr>
              <w:t>Ô nhiễm không khí và ảnh hưởng của ô nhiễm không khí đối với con người và môi trường</w:t>
            </w:r>
          </w:p>
        </w:tc>
        <w:tc>
          <w:tcPr>
            <w:tcW w:w="963" w:type="dxa"/>
            <w:tcBorders>
              <w:top w:val="single" w:sz="4" w:space="0" w:color="auto"/>
              <w:left w:val="single" w:sz="4" w:space="0" w:color="auto"/>
              <w:bottom w:val="single" w:sz="4" w:space="0" w:color="auto"/>
              <w:right w:val="single" w:sz="4" w:space="0" w:color="auto"/>
            </w:tcBorders>
            <w:vAlign w:val="center"/>
            <w:hideMark/>
          </w:tcPr>
          <w:p w14:paraId="2AB99DF8" w14:textId="77777777" w:rsidR="003832AB" w:rsidRDefault="003832AB" w:rsidP="00ED637F">
            <w:pPr>
              <w:pStyle w:val="ListParagraph"/>
              <w:spacing w:before="120"/>
              <w:ind w:left="0"/>
              <w:jc w:val="center"/>
              <w:rPr>
                <w:bCs/>
                <w:lang w:val="en-GB"/>
              </w:rPr>
            </w:pPr>
            <w:r>
              <w:rPr>
                <w:bCs/>
                <w:lang w:val="en-GB"/>
              </w:rPr>
              <w:t>2</w:t>
            </w:r>
          </w:p>
        </w:tc>
        <w:tc>
          <w:tcPr>
            <w:tcW w:w="2008" w:type="dxa"/>
            <w:tcBorders>
              <w:top w:val="single" w:sz="4" w:space="0" w:color="auto"/>
              <w:left w:val="single" w:sz="4" w:space="0" w:color="auto"/>
              <w:bottom w:val="single" w:sz="4" w:space="0" w:color="auto"/>
              <w:right w:val="single" w:sz="4" w:space="0" w:color="auto"/>
            </w:tcBorders>
            <w:vAlign w:val="center"/>
            <w:hideMark/>
          </w:tcPr>
          <w:p w14:paraId="2DEDFB1A" w14:textId="77777777" w:rsidR="003832AB" w:rsidRDefault="003832AB" w:rsidP="00ED637F">
            <w:pPr>
              <w:pStyle w:val="ListParagraph"/>
              <w:ind w:left="0"/>
              <w:jc w:val="center"/>
              <w:rPr>
                <w:bCs/>
                <w:lang w:val="en-GB"/>
              </w:rPr>
            </w:pPr>
            <w:r>
              <w:rPr>
                <w:bCs/>
                <w:lang w:val="en-GB"/>
              </w:rPr>
              <w:t>4.1.3</w:t>
            </w:r>
          </w:p>
        </w:tc>
      </w:tr>
      <w:tr w:rsidR="003832AB" w14:paraId="71E929E8" w14:textId="77777777" w:rsidTr="00ED637F">
        <w:tc>
          <w:tcPr>
            <w:tcW w:w="1242" w:type="dxa"/>
            <w:tcBorders>
              <w:top w:val="single" w:sz="4" w:space="0" w:color="auto"/>
              <w:left w:val="single" w:sz="4" w:space="0" w:color="auto"/>
              <w:bottom w:val="single" w:sz="4" w:space="0" w:color="auto"/>
              <w:right w:val="single" w:sz="4" w:space="0" w:color="auto"/>
            </w:tcBorders>
            <w:vAlign w:val="center"/>
            <w:hideMark/>
          </w:tcPr>
          <w:p w14:paraId="72DCF1B2" w14:textId="77777777" w:rsidR="003832AB" w:rsidRDefault="003832AB" w:rsidP="00ED637F">
            <w:pPr>
              <w:pStyle w:val="ListParagraph"/>
              <w:spacing w:before="120"/>
              <w:ind w:left="0"/>
              <w:jc w:val="center"/>
              <w:rPr>
                <w:bCs/>
                <w:lang w:val="vi-VN"/>
              </w:rPr>
            </w:pPr>
            <w:r>
              <w:rPr>
                <w:bCs/>
                <w:lang w:val="vi-VN"/>
              </w:rPr>
              <w:t>3.2.</w:t>
            </w:r>
          </w:p>
        </w:tc>
        <w:tc>
          <w:tcPr>
            <w:tcW w:w="4849" w:type="dxa"/>
            <w:tcBorders>
              <w:top w:val="single" w:sz="4" w:space="0" w:color="auto"/>
              <w:left w:val="single" w:sz="4" w:space="0" w:color="auto"/>
              <w:bottom w:val="single" w:sz="4" w:space="0" w:color="auto"/>
              <w:right w:val="single" w:sz="4" w:space="0" w:color="auto"/>
            </w:tcBorders>
            <w:vAlign w:val="center"/>
            <w:hideMark/>
          </w:tcPr>
          <w:p w14:paraId="2131223B" w14:textId="77777777" w:rsidR="003832AB" w:rsidRDefault="003832AB" w:rsidP="00ED637F">
            <w:pPr>
              <w:jc w:val="both"/>
              <w:rPr>
                <w:sz w:val="24"/>
                <w:szCs w:val="24"/>
                <w:lang w:val="de-DE"/>
              </w:rPr>
            </w:pPr>
            <w:r>
              <w:rPr>
                <w:sz w:val="24"/>
                <w:szCs w:val="24"/>
                <w:lang w:val="nb-NO"/>
              </w:rPr>
              <w:t>Nguyên lý của quá trình xử lý khí thải</w:t>
            </w:r>
          </w:p>
        </w:tc>
        <w:tc>
          <w:tcPr>
            <w:tcW w:w="963" w:type="dxa"/>
            <w:tcBorders>
              <w:top w:val="single" w:sz="4" w:space="0" w:color="auto"/>
              <w:left w:val="single" w:sz="4" w:space="0" w:color="auto"/>
              <w:bottom w:val="single" w:sz="4" w:space="0" w:color="auto"/>
              <w:right w:val="single" w:sz="4" w:space="0" w:color="auto"/>
            </w:tcBorders>
            <w:vAlign w:val="center"/>
            <w:hideMark/>
          </w:tcPr>
          <w:p w14:paraId="74FAE428" w14:textId="77777777" w:rsidR="003832AB" w:rsidRDefault="003832AB" w:rsidP="00ED637F">
            <w:pPr>
              <w:pStyle w:val="ListParagraph"/>
              <w:spacing w:before="120"/>
              <w:ind w:left="0"/>
              <w:jc w:val="center"/>
              <w:rPr>
                <w:bCs/>
                <w:lang w:val="en-GB"/>
              </w:rPr>
            </w:pPr>
            <w:r>
              <w:rPr>
                <w:bCs/>
                <w:lang w:val="en-GB"/>
              </w:rPr>
              <w:t>2</w:t>
            </w:r>
          </w:p>
        </w:tc>
        <w:tc>
          <w:tcPr>
            <w:tcW w:w="2008" w:type="dxa"/>
            <w:tcBorders>
              <w:top w:val="single" w:sz="4" w:space="0" w:color="auto"/>
              <w:left w:val="single" w:sz="4" w:space="0" w:color="auto"/>
              <w:bottom w:val="single" w:sz="4" w:space="0" w:color="auto"/>
              <w:right w:val="single" w:sz="4" w:space="0" w:color="auto"/>
            </w:tcBorders>
            <w:hideMark/>
          </w:tcPr>
          <w:p w14:paraId="580FD19C" w14:textId="77777777" w:rsidR="003832AB" w:rsidRDefault="003832AB" w:rsidP="00ED637F">
            <w:pPr>
              <w:pStyle w:val="ListParagraph"/>
              <w:ind w:left="0"/>
              <w:jc w:val="center"/>
              <w:rPr>
                <w:bCs/>
                <w:lang w:val="en-GB"/>
              </w:rPr>
            </w:pPr>
            <w:r>
              <w:rPr>
                <w:bCs/>
                <w:lang w:val="en-GB"/>
              </w:rPr>
              <w:t>4.1.3, 4.2.3</w:t>
            </w:r>
          </w:p>
        </w:tc>
      </w:tr>
      <w:tr w:rsidR="003832AB" w14:paraId="3CA4BAB2" w14:textId="77777777" w:rsidTr="00ED637F">
        <w:tc>
          <w:tcPr>
            <w:tcW w:w="1242" w:type="dxa"/>
            <w:tcBorders>
              <w:top w:val="single" w:sz="4" w:space="0" w:color="auto"/>
              <w:left w:val="single" w:sz="4" w:space="0" w:color="auto"/>
              <w:bottom w:val="single" w:sz="4" w:space="0" w:color="auto"/>
              <w:right w:val="single" w:sz="4" w:space="0" w:color="auto"/>
            </w:tcBorders>
            <w:vAlign w:val="center"/>
            <w:hideMark/>
          </w:tcPr>
          <w:p w14:paraId="18F99A20" w14:textId="77777777" w:rsidR="003832AB" w:rsidRDefault="003832AB" w:rsidP="00ED637F">
            <w:pPr>
              <w:pStyle w:val="ListParagraph"/>
              <w:spacing w:before="120"/>
              <w:ind w:left="0"/>
              <w:jc w:val="center"/>
              <w:rPr>
                <w:bCs/>
                <w:lang w:val="vi-VN"/>
              </w:rPr>
            </w:pPr>
            <w:r>
              <w:rPr>
                <w:bCs/>
                <w:lang w:val="vi-VN"/>
              </w:rPr>
              <w:t>3.3.</w:t>
            </w:r>
          </w:p>
        </w:tc>
        <w:tc>
          <w:tcPr>
            <w:tcW w:w="4849" w:type="dxa"/>
            <w:tcBorders>
              <w:top w:val="single" w:sz="4" w:space="0" w:color="auto"/>
              <w:left w:val="single" w:sz="4" w:space="0" w:color="auto"/>
              <w:bottom w:val="single" w:sz="4" w:space="0" w:color="auto"/>
              <w:right w:val="single" w:sz="4" w:space="0" w:color="auto"/>
            </w:tcBorders>
            <w:vAlign w:val="center"/>
            <w:hideMark/>
          </w:tcPr>
          <w:p w14:paraId="3A9A8662" w14:textId="77777777" w:rsidR="003832AB" w:rsidRDefault="003832AB" w:rsidP="00ED637F">
            <w:pPr>
              <w:jc w:val="both"/>
              <w:rPr>
                <w:sz w:val="24"/>
                <w:szCs w:val="24"/>
                <w:lang w:val="de-DE"/>
              </w:rPr>
            </w:pPr>
            <w:r>
              <w:rPr>
                <w:sz w:val="24"/>
                <w:szCs w:val="24"/>
                <w:lang w:val="nb-NO"/>
              </w:rPr>
              <w:t>Các hệ thống làm sạch không khí bằng phương pháp sinh học</w:t>
            </w:r>
          </w:p>
        </w:tc>
        <w:tc>
          <w:tcPr>
            <w:tcW w:w="963" w:type="dxa"/>
            <w:tcBorders>
              <w:top w:val="single" w:sz="4" w:space="0" w:color="auto"/>
              <w:left w:val="single" w:sz="4" w:space="0" w:color="auto"/>
              <w:bottom w:val="single" w:sz="4" w:space="0" w:color="auto"/>
              <w:right w:val="single" w:sz="4" w:space="0" w:color="auto"/>
            </w:tcBorders>
            <w:vAlign w:val="center"/>
            <w:hideMark/>
          </w:tcPr>
          <w:p w14:paraId="55221F63" w14:textId="77777777" w:rsidR="003832AB" w:rsidRDefault="003832AB" w:rsidP="00ED637F">
            <w:pPr>
              <w:pStyle w:val="ListParagraph"/>
              <w:spacing w:before="120"/>
              <w:ind w:left="0"/>
              <w:jc w:val="center"/>
              <w:rPr>
                <w:bCs/>
                <w:lang w:val="en-GB"/>
              </w:rPr>
            </w:pPr>
            <w:r>
              <w:rPr>
                <w:bCs/>
                <w:lang w:val="en-GB"/>
              </w:rPr>
              <w:t>4</w:t>
            </w:r>
          </w:p>
        </w:tc>
        <w:tc>
          <w:tcPr>
            <w:tcW w:w="2008" w:type="dxa"/>
            <w:tcBorders>
              <w:top w:val="single" w:sz="4" w:space="0" w:color="auto"/>
              <w:left w:val="single" w:sz="4" w:space="0" w:color="auto"/>
              <w:bottom w:val="single" w:sz="4" w:space="0" w:color="auto"/>
              <w:right w:val="single" w:sz="4" w:space="0" w:color="auto"/>
            </w:tcBorders>
            <w:hideMark/>
          </w:tcPr>
          <w:p w14:paraId="191B053D" w14:textId="77777777" w:rsidR="003832AB" w:rsidRDefault="003832AB" w:rsidP="00ED637F">
            <w:pPr>
              <w:pStyle w:val="ListParagraph"/>
              <w:ind w:left="0"/>
              <w:jc w:val="center"/>
              <w:rPr>
                <w:bCs/>
                <w:lang w:val="en-GB"/>
              </w:rPr>
            </w:pPr>
            <w:r>
              <w:rPr>
                <w:bCs/>
                <w:lang w:val="en-GB"/>
              </w:rPr>
              <w:t>4.1.3, 4.2.3</w:t>
            </w:r>
          </w:p>
        </w:tc>
      </w:tr>
    </w:tbl>
    <w:p w14:paraId="169B07B9" w14:textId="77777777" w:rsidR="003832AB" w:rsidRDefault="003832AB" w:rsidP="003832AB">
      <w:pPr>
        <w:pStyle w:val="BodyText2"/>
        <w:spacing w:before="240" w:after="0" w:line="240" w:lineRule="auto"/>
        <w:jc w:val="both"/>
        <w:rPr>
          <w:bCs/>
          <w:i/>
          <w:color w:val="000000"/>
          <w:sz w:val="24"/>
          <w:szCs w:val="24"/>
        </w:rPr>
      </w:pPr>
      <w:r>
        <w:rPr>
          <w:sz w:val="24"/>
          <w:szCs w:val="24"/>
          <w:lang w:val="nb-NO"/>
        </w:rPr>
        <w:t xml:space="preserve">7. </w:t>
      </w:r>
      <w:r>
        <w:rPr>
          <w:b/>
          <w:bCs/>
          <w:color w:val="000000"/>
          <w:sz w:val="24"/>
          <w:szCs w:val="24"/>
        </w:rPr>
        <w:t xml:space="preserve">Phương pháp giảng dạy </w:t>
      </w:r>
    </w:p>
    <w:p w14:paraId="5483FB81" w14:textId="77777777" w:rsidR="003832AB" w:rsidRDefault="003832AB" w:rsidP="003832AB">
      <w:pPr>
        <w:pStyle w:val="ListParagraph"/>
        <w:spacing w:before="120" w:line="320" w:lineRule="exact"/>
        <w:ind w:left="0" w:firstLine="567"/>
        <w:jc w:val="both"/>
        <w:rPr>
          <w:bCs/>
        </w:rPr>
      </w:pPr>
      <w:r>
        <w:rPr>
          <w:bCs/>
          <w:color w:val="000000"/>
        </w:rPr>
        <w:t>- Giảng dạy lý thuyết kết hợp các ví dụ minh hoạ thực tế.</w:t>
      </w:r>
    </w:p>
    <w:p w14:paraId="66545FA6" w14:textId="77777777" w:rsidR="003832AB" w:rsidRDefault="003832AB" w:rsidP="003832AB">
      <w:pPr>
        <w:pStyle w:val="ListParagraph"/>
        <w:spacing w:before="120" w:line="320" w:lineRule="exact"/>
        <w:ind w:left="0" w:firstLine="567"/>
        <w:jc w:val="both"/>
        <w:rPr>
          <w:lang w:val="nb-NO"/>
        </w:rPr>
      </w:pPr>
      <w:r>
        <w:rPr>
          <w:bCs/>
          <w:color w:val="000000"/>
        </w:rPr>
        <w:lastRenderedPageBreak/>
        <w:t>- Giảng dạy kết hợp với thực tế: Sinh viên được tiếp cận các chuẩn dữ liệu mới nhất theo quy định hiện nay và có thể tạo ra các sản phẩm đúng theo yêu cầu của chuẩn này.</w:t>
      </w:r>
    </w:p>
    <w:p w14:paraId="4DE650B3" w14:textId="77777777" w:rsidR="003832AB" w:rsidRDefault="003832AB" w:rsidP="003832AB">
      <w:pPr>
        <w:pStyle w:val="BodyText2"/>
        <w:spacing w:before="240" w:after="0" w:line="240" w:lineRule="auto"/>
        <w:jc w:val="both"/>
        <w:outlineLvl w:val="0"/>
        <w:rPr>
          <w:b/>
          <w:bCs/>
          <w:color w:val="000000"/>
          <w:sz w:val="24"/>
          <w:szCs w:val="24"/>
        </w:rPr>
      </w:pPr>
      <w:r>
        <w:rPr>
          <w:b/>
          <w:bCs/>
          <w:color w:val="000000"/>
          <w:sz w:val="24"/>
          <w:szCs w:val="24"/>
        </w:rPr>
        <w:t xml:space="preserve">8. Nhiệm vụ của sinh viên </w:t>
      </w:r>
    </w:p>
    <w:p w14:paraId="17B2C45D" w14:textId="77777777" w:rsidR="003832AB" w:rsidRDefault="003832AB" w:rsidP="003832AB">
      <w:pPr>
        <w:pStyle w:val="BodyText2"/>
        <w:tabs>
          <w:tab w:val="num" w:pos="960"/>
        </w:tabs>
        <w:spacing w:after="0" w:line="320" w:lineRule="exact"/>
        <w:ind w:firstLine="260"/>
        <w:jc w:val="both"/>
        <w:rPr>
          <w:bCs/>
          <w:color w:val="000000"/>
          <w:sz w:val="24"/>
          <w:szCs w:val="24"/>
        </w:rPr>
      </w:pPr>
      <w:r>
        <w:rPr>
          <w:bCs/>
          <w:color w:val="000000"/>
          <w:sz w:val="24"/>
          <w:szCs w:val="24"/>
        </w:rPr>
        <w:t>Sinh viên phải thực hiện các nhiệm vụ sau:</w:t>
      </w:r>
    </w:p>
    <w:p w14:paraId="4023D563" w14:textId="77777777" w:rsidR="003832AB" w:rsidRDefault="003832AB" w:rsidP="003832AB">
      <w:pPr>
        <w:pStyle w:val="BodyText2"/>
        <w:tabs>
          <w:tab w:val="num" w:pos="960"/>
        </w:tabs>
        <w:spacing w:after="0" w:line="320" w:lineRule="exact"/>
        <w:ind w:left="260"/>
        <w:jc w:val="both"/>
        <w:rPr>
          <w:bCs/>
          <w:color w:val="000000"/>
          <w:sz w:val="24"/>
          <w:szCs w:val="24"/>
        </w:rPr>
      </w:pPr>
      <w:r>
        <w:rPr>
          <w:bCs/>
          <w:color w:val="000000"/>
          <w:sz w:val="24"/>
          <w:szCs w:val="24"/>
        </w:rPr>
        <w:t>- Có mặt tối thiểu 80% số tiết học lý thuyết tại lớp</w:t>
      </w:r>
    </w:p>
    <w:p w14:paraId="39BE1A3F" w14:textId="77777777" w:rsidR="003832AB" w:rsidRDefault="003832AB" w:rsidP="003832AB">
      <w:pPr>
        <w:pStyle w:val="BodyText2"/>
        <w:tabs>
          <w:tab w:val="num" w:pos="960"/>
        </w:tabs>
        <w:spacing w:after="0" w:line="320" w:lineRule="exact"/>
        <w:ind w:left="260"/>
        <w:jc w:val="both"/>
        <w:rPr>
          <w:bCs/>
          <w:color w:val="000000"/>
          <w:sz w:val="24"/>
          <w:szCs w:val="24"/>
        </w:rPr>
      </w:pPr>
      <w:r>
        <w:rPr>
          <w:bCs/>
          <w:color w:val="000000"/>
          <w:sz w:val="24"/>
          <w:szCs w:val="24"/>
        </w:rPr>
        <w:t>- Hoàn thành đầy đủ 100% giờ bài tập ở nhà và có báo cáo kết quả.</w:t>
      </w:r>
    </w:p>
    <w:p w14:paraId="4D01B036" w14:textId="77777777" w:rsidR="003832AB" w:rsidRDefault="003832AB" w:rsidP="003832AB">
      <w:pPr>
        <w:pStyle w:val="BodyText2"/>
        <w:tabs>
          <w:tab w:val="num" w:pos="960"/>
        </w:tabs>
        <w:spacing w:after="0" w:line="320" w:lineRule="exact"/>
        <w:ind w:left="260"/>
        <w:jc w:val="both"/>
        <w:rPr>
          <w:bCs/>
          <w:color w:val="000000"/>
          <w:sz w:val="24"/>
          <w:szCs w:val="24"/>
        </w:rPr>
      </w:pPr>
      <w:r>
        <w:rPr>
          <w:bCs/>
          <w:color w:val="000000"/>
          <w:sz w:val="24"/>
          <w:szCs w:val="24"/>
        </w:rPr>
        <w:t>- Tham dự kiểm tra giữa học kỳ(bắt buộc).</w:t>
      </w:r>
    </w:p>
    <w:p w14:paraId="54D1F2D7" w14:textId="77777777" w:rsidR="003832AB" w:rsidRDefault="003832AB" w:rsidP="003832AB">
      <w:pPr>
        <w:pStyle w:val="BodyText2"/>
        <w:tabs>
          <w:tab w:val="num" w:pos="960"/>
        </w:tabs>
        <w:spacing w:after="0" w:line="320" w:lineRule="exact"/>
        <w:ind w:left="260"/>
        <w:jc w:val="both"/>
        <w:rPr>
          <w:bCs/>
          <w:color w:val="000000"/>
          <w:sz w:val="24"/>
          <w:szCs w:val="24"/>
        </w:rPr>
      </w:pPr>
      <w:r>
        <w:rPr>
          <w:bCs/>
          <w:color w:val="000000"/>
          <w:sz w:val="24"/>
          <w:szCs w:val="24"/>
        </w:rPr>
        <w:t>- Tham dự thi kết thúc học phần (bắt buộc).</w:t>
      </w:r>
    </w:p>
    <w:p w14:paraId="155DF92D" w14:textId="77777777" w:rsidR="003832AB" w:rsidRDefault="003832AB" w:rsidP="003832AB">
      <w:pPr>
        <w:pStyle w:val="BodyText2"/>
        <w:tabs>
          <w:tab w:val="num" w:pos="960"/>
        </w:tabs>
        <w:spacing w:after="0" w:line="320" w:lineRule="exact"/>
        <w:ind w:left="260"/>
        <w:jc w:val="both"/>
        <w:rPr>
          <w:bCs/>
          <w:color w:val="000000"/>
          <w:sz w:val="24"/>
          <w:szCs w:val="24"/>
        </w:rPr>
      </w:pPr>
      <w:r>
        <w:rPr>
          <w:bCs/>
          <w:color w:val="000000"/>
          <w:sz w:val="24"/>
          <w:szCs w:val="24"/>
        </w:rPr>
        <w:t>- Chủ động chuẩn bị các nội dung và thực hiện giờ tự học theo mục 11.</w:t>
      </w:r>
    </w:p>
    <w:p w14:paraId="512CE95F" w14:textId="77777777" w:rsidR="003832AB" w:rsidRDefault="003832AB" w:rsidP="003832AB">
      <w:pPr>
        <w:pStyle w:val="BodyText2"/>
        <w:spacing w:before="240" w:after="0" w:line="240" w:lineRule="auto"/>
        <w:jc w:val="both"/>
        <w:outlineLvl w:val="0"/>
        <w:rPr>
          <w:b/>
          <w:bCs/>
          <w:color w:val="000000"/>
          <w:sz w:val="24"/>
          <w:szCs w:val="24"/>
        </w:rPr>
      </w:pPr>
      <w:r>
        <w:rPr>
          <w:b/>
          <w:bCs/>
          <w:sz w:val="24"/>
          <w:szCs w:val="24"/>
          <w:lang w:val="it-IT"/>
        </w:rPr>
        <w:t xml:space="preserve">9. </w:t>
      </w:r>
      <w:r>
        <w:rPr>
          <w:b/>
          <w:bCs/>
          <w:color w:val="000000"/>
          <w:sz w:val="24"/>
          <w:szCs w:val="24"/>
        </w:rPr>
        <w:t>Đánh giá kết quả học tập của sinh viên</w:t>
      </w:r>
    </w:p>
    <w:p w14:paraId="4301B9ED" w14:textId="7A02D568" w:rsidR="003832AB" w:rsidRDefault="009727D8" w:rsidP="003832AB">
      <w:pPr>
        <w:pStyle w:val="BodyText2"/>
        <w:numPr>
          <w:ilvl w:val="1"/>
          <w:numId w:val="1"/>
        </w:numPr>
        <w:spacing w:before="120" w:line="240" w:lineRule="auto"/>
        <w:jc w:val="both"/>
        <w:outlineLvl w:val="0"/>
        <w:rPr>
          <w:b/>
          <w:bCs/>
          <w:color w:val="000000"/>
          <w:sz w:val="24"/>
          <w:szCs w:val="24"/>
        </w:rPr>
      </w:pPr>
      <w:r>
        <w:rPr>
          <w:bCs/>
          <w:color w:val="000000"/>
          <w:sz w:val="24"/>
          <w:szCs w:val="24"/>
        </w:rPr>
        <w:t xml:space="preserve"> </w:t>
      </w:r>
      <w:r w:rsidR="00674CA3">
        <w:rPr>
          <w:bCs/>
          <w:color w:val="000000"/>
          <w:sz w:val="24"/>
          <w:szCs w:val="24"/>
        </w:rPr>
        <w:t>Sinh viên được đánh giá tích lũy học phần như sau:</w:t>
      </w:r>
    </w:p>
    <w:p w14:paraId="146E3C9E" w14:textId="77777777" w:rsidR="003832AB" w:rsidRDefault="003832AB" w:rsidP="003832AB">
      <w:pPr>
        <w:pStyle w:val="BodyText2"/>
        <w:tabs>
          <w:tab w:val="num" w:pos="960"/>
        </w:tabs>
        <w:spacing w:line="240" w:lineRule="auto"/>
        <w:ind w:firstLine="259"/>
        <w:jc w:val="center"/>
        <w:outlineLvl w:val="0"/>
        <w:rPr>
          <w:b/>
          <w:bCs/>
          <w:color w:val="000000"/>
          <w:sz w:val="24"/>
          <w:szCs w:val="24"/>
          <w:lang w:val="nl-NL"/>
        </w:rPr>
      </w:pPr>
      <w:r>
        <w:rPr>
          <w:b/>
          <w:bCs/>
          <w:color w:val="000000"/>
          <w:sz w:val="24"/>
          <w:szCs w:val="24"/>
          <w:lang w:val="nl-NL"/>
        </w:rPr>
        <w:t>Bảng 2.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694"/>
        <w:gridCol w:w="4200"/>
        <w:gridCol w:w="1260"/>
      </w:tblGrid>
      <w:tr w:rsidR="003832AB" w14:paraId="66BB7C66" w14:textId="77777777" w:rsidTr="00ED637F">
        <w:tc>
          <w:tcPr>
            <w:tcW w:w="564" w:type="dxa"/>
            <w:tcBorders>
              <w:top w:val="single" w:sz="4" w:space="0" w:color="auto"/>
              <w:left w:val="single" w:sz="4" w:space="0" w:color="auto"/>
              <w:bottom w:val="single" w:sz="4" w:space="0" w:color="auto"/>
              <w:right w:val="single" w:sz="4" w:space="0" w:color="auto"/>
            </w:tcBorders>
            <w:hideMark/>
          </w:tcPr>
          <w:p w14:paraId="64184081" w14:textId="77777777" w:rsidR="003832AB" w:rsidRDefault="003832AB" w:rsidP="00ED637F">
            <w:pPr>
              <w:pStyle w:val="BodyText2"/>
              <w:tabs>
                <w:tab w:val="num" w:pos="960"/>
              </w:tabs>
              <w:spacing w:after="0" w:line="240" w:lineRule="auto"/>
              <w:jc w:val="center"/>
              <w:rPr>
                <w:b/>
                <w:bCs/>
                <w:color w:val="000000"/>
                <w:sz w:val="24"/>
                <w:szCs w:val="24"/>
                <w:lang w:val="nl-NL"/>
              </w:rPr>
            </w:pPr>
            <w:r>
              <w:rPr>
                <w:b/>
                <w:bCs/>
                <w:color w:val="000000"/>
                <w:sz w:val="24"/>
                <w:szCs w:val="24"/>
                <w:lang w:val="nl-NL"/>
              </w:rPr>
              <w:t>TT</w:t>
            </w:r>
          </w:p>
        </w:tc>
        <w:tc>
          <w:tcPr>
            <w:tcW w:w="2694" w:type="dxa"/>
            <w:tcBorders>
              <w:top w:val="single" w:sz="4" w:space="0" w:color="auto"/>
              <w:left w:val="single" w:sz="4" w:space="0" w:color="auto"/>
              <w:bottom w:val="single" w:sz="4" w:space="0" w:color="auto"/>
              <w:right w:val="single" w:sz="4" w:space="0" w:color="auto"/>
            </w:tcBorders>
            <w:hideMark/>
          </w:tcPr>
          <w:p w14:paraId="116F7D2B" w14:textId="77777777" w:rsidR="003832AB" w:rsidRDefault="003832AB" w:rsidP="00ED637F">
            <w:pPr>
              <w:pStyle w:val="BodyText2"/>
              <w:tabs>
                <w:tab w:val="num" w:pos="960"/>
              </w:tabs>
              <w:spacing w:after="0" w:line="240" w:lineRule="auto"/>
              <w:jc w:val="center"/>
              <w:rPr>
                <w:b/>
                <w:bCs/>
                <w:color w:val="000000"/>
                <w:sz w:val="24"/>
                <w:szCs w:val="24"/>
                <w:lang w:val="nl-NL"/>
              </w:rPr>
            </w:pPr>
            <w:r>
              <w:rPr>
                <w:b/>
                <w:bCs/>
                <w:color w:val="000000"/>
                <w:sz w:val="24"/>
                <w:szCs w:val="24"/>
                <w:lang w:val="nl-NL"/>
              </w:rPr>
              <w:t>Điểm thành phần</w:t>
            </w:r>
          </w:p>
        </w:tc>
        <w:tc>
          <w:tcPr>
            <w:tcW w:w="4200" w:type="dxa"/>
            <w:tcBorders>
              <w:top w:val="single" w:sz="4" w:space="0" w:color="auto"/>
              <w:left w:val="single" w:sz="4" w:space="0" w:color="auto"/>
              <w:bottom w:val="single" w:sz="4" w:space="0" w:color="auto"/>
              <w:right w:val="single" w:sz="4" w:space="0" w:color="auto"/>
            </w:tcBorders>
            <w:hideMark/>
          </w:tcPr>
          <w:p w14:paraId="7D218819" w14:textId="77777777" w:rsidR="003832AB" w:rsidRDefault="003832AB" w:rsidP="00ED637F">
            <w:pPr>
              <w:pStyle w:val="BodyText2"/>
              <w:tabs>
                <w:tab w:val="num" w:pos="960"/>
              </w:tabs>
              <w:spacing w:after="0" w:line="240" w:lineRule="auto"/>
              <w:jc w:val="center"/>
              <w:rPr>
                <w:b/>
                <w:bCs/>
                <w:color w:val="000000"/>
                <w:sz w:val="24"/>
                <w:szCs w:val="24"/>
                <w:lang w:val="nl-NL"/>
              </w:rPr>
            </w:pPr>
            <w:r>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0A6F311B" w14:textId="77777777" w:rsidR="003832AB" w:rsidRDefault="003832AB" w:rsidP="00ED637F">
            <w:pPr>
              <w:pStyle w:val="BodyText2"/>
              <w:tabs>
                <w:tab w:val="num" w:pos="960"/>
              </w:tabs>
              <w:spacing w:after="0" w:line="240" w:lineRule="auto"/>
              <w:jc w:val="center"/>
              <w:rPr>
                <w:b/>
                <w:bCs/>
                <w:color w:val="000000"/>
                <w:sz w:val="24"/>
                <w:szCs w:val="24"/>
                <w:lang w:val="nl-NL"/>
              </w:rPr>
            </w:pPr>
            <w:r>
              <w:rPr>
                <w:b/>
                <w:bCs/>
                <w:color w:val="000000"/>
                <w:sz w:val="24"/>
                <w:szCs w:val="24"/>
                <w:lang w:val="nl-NL"/>
              </w:rPr>
              <w:t>Trọng số</w:t>
            </w:r>
          </w:p>
        </w:tc>
      </w:tr>
      <w:tr w:rsidR="003832AB" w14:paraId="21F1086C" w14:textId="77777777" w:rsidTr="00ED637F">
        <w:tc>
          <w:tcPr>
            <w:tcW w:w="564" w:type="dxa"/>
            <w:tcBorders>
              <w:top w:val="single" w:sz="4" w:space="0" w:color="auto"/>
              <w:left w:val="single" w:sz="4" w:space="0" w:color="auto"/>
              <w:bottom w:val="single" w:sz="4" w:space="0" w:color="auto"/>
              <w:right w:val="single" w:sz="4" w:space="0" w:color="auto"/>
            </w:tcBorders>
            <w:vAlign w:val="center"/>
            <w:hideMark/>
          </w:tcPr>
          <w:p w14:paraId="41A0399C" w14:textId="77777777" w:rsidR="003832AB" w:rsidRDefault="003832AB" w:rsidP="00ED637F">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2694" w:type="dxa"/>
            <w:tcBorders>
              <w:top w:val="single" w:sz="4" w:space="0" w:color="auto"/>
              <w:left w:val="single" w:sz="4" w:space="0" w:color="auto"/>
              <w:bottom w:val="single" w:sz="4" w:space="0" w:color="auto"/>
              <w:right w:val="single" w:sz="4" w:space="0" w:color="auto"/>
            </w:tcBorders>
            <w:vAlign w:val="center"/>
            <w:hideMark/>
          </w:tcPr>
          <w:p w14:paraId="3ACEE65F" w14:textId="77777777" w:rsidR="003832AB" w:rsidRDefault="003832AB" w:rsidP="00ED637F">
            <w:pPr>
              <w:pStyle w:val="BodyText2"/>
              <w:tabs>
                <w:tab w:val="num" w:pos="960"/>
              </w:tabs>
              <w:spacing w:after="0" w:line="240" w:lineRule="auto"/>
              <w:rPr>
                <w:bCs/>
                <w:color w:val="000000"/>
                <w:sz w:val="24"/>
                <w:szCs w:val="24"/>
                <w:lang w:val="nl-NL"/>
              </w:rPr>
            </w:pPr>
            <w:r>
              <w:rPr>
                <w:bCs/>
                <w:color w:val="000000"/>
                <w:sz w:val="24"/>
                <w:szCs w:val="24"/>
                <w:lang w:val="nl-NL"/>
              </w:rPr>
              <w:t>Điểm chuyên cần</w:t>
            </w:r>
          </w:p>
        </w:tc>
        <w:tc>
          <w:tcPr>
            <w:tcW w:w="4200" w:type="dxa"/>
            <w:tcBorders>
              <w:top w:val="single" w:sz="4" w:space="0" w:color="auto"/>
              <w:left w:val="single" w:sz="4" w:space="0" w:color="auto"/>
              <w:bottom w:val="single" w:sz="4" w:space="0" w:color="auto"/>
              <w:right w:val="single" w:sz="4" w:space="0" w:color="auto"/>
            </w:tcBorders>
            <w:vAlign w:val="center"/>
            <w:hideMark/>
          </w:tcPr>
          <w:p w14:paraId="2E68960A" w14:textId="77777777" w:rsidR="003832AB" w:rsidRDefault="003832AB" w:rsidP="00ED637F">
            <w:pPr>
              <w:pStyle w:val="BodyText2"/>
              <w:tabs>
                <w:tab w:val="num" w:pos="960"/>
              </w:tabs>
              <w:spacing w:after="0" w:line="240" w:lineRule="auto"/>
              <w:rPr>
                <w:bCs/>
                <w:color w:val="000000"/>
                <w:sz w:val="24"/>
                <w:szCs w:val="24"/>
                <w:lang w:val="nl-NL"/>
              </w:rPr>
            </w:pPr>
            <w:r>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D50DB11" w14:textId="77777777" w:rsidR="003832AB" w:rsidRDefault="003832AB" w:rsidP="00ED637F">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r>
      <w:tr w:rsidR="003832AB" w14:paraId="16CD1937" w14:textId="77777777" w:rsidTr="00ED637F">
        <w:tc>
          <w:tcPr>
            <w:tcW w:w="564" w:type="dxa"/>
            <w:tcBorders>
              <w:top w:val="single" w:sz="4" w:space="0" w:color="auto"/>
              <w:left w:val="single" w:sz="4" w:space="0" w:color="auto"/>
              <w:bottom w:val="single" w:sz="4" w:space="0" w:color="auto"/>
              <w:right w:val="single" w:sz="4" w:space="0" w:color="auto"/>
            </w:tcBorders>
            <w:vAlign w:val="center"/>
            <w:hideMark/>
          </w:tcPr>
          <w:p w14:paraId="36DCEAC8" w14:textId="77777777" w:rsidR="003832AB" w:rsidRDefault="003832AB" w:rsidP="00ED637F">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2694" w:type="dxa"/>
            <w:tcBorders>
              <w:top w:val="single" w:sz="4" w:space="0" w:color="auto"/>
              <w:left w:val="single" w:sz="4" w:space="0" w:color="auto"/>
              <w:bottom w:val="single" w:sz="4" w:space="0" w:color="auto"/>
              <w:right w:val="single" w:sz="4" w:space="0" w:color="auto"/>
            </w:tcBorders>
            <w:vAlign w:val="center"/>
            <w:hideMark/>
          </w:tcPr>
          <w:p w14:paraId="5427C270" w14:textId="77777777" w:rsidR="003832AB" w:rsidRDefault="003832AB" w:rsidP="00ED637F">
            <w:pPr>
              <w:pStyle w:val="BodyText2"/>
              <w:tabs>
                <w:tab w:val="num" w:pos="960"/>
              </w:tabs>
              <w:spacing w:after="0" w:line="240" w:lineRule="auto"/>
              <w:rPr>
                <w:bCs/>
                <w:color w:val="000000"/>
                <w:sz w:val="24"/>
                <w:szCs w:val="24"/>
                <w:lang w:val="nl-NL"/>
              </w:rPr>
            </w:pPr>
            <w:r>
              <w:rPr>
                <w:bCs/>
                <w:color w:val="000000"/>
                <w:sz w:val="24"/>
                <w:szCs w:val="24"/>
                <w:lang w:val="nl-NL"/>
              </w:rPr>
              <w:t>Điểm bài tập</w:t>
            </w:r>
          </w:p>
        </w:tc>
        <w:tc>
          <w:tcPr>
            <w:tcW w:w="4200" w:type="dxa"/>
            <w:tcBorders>
              <w:top w:val="single" w:sz="4" w:space="0" w:color="auto"/>
              <w:left w:val="single" w:sz="4" w:space="0" w:color="auto"/>
              <w:bottom w:val="single" w:sz="4" w:space="0" w:color="auto"/>
              <w:right w:val="single" w:sz="4" w:space="0" w:color="auto"/>
            </w:tcBorders>
            <w:vAlign w:val="center"/>
            <w:hideMark/>
          </w:tcPr>
          <w:p w14:paraId="145B1CFB" w14:textId="77777777" w:rsidR="003832AB" w:rsidRDefault="003832AB" w:rsidP="00ED637F">
            <w:pPr>
              <w:pStyle w:val="BodyText2"/>
              <w:tabs>
                <w:tab w:val="num" w:pos="960"/>
              </w:tabs>
              <w:spacing w:after="0" w:line="240" w:lineRule="auto"/>
              <w:rPr>
                <w:bCs/>
                <w:color w:val="000000"/>
                <w:sz w:val="24"/>
                <w:szCs w:val="24"/>
                <w:lang w:val="nl-NL"/>
              </w:rPr>
            </w:pPr>
            <w:r>
              <w:rPr>
                <w:bCs/>
                <w:color w:val="000000"/>
                <w:sz w:val="24"/>
                <w:szCs w:val="24"/>
                <w:lang w:val="nl-NL"/>
              </w:rPr>
              <w:t>Số bài tập đã làm/số bài tập được giao</w:t>
            </w:r>
            <w:r>
              <w:rPr>
                <w:bCs/>
                <w:color w:val="000000"/>
                <w:sz w:val="24"/>
                <w:szCs w:val="24"/>
                <w:lang w:val="vi-VN"/>
              </w:rPr>
              <w:t>.</w:t>
            </w:r>
          </w:p>
        </w:tc>
        <w:tc>
          <w:tcPr>
            <w:tcW w:w="1260" w:type="dxa"/>
            <w:vMerge w:val="restart"/>
            <w:tcBorders>
              <w:top w:val="single" w:sz="4" w:space="0" w:color="auto"/>
              <w:left w:val="single" w:sz="4" w:space="0" w:color="auto"/>
              <w:bottom w:val="single" w:sz="4" w:space="0" w:color="auto"/>
              <w:right w:val="single" w:sz="4" w:space="0" w:color="auto"/>
            </w:tcBorders>
            <w:vAlign w:val="center"/>
            <w:hideMark/>
          </w:tcPr>
          <w:p w14:paraId="067377F1" w14:textId="77777777" w:rsidR="003832AB" w:rsidRDefault="003832AB" w:rsidP="00ED637F">
            <w:pPr>
              <w:pStyle w:val="BodyText2"/>
              <w:tabs>
                <w:tab w:val="num" w:pos="960"/>
              </w:tabs>
              <w:spacing w:after="0" w:line="240" w:lineRule="auto"/>
              <w:jc w:val="center"/>
              <w:rPr>
                <w:bCs/>
                <w:color w:val="000000"/>
                <w:sz w:val="24"/>
                <w:szCs w:val="24"/>
                <w:lang w:val="nl-NL"/>
              </w:rPr>
            </w:pPr>
            <w:r>
              <w:rPr>
                <w:bCs/>
                <w:color w:val="000000"/>
                <w:sz w:val="24"/>
                <w:szCs w:val="24"/>
                <w:lang w:val="nl-NL"/>
              </w:rPr>
              <w:t>30%</w:t>
            </w:r>
          </w:p>
        </w:tc>
      </w:tr>
      <w:tr w:rsidR="003832AB" w14:paraId="7188E00E" w14:textId="77777777" w:rsidTr="00ED637F">
        <w:tc>
          <w:tcPr>
            <w:tcW w:w="564" w:type="dxa"/>
            <w:tcBorders>
              <w:top w:val="single" w:sz="4" w:space="0" w:color="auto"/>
              <w:left w:val="single" w:sz="4" w:space="0" w:color="auto"/>
              <w:bottom w:val="single" w:sz="4" w:space="0" w:color="auto"/>
              <w:right w:val="single" w:sz="4" w:space="0" w:color="auto"/>
            </w:tcBorders>
            <w:vAlign w:val="center"/>
            <w:hideMark/>
          </w:tcPr>
          <w:p w14:paraId="554D2374" w14:textId="77777777" w:rsidR="003832AB" w:rsidRDefault="003832AB" w:rsidP="00ED637F">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B55F621" w14:textId="77777777" w:rsidR="003832AB" w:rsidRDefault="003832AB" w:rsidP="00ED637F">
            <w:pPr>
              <w:pStyle w:val="BodyText2"/>
              <w:tabs>
                <w:tab w:val="num" w:pos="960"/>
              </w:tabs>
              <w:spacing w:after="0" w:line="240" w:lineRule="auto"/>
              <w:rPr>
                <w:bCs/>
                <w:color w:val="000000"/>
                <w:sz w:val="24"/>
                <w:szCs w:val="24"/>
                <w:lang w:val="nl-NL"/>
              </w:rPr>
            </w:pPr>
            <w:r>
              <w:rPr>
                <w:bCs/>
                <w:color w:val="000000"/>
                <w:sz w:val="24"/>
                <w:szCs w:val="24"/>
                <w:lang w:val="nl-NL"/>
              </w:rPr>
              <w:t>Điểm bài tập nhóm</w:t>
            </w:r>
          </w:p>
        </w:tc>
        <w:tc>
          <w:tcPr>
            <w:tcW w:w="4200" w:type="dxa"/>
            <w:tcBorders>
              <w:top w:val="single" w:sz="4" w:space="0" w:color="auto"/>
              <w:left w:val="single" w:sz="4" w:space="0" w:color="auto"/>
              <w:bottom w:val="single" w:sz="4" w:space="0" w:color="auto"/>
              <w:right w:val="single" w:sz="4" w:space="0" w:color="auto"/>
            </w:tcBorders>
            <w:vAlign w:val="center"/>
            <w:hideMark/>
          </w:tcPr>
          <w:p w14:paraId="7BD0136C" w14:textId="77777777" w:rsidR="003832AB" w:rsidRDefault="003832AB" w:rsidP="00ED637F">
            <w:pPr>
              <w:pStyle w:val="BodyText2"/>
              <w:tabs>
                <w:tab w:val="num" w:pos="960"/>
              </w:tabs>
              <w:spacing w:after="0" w:line="240" w:lineRule="auto"/>
              <w:rPr>
                <w:bCs/>
                <w:color w:val="000000"/>
                <w:sz w:val="24"/>
                <w:szCs w:val="24"/>
                <w:lang w:val="nl-NL"/>
              </w:rPr>
            </w:pPr>
            <w:r>
              <w:rPr>
                <w:bCs/>
                <w:color w:val="000000"/>
                <w:sz w:val="24"/>
                <w:szCs w:val="24"/>
                <w:lang w:val="nl-NL"/>
              </w:rPr>
              <w:t>- Báo cáo/thuyết minh/...</w:t>
            </w:r>
          </w:p>
          <w:p w14:paraId="7886025A" w14:textId="77777777" w:rsidR="003832AB" w:rsidRDefault="003832AB" w:rsidP="00ED637F">
            <w:pPr>
              <w:pStyle w:val="BodyText2"/>
              <w:tabs>
                <w:tab w:val="num" w:pos="960"/>
              </w:tabs>
              <w:spacing w:after="0" w:line="240" w:lineRule="auto"/>
              <w:rPr>
                <w:bCs/>
                <w:color w:val="000000"/>
                <w:sz w:val="24"/>
                <w:szCs w:val="24"/>
                <w:lang w:val="nl-NL"/>
              </w:rPr>
            </w:pPr>
            <w:r>
              <w:rPr>
                <w:bCs/>
                <w:color w:val="000000"/>
                <w:sz w:val="24"/>
                <w:szCs w:val="24"/>
                <w:lang w:val="nl-NL"/>
              </w:rPr>
              <w:t>- Được nhóm xác nhận có tham gia</w:t>
            </w:r>
            <w:r>
              <w:rPr>
                <w:bCs/>
                <w:color w:val="000000"/>
                <w:sz w:val="24"/>
                <w:szCs w:val="24"/>
                <w:lang w:val="vi-VN"/>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153B18" w14:textId="77777777" w:rsidR="003832AB" w:rsidRDefault="003832AB" w:rsidP="00ED637F">
            <w:pPr>
              <w:rPr>
                <w:bCs/>
                <w:color w:val="000000"/>
                <w:sz w:val="24"/>
                <w:szCs w:val="24"/>
                <w:lang w:val="nl-NL"/>
              </w:rPr>
            </w:pPr>
          </w:p>
        </w:tc>
      </w:tr>
      <w:tr w:rsidR="003832AB" w14:paraId="0E76B2F0" w14:textId="77777777" w:rsidTr="00ED637F">
        <w:tc>
          <w:tcPr>
            <w:tcW w:w="564" w:type="dxa"/>
            <w:tcBorders>
              <w:top w:val="single" w:sz="4" w:space="0" w:color="auto"/>
              <w:left w:val="single" w:sz="4" w:space="0" w:color="auto"/>
              <w:bottom w:val="single" w:sz="4" w:space="0" w:color="auto"/>
              <w:right w:val="single" w:sz="4" w:space="0" w:color="auto"/>
            </w:tcBorders>
            <w:vAlign w:val="center"/>
            <w:hideMark/>
          </w:tcPr>
          <w:p w14:paraId="2B087F36" w14:textId="77777777" w:rsidR="003832AB" w:rsidRDefault="003832AB" w:rsidP="00ED637F">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004F37E" w14:textId="77777777" w:rsidR="003832AB" w:rsidRDefault="003832AB" w:rsidP="00ED637F">
            <w:pPr>
              <w:pStyle w:val="BodyText2"/>
              <w:tabs>
                <w:tab w:val="num" w:pos="960"/>
              </w:tabs>
              <w:spacing w:after="0" w:line="240" w:lineRule="auto"/>
              <w:rPr>
                <w:bCs/>
                <w:color w:val="000000"/>
                <w:sz w:val="24"/>
                <w:szCs w:val="24"/>
                <w:lang w:val="nl-NL"/>
              </w:rPr>
            </w:pPr>
            <w:r>
              <w:rPr>
                <w:bCs/>
                <w:color w:val="000000"/>
                <w:sz w:val="24"/>
                <w:szCs w:val="24"/>
                <w:lang w:val="nl-NL"/>
              </w:rPr>
              <w:t>Điểm kiểm tra</w:t>
            </w:r>
          </w:p>
          <w:p w14:paraId="58FDD714" w14:textId="77777777" w:rsidR="003832AB" w:rsidRDefault="003832AB" w:rsidP="00ED637F">
            <w:pPr>
              <w:pStyle w:val="BodyText2"/>
              <w:tabs>
                <w:tab w:val="num" w:pos="960"/>
              </w:tabs>
              <w:spacing w:after="0" w:line="240" w:lineRule="auto"/>
              <w:rPr>
                <w:bCs/>
                <w:color w:val="000000"/>
                <w:sz w:val="24"/>
                <w:szCs w:val="24"/>
                <w:lang w:val="nl-NL"/>
              </w:rPr>
            </w:pPr>
            <w:r>
              <w:rPr>
                <w:bCs/>
                <w:color w:val="000000"/>
                <w:sz w:val="24"/>
                <w:szCs w:val="24"/>
                <w:lang w:val="nl-NL"/>
              </w:rPr>
              <w:t>giữa kỳ</w:t>
            </w:r>
          </w:p>
        </w:tc>
        <w:tc>
          <w:tcPr>
            <w:tcW w:w="4200" w:type="dxa"/>
            <w:tcBorders>
              <w:top w:val="single" w:sz="4" w:space="0" w:color="auto"/>
              <w:left w:val="single" w:sz="4" w:space="0" w:color="auto"/>
              <w:bottom w:val="single" w:sz="4" w:space="0" w:color="auto"/>
              <w:right w:val="single" w:sz="4" w:space="0" w:color="auto"/>
            </w:tcBorders>
            <w:vAlign w:val="center"/>
            <w:hideMark/>
          </w:tcPr>
          <w:p w14:paraId="1D30FDD9" w14:textId="77777777" w:rsidR="003832AB" w:rsidRDefault="003832AB" w:rsidP="00ED637F">
            <w:pPr>
              <w:pStyle w:val="BodyText2"/>
              <w:tabs>
                <w:tab w:val="num" w:pos="960"/>
              </w:tabs>
              <w:spacing w:after="0" w:line="240" w:lineRule="auto"/>
              <w:rPr>
                <w:bCs/>
                <w:color w:val="000000"/>
                <w:sz w:val="24"/>
                <w:szCs w:val="24"/>
                <w:lang w:val="nl-NL"/>
              </w:rPr>
            </w:pPr>
            <w:r>
              <w:rPr>
                <w:bCs/>
                <w:color w:val="000000"/>
                <w:sz w:val="24"/>
                <w:szCs w:val="24"/>
                <w:lang w:val="nl-NL"/>
              </w:rPr>
              <w:t>- Thi viết (30 phút)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873E87" w14:textId="77777777" w:rsidR="003832AB" w:rsidRDefault="003832AB" w:rsidP="00ED637F">
            <w:pPr>
              <w:rPr>
                <w:bCs/>
                <w:color w:val="000000"/>
                <w:sz w:val="24"/>
                <w:szCs w:val="24"/>
                <w:lang w:val="nl-NL"/>
              </w:rPr>
            </w:pPr>
          </w:p>
        </w:tc>
      </w:tr>
      <w:tr w:rsidR="003832AB" w14:paraId="54AE184B" w14:textId="77777777" w:rsidTr="00ED637F">
        <w:tc>
          <w:tcPr>
            <w:tcW w:w="564" w:type="dxa"/>
            <w:tcBorders>
              <w:top w:val="single" w:sz="4" w:space="0" w:color="auto"/>
              <w:left w:val="single" w:sz="4" w:space="0" w:color="auto"/>
              <w:bottom w:val="single" w:sz="4" w:space="0" w:color="auto"/>
              <w:right w:val="single" w:sz="4" w:space="0" w:color="auto"/>
            </w:tcBorders>
            <w:vAlign w:val="center"/>
            <w:hideMark/>
          </w:tcPr>
          <w:p w14:paraId="7ABB5842" w14:textId="77777777" w:rsidR="003832AB" w:rsidRDefault="003832AB" w:rsidP="00ED637F">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035C93A" w14:textId="77777777" w:rsidR="003832AB" w:rsidRDefault="003832AB" w:rsidP="00ED637F">
            <w:pPr>
              <w:pStyle w:val="BodyText2"/>
              <w:tabs>
                <w:tab w:val="num" w:pos="960"/>
              </w:tabs>
              <w:spacing w:after="0" w:line="240" w:lineRule="auto"/>
              <w:rPr>
                <w:bCs/>
                <w:color w:val="000000"/>
                <w:sz w:val="24"/>
                <w:szCs w:val="24"/>
                <w:lang w:val="nl-NL"/>
              </w:rPr>
            </w:pPr>
            <w:r>
              <w:rPr>
                <w:bCs/>
                <w:color w:val="000000"/>
                <w:sz w:val="24"/>
                <w:szCs w:val="24"/>
                <w:lang w:val="nl-NL"/>
              </w:rPr>
              <w:t>Điểm thi kết thúc học phần</w:t>
            </w:r>
          </w:p>
        </w:tc>
        <w:tc>
          <w:tcPr>
            <w:tcW w:w="4200" w:type="dxa"/>
            <w:tcBorders>
              <w:top w:val="single" w:sz="4" w:space="0" w:color="auto"/>
              <w:left w:val="single" w:sz="4" w:space="0" w:color="auto"/>
              <w:bottom w:val="single" w:sz="4" w:space="0" w:color="auto"/>
              <w:right w:val="single" w:sz="4" w:space="0" w:color="auto"/>
            </w:tcBorders>
            <w:vAlign w:val="center"/>
            <w:hideMark/>
          </w:tcPr>
          <w:p w14:paraId="2A756341" w14:textId="77777777" w:rsidR="003832AB" w:rsidRDefault="003832AB" w:rsidP="00ED637F">
            <w:pPr>
              <w:pStyle w:val="BodyText2"/>
              <w:tabs>
                <w:tab w:val="num" w:pos="960"/>
              </w:tabs>
              <w:spacing w:after="0" w:line="240" w:lineRule="auto"/>
              <w:rPr>
                <w:bCs/>
                <w:color w:val="000000"/>
                <w:sz w:val="24"/>
                <w:szCs w:val="24"/>
                <w:lang w:val="vi-VN"/>
              </w:rPr>
            </w:pPr>
            <w:r>
              <w:rPr>
                <w:bCs/>
                <w:color w:val="000000"/>
                <w:sz w:val="24"/>
                <w:szCs w:val="24"/>
                <w:lang w:val="nl-NL"/>
              </w:rPr>
              <w:t>- Thi viết  (60 phút)</w:t>
            </w:r>
            <w:r>
              <w:rPr>
                <w:bCs/>
                <w:color w:val="000000"/>
                <w:sz w:val="24"/>
                <w:szCs w:val="24"/>
                <w:lang w:val="vi-VN"/>
              </w:rPr>
              <w:t>.</w:t>
            </w:r>
          </w:p>
          <w:p w14:paraId="746D7C65" w14:textId="77777777" w:rsidR="003832AB" w:rsidRDefault="003832AB" w:rsidP="00ED637F">
            <w:pPr>
              <w:pStyle w:val="BodyText2"/>
              <w:tabs>
                <w:tab w:val="num" w:pos="960"/>
              </w:tabs>
              <w:spacing w:after="0" w:line="240" w:lineRule="auto"/>
              <w:rPr>
                <w:bCs/>
                <w:color w:val="000000"/>
                <w:sz w:val="24"/>
                <w:szCs w:val="24"/>
                <w:lang w:val="nl-NL"/>
              </w:rPr>
            </w:pPr>
            <w:r>
              <w:rPr>
                <w:bCs/>
                <w:color w:val="000000"/>
                <w:sz w:val="24"/>
                <w:szCs w:val="24"/>
                <w:lang w:val="nl-NL"/>
              </w:rPr>
              <w:t>- Tham dự đủ 80% tiết lý thuyết và 100% giờ thực hành</w:t>
            </w:r>
          </w:p>
        </w:tc>
        <w:tc>
          <w:tcPr>
            <w:tcW w:w="1260" w:type="dxa"/>
            <w:tcBorders>
              <w:top w:val="single" w:sz="4" w:space="0" w:color="auto"/>
              <w:left w:val="single" w:sz="4" w:space="0" w:color="auto"/>
              <w:bottom w:val="single" w:sz="4" w:space="0" w:color="auto"/>
              <w:right w:val="single" w:sz="4" w:space="0" w:color="auto"/>
            </w:tcBorders>
          </w:tcPr>
          <w:p w14:paraId="274A175E" w14:textId="77777777" w:rsidR="003832AB" w:rsidRDefault="003832AB" w:rsidP="00ED637F">
            <w:pPr>
              <w:pStyle w:val="BodyText2"/>
              <w:tabs>
                <w:tab w:val="num" w:pos="960"/>
              </w:tabs>
              <w:spacing w:after="0" w:line="240" w:lineRule="auto"/>
              <w:jc w:val="center"/>
              <w:rPr>
                <w:bCs/>
                <w:color w:val="000000"/>
                <w:sz w:val="24"/>
                <w:szCs w:val="24"/>
                <w:lang w:val="vi-VN"/>
              </w:rPr>
            </w:pPr>
          </w:p>
          <w:p w14:paraId="606F418B" w14:textId="77777777" w:rsidR="003832AB" w:rsidRDefault="003832AB" w:rsidP="00ED637F">
            <w:pPr>
              <w:pStyle w:val="BodyText2"/>
              <w:tabs>
                <w:tab w:val="num" w:pos="960"/>
              </w:tabs>
              <w:spacing w:after="0" w:line="240" w:lineRule="auto"/>
              <w:jc w:val="center"/>
              <w:rPr>
                <w:bCs/>
                <w:color w:val="000000"/>
                <w:sz w:val="24"/>
                <w:szCs w:val="24"/>
                <w:lang w:val="vi-VN"/>
              </w:rPr>
            </w:pPr>
          </w:p>
          <w:p w14:paraId="27326DE1" w14:textId="77777777" w:rsidR="003832AB" w:rsidRDefault="003832AB" w:rsidP="00ED637F">
            <w:pPr>
              <w:pStyle w:val="BodyText2"/>
              <w:tabs>
                <w:tab w:val="num" w:pos="960"/>
              </w:tabs>
              <w:spacing w:after="0" w:line="240" w:lineRule="auto"/>
              <w:jc w:val="center"/>
              <w:rPr>
                <w:bCs/>
                <w:color w:val="000000"/>
                <w:sz w:val="24"/>
                <w:szCs w:val="24"/>
                <w:lang w:val="nl-NL"/>
              </w:rPr>
            </w:pPr>
            <w:r>
              <w:rPr>
                <w:bCs/>
                <w:color w:val="000000"/>
                <w:sz w:val="24"/>
                <w:szCs w:val="24"/>
                <w:lang w:val="vi-VN"/>
              </w:rPr>
              <w:t>6</w:t>
            </w:r>
            <w:r>
              <w:rPr>
                <w:bCs/>
                <w:color w:val="000000"/>
                <w:sz w:val="24"/>
                <w:szCs w:val="24"/>
                <w:lang w:val="nl-NL"/>
              </w:rPr>
              <w:t>0%</w:t>
            </w:r>
          </w:p>
        </w:tc>
      </w:tr>
    </w:tbl>
    <w:p w14:paraId="35E6E0FE" w14:textId="59C202AC" w:rsidR="003832AB" w:rsidRDefault="009727D8" w:rsidP="003832AB">
      <w:pPr>
        <w:pStyle w:val="BodyText2"/>
        <w:numPr>
          <w:ilvl w:val="1"/>
          <w:numId w:val="1"/>
        </w:numPr>
        <w:spacing w:before="120" w:line="420" w:lineRule="exact"/>
        <w:jc w:val="both"/>
        <w:rPr>
          <w:b/>
          <w:bCs/>
          <w:color w:val="000000"/>
          <w:sz w:val="24"/>
          <w:szCs w:val="24"/>
        </w:rPr>
      </w:pPr>
      <w:r>
        <w:rPr>
          <w:b/>
          <w:bCs/>
          <w:color w:val="000000"/>
          <w:sz w:val="24"/>
          <w:szCs w:val="24"/>
        </w:rPr>
        <w:t xml:space="preserve"> </w:t>
      </w:r>
      <w:r w:rsidR="003832AB">
        <w:rPr>
          <w:b/>
          <w:bCs/>
          <w:color w:val="000000"/>
          <w:sz w:val="24"/>
          <w:szCs w:val="24"/>
        </w:rPr>
        <w:t>Cách tính điểm</w:t>
      </w:r>
    </w:p>
    <w:p w14:paraId="755251C1" w14:textId="77777777" w:rsidR="003832AB" w:rsidRDefault="003832AB" w:rsidP="003832AB">
      <w:pPr>
        <w:pStyle w:val="BodyText2"/>
        <w:tabs>
          <w:tab w:val="num" w:pos="390"/>
        </w:tabs>
        <w:spacing w:before="120" w:after="60" w:line="420" w:lineRule="exact"/>
        <w:ind w:left="390" w:hanging="130"/>
        <w:jc w:val="both"/>
        <w:rPr>
          <w:bCs/>
          <w:color w:val="000000"/>
          <w:sz w:val="24"/>
          <w:szCs w:val="24"/>
        </w:rPr>
      </w:pPr>
      <w:r>
        <w:rPr>
          <w:bCs/>
          <w:color w:val="000000"/>
          <w:sz w:val="24"/>
          <w:szCs w:val="24"/>
        </w:rPr>
        <w:t xml:space="preserve">- Điểm đánh giá thành phần và điểmthi kết thúc học phần được chấm theo thang điểm 10 (từ 0 đến 10), làm tròn đến một chữ số thập phân. </w:t>
      </w:r>
    </w:p>
    <w:p w14:paraId="72173F03" w14:textId="77777777" w:rsidR="003832AB" w:rsidRDefault="003832AB" w:rsidP="003832AB">
      <w:pPr>
        <w:pStyle w:val="BodyText2"/>
        <w:tabs>
          <w:tab w:val="num" w:pos="390"/>
        </w:tabs>
        <w:spacing w:before="120" w:after="60" w:line="420" w:lineRule="exact"/>
        <w:ind w:left="390" w:hanging="130"/>
        <w:jc w:val="both"/>
        <w:rPr>
          <w:bCs/>
          <w:color w:val="0000FF"/>
          <w:sz w:val="24"/>
          <w:szCs w:val="24"/>
        </w:rPr>
      </w:pPr>
      <w:r>
        <w:rPr>
          <w:bCs/>
          <w:color w:val="000000"/>
          <w:sz w:val="24"/>
          <w:szCs w:val="24"/>
        </w:rPr>
        <w:t xml:space="preserve">- Điểm học phần là tổng điểm của tất cả các điểm đánh giá thành phần của học phần nhân với trọng số tương ứng. Điểm học phần </w:t>
      </w:r>
      <w:r>
        <w:rPr>
          <w:bCs/>
          <w:color w:val="000000"/>
          <w:sz w:val="24"/>
          <w:szCs w:val="24"/>
          <w:lang w:val="vi-VN"/>
        </w:rPr>
        <w:t xml:space="preserve">tính </w:t>
      </w:r>
      <w:r>
        <w:rPr>
          <w:bCs/>
          <w:color w:val="000000"/>
          <w:sz w:val="24"/>
          <w:szCs w:val="24"/>
        </w:rPr>
        <w:t xml:space="preserve">theo thang điểm 10 làm tròn đến một chữ số thập phân, sau đó </w:t>
      </w:r>
      <w:r>
        <w:rPr>
          <w:bCs/>
          <w:sz w:val="24"/>
          <w:szCs w:val="24"/>
        </w:rPr>
        <w:t>được quy đổi sang</w:t>
      </w:r>
      <w:r>
        <w:rPr>
          <w:bCs/>
          <w:color w:val="000000"/>
          <w:sz w:val="24"/>
          <w:szCs w:val="24"/>
        </w:rPr>
        <w:t xml:space="preserve"> điểm chữ và điểm số theo thang điểm 4 theo quy định về công tác đào tạo của </w:t>
      </w:r>
      <w:r>
        <w:rPr>
          <w:bCs/>
          <w:color w:val="000000"/>
          <w:sz w:val="24"/>
          <w:szCs w:val="24"/>
          <w:lang w:val="vi-VN"/>
        </w:rPr>
        <w:t>Nhà t</w:t>
      </w:r>
      <w:r>
        <w:rPr>
          <w:bCs/>
          <w:color w:val="000000"/>
          <w:sz w:val="24"/>
          <w:szCs w:val="24"/>
        </w:rPr>
        <w:t xml:space="preserve">rường. </w:t>
      </w:r>
    </w:p>
    <w:p w14:paraId="00D9577F" w14:textId="77777777" w:rsidR="003832AB" w:rsidRDefault="003832AB" w:rsidP="003832AB">
      <w:pPr>
        <w:pStyle w:val="BodyText2"/>
        <w:spacing w:before="240" w:after="0" w:line="420" w:lineRule="exact"/>
        <w:jc w:val="both"/>
        <w:outlineLvl w:val="0"/>
        <w:rPr>
          <w:b/>
          <w:bCs/>
          <w:color w:val="000000"/>
          <w:sz w:val="24"/>
          <w:szCs w:val="24"/>
        </w:rPr>
      </w:pPr>
      <w:r>
        <w:rPr>
          <w:b/>
          <w:bCs/>
          <w:sz w:val="24"/>
          <w:szCs w:val="24"/>
          <w:lang w:val="it-IT"/>
        </w:rPr>
        <w:t xml:space="preserve">10. </w:t>
      </w:r>
      <w:r>
        <w:rPr>
          <w:b/>
          <w:bCs/>
          <w:color w:val="000000"/>
          <w:sz w:val="24"/>
          <w:szCs w:val="24"/>
        </w:rPr>
        <w:t>Tài liệu học tập</w:t>
      </w:r>
    </w:p>
    <w:p w14:paraId="2CFE4AED" w14:textId="23F50BD1" w:rsidR="003832AB" w:rsidRDefault="003832AB" w:rsidP="003832AB">
      <w:pPr>
        <w:spacing w:line="420" w:lineRule="exact"/>
        <w:jc w:val="both"/>
        <w:rPr>
          <w:sz w:val="24"/>
          <w:szCs w:val="24"/>
        </w:rPr>
      </w:pPr>
      <w:r>
        <w:rPr>
          <w:sz w:val="24"/>
          <w:szCs w:val="24"/>
        </w:rPr>
        <w:t>[1]. Vũ Thị Phương Thảo</w:t>
      </w:r>
      <w:r w:rsidR="009727D8">
        <w:rPr>
          <w:sz w:val="24"/>
          <w:szCs w:val="24"/>
        </w:rPr>
        <w:t xml:space="preserve">, </w:t>
      </w:r>
      <w:r w:rsidRPr="009727D8">
        <w:rPr>
          <w:i/>
          <w:sz w:val="24"/>
          <w:szCs w:val="24"/>
        </w:rPr>
        <w:t>Bài giảng Xử lý chất thải bằng công nghệ sinh học</w:t>
      </w:r>
      <w:r>
        <w:rPr>
          <w:sz w:val="24"/>
          <w:szCs w:val="24"/>
        </w:rPr>
        <w:t>.</w:t>
      </w:r>
      <w:r w:rsidR="009727D8">
        <w:rPr>
          <w:sz w:val="24"/>
          <w:szCs w:val="24"/>
        </w:rPr>
        <w:t>, 2013</w:t>
      </w:r>
    </w:p>
    <w:p w14:paraId="328D2AE2" w14:textId="77777777" w:rsidR="003832AB" w:rsidRDefault="003832AB" w:rsidP="003832AB">
      <w:pPr>
        <w:spacing w:line="420" w:lineRule="exact"/>
        <w:jc w:val="both"/>
        <w:rPr>
          <w:b/>
          <w:sz w:val="24"/>
          <w:szCs w:val="24"/>
        </w:rPr>
      </w:pPr>
      <w:r>
        <w:rPr>
          <w:b/>
          <w:sz w:val="24"/>
          <w:szCs w:val="24"/>
        </w:rPr>
        <w:t>Tài liệu tham khảo:</w:t>
      </w:r>
    </w:p>
    <w:p w14:paraId="6CB2FBB3" w14:textId="0AD30B73" w:rsidR="003832AB" w:rsidRDefault="003832AB" w:rsidP="003832AB">
      <w:pPr>
        <w:spacing w:line="420" w:lineRule="exact"/>
        <w:jc w:val="both"/>
        <w:rPr>
          <w:sz w:val="24"/>
          <w:szCs w:val="24"/>
        </w:rPr>
      </w:pPr>
      <w:r>
        <w:rPr>
          <w:sz w:val="24"/>
          <w:szCs w:val="24"/>
        </w:rPr>
        <w:lastRenderedPageBreak/>
        <w:t xml:space="preserve">[2]. Lê Gia Hy, </w:t>
      </w:r>
      <w:r w:rsidRPr="009727D8">
        <w:rPr>
          <w:i/>
          <w:sz w:val="24"/>
          <w:szCs w:val="24"/>
        </w:rPr>
        <w:t>Giáo trình Công nghệ Vi sinh vật xử lý chất thải</w:t>
      </w:r>
      <w:r>
        <w:rPr>
          <w:sz w:val="24"/>
          <w:szCs w:val="24"/>
        </w:rPr>
        <w:t>, Nhà xuất bản Giáo dục Việt Nam, 2010</w:t>
      </w:r>
      <w:r w:rsidR="009727D8">
        <w:rPr>
          <w:sz w:val="24"/>
          <w:szCs w:val="24"/>
        </w:rPr>
        <w:t>.</w:t>
      </w:r>
    </w:p>
    <w:p w14:paraId="296EF12F" w14:textId="6CE966C3" w:rsidR="003832AB" w:rsidRDefault="003832AB" w:rsidP="003832AB">
      <w:pPr>
        <w:spacing w:line="420" w:lineRule="exact"/>
        <w:jc w:val="both"/>
        <w:rPr>
          <w:sz w:val="24"/>
          <w:szCs w:val="24"/>
        </w:rPr>
      </w:pPr>
      <w:r>
        <w:rPr>
          <w:sz w:val="24"/>
          <w:szCs w:val="24"/>
        </w:rPr>
        <w:t>[3]. Lê Gia Hy, Khuất Hữu Thanh</w:t>
      </w:r>
      <w:r w:rsidR="009727D8">
        <w:rPr>
          <w:sz w:val="24"/>
          <w:szCs w:val="24"/>
        </w:rPr>
        <w:t>,</w:t>
      </w:r>
      <w:r>
        <w:rPr>
          <w:sz w:val="24"/>
          <w:szCs w:val="24"/>
        </w:rPr>
        <w:t xml:space="preserve"> </w:t>
      </w:r>
      <w:r w:rsidRPr="009727D8">
        <w:rPr>
          <w:i/>
          <w:sz w:val="24"/>
          <w:szCs w:val="24"/>
        </w:rPr>
        <w:t>Cơ sở Công nghệ vi sinh vật và ứng dụng</w:t>
      </w:r>
      <w:r>
        <w:rPr>
          <w:sz w:val="24"/>
          <w:szCs w:val="24"/>
        </w:rPr>
        <w:t>, Nhà xuất bản Giáo dục Việt Nam, 2010.</w:t>
      </w:r>
    </w:p>
    <w:p w14:paraId="20277091" w14:textId="77777777" w:rsidR="003832AB" w:rsidRDefault="003832AB" w:rsidP="003832AB">
      <w:pPr>
        <w:spacing w:line="420" w:lineRule="exact"/>
        <w:jc w:val="both"/>
        <w:rPr>
          <w:sz w:val="24"/>
          <w:szCs w:val="24"/>
        </w:rPr>
      </w:pPr>
      <w:r>
        <w:rPr>
          <w:sz w:val="24"/>
          <w:szCs w:val="24"/>
        </w:rPr>
        <w:t xml:space="preserve">[4]. Phạm Ngọc Đăng, </w:t>
      </w:r>
      <w:r w:rsidRPr="009727D8">
        <w:rPr>
          <w:i/>
          <w:sz w:val="24"/>
          <w:szCs w:val="24"/>
        </w:rPr>
        <w:t>Môi trường Không khí</w:t>
      </w:r>
      <w:r>
        <w:rPr>
          <w:sz w:val="24"/>
          <w:szCs w:val="24"/>
        </w:rPr>
        <w:t>, Nhà xuất bản Khoa học và kỹ thuật, 2003.</w:t>
      </w:r>
    </w:p>
    <w:p w14:paraId="5ECA3D9D" w14:textId="77777777" w:rsidR="003832AB" w:rsidRDefault="003832AB" w:rsidP="003832AB">
      <w:pPr>
        <w:spacing w:line="420" w:lineRule="exact"/>
        <w:jc w:val="both"/>
        <w:rPr>
          <w:b/>
          <w:sz w:val="24"/>
          <w:szCs w:val="24"/>
        </w:rPr>
      </w:pPr>
      <w:r>
        <w:rPr>
          <w:b/>
          <w:sz w:val="24"/>
          <w:szCs w:val="24"/>
        </w:rPr>
        <w:t>11. Hướng dẫn tự học của học phần</w:t>
      </w:r>
    </w:p>
    <w:p w14:paraId="0FAA8F6C" w14:textId="77777777" w:rsidR="003832AB" w:rsidRDefault="003832AB" w:rsidP="003832AB">
      <w:pPr>
        <w:pStyle w:val="BodyText2"/>
        <w:tabs>
          <w:tab w:val="num" w:pos="960"/>
        </w:tabs>
        <w:spacing w:before="120" w:line="240" w:lineRule="auto"/>
        <w:jc w:val="center"/>
        <w:outlineLvl w:val="0"/>
        <w:rPr>
          <w:b/>
          <w:bCs/>
          <w:color w:val="000000"/>
          <w:sz w:val="24"/>
          <w:szCs w:val="24"/>
        </w:rPr>
      </w:pPr>
      <w:r>
        <w:rPr>
          <w:b/>
          <w:bCs/>
          <w:color w:val="000000"/>
          <w:sz w:val="24"/>
          <w:szCs w:val="24"/>
        </w:rPr>
        <w:t>Bảng 3. Nội dung chuẩn bị</w:t>
      </w:r>
      <w:bookmarkStart w:id="0" w:name="_GoBack"/>
      <w:bookmarkEnd w:id="0"/>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6"/>
        <w:gridCol w:w="2409"/>
        <w:gridCol w:w="1134"/>
        <w:gridCol w:w="850"/>
        <w:gridCol w:w="851"/>
        <w:gridCol w:w="3225"/>
      </w:tblGrid>
      <w:tr w:rsidR="003832AB" w14:paraId="2F0D7979" w14:textId="77777777" w:rsidTr="00ED637F">
        <w:trPr>
          <w:trHeight w:val="282"/>
        </w:trPr>
        <w:tc>
          <w:tcPr>
            <w:tcW w:w="817" w:type="dxa"/>
            <w:tcBorders>
              <w:top w:val="single" w:sz="4" w:space="0" w:color="auto"/>
              <w:left w:val="single" w:sz="4" w:space="0" w:color="auto"/>
              <w:bottom w:val="single" w:sz="4" w:space="0" w:color="auto"/>
              <w:right w:val="single" w:sz="4" w:space="0" w:color="auto"/>
            </w:tcBorders>
            <w:vAlign w:val="center"/>
            <w:hideMark/>
          </w:tcPr>
          <w:p w14:paraId="1D4CDE7B" w14:textId="77777777" w:rsidR="003832AB" w:rsidRDefault="003832AB" w:rsidP="00ED637F">
            <w:pPr>
              <w:pStyle w:val="BodyText2"/>
              <w:tabs>
                <w:tab w:val="num" w:pos="960"/>
              </w:tabs>
              <w:spacing w:before="120" w:line="240" w:lineRule="auto"/>
              <w:jc w:val="center"/>
              <w:rPr>
                <w:b/>
                <w:bCs/>
                <w:color w:val="000000"/>
                <w:sz w:val="24"/>
                <w:szCs w:val="24"/>
                <w:lang w:val="nl-NL"/>
              </w:rPr>
            </w:pPr>
            <w:r>
              <w:rPr>
                <w:b/>
                <w:bCs/>
                <w:color w:val="000000"/>
                <w:sz w:val="24"/>
                <w:szCs w:val="24"/>
                <w:lang w:val="nl-NL"/>
              </w:rPr>
              <w:t>Tuần</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8FFC9A9" w14:textId="77777777" w:rsidR="003832AB" w:rsidRDefault="003832AB" w:rsidP="00ED637F">
            <w:pPr>
              <w:pStyle w:val="BodyText2"/>
              <w:tabs>
                <w:tab w:val="num" w:pos="960"/>
              </w:tabs>
              <w:spacing w:before="120" w:line="240" w:lineRule="auto"/>
              <w:jc w:val="center"/>
              <w:rPr>
                <w:b/>
                <w:bCs/>
                <w:color w:val="000000"/>
                <w:sz w:val="24"/>
                <w:szCs w:val="24"/>
                <w:lang w:val="nl-NL"/>
              </w:rPr>
            </w:pPr>
            <w:r>
              <w:rPr>
                <w:b/>
                <w:bCs/>
                <w:color w:val="000000"/>
                <w:sz w:val="24"/>
                <w:szCs w:val="24"/>
                <w:lang w:val="nl-NL"/>
              </w:rPr>
              <w:t>Nội dung</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7E81BFA" w14:textId="77777777" w:rsidR="003832AB" w:rsidRDefault="003832AB" w:rsidP="00ED637F">
            <w:pPr>
              <w:pStyle w:val="BodyText2"/>
              <w:tabs>
                <w:tab w:val="num" w:pos="960"/>
              </w:tabs>
              <w:spacing w:before="120" w:line="240" w:lineRule="auto"/>
              <w:jc w:val="center"/>
              <w:rPr>
                <w:b/>
                <w:bCs/>
                <w:color w:val="000000"/>
                <w:sz w:val="24"/>
                <w:szCs w:val="24"/>
                <w:lang w:val="nl-NL"/>
              </w:rPr>
            </w:pPr>
            <w:r>
              <w:rPr>
                <w:b/>
                <w:bCs/>
                <w:color w:val="000000"/>
                <w:sz w:val="24"/>
                <w:szCs w:val="24"/>
                <w:lang w:val="nl-NL"/>
              </w:rPr>
              <w:t>Lý thuyết (tiết)</w:t>
            </w:r>
          </w:p>
        </w:tc>
        <w:tc>
          <w:tcPr>
            <w:tcW w:w="850" w:type="dxa"/>
            <w:tcBorders>
              <w:top w:val="single" w:sz="4" w:space="0" w:color="auto"/>
              <w:left w:val="single" w:sz="4" w:space="0" w:color="auto"/>
              <w:bottom w:val="single" w:sz="4" w:space="0" w:color="auto"/>
              <w:right w:val="single" w:sz="4" w:space="0" w:color="auto"/>
            </w:tcBorders>
            <w:vAlign w:val="center"/>
            <w:hideMark/>
          </w:tcPr>
          <w:p w14:paraId="1E863FE2" w14:textId="77777777" w:rsidR="003832AB" w:rsidRDefault="003832AB" w:rsidP="00ED637F">
            <w:pPr>
              <w:pStyle w:val="BodyText2"/>
              <w:tabs>
                <w:tab w:val="num" w:pos="960"/>
              </w:tabs>
              <w:spacing w:after="0" w:line="240" w:lineRule="auto"/>
              <w:jc w:val="center"/>
              <w:rPr>
                <w:b/>
                <w:bCs/>
                <w:color w:val="000000"/>
                <w:sz w:val="24"/>
                <w:szCs w:val="24"/>
                <w:lang w:val="nl-NL"/>
              </w:rPr>
            </w:pPr>
            <w:r>
              <w:rPr>
                <w:b/>
                <w:bCs/>
                <w:color w:val="000000"/>
                <w:sz w:val="24"/>
                <w:szCs w:val="24"/>
                <w:lang w:val="nl-NL"/>
              </w:rPr>
              <w:t>Bài tập</w:t>
            </w:r>
          </w:p>
          <w:p w14:paraId="1F4D7089" w14:textId="77777777" w:rsidR="003832AB" w:rsidRDefault="003832AB" w:rsidP="00ED637F">
            <w:pPr>
              <w:pStyle w:val="BodyText2"/>
              <w:tabs>
                <w:tab w:val="num" w:pos="960"/>
              </w:tabs>
              <w:spacing w:after="0" w:line="240" w:lineRule="auto"/>
              <w:jc w:val="center"/>
              <w:rPr>
                <w:b/>
                <w:bCs/>
                <w:color w:val="000000"/>
                <w:sz w:val="24"/>
                <w:szCs w:val="24"/>
                <w:lang w:val="nl-NL"/>
              </w:rPr>
            </w:pPr>
            <w:r>
              <w:rPr>
                <w:b/>
                <w:bCs/>
                <w:color w:val="000000"/>
                <w:sz w:val="24"/>
                <w:szCs w:val="24"/>
                <w:lang w:val="nl-NL"/>
              </w:rPr>
              <w:t>(tiết)</w:t>
            </w:r>
          </w:p>
        </w:tc>
        <w:tc>
          <w:tcPr>
            <w:tcW w:w="851" w:type="dxa"/>
            <w:tcBorders>
              <w:top w:val="single" w:sz="4" w:space="0" w:color="auto"/>
              <w:left w:val="single" w:sz="4" w:space="0" w:color="auto"/>
              <w:bottom w:val="single" w:sz="4" w:space="0" w:color="auto"/>
              <w:right w:val="single" w:sz="4" w:space="0" w:color="auto"/>
            </w:tcBorders>
            <w:vAlign w:val="center"/>
            <w:hideMark/>
          </w:tcPr>
          <w:p w14:paraId="78E2EA6B" w14:textId="77777777" w:rsidR="003832AB" w:rsidRDefault="003832AB" w:rsidP="00ED637F">
            <w:pPr>
              <w:pStyle w:val="BodyText2"/>
              <w:tabs>
                <w:tab w:val="num" w:pos="960"/>
              </w:tabs>
              <w:spacing w:after="0" w:line="240" w:lineRule="auto"/>
              <w:jc w:val="center"/>
              <w:rPr>
                <w:b/>
                <w:bCs/>
                <w:color w:val="000000"/>
                <w:sz w:val="24"/>
                <w:szCs w:val="24"/>
                <w:lang w:val="nl-NL"/>
              </w:rPr>
            </w:pPr>
            <w:r>
              <w:rPr>
                <w:b/>
                <w:bCs/>
                <w:color w:val="000000"/>
                <w:sz w:val="24"/>
                <w:szCs w:val="24"/>
                <w:lang w:val="nl-NL"/>
              </w:rPr>
              <w:t>Thực hành</w:t>
            </w:r>
          </w:p>
          <w:p w14:paraId="344802FB" w14:textId="77777777" w:rsidR="003832AB" w:rsidRDefault="003832AB" w:rsidP="00ED637F">
            <w:pPr>
              <w:pStyle w:val="BodyText2"/>
              <w:tabs>
                <w:tab w:val="num" w:pos="960"/>
              </w:tabs>
              <w:spacing w:after="0" w:line="240" w:lineRule="auto"/>
              <w:jc w:val="center"/>
              <w:rPr>
                <w:b/>
                <w:bCs/>
                <w:color w:val="000000"/>
                <w:sz w:val="24"/>
                <w:szCs w:val="24"/>
                <w:lang w:val="nl-NL"/>
              </w:rPr>
            </w:pPr>
            <w:r>
              <w:rPr>
                <w:b/>
                <w:bCs/>
                <w:color w:val="000000"/>
                <w:sz w:val="24"/>
                <w:szCs w:val="24"/>
                <w:lang w:val="nl-NL"/>
              </w:rPr>
              <w:t>(tiết)</w:t>
            </w:r>
          </w:p>
        </w:tc>
        <w:tc>
          <w:tcPr>
            <w:tcW w:w="3226" w:type="dxa"/>
            <w:tcBorders>
              <w:top w:val="single" w:sz="4" w:space="0" w:color="auto"/>
              <w:left w:val="single" w:sz="4" w:space="0" w:color="auto"/>
              <w:bottom w:val="single" w:sz="4" w:space="0" w:color="auto"/>
              <w:right w:val="single" w:sz="4" w:space="0" w:color="auto"/>
            </w:tcBorders>
            <w:vAlign w:val="center"/>
            <w:hideMark/>
          </w:tcPr>
          <w:p w14:paraId="49A7379E" w14:textId="77777777" w:rsidR="003832AB" w:rsidRDefault="003832AB" w:rsidP="00ED637F">
            <w:pPr>
              <w:pStyle w:val="BodyText2"/>
              <w:tabs>
                <w:tab w:val="num" w:pos="960"/>
              </w:tabs>
              <w:spacing w:before="120" w:line="240" w:lineRule="auto"/>
              <w:jc w:val="center"/>
              <w:rPr>
                <w:b/>
                <w:bCs/>
                <w:color w:val="000000"/>
                <w:sz w:val="24"/>
                <w:szCs w:val="24"/>
                <w:lang w:val="nl-NL"/>
              </w:rPr>
            </w:pPr>
            <w:r>
              <w:rPr>
                <w:b/>
                <w:bCs/>
                <w:color w:val="000000"/>
                <w:sz w:val="24"/>
                <w:szCs w:val="24"/>
                <w:lang w:val="nl-NL"/>
              </w:rPr>
              <w:t>Sinh viên cần chuẩn bị</w:t>
            </w:r>
          </w:p>
        </w:tc>
      </w:tr>
      <w:tr w:rsidR="003832AB" w14:paraId="34630F64" w14:textId="77777777" w:rsidTr="00ED637F">
        <w:trPr>
          <w:trHeight w:val="1513"/>
        </w:trPr>
        <w:tc>
          <w:tcPr>
            <w:tcW w:w="817" w:type="dxa"/>
            <w:tcBorders>
              <w:top w:val="single" w:sz="4" w:space="0" w:color="auto"/>
              <w:left w:val="single" w:sz="4" w:space="0" w:color="auto"/>
              <w:bottom w:val="single" w:sz="4" w:space="0" w:color="auto"/>
              <w:right w:val="single" w:sz="4" w:space="0" w:color="auto"/>
            </w:tcBorders>
            <w:vAlign w:val="center"/>
          </w:tcPr>
          <w:p w14:paraId="32F9DEF7" w14:textId="77777777" w:rsidR="003832AB" w:rsidRDefault="003832AB" w:rsidP="00ED637F">
            <w:pPr>
              <w:pStyle w:val="BodyText2"/>
              <w:tabs>
                <w:tab w:val="num" w:pos="960"/>
              </w:tabs>
              <w:spacing w:after="0" w:line="240" w:lineRule="auto"/>
              <w:jc w:val="center"/>
              <w:rPr>
                <w:b/>
                <w:bCs/>
                <w:color w:val="000000"/>
                <w:sz w:val="24"/>
                <w:szCs w:val="24"/>
                <w:lang w:val="nl-NL"/>
              </w:rPr>
            </w:pPr>
            <w:r>
              <w:rPr>
                <w:b/>
                <w:bCs/>
                <w:color w:val="000000"/>
                <w:sz w:val="24"/>
                <w:szCs w:val="24"/>
                <w:lang w:val="nl-NL"/>
              </w:rPr>
              <w:t>1 - 3</w:t>
            </w:r>
          </w:p>
          <w:p w14:paraId="36EB7290" w14:textId="77777777" w:rsidR="003832AB" w:rsidRDefault="003832AB" w:rsidP="00ED637F">
            <w:pPr>
              <w:pStyle w:val="BodyText2"/>
              <w:tabs>
                <w:tab w:val="num" w:pos="960"/>
              </w:tabs>
              <w:spacing w:after="0" w:line="240" w:lineRule="auto"/>
              <w:jc w:val="center"/>
              <w:rPr>
                <w:b/>
                <w:bCs/>
                <w:color w:val="000000"/>
                <w:sz w:val="24"/>
                <w:szCs w:val="24"/>
                <w:lang w:val="nl-NL"/>
              </w:rPr>
            </w:pPr>
          </w:p>
        </w:tc>
        <w:tc>
          <w:tcPr>
            <w:tcW w:w="2410" w:type="dxa"/>
            <w:tcBorders>
              <w:top w:val="single" w:sz="4" w:space="0" w:color="auto"/>
              <w:left w:val="single" w:sz="4" w:space="0" w:color="auto"/>
              <w:bottom w:val="single" w:sz="4" w:space="0" w:color="auto"/>
              <w:right w:val="single" w:sz="4" w:space="0" w:color="auto"/>
            </w:tcBorders>
          </w:tcPr>
          <w:p w14:paraId="0196C712" w14:textId="77777777" w:rsidR="003832AB" w:rsidRDefault="003832AB" w:rsidP="00ED637F">
            <w:pPr>
              <w:spacing w:line="312" w:lineRule="auto"/>
              <w:jc w:val="both"/>
              <w:rPr>
                <w:sz w:val="24"/>
                <w:szCs w:val="24"/>
                <w:lang w:val="de-DE"/>
              </w:rPr>
            </w:pPr>
            <w:r>
              <w:rPr>
                <w:sz w:val="24"/>
                <w:szCs w:val="24"/>
                <w:lang w:val="de-DE"/>
              </w:rPr>
              <w:t>Chương 1: Nước thải và các phương pháp sinh học xử lý nước thải</w:t>
            </w:r>
          </w:p>
          <w:p w14:paraId="105FBF54" w14:textId="77777777" w:rsidR="003832AB" w:rsidRDefault="003832AB" w:rsidP="00ED637F">
            <w:pPr>
              <w:spacing w:line="312" w:lineRule="auto"/>
              <w:jc w:val="both"/>
              <w:rPr>
                <w:sz w:val="24"/>
                <w:szCs w:val="24"/>
                <w:lang w:val="it-IT"/>
              </w:rPr>
            </w:pPr>
          </w:p>
        </w:tc>
        <w:tc>
          <w:tcPr>
            <w:tcW w:w="1134" w:type="dxa"/>
            <w:tcBorders>
              <w:top w:val="single" w:sz="4" w:space="0" w:color="auto"/>
              <w:left w:val="single" w:sz="4" w:space="0" w:color="auto"/>
              <w:bottom w:val="single" w:sz="4" w:space="0" w:color="auto"/>
              <w:right w:val="single" w:sz="4" w:space="0" w:color="auto"/>
            </w:tcBorders>
          </w:tcPr>
          <w:p w14:paraId="443BBF6D" w14:textId="77777777" w:rsidR="003832AB" w:rsidRDefault="003832AB" w:rsidP="00ED637F">
            <w:pPr>
              <w:pStyle w:val="BodyText2"/>
              <w:tabs>
                <w:tab w:val="num" w:pos="960"/>
              </w:tabs>
              <w:spacing w:after="0" w:line="240" w:lineRule="auto"/>
              <w:jc w:val="center"/>
              <w:rPr>
                <w:bCs/>
                <w:color w:val="000000"/>
                <w:sz w:val="24"/>
                <w:szCs w:val="24"/>
                <w:lang w:val="nl-NL"/>
              </w:rPr>
            </w:pPr>
            <w:r>
              <w:rPr>
                <w:bCs/>
                <w:color w:val="000000"/>
                <w:sz w:val="24"/>
                <w:szCs w:val="24"/>
                <w:lang w:val="nl-NL"/>
              </w:rPr>
              <w:t>11</w:t>
            </w:r>
          </w:p>
          <w:p w14:paraId="432B89A2" w14:textId="77777777" w:rsidR="003832AB" w:rsidRDefault="003832AB" w:rsidP="00ED637F">
            <w:pPr>
              <w:pStyle w:val="BodyText2"/>
              <w:tabs>
                <w:tab w:val="num" w:pos="960"/>
              </w:tabs>
              <w:spacing w:after="0" w:line="240" w:lineRule="auto"/>
              <w:jc w:val="center"/>
              <w:rPr>
                <w:bCs/>
                <w:color w:val="000000"/>
                <w:sz w:val="24"/>
                <w:szCs w:val="24"/>
                <w:lang w:val="nl-NL"/>
              </w:rPr>
            </w:pPr>
          </w:p>
        </w:tc>
        <w:tc>
          <w:tcPr>
            <w:tcW w:w="850" w:type="dxa"/>
            <w:tcBorders>
              <w:top w:val="single" w:sz="4" w:space="0" w:color="auto"/>
              <w:left w:val="single" w:sz="4" w:space="0" w:color="auto"/>
              <w:bottom w:val="single" w:sz="4" w:space="0" w:color="auto"/>
              <w:right w:val="single" w:sz="4" w:space="0" w:color="auto"/>
            </w:tcBorders>
            <w:hideMark/>
          </w:tcPr>
          <w:p w14:paraId="784BE384" w14:textId="77777777" w:rsidR="003832AB" w:rsidRDefault="003832AB" w:rsidP="00ED637F">
            <w:pPr>
              <w:pStyle w:val="BodyText2"/>
              <w:tabs>
                <w:tab w:val="num" w:pos="960"/>
              </w:tabs>
              <w:spacing w:after="0" w:line="240" w:lineRule="auto"/>
              <w:jc w:val="center"/>
              <w:rPr>
                <w:bCs/>
                <w:color w:val="000000"/>
                <w:sz w:val="24"/>
                <w:szCs w:val="24"/>
                <w:lang w:val="nl-NL"/>
              </w:rPr>
            </w:pPr>
            <w:r>
              <w:rPr>
                <w:bCs/>
                <w:color w:val="000000"/>
                <w:sz w:val="24"/>
                <w:szCs w:val="24"/>
                <w:lang w:val="nl-NL"/>
              </w:rPr>
              <w:t>11</w:t>
            </w:r>
          </w:p>
        </w:tc>
        <w:tc>
          <w:tcPr>
            <w:tcW w:w="851" w:type="dxa"/>
            <w:tcBorders>
              <w:top w:val="single" w:sz="4" w:space="0" w:color="auto"/>
              <w:left w:val="single" w:sz="4" w:space="0" w:color="auto"/>
              <w:bottom w:val="single" w:sz="4" w:space="0" w:color="auto"/>
              <w:right w:val="single" w:sz="4" w:space="0" w:color="auto"/>
            </w:tcBorders>
          </w:tcPr>
          <w:p w14:paraId="12642CBA" w14:textId="77777777" w:rsidR="003832AB" w:rsidRDefault="003832AB" w:rsidP="00ED637F">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14:paraId="28149318" w14:textId="77777777" w:rsidR="003832AB" w:rsidRDefault="003832AB" w:rsidP="00ED637F">
            <w:pPr>
              <w:pStyle w:val="BodyText2"/>
              <w:tabs>
                <w:tab w:val="num" w:pos="960"/>
              </w:tabs>
              <w:spacing w:after="0" w:line="240" w:lineRule="auto"/>
              <w:jc w:val="center"/>
              <w:rPr>
                <w:bCs/>
                <w:color w:val="000000"/>
                <w:sz w:val="24"/>
                <w:szCs w:val="24"/>
                <w:lang w:val="nl-NL"/>
              </w:rPr>
            </w:pPr>
          </w:p>
        </w:tc>
        <w:tc>
          <w:tcPr>
            <w:tcW w:w="3226" w:type="dxa"/>
            <w:tcBorders>
              <w:top w:val="single" w:sz="4" w:space="0" w:color="auto"/>
              <w:left w:val="single" w:sz="4" w:space="0" w:color="auto"/>
              <w:bottom w:val="single" w:sz="4" w:space="0" w:color="auto"/>
              <w:right w:val="single" w:sz="4" w:space="0" w:color="auto"/>
            </w:tcBorders>
            <w:hideMark/>
          </w:tcPr>
          <w:p w14:paraId="385BCA0C" w14:textId="77777777" w:rsidR="003832AB" w:rsidRDefault="003832AB" w:rsidP="00ED637F">
            <w:pPr>
              <w:spacing w:line="312" w:lineRule="auto"/>
              <w:jc w:val="both"/>
              <w:rPr>
                <w:sz w:val="24"/>
                <w:szCs w:val="24"/>
                <w:lang w:val="de-DE"/>
              </w:rPr>
            </w:pPr>
            <w:r>
              <w:rPr>
                <w:sz w:val="24"/>
                <w:szCs w:val="24"/>
                <w:lang w:val="de-DE"/>
              </w:rPr>
              <w:t xml:space="preserve">Nghiên cứu trước: nội dung bài giảng [1] phần chương 1. Đọc tham khảo thêm TLTK [2] phần chương 5, chương 6, chương 7, chương 8. phần chương 1, chương 2, chương 3, chương 4; TLTK [3] chương 12 trg 281-292. </w:t>
            </w:r>
          </w:p>
        </w:tc>
      </w:tr>
      <w:tr w:rsidR="003832AB" w14:paraId="1FF86F36" w14:textId="77777777" w:rsidTr="00ED637F">
        <w:trPr>
          <w:trHeight w:val="1305"/>
        </w:trPr>
        <w:tc>
          <w:tcPr>
            <w:tcW w:w="817" w:type="dxa"/>
            <w:tcBorders>
              <w:top w:val="single" w:sz="4" w:space="0" w:color="auto"/>
              <w:left w:val="single" w:sz="4" w:space="0" w:color="auto"/>
              <w:bottom w:val="single" w:sz="4" w:space="0" w:color="auto"/>
              <w:right w:val="single" w:sz="4" w:space="0" w:color="auto"/>
            </w:tcBorders>
            <w:vAlign w:val="center"/>
            <w:hideMark/>
          </w:tcPr>
          <w:p w14:paraId="575251C8" w14:textId="77777777" w:rsidR="003832AB" w:rsidRDefault="003832AB" w:rsidP="00ED637F">
            <w:pPr>
              <w:pStyle w:val="BodyText2"/>
              <w:tabs>
                <w:tab w:val="num" w:pos="960"/>
              </w:tabs>
              <w:spacing w:after="0" w:line="240" w:lineRule="auto"/>
              <w:jc w:val="center"/>
              <w:rPr>
                <w:b/>
                <w:bCs/>
                <w:color w:val="000000"/>
                <w:sz w:val="24"/>
                <w:szCs w:val="24"/>
                <w:lang w:val="nl-NL"/>
              </w:rPr>
            </w:pPr>
            <w:r>
              <w:rPr>
                <w:b/>
                <w:bCs/>
                <w:color w:val="000000"/>
                <w:sz w:val="24"/>
                <w:szCs w:val="24"/>
                <w:lang w:val="nl-NL"/>
              </w:rPr>
              <w:t>3-5</w:t>
            </w:r>
          </w:p>
        </w:tc>
        <w:tc>
          <w:tcPr>
            <w:tcW w:w="2410" w:type="dxa"/>
            <w:tcBorders>
              <w:top w:val="single" w:sz="4" w:space="0" w:color="auto"/>
              <w:left w:val="single" w:sz="4" w:space="0" w:color="auto"/>
              <w:bottom w:val="single" w:sz="4" w:space="0" w:color="auto"/>
              <w:right w:val="single" w:sz="4" w:space="0" w:color="auto"/>
            </w:tcBorders>
            <w:hideMark/>
          </w:tcPr>
          <w:p w14:paraId="0C18596D" w14:textId="77777777" w:rsidR="003832AB" w:rsidRDefault="003832AB" w:rsidP="00ED637F">
            <w:pPr>
              <w:spacing w:line="312" w:lineRule="auto"/>
              <w:jc w:val="both"/>
              <w:rPr>
                <w:sz w:val="24"/>
                <w:szCs w:val="24"/>
                <w:lang w:val="it-IT"/>
              </w:rPr>
            </w:pPr>
            <w:r>
              <w:rPr>
                <w:sz w:val="24"/>
                <w:szCs w:val="24"/>
                <w:lang w:val="de-DE"/>
              </w:rPr>
              <w:t>Chương 2: Chất thải rắn và các phương pháp sinh học trong xử lý chất thải rắn</w:t>
            </w:r>
          </w:p>
        </w:tc>
        <w:tc>
          <w:tcPr>
            <w:tcW w:w="1134" w:type="dxa"/>
            <w:tcBorders>
              <w:top w:val="single" w:sz="4" w:space="0" w:color="auto"/>
              <w:left w:val="single" w:sz="4" w:space="0" w:color="auto"/>
              <w:bottom w:val="single" w:sz="4" w:space="0" w:color="auto"/>
              <w:right w:val="single" w:sz="4" w:space="0" w:color="auto"/>
            </w:tcBorders>
            <w:hideMark/>
          </w:tcPr>
          <w:p w14:paraId="1D2B5010" w14:textId="77777777" w:rsidR="003832AB" w:rsidRDefault="003832AB" w:rsidP="00ED637F">
            <w:pPr>
              <w:pStyle w:val="BodyText2"/>
              <w:tabs>
                <w:tab w:val="num" w:pos="960"/>
              </w:tabs>
              <w:spacing w:after="0" w:line="240" w:lineRule="auto"/>
              <w:jc w:val="center"/>
              <w:rPr>
                <w:bCs/>
                <w:color w:val="000000"/>
                <w:sz w:val="24"/>
                <w:szCs w:val="24"/>
                <w:lang w:val="nl-NL"/>
              </w:rPr>
            </w:pPr>
            <w:r>
              <w:rPr>
                <w:bCs/>
                <w:color w:val="000000"/>
                <w:sz w:val="24"/>
                <w:szCs w:val="24"/>
                <w:lang w:val="nl-NL"/>
              </w:rPr>
              <w:t>11</w:t>
            </w:r>
          </w:p>
        </w:tc>
        <w:tc>
          <w:tcPr>
            <w:tcW w:w="850" w:type="dxa"/>
            <w:tcBorders>
              <w:top w:val="single" w:sz="4" w:space="0" w:color="auto"/>
              <w:left w:val="single" w:sz="4" w:space="0" w:color="auto"/>
              <w:bottom w:val="single" w:sz="4" w:space="0" w:color="auto"/>
              <w:right w:val="single" w:sz="4" w:space="0" w:color="auto"/>
            </w:tcBorders>
            <w:hideMark/>
          </w:tcPr>
          <w:p w14:paraId="21AB48C3" w14:textId="77777777" w:rsidR="003832AB" w:rsidRDefault="003832AB" w:rsidP="00ED637F">
            <w:pPr>
              <w:pStyle w:val="BodyText2"/>
              <w:tabs>
                <w:tab w:val="num" w:pos="960"/>
              </w:tabs>
              <w:spacing w:after="0" w:line="240" w:lineRule="auto"/>
              <w:jc w:val="center"/>
              <w:rPr>
                <w:bCs/>
                <w:color w:val="000000"/>
                <w:sz w:val="24"/>
                <w:szCs w:val="24"/>
                <w:lang w:val="nl-NL"/>
              </w:rPr>
            </w:pPr>
            <w:r>
              <w:rPr>
                <w:bCs/>
                <w:color w:val="000000"/>
                <w:sz w:val="24"/>
                <w:szCs w:val="24"/>
                <w:lang w:val="nl-NL"/>
              </w:rPr>
              <w:t>11</w:t>
            </w:r>
          </w:p>
        </w:tc>
        <w:tc>
          <w:tcPr>
            <w:tcW w:w="851" w:type="dxa"/>
            <w:tcBorders>
              <w:top w:val="single" w:sz="4" w:space="0" w:color="auto"/>
              <w:left w:val="single" w:sz="4" w:space="0" w:color="auto"/>
              <w:bottom w:val="single" w:sz="4" w:space="0" w:color="auto"/>
              <w:right w:val="single" w:sz="4" w:space="0" w:color="auto"/>
            </w:tcBorders>
            <w:hideMark/>
          </w:tcPr>
          <w:p w14:paraId="4313173D" w14:textId="77777777" w:rsidR="003832AB" w:rsidRDefault="003832AB" w:rsidP="00ED637F">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226" w:type="dxa"/>
            <w:tcBorders>
              <w:top w:val="single" w:sz="4" w:space="0" w:color="auto"/>
              <w:left w:val="single" w:sz="4" w:space="0" w:color="auto"/>
              <w:bottom w:val="single" w:sz="4" w:space="0" w:color="auto"/>
              <w:right w:val="single" w:sz="4" w:space="0" w:color="auto"/>
            </w:tcBorders>
            <w:hideMark/>
          </w:tcPr>
          <w:p w14:paraId="4E6F540E" w14:textId="77777777" w:rsidR="003832AB" w:rsidRDefault="003832AB" w:rsidP="00ED637F">
            <w:pPr>
              <w:spacing w:line="312" w:lineRule="auto"/>
              <w:jc w:val="both"/>
              <w:rPr>
                <w:sz w:val="24"/>
                <w:szCs w:val="24"/>
                <w:lang w:val="de-DE"/>
              </w:rPr>
            </w:pPr>
            <w:r>
              <w:rPr>
                <w:sz w:val="24"/>
                <w:szCs w:val="24"/>
                <w:lang w:val="de-DE"/>
              </w:rPr>
              <w:t>Nghiên cứu trước: nội dung bài giảng [1] phần chương 2. Đọc tham khảo thêm TLTK [2] phần chương 9, chương 10, chương 11, chương 12, chương 13. Đọc tham khảo thêm phần TLTK [3] chương 12 trg 293- 301</w:t>
            </w:r>
          </w:p>
        </w:tc>
      </w:tr>
      <w:tr w:rsidR="003832AB" w14:paraId="5E367EC4" w14:textId="77777777" w:rsidTr="00ED637F">
        <w:trPr>
          <w:trHeight w:val="70"/>
        </w:trPr>
        <w:tc>
          <w:tcPr>
            <w:tcW w:w="817" w:type="dxa"/>
            <w:tcBorders>
              <w:top w:val="single" w:sz="4" w:space="0" w:color="auto"/>
              <w:left w:val="single" w:sz="4" w:space="0" w:color="auto"/>
              <w:bottom w:val="single" w:sz="4" w:space="0" w:color="auto"/>
              <w:right w:val="single" w:sz="4" w:space="0" w:color="auto"/>
            </w:tcBorders>
            <w:vAlign w:val="center"/>
            <w:hideMark/>
          </w:tcPr>
          <w:p w14:paraId="18CF2118" w14:textId="77777777" w:rsidR="003832AB" w:rsidRDefault="003832AB" w:rsidP="00ED637F">
            <w:pPr>
              <w:pStyle w:val="BodyText2"/>
              <w:tabs>
                <w:tab w:val="num" w:pos="960"/>
              </w:tabs>
              <w:spacing w:after="0" w:line="240" w:lineRule="auto"/>
              <w:jc w:val="center"/>
              <w:rPr>
                <w:b/>
                <w:bCs/>
                <w:color w:val="000000"/>
                <w:sz w:val="24"/>
                <w:szCs w:val="24"/>
                <w:lang w:val="nl-NL"/>
              </w:rPr>
            </w:pPr>
            <w:r>
              <w:rPr>
                <w:b/>
                <w:bCs/>
                <w:color w:val="000000"/>
                <w:sz w:val="24"/>
                <w:szCs w:val="24"/>
                <w:lang w:val="nl-NL"/>
              </w:rPr>
              <w:t>5-6</w:t>
            </w:r>
          </w:p>
        </w:tc>
        <w:tc>
          <w:tcPr>
            <w:tcW w:w="2410" w:type="dxa"/>
            <w:tcBorders>
              <w:top w:val="single" w:sz="4" w:space="0" w:color="auto"/>
              <w:left w:val="single" w:sz="4" w:space="0" w:color="auto"/>
              <w:bottom w:val="single" w:sz="4" w:space="0" w:color="auto"/>
              <w:right w:val="single" w:sz="4" w:space="0" w:color="auto"/>
            </w:tcBorders>
            <w:hideMark/>
          </w:tcPr>
          <w:p w14:paraId="5D354B37" w14:textId="77777777" w:rsidR="003832AB" w:rsidRDefault="003832AB" w:rsidP="00ED637F">
            <w:pPr>
              <w:spacing w:line="312" w:lineRule="auto"/>
              <w:jc w:val="both"/>
              <w:rPr>
                <w:sz w:val="24"/>
                <w:szCs w:val="24"/>
                <w:lang w:val="nb-NO"/>
              </w:rPr>
            </w:pPr>
            <w:r>
              <w:rPr>
                <w:sz w:val="24"/>
                <w:szCs w:val="24"/>
                <w:lang w:val="nb-NO"/>
              </w:rPr>
              <w:t xml:space="preserve">Chương 3: </w:t>
            </w:r>
            <w:r>
              <w:rPr>
                <w:sz w:val="24"/>
                <w:szCs w:val="24"/>
                <w:lang w:val="de-DE"/>
              </w:rPr>
              <w:t>Tác nhân vi sinh vật trong xử lý khí thải và nguyên lý của quá trình xử lý sinh học khí thải</w:t>
            </w:r>
          </w:p>
        </w:tc>
        <w:tc>
          <w:tcPr>
            <w:tcW w:w="1134" w:type="dxa"/>
            <w:tcBorders>
              <w:top w:val="single" w:sz="4" w:space="0" w:color="auto"/>
              <w:left w:val="single" w:sz="4" w:space="0" w:color="auto"/>
              <w:bottom w:val="single" w:sz="4" w:space="0" w:color="auto"/>
              <w:right w:val="single" w:sz="4" w:space="0" w:color="auto"/>
            </w:tcBorders>
            <w:hideMark/>
          </w:tcPr>
          <w:p w14:paraId="60937158" w14:textId="77777777" w:rsidR="003832AB" w:rsidRDefault="003832AB" w:rsidP="00ED637F">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850" w:type="dxa"/>
            <w:tcBorders>
              <w:top w:val="single" w:sz="4" w:space="0" w:color="auto"/>
              <w:left w:val="single" w:sz="4" w:space="0" w:color="auto"/>
              <w:bottom w:val="single" w:sz="4" w:space="0" w:color="auto"/>
              <w:right w:val="single" w:sz="4" w:space="0" w:color="auto"/>
            </w:tcBorders>
            <w:hideMark/>
          </w:tcPr>
          <w:p w14:paraId="13701A2F" w14:textId="77777777" w:rsidR="003832AB" w:rsidRDefault="003832AB" w:rsidP="00ED637F">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851" w:type="dxa"/>
            <w:tcBorders>
              <w:top w:val="single" w:sz="4" w:space="0" w:color="auto"/>
              <w:left w:val="single" w:sz="4" w:space="0" w:color="auto"/>
              <w:bottom w:val="single" w:sz="4" w:space="0" w:color="auto"/>
              <w:right w:val="single" w:sz="4" w:space="0" w:color="auto"/>
            </w:tcBorders>
            <w:hideMark/>
          </w:tcPr>
          <w:p w14:paraId="4EA92F0D" w14:textId="77777777" w:rsidR="003832AB" w:rsidRDefault="003832AB" w:rsidP="00ED637F">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226" w:type="dxa"/>
            <w:tcBorders>
              <w:top w:val="single" w:sz="4" w:space="0" w:color="auto"/>
              <w:left w:val="single" w:sz="4" w:space="0" w:color="auto"/>
              <w:bottom w:val="single" w:sz="4" w:space="0" w:color="auto"/>
              <w:right w:val="single" w:sz="4" w:space="0" w:color="auto"/>
            </w:tcBorders>
            <w:hideMark/>
          </w:tcPr>
          <w:p w14:paraId="4B7EE57B" w14:textId="77777777" w:rsidR="003832AB" w:rsidRDefault="003832AB" w:rsidP="00ED637F">
            <w:pPr>
              <w:spacing w:line="312" w:lineRule="auto"/>
              <w:jc w:val="both"/>
              <w:rPr>
                <w:sz w:val="24"/>
                <w:szCs w:val="24"/>
                <w:lang w:val="de-DE"/>
              </w:rPr>
            </w:pPr>
            <w:r>
              <w:rPr>
                <w:sz w:val="24"/>
                <w:szCs w:val="24"/>
                <w:lang w:val="de-DE"/>
              </w:rPr>
              <w:t>Nghiên cứu trước: nội dung bài giảng [1] phần chương 3, nội dung phần 12.5 Chương 12 của TLTK [3] và Chương VII của TLTK [4]</w:t>
            </w:r>
          </w:p>
        </w:tc>
      </w:tr>
      <w:tr w:rsidR="003832AB" w14:paraId="497032DF" w14:textId="77777777" w:rsidTr="00ED637F">
        <w:trPr>
          <w:trHeight w:val="210"/>
        </w:trPr>
        <w:tc>
          <w:tcPr>
            <w:tcW w:w="4361" w:type="dxa"/>
            <w:gridSpan w:val="3"/>
            <w:tcBorders>
              <w:top w:val="nil"/>
              <w:left w:val="nil"/>
              <w:bottom w:val="nil"/>
              <w:right w:val="nil"/>
            </w:tcBorders>
          </w:tcPr>
          <w:p w14:paraId="6BAA124C" w14:textId="77777777" w:rsidR="003832AB" w:rsidRDefault="003832AB" w:rsidP="00ED637F">
            <w:pPr>
              <w:spacing w:before="120"/>
              <w:jc w:val="both"/>
              <w:rPr>
                <w:b/>
                <w:i/>
                <w:color w:val="FF0000"/>
                <w:sz w:val="24"/>
                <w:szCs w:val="24"/>
                <w:u w:val="single"/>
                <w:lang w:val="en-GB"/>
              </w:rPr>
            </w:pPr>
          </w:p>
        </w:tc>
        <w:tc>
          <w:tcPr>
            <w:tcW w:w="4927" w:type="dxa"/>
            <w:gridSpan w:val="3"/>
            <w:tcBorders>
              <w:top w:val="nil"/>
              <w:left w:val="nil"/>
              <w:bottom w:val="nil"/>
              <w:right w:val="nil"/>
            </w:tcBorders>
          </w:tcPr>
          <w:p w14:paraId="768CD96E" w14:textId="77777777" w:rsidR="003832AB" w:rsidRDefault="003832AB" w:rsidP="00ED637F">
            <w:pPr>
              <w:spacing w:line="312" w:lineRule="auto"/>
              <w:jc w:val="both"/>
              <w:rPr>
                <w:sz w:val="24"/>
                <w:szCs w:val="24"/>
                <w:lang w:val="de-DE"/>
              </w:rPr>
            </w:pPr>
          </w:p>
          <w:p w14:paraId="147E397D" w14:textId="7644EA19" w:rsidR="003832AB" w:rsidRDefault="003832AB" w:rsidP="00ED637F">
            <w:pPr>
              <w:spacing w:line="312" w:lineRule="auto"/>
              <w:jc w:val="both"/>
              <w:rPr>
                <w:b/>
                <w:i/>
                <w:color w:val="FF0000"/>
                <w:sz w:val="24"/>
                <w:szCs w:val="24"/>
                <w:u w:val="single"/>
                <w:lang w:val="en-GB"/>
              </w:rPr>
            </w:pPr>
            <w:r>
              <w:rPr>
                <w:sz w:val="24"/>
                <w:szCs w:val="24"/>
                <w:lang w:val="de-DE"/>
              </w:rPr>
              <w:t xml:space="preserve">             Hà </w:t>
            </w:r>
            <w:r w:rsidR="00674CA3">
              <w:rPr>
                <w:sz w:val="24"/>
                <w:szCs w:val="24"/>
                <w:lang w:val="de-DE"/>
              </w:rPr>
              <w:t>N</w:t>
            </w:r>
            <w:r>
              <w:rPr>
                <w:sz w:val="24"/>
                <w:szCs w:val="24"/>
                <w:lang w:val="de-DE"/>
              </w:rPr>
              <w:t xml:space="preserve">ội, ngày </w:t>
            </w:r>
            <w:r w:rsidR="00674CA3">
              <w:rPr>
                <w:sz w:val="24"/>
                <w:szCs w:val="24"/>
                <w:lang w:val="de-DE"/>
              </w:rPr>
              <w:t xml:space="preserve">   </w:t>
            </w:r>
            <w:r>
              <w:rPr>
                <w:sz w:val="24"/>
                <w:szCs w:val="24"/>
                <w:lang w:val="de-DE"/>
              </w:rPr>
              <w:t xml:space="preserve"> tháng </w:t>
            </w:r>
            <w:r w:rsidR="00674CA3">
              <w:rPr>
                <w:sz w:val="24"/>
                <w:szCs w:val="24"/>
                <w:lang w:val="de-DE"/>
              </w:rPr>
              <w:t xml:space="preserve">  </w:t>
            </w:r>
            <w:r>
              <w:rPr>
                <w:sz w:val="24"/>
                <w:szCs w:val="24"/>
                <w:lang w:val="de-DE"/>
              </w:rPr>
              <w:t xml:space="preserve">năm </w:t>
            </w:r>
            <w:r w:rsidR="00674CA3">
              <w:rPr>
                <w:sz w:val="24"/>
                <w:szCs w:val="24"/>
                <w:lang w:val="de-DE"/>
              </w:rPr>
              <w:t xml:space="preserve">   </w:t>
            </w:r>
          </w:p>
        </w:tc>
      </w:tr>
    </w:tbl>
    <w:p w14:paraId="705C7345" w14:textId="77777777" w:rsidR="003832AB" w:rsidRDefault="003832AB" w:rsidP="003832AB">
      <w:pPr>
        <w:spacing w:before="100" w:beforeAutospacing="1" w:after="100" w:afterAutospacing="1"/>
        <w:jc w:val="center"/>
        <w:rPr>
          <w:b/>
          <w:bCs/>
          <w:sz w:val="24"/>
          <w:szCs w:val="24"/>
          <w:lang w:val="pl-PL"/>
        </w:rPr>
      </w:pPr>
      <w:r>
        <w:rPr>
          <w:b/>
          <w:bCs/>
          <w:sz w:val="24"/>
          <w:szCs w:val="24"/>
          <w:lang w:val="pl-PL"/>
        </w:rPr>
        <w:lastRenderedPageBreak/>
        <w:t>TRƯỞNG KHOA</w:t>
      </w:r>
      <w:r>
        <w:rPr>
          <w:b/>
          <w:bCs/>
          <w:sz w:val="24"/>
          <w:szCs w:val="24"/>
          <w:lang w:val="pl-PL"/>
        </w:rPr>
        <w:tab/>
      </w:r>
      <w:r>
        <w:rPr>
          <w:b/>
          <w:bCs/>
          <w:sz w:val="24"/>
          <w:szCs w:val="24"/>
          <w:lang w:val="pl-PL"/>
        </w:rPr>
        <w:tab/>
      </w:r>
      <w:r>
        <w:rPr>
          <w:b/>
          <w:bCs/>
          <w:sz w:val="24"/>
          <w:szCs w:val="24"/>
          <w:lang w:val="pl-PL"/>
        </w:rPr>
        <w:tab/>
      </w:r>
      <w:r>
        <w:rPr>
          <w:b/>
          <w:bCs/>
          <w:sz w:val="24"/>
          <w:szCs w:val="24"/>
          <w:lang w:val="pl-PL"/>
        </w:rPr>
        <w:tab/>
      </w:r>
      <w:r>
        <w:rPr>
          <w:b/>
          <w:bCs/>
          <w:sz w:val="24"/>
          <w:szCs w:val="24"/>
          <w:lang w:val="pl-PL"/>
        </w:rPr>
        <w:tab/>
      </w:r>
      <w:r>
        <w:rPr>
          <w:b/>
          <w:bCs/>
          <w:sz w:val="24"/>
          <w:szCs w:val="24"/>
          <w:lang w:val="pl-PL"/>
        </w:rPr>
        <w:tab/>
        <w:t>TRƯỞNG BỘ MÔN</w:t>
      </w:r>
    </w:p>
    <w:p w14:paraId="0D6FD671" w14:textId="77777777" w:rsidR="008168B1" w:rsidRDefault="008168B1"/>
    <w:sectPr w:rsidR="008168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246831"/>
    <w:multiLevelType w:val="multilevel"/>
    <w:tmpl w:val="E1F6483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2AB"/>
    <w:rsid w:val="003832AB"/>
    <w:rsid w:val="00571B68"/>
    <w:rsid w:val="00674CA3"/>
    <w:rsid w:val="008168B1"/>
    <w:rsid w:val="009727D8"/>
    <w:rsid w:val="00C70CB6"/>
    <w:rsid w:val="00C72801"/>
    <w:rsid w:val="00E52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D0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2AB"/>
    <w:pPr>
      <w:spacing w:after="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3832AB"/>
    <w:pPr>
      <w:spacing w:after="120" w:line="480" w:lineRule="auto"/>
    </w:pPr>
  </w:style>
  <w:style w:type="character" w:customStyle="1" w:styleId="BodyText2Char">
    <w:name w:val="Body Text 2 Char"/>
    <w:basedOn w:val="DefaultParagraphFont"/>
    <w:link w:val="BodyText2"/>
    <w:rsid w:val="003832AB"/>
    <w:rPr>
      <w:rFonts w:ascii="Times New Roman" w:eastAsia="Times New Roman" w:hAnsi="Times New Roman" w:cs="Times New Roman"/>
      <w:sz w:val="26"/>
      <w:szCs w:val="26"/>
    </w:rPr>
  </w:style>
  <w:style w:type="paragraph" w:styleId="ListParagraph">
    <w:name w:val="List Paragraph"/>
    <w:basedOn w:val="Normal"/>
    <w:link w:val="ListParagraphChar"/>
    <w:qFormat/>
    <w:rsid w:val="003832AB"/>
    <w:pPr>
      <w:ind w:left="720"/>
    </w:pPr>
    <w:rPr>
      <w:sz w:val="24"/>
      <w:szCs w:val="24"/>
    </w:rPr>
  </w:style>
  <w:style w:type="table" w:styleId="TableGrid">
    <w:name w:val="Table Grid"/>
    <w:basedOn w:val="TableNormal"/>
    <w:uiPriority w:val="39"/>
    <w:rsid w:val="003832A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locked/>
    <w:rsid w:val="003832AB"/>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2AB"/>
    <w:pPr>
      <w:spacing w:after="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3832AB"/>
    <w:pPr>
      <w:spacing w:after="120" w:line="480" w:lineRule="auto"/>
    </w:pPr>
  </w:style>
  <w:style w:type="character" w:customStyle="1" w:styleId="BodyText2Char">
    <w:name w:val="Body Text 2 Char"/>
    <w:basedOn w:val="DefaultParagraphFont"/>
    <w:link w:val="BodyText2"/>
    <w:rsid w:val="003832AB"/>
    <w:rPr>
      <w:rFonts w:ascii="Times New Roman" w:eastAsia="Times New Roman" w:hAnsi="Times New Roman" w:cs="Times New Roman"/>
      <w:sz w:val="26"/>
      <w:szCs w:val="26"/>
    </w:rPr>
  </w:style>
  <w:style w:type="paragraph" w:styleId="ListParagraph">
    <w:name w:val="List Paragraph"/>
    <w:basedOn w:val="Normal"/>
    <w:link w:val="ListParagraphChar"/>
    <w:qFormat/>
    <w:rsid w:val="003832AB"/>
    <w:pPr>
      <w:ind w:left="720"/>
    </w:pPr>
    <w:rPr>
      <w:sz w:val="24"/>
      <w:szCs w:val="24"/>
    </w:rPr>
  </w:style>
  <w:style w:type="table" w:styleId="TableGrid">
    <w:name w:val="Table Grid"/>
    <w:basedOn w:val="TableNormal"/>
    <w:uiPriority w:val="39"/>
    <w:rsid w:val="003832A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locked/>
    <w:rsid w:val="003832A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913</Words>
  <Characters>5207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Nguyen </cp:lastModifiedBy>
  <cp:revision>3</cp:revision>
  <dcterms:created xsi:type="dcterms:W3CDTF">2020-04-09T12:19:00Z</dcterms:created>
  <dcterms:modified xsi:type="dcterms:W3CDTF">2020-04-10T01:41:00Z</dcterms:modified>
</cp:coreProperties>
</file>