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gridCol w:w="5358"/>
      </w:tblGrid>
      <w:tr w:rsidR="00013889" w:rsidRPr="00CB21F6" w:rsidTr="00013889">
        <w:tc>
          <w:tcPr>
            <w:tcW w:w="4424" w:type="dxa"/>
          </w:tcPr>
          <w:p w:rsidR="00013889" w:rsidRPr="00CB21F6" w:rsidRDefault="00013889" w:rsidP="00DE0FED">
            <w:pPr>
              <w:jc w:val="center"/>
              <w:rPr>
                <w:rFonts w:cs="Times New Roman"/>
                <w:sz w:val="24"/>
                <w:szCs w:val="24"/>
              </w:rPr>
            </w:pPr>
            <w:r w:rsidRPr="00CB21F6">
              <w:rPr>
                <w:rFonts w:cs="Times New Roman"/>
                <w:sz w:val="24"/>
                <w:szCs w:val="24"/>
              </w:rPr>
              <w:t>BỘ GIÁO DỤC VÀ ĐÀO TẠO</w:t>
            </w:r>
          </w:p>
          <w:p w:rsidR="00013889" w:rsidRPr="00CB21F6" w:rsidRDefault="00013889" w:rsidP="00DE0FED">
            <w:pPr>
              <w:ind w:right="176"/>
              <w:jc w:val="center"/>
              <w:rPr>
                <w:rFonts w:cs="Times New Roman"/>
                <w:b/>
                <w:sz w:val="24"/>
                <w:szCs w:val="24"/>
              </w:rPr>
            </w:pPr>
            <w:r w:rsidRPr="00CB21F6">
              <w:rPr>
                <w:rFonts w:cs="Times New Roman"/>
                <w:b/>
                <w:sz w:val="24"/>
                <w:szCs w:val="24"/>
              </w:rPr>
              <w:t xml:space="preserve">TRƯỜNG </w:t>
            </w:r>
            <w:r w:rsidRPr="00B347E5">
              <w:rPr>
                <w:rFonts w:cs="Times New Roman"/>
                <w:b/>
                <w:sz w:val="24"/>
                <w:szCs w:val="24"/>
                <w:u w:val="single"/>
              </w:rPr>
              <w:t>ĐẠI HỌC MỎ</w:t>
            </w:r>
            <w:r w:rsidRPr="00CB21F6">
              <w:rPr>
                <w:rFonts w:cs="Times New Roman"/>
                <w:b/>
                <w:sz w:val="24"/>
                <w:szCs w:val="24"/>
              </w:rPr>
              <w:t>-ĐỊA CHẤT</w:t>
            </w:r>
          </w:p>
        </w:tc>
        <w:tc>
          <w:tcPr>
            <w:tcW w:w="5358" w:type="dxa"/>
          </w:tcPr>
          <w:p w:rsidR="00013889" w:rsidRPr="00CB21F6" w:rsidRDefault="00013889" w:rsidP="00013889">
            <w:pPr>
              <w:ind w:left="-675" w:firstLine="675"/>
              <w:jc w:val="center"/>
              <w:rPr>
                <w:rFonts w:cs="Times New Roman"/>
                <w:sz w:val="24"/>
                <w:szCs w:val="24"/>
              </w:rPr>
            </w:pPr>
            <w:r w:rsidRPr="00CB21F6">
              <w:rPr>
                <w:rFonts w:cs="Times New Roman"/>
                <w:b/>
                <w:sz w:val="24"/>
                <w:szCs w:val="24"/>
              </w:rPr>
              <w:t xml:space="preserve">CỘNG HÒA XÃ HỘI CHỦ NGHĨA VIỆT NAM               </w:t>
            </w:r>
            <w:r w:rsidRPr="00B347E5">
              <w:rPr>
                <w:rFonts w:cs="Times New Roman"/>
                <w:b/>
                <w:sz w:val="24"/>
                <w:szCs w:val="24"/>
                <w:u w:val="single"/>
              </w:rPr>
              <w:t>Độc lập-Tự do –Hạnh phúc</w:t>
            </w:r>
          </w:p>
        </w:tc>
      </w:tr>
    </w:tbl>
    <w:p w:rsidR="00013889" w:rsidRDefault="00013889" w:rsidP="001A71F3">
      <w:pPr>
        <w:spacing w:line="360" w:lineRule="auto"/>
        <w:jc w:val="center"/>
        <w:rPr>
          <w:b/>
          <w:sz w:val="24"/>
          <w:szCs w:val="24"/>
        </w:rPr>
      </w:pPr>
    </w:p>
    <w:p w:rsidR="001A71F3" w:rsidRPr="0062231A" w:rsidRDefault="001A71F3" w:rsidP="001A71F3">
      <w:pPr>
        <w:spacing w:line="360" w:lineRule="auto"/>
        <w:jc w:val="center"/>
        <w:rPr>
          <w:b/>
          <w:sz w:val="24"/>
          <w:szCs w:val="24"/>
        </w:rPr>
      </w:pPr>
      <w:r w:rsidRPr="0062231A">
        <w:rPr>
          <w:b/>
          <w:sz w:val="24"/>
          <w:szCs w:val="24"/>
        </w:rPr>
        <w:t>ĐỂ CƯƠNG CHI TIẾT HỌC PHẦN</w:t>
      </w:r>
    </w:p>
    <w:p w:rsidR="001A71F3" w:rsidRPr="0062231A" w:rsidRDefault="001A71F3" w:rsidP="001A71F3">
      <w:pPr>
        <w:spacing w:line="360" w:lineRule="auto"/>
        <w:rPr>
          <w:sz w:val="24"/>
          <w:szCs w:val="24"/>
        </w:rPr>
      </w:pPr>
      <w:r w:rsidRPr="0062231A">
        <w:rPr>
          <w:b/>
          <w:sz w:val="24"/>
          <w:szCs w:val="24"/>
        </w:rPr>
        <w:t>1. Tên học phần</w:t>
      </w:r>
      <w:r w:rsidRPr="0062231A">
        <w:rPr>
          <w:sz w:val="24"/>
          <w:szCs w:val="24"/>
        </w:rPr>
        <w:t xml:space="preserve">: </w:t>
      </w:r>
      <w:r w:rsidRPr="0062231A">
        <w:rPr>
          <w:i/>
          <w:sz w:val="24"/>
          <w:szCs w:val="24"/>
        </w:rPr>
        <w:t>Thí nghiệm Kỹ thuật thủy khí</w:t>
      </w:r>
      <w:r w:rsidRPr="0062231A">
        <w:rPr>
          <w:sz w:val="24"/>
          <w:szCs w:val="24"/>
        </w:rPr>
        <w:t xml:space="preserve"> (</w:t>
      </w:r>
      <w:r w:rsidRPr="0062231A">
        <w:rPr>
          <w:i/>
          <w:sz w:val="24"/>
          <w:szCs w:val="24"/>
        </w:rPr>
        <w:t>Experimence of Fluid Mechanics)</w:t>
      </w:r>
    </w:p>
    <w:p w:rsidR="001A71F3" w:rsidRPr="0062231A" w:rsidRDefault="001A71F3" w:rsidP="001A71F3">
      <w:pPr>
        <w:spacing w:line="360" w:lineRule="auto"/>
        <w:rPr>
          <w:sz w:val="24"/>
          <w:szCs w:val="24"/>
        </w:rPr>
      </w:pPr>
      <w:r w:rsidRPr="0062231A">
        <w:rPr>
          <w:b/>
          <w:sz w:val="24"/>
          <w:szCs w:val="24"/>
        </w:rPr>
        <w:t>Mã số học phần</w:t>
      </w:r>
      <w:r w:rsidRPr="0062231A">
        <w:rPr>
          <w:sz w:val="24"/>
          <w:szCs w:val="24"/>
        </w:rPr>
        <w:t>: 7090457</w:t>
      </w:r>
    </w:p>
    <w:p w:rsidR="001A71F3" w:rsidRPr="0062231A" w:rsidRDefault="001A71F3" w:rsidP="001A71F3">
      <w:pPr>
        <w:spacing w:line="360" w:lineRule="auto"/>
        <w:rPr>
          <w:sz w:val="24"/>
          <w:szCs w:val="24"/>
        </w:rPr>
      </w:pPr>
      <w:r w:rsidRPr="0062231A">
        <w:rPr>
          <w:b/>
          <w:sz w:val="24"/>
          <w:szCs w:val="24"/>
        </w:rPr>
        <w:t>Số tín chỉ</w:t>
      </w:r>
      <w:r w:rsidRPr="0062231A">
        <w:rPr>
          <w:sz w:val="24"/>
          <w:szCs w:val="24"/>
        </w:rPr>
        <w:t>:  1(0-2-1) học trong 8 tuần</w:t>
      </w:r>
    </w:p>
    <w:p w:rsidR="001A71F3" w:rsidRPr="0062231A" w:rsidRDefault="001A71F3" w:rsidP="001A71F3">
      <w:pPr>
        <w:spacing w:line="360" w:lineRule="auto"/>
        <w:ind w:firstLine="720"/>
        <w:rPr>
          <w:sz w:val="24"/>
          <w:szCs w:val="24"/>
        </w:rPr>
      </w:pPr>
      <w:r w:rsidRPr="0062231A">
        <w:rPr>
          <w:sz w:val="24"/>
          <w:szCs w:val="24"/>
        </w:rPr>
        <w:t>Trong đó:</w:t>
      </w:r>
    </w:p>
    <w:tbl>
      <w:tblPr>
        <w:tblW w:w="0" w:type="auto"/>
        <w:tblInd w:w="882" w:type="dxa"/>
        <w:tblLook w:val="04A0" w:firstRow="1" w:lastRow="0" w:firstColumn="1" w:lastColumn="0" w:noHBand="0" w:noVBand="1"/>
      </w:tblPr>
      <w:tblGrid>
        <w:gridCol w:w="1275"/>
        <w:gridCol w:w="1418"/>
        <w:gridCol w:w="1350"/>
        <w:gridCol w:w="1286"/>
        <w:gridCol w:w="1287"/>
        <w:gridCol w:w="1287"/>
      </w:tblGrid>
      <w:tr w:rsidR="001A71F3" w:rsidRPr="0062231A" w:rsidTr="00DE0FED">
        <w:tc>
          <w:tcPr>
            <w:tcW w:w="1275"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Lý thuyết</w:t>
            </w:r>
          </w:p>
        </w:tc>
        <w:tc>
          <w:tcPr>
            <w:tcW w:w="1418"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Bài tập</w:t>
            </w:r>
          </w:p>
        </w:tc>
        <w:tc>
          <w:tcPr>
            <w:tcW w:w="1350"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Thực hành</w:t>
            </w:r>
          </w:p>
        </w:tc>
        <w:tc>
          <w:tcPr>
            <w:tcW w:w="1286"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Thực tập</w:t>
            </w:r>
          </w:p>
        </w:tc>
        <w:tc>
          <w:tcPr>
            <w:tcW w:w="1287"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Đồ án</w:t>
            </w:r>
          </w:p>
        </w:tc>
        <w:tc>
          <w:tcPr>
            <w:tcW w:w="1287"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Tự học</w:t>
            </w:r>
          </w:p>
        </w:tc>
      </w:tr>
      <w:tr w:rsidR="001A71F3" w:rsidRPr="0062231A" w:rsidTr="00DE0FED">
        <w:tc>
          <w:tcPr>
            <w:tcW w:w="1275"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0</w:t>
            </w:r>
          </w:p>
        </w:tc>
        <w:tc>
          <w:tcPr>
            <w:tcW w:w="1418"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0</w:t>
            </w:r>
          </w:p>
        </w:tc>
        <w:tc>
          <w:tcPr>
            <w:tcW w:w="1350"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30</w:t>
            </w:r>
          </w:p>
        </w:tc>
        <w:tc>
          <w:tcPr>
            <w:tcW w:w="1286"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0</w:t>
            </w:r>
          </w:p>
        </w:tc>
        <w:tc>
          <w:tcPr>
            <w:tcW w:w="1287"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0</w:t>
            </w:r>
          </w:p>
        </w:tc>
        <w:tc>
          <w:tcPr>
            <w:tcW w:w="1287"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15</w:t>
            </w:r>
          </w:p>
        </w:tc>
      </w:tr>
    </w:tbl>
    <w:p w:rsidR="001A71F3" w:rsidRPr="0062231A" w:rsidRDefault="001A71F3" w:rsidP="001A71F3">
      <w:pPr>
        <w:spacing w:before="240" w:line="360" w:lineRule="auto"/>
        <w:rPr>
          <w:b/>
          <w:sz w:val="24"/>
          <w:szCs w:val="24"/>
        </w:rPr>
      </w:pPr>
      <w:r w:rsidRPr="0062231A">
        <w:rPr>
          <w:b/>
          <w:sz w:val="24"/>
          <w:szCs w:val="24"/>
        </w:rPr>
        <w:t>2. Đơn vị quản lý học phần</w:t>
      </w:r>
    </w:p>
    <w:p w:rsidR="001A71F3" w:rsidRPr="0062231A" w:rsidRDefault="001A71F3" w:rsidP="001A71F3">
      <w:pPr>
        <w:spacing w:line="360" w:lineRule="auto"/>
        <w:rPr>
          <w:b/>
          <w:sz w:val="24"/>
          <w:szCs w:val="24"/>
        </w:rPr>
      </w:pPr>
      <w:r w:rsidRPr="0062231A">
        <w:rPr>
          <w:b/>
          <w:sz w:val="24"/>
          <w:szCs w:val="24"/>
        </w:rPr>
        <w:t>2.1 Cán bộ giảng dạy:</w:t>
      </w:r>
    </w:p>
    <w:tbl>
      <w:tblPr>
        <w:tblW w:w="0" w:type="auto"/>
        <w:tblInd w:w="959" w:type="dxa"/>
        <w:tblLook w:val="04A0" w:firstRow="1" w:lastRow="0" w:firstColumn="1" w:lastColumn="0" w:noHBand="0" w:noVBand="1"/>
      </w:tblPr>
      <w:tblGrid>
        <w:gridCol w:w="567"/>
        <w:gridCol w:w="4476"/>
        <w:gridCol w:w="3002"/>
      </w:tblGrid>
      <w:tr w:rsidR="001A71F3" w:rsidRPr="0062231A" w:rsidTr="00DE0FED">
        <w:tc>
          <w:tcPr>
            <w:tcW w:w="567" w:type="dxa"/>
            <w:shd w:val="clear" w:color="auto" w:fill="auto"/>
          </w:tcPr>
          <w:p w:rsidR="001A71F3" w:rsidRPr="0062231A" w:rsidRDefault="001A71F3" w:rsidP="00DE0FED">
            <w:pPr>
              <w:spacing w:line="360" w:lineRule="auto"/>
              <w:jc w:val="center"/>
              <w:rPr>
                <w:b/>
                <w:sz w:val="24"/>
                <w:szCs w:val="24"/>
              </w:rPr>
            </w:pPr>
          </w:p>
        </w:tc>
        <w:tc>
          <w:tcPr>
            <w:tcW w:w="4476" w:type="dxa"/>
            <w:shd w:val="clear" w:color="auto" w:fill="auto"/>
          </w:tcPr>
          <w:p w:rsidR="001A71F3" w:rsidRPr="0062231A" w:rsidRDefault="001A71F3" w:rsidP="00DE0FED">
            <w:pPr>
              <w:spacing w:line="360" w:lineRule="auto"/>
              <w:rPr>
                <w:b/>
                <w:sz w:val="24"/>
                <w:szCs w:val="24"/>
              </w:rPr>
            </w:pPr>
            <w:r w:rsidRPr="0062231A">
              <w:rPr>
                <w:b/>
                <w:sz w:val="24"/>
                <w:szCs w:val="24"/>
              </w:rPr>
              <w:t>Họ và tên cán bộ</w:t>
            </w:r>
          </w:p>
        </w:tc>
        <w:tc>
          <w:tcPr>
            <w:tcW w:w="3002" w:type="dxa"/>
            <w:shd w:val="clear" w:color="auto" w:fill="auto"/>
          </w:tcPr>
          <w:p w:rsidR="001A71F3" w:rsidRPr="0062231A" w:rsidRDefault="001A71F3" w:rsidP="00DE0FED">
            <w:pPr>
              <w:spacing w:line="360" w:lineRule="auto"/>
              <w:jc w:val="center"/>
              <w:rPr>
                <w:b/>
                <w:sz w:val="24"/>
                <w:szCs w:val="24"/>
              </w:rPr>
            </w:pPr>
            <w:r w:rsidRPr="0062231A">
              <w:rPr>
                <w:b/>
                <w:sz w:val="24"/>
                <w:szCs w:val="24"/>
              </w:rPr>
              <w:t>Mã số cán bộ</w:t>
            </w:r>
          </w:p>
        </w:tc>
      </w:tr>
      <w:tr w:rsidR="001A71F3" w:rsidRPr="0062231A" w:rsidTr="00DE0FED">
        <w:tc>
          <w:tcPr>
            <w:tcW w:w="567" w:type="dxa"/>
            <w:shd w:val="clear" w:color="auto" w:fill="auto"/>
          </w:tcPr>
          <w:p w:rsidR="001A71F3" w:rsidRPr="0062231A" w:rsidRDefault="001A71F3" w:rsidP="00DE0FED">
            <w:pPr>
              <w:spacing w:line="360" w:lineRule="auto"/>
              <w:rPr>
                <w:sz w:val="24"/>
                <w:szCs w:val="24"/>
              </w:rPr>
            </w:pPr>
            <w:r w:rsidRPr="0062231A">
              <w:rPr>
                <w:sz w:val="24"/>
                <w:szCs w:val="24"/>
              </w:rPr>
              <w:t>1</w:t>
            </w:r>
          </w:p>
        </w:tc>
        <w:tc>
          <w:tcPr>
            <w:tcW w:w="4476" w:type="dxa"/>
            <w:shd w:val="clear" w:color="auto" w:fill="auto"/>
          </w:tcPr>
          <w:p w:rsidR="001A71F3" w:rsidRPr="0062231A" w:rsidRDefault="001A71F3" w:rsidP="00DE0FED">
            <w:pPr>
              <w:spacing w:line="360" w:lineRule="auto"/>
              <w:rPr>
                <w:sz w:val="24"/>
                <w:szCs w:val="24"/>
              </w:rPr>
            </w:pPr>
            <w:r w:rsidRPr="0062231A">
              <w:rPr>
                <w:sz w:val="24"/>
                <w:szCs w:val="24"/>
              </w:rPr>
              <w:t>Nguyễn Sơn Tùng</w:t>
            </w:r>
          </w:p>
        </w:tc>
        <w:tc>
          <w:tcPr>
            <w:tcW w:w="3002" w:type="dxa"/>
            <w:shd w:val="clear" w:color="auto" w:fill="auto"/>
          </w:tcPr>
          <w:p w:rsidR="001A71F3" w:rsidRPr="0062231A" w:rsidRDefault="001A71F3" w:rsidP="00DE0FED">
            <w:pPr>
              <w:spacing w:line="360" w:lineRule="auto"/>
              <w:jc w:val="center"/>
              <w:rPr>
                <w:sz w:val="24"/>
                <w:szCs w:val="24"/>
              </w:rPr>
            </w:pPr>
            <w:r w:rsidRPr="0062231A">
              <w:rPr>
                <w:sz w:val="24"/>
                <w:szCs w:val="24"/>
              </w:rPr>
              <w:t>0904-18</w:t>
            </w:r>
          </w:p>
        </w:tc>
      </w:tr>
      <w:tr w:rsidR="001A71F3" w:rsidRPr="0062231A" w:rsidTr="00DE0FED">
        <w:tc>
          <w:tcPr>
            <w:tcW w:w="567" w:type="dxa"/>
            <w:shd w:val="clear" w:color="auto" w:fill="auto"/>
          </w:tcPr>
          <w:p w:rsidR="001A71F3" w:rsidRPr="0062231A" w:rsidRDefault="001A71F3" w:rsidP="00DE0FED">
            <w:pPr>
              <w:spacing w:line="360" w:lineRule="auto"/>
              <w:rPr>
                <w:sz w:val="24"/>
                <w:szCs w:val="24"/>
              </w:rPr>
            </w:pPr>
            <w:r w:rsidRPr="0062231A">
              <w:rPr>
                <w:sz w:val="24"/>
                <w:szCs w:val="24"/>
              </w:rPr>
              <w:t>2</w:t>
            </w:r>
          </w:p>
        </w:tc>
        <w:tc>
          <w:tcPr>
            <w:tcW w:w="4476" w:type="dxa"/>
            <w:shd w:val="clear" w:color="auto" w:fill="auto"/>
          </w:tcPr>
          <w:p w:rsidR="001A71F3" w:rsidRPr="0062231A" w:rsidRDefault="001A71F3" w:rsidP="00DE0FED">
            <w:pPr>
              <w:spacing w:line="360" w:lineRule="auto"/>
              <w:rPr>
                <w:sz w:val="24"/>
                <w:szCs w:val="24"/>
              </w:rPr>
            </w:pPr>
            <w:r w:rsidRPr="0062231A">
              <w:rPr>
                <w:sz w:val="24"/>
                <w:szCs w:val="24"/>
              </w:rPr>
              <w:t>Đoàn Kim Bình</w:t>
            </w:r>
          </w:p>
        </w:tc>
        <w:tc>
          <w:tcPr>
            <w:tcW w:w="3002" w:type="dxa"/>
            <w:shd w:val="clear" w:color="auto" w:fill="auto"/>
          </w:tcPr>
          <w:p w:rsidR="001A71F3" w:rsidRPr="0062231A" w:rsidRDefault="001A71F3" w:rsidP="00DE0FED">
            <w:pPr>
              <w:spacing w:line="360" w:lineRule="auto"/>
              <w:jc w:val="center"/>
              <w:rPr>
                <w:sz w:val="24"/>
                <w:szCs w:val="24"/>
              </w:rPr>
            </w:pPr>
            <w:r w:rsidRPr="0062231A">
              <w:rPr>
                <w:sz w:val="24"/>
                <w:szCs w:val="24"/>
              </w:rPr>
              <w:t>0904-19</w:t>
            </w:r>
          </w:p>
        </w:tc>
      </w:tr>
    </w:tbl>
    <w:p w:rsidR="001A71F3" w:rsidRPr="0062231A" w:rsidRDefault="001A71F3" w:rsidP="001A71F3">
      <w:pPr>
        <w:spacing w:line="360" w:lineRule="auto"/>
        <w:rPr>
          <w:sz w:val="24"/>
          <w:szCs w:val="24"/>
        </w:rPr>
      </w:pPr>
      <w:r w:rsidRPr="0062231A">
        <w:rPr>
          <w:b/>
          <w:i/>
          <w:sz w:val="24"/>
          <w:szCs w:val="24"/>
        </w:rPr>
        <w:t xml:space="preserve">2.2. </w:t>
      </w:r>
      <w:r w:rsidRPr="0062231A">
        <w:rPr>
          <w:b/>
          <w:sz w:val="24"/>
          <w:szCs w:val="24"/>
        </w:rPr>
        <w:t>Bộ môn</w:t>
      </w:r>
      <w:r w:rsidRPr="0062231A">
        <w:rPr>
          <w:sz w:val="24"/>
          <w:szCs w:val="24"/>
        </w:rPr>
        <w:t xml:space="preserve">: Kỹ thuật Cơ khí </w:t>
      </w:r>
    </w:p>
    <w:p w:rsidR="001A71F3" w:rsidRPr="0062231A" w:rsidRDefault="001A71F3" w:rsidP="001A71F3">
      <w:pPr>
        <w:spacing w:line="360" w:lineRule="auto"/>
        <w:rPr>
          <w:sz w:val="24"/>
          <w:szCs w:val="24"/>
        </w:rPr>
      </w:pPr>
      <w:r w:rsidRPr="0062231A">
        <w:rPr>
          <w:b/>
          <w:sz w:val="24"/>
          <w:szCs w:val="24"/>
        </w:rPr>
        <w:t>2.3. Khoa:</w:t>
      </w:r>
      <w:r w:rsidRPr="0062231A">
        <w:rPr>
          <w:sz w:val="24"/>
          <w:szCs w:val="24"/>
        </w:rPr>
        <w:t xml:space="preserve"> Cơ-Điện</w:t>
      </w:r>
    </w:p>
    <w:p w:rsidR="001A71F3" w:rsidRPr="0062231A" w:rsidRDefault="001A71F3" w:rsidP="001A71F3">
      <w:pPr>
        <w:spacing w:line="360" w:lineRule="auto"/>
        <w:rPr>
          <w:b/>
          <w:sz w:val="24"/>
          <w:szCs w:val="24"/>
        </w:rPr>
      </w:pPr>
      <w:r w:rsidRPr="0062231A">
        <w:rPr>
          <w:b/>
          <w:sz w:val="24"/>
          <w:szCs w:val="24"/>
        </w:rPr>
        <w:t xml:space="preserve">3. Điều kiện tiên quyết: </w:t>
      </w:r>
      <w:r w:rsidRPr="0062231A">
        <w:rPr>
          <w:sz w:val="24"/>
          <w:szCs w:val="24"/>
        </w:rPr>
        <w:t>Kỹ thuật thủy khí – 7090424</w:t>
      </w:r>
    </w:p>
    <w:p w:rsidR="001A71F3" w:rsidRPr="0062231A" w:rsidRDefault="001A71F3" w:rsidP="001A71F3">
      <w:pPr>
        <w:spacing w:line="360" w:lineRule="auto"/>
        <w:rPr>
          <w:b/>
          <w:sz w:val="24"/>
          <w:szCs w:val="24"/>
        </w:rPr>
      </w:pPr>
      <w:r w:rsidRPr="0062231A">
        <w:rPr>
          <w:b/>
          <w:sz w:val="24"/>
          <w:szCs w:val="24"/>
        </w:rPr>
        <w:t>4. Mục tiêu của học phần</w:t>
      </w:r>
    </w:p>
    <w:p w:rsidR="001A71F3" w:rsidRPr="0062231A" w:rsidRDefault="001A71F3" w:rsidP="001A71F3">
      <w:pPr>
        <w:spacing w:line="360" w:lineRule="auto"/>
        <w:ind w:firstLine="720"/>
        <w:rPr>
          <w:sz w:val="24"/>
          <w:szCs w:val="24"/>
        </w:rPr>
      </w:pPr>
      <w:r w:rsidRPr="0062231A">
        <w:rPr>
          <w:sz w:val="24"/>
          <w:szCs w:val="24"/>
        </w:rPr>
        <w:t xml:space="preserve">Cung cấp cho sinh viên kỹ năng xây dựng mô hình kiểm nghiệm đặc tính trạng thái dòng chảy, tổn thất năng lượng thủy lực trong ống dẫn. </w:t>
      </w:r>
    </w:p>
    <w:p w:rsidR="001A71F3" w:rsidRPr="0062231A" w:rsidRDefault="001A71F3" w:rsidP="001A71F3">
      <w:pPr>
        <w:spacing w:line="360" w:lineRule="auto"/>
        <w:ind w:firstLine="720"/>
        <w:rPr>
          <w:sz w:val="24"/>
          <w:szCs w:val="24"/>
        </w:rPr>
      </w:pPr>
      <w:r w:rsidRPr="0062231A">
        <w:rPr>
          <w:sz w:val="24"/>
          <w:szCs w:val="24"/>
        </w:rPr>
        <w:t>Cung cấp cho sinh viên kỹ năng thực hành đo lưu lượng, đo áp suất, đo vận tốc dòng chảy.</w:t>
      </w:r>
    </w:p>
    <w:p w:rsidR="001A71F3" w:rsidRPr="0062231A" w:rsidRDefault="001A71F3" w:rsidP="001A71F3">
      <w:pPr>
        <w:spacing w:line="360" w:lineRule="auto"/>
        <w:ind w:firstLine="720"/>
        <w:rPr>
          <w:sz w:val="24"/>
          <w:szCs w:val="24"/>
        </w:rPr>
      </w:pPr>
      <w:r w:rsidRPr="0062231A">
        <w:rPr>
          <w:sz w:val="24"/>
          <w:szCs w:val="24"/>
        </w:rPr>
        <w:t>Cung cấp cho sinh viên kỹ năng khảo sát tổn thất năng lượng cụ bộ tại các vị trí lắp đặt van, đầu nối.</w:t>
      </w:r>
    </w:p>
    <w:p w:rsidR="001A71F3" w:rsidRPr="0062231A" w:rsidRDefault="001A71F3" w:rsidP="001A71F3">
      <w:pPr>
        <w:spacing w:line="360" w:lineRule="auto"/>
        <w:rPr>
          <w:b/>
          <w:sz w:val="24"/>
          <w:szCs w:val="24"/>
        </w:rPr>
      </w:pPr>
      <w:r w:rsidRPr="0062231A">
        <w:rPr>
          <w:b/>
          <w:sz w:val="24"/>
          <w:szCs w:val="24"/>
        </w:rPr>
        <w:lastRenderedPageBreak/>
        <w:t>4.1 Kiến thức</w:t>
      </w:r>
    </w:p>
    <w:p w:rsidR="001A71F3" w:rsidRPr="0062231A" w:rsidRDefault="001A71F3" w:rsidP="001A71F3">
      <w:pPr>
        <w:spacing w:line="360" w:lineRule="auto"/>
        <w:ind w:firstLine="720"/>
        <w:rPr>
          <w:sz w:val="24"/>
          <w:szCs w:val="24"/>
        </w:rPr>
      </w:pPr>
      <w:r w:rsidRPr="0062231A">
        <w:rPr>
          <w:sz w:val="24"/>
          <w:szCs w:val="24"/>
        </w:rPr>
        <w:t>4.1.1. Phương pháp đo lưu lượng thể tích.</w:t>
      </w:r>
    </w:p>
    <w:p w:rsidR="001A71F3" w:rsidRPr="0062231A" w:rsidRDefault="001A71F3" w:rsidP="001A71F3">
      <w:pPr>
        <w:spacing w:line="360" w:lineRule="auto"/>
        <w:ind w:firstLine="720"/>
        <w:rPr>
          <w:sz w:val="24"/>
          <w:szCs w:val="24"/>
        </w:rPr>
      </w:pPr>
      <w:r w:rsidRPr="0062231A">
        <w:rPr>
          <w:sz w:val="24"/>
          <w:szCs w:val="24"/>
        </w:rPr>
        <w:t>4.1.2. Mô hình thí nghiệm, kiểm nghiệm trạng thái dòng chảy trong ống dẫn.</w:t>
      </w:r>
    </w:p>
    <w:p w:rsidR="001A71F3" w:rsidRPr="0062231A" w:rsidRDefault="001A71F3" w:rsidP="001A71F3">
      <w:pPr>
        <w:spacing w:line="360" w:lineRule="auto"/>
        <w:ind w:firstLine="720"/>
        <w:rPr>
          <w:sz w:val="24"/>
          <w:szCs w:val="24"/>
        </w:rPr>
      </w:pPr>
      <w:r w:rsidRPr="0062231A">
        <w:rPr>
          <w:sz w:val="24"/>
          <w:szCs w:val="24"/>
        </w:rPr>
        <w:t>4.1.3 Mô hình thí nghiệm, kiểm nghiện đặc tính tổn thất thủy lực doc đường.</w:t>
      </w:r>
    </w:p>
    <w:p w:rsidR="001A71F3" w:rsidRPr="0062231A" w:rsidRDefault="001A71F3" w:rsidP="001A71F3">
      <w:pPr>
        <w:spacing w:line="360" w:lineRule="auto"/>
        <w:ind w:firstLine="720"/>
        <w:rPr>
          <w:sz w:val="24"/>
          <w:szCs w:val="24"/>
        </w:rPr>
      </w:pPr>
      <w:r w:rsidRPr="0062231A">
        <w:rPr>
          <w:sz w:val="24"/>
          <w:szCs w:val="24"/>
        </w:rPr>
        <w:t>4.1.4 Mô hình thí nghiệm, kiểm nghiệm đặc tính tổn thất thủy lực cục bộ</w:t>
      </w:r>
    </w:p>
    <w:p w:rsidR="001A71F3" w:rsidRPr="0062231A" w:rsidRDefault="001A71F3" w:rsidP="001A71F3">
      <w:pPr>
        <w:spacing w:line="360" w:lineRule="auto"/>
        <w:ind w:firstLine="720"/>
        <w:rPr>
          <w:sz w:val="24"/>
          <w:szCs w:val="24"/>
        </w:rPr>
      </w:pPr>
      <w:r w:rsidRPr="0062231A">
        <w:rPr>
          <w:sz w:val="24"/>
          <w:szCs w:val="24"/>
        </w:rPr>
        <w:t>4.1.5. Mô hình thí nghiệm, kiểm nghiệm định luật Bec-nu-li của dòng chảy một chiều trong ống dẫn.</w:t>
      </w:r>
    </w:p>
    <w:p w:rsidR="001A71F3" w:rsidRPr="0062231A" w:rsidRDefault="001A71F3" w:rsidP="001A71F3">
      <w:pPr>
        <w:spacing w:line="360" w:lineRule="auto"/>
        <w:rPr>
          <w:b/>
          <w:sz w:val="24"/>
          <w:szCs w:val="24"/>
        </w:rPr>
      </w:pPr>
      <w:r w:rsidRPr="0062231A">
        <w:rPr>
          <w:b/>
          <w:sz w:val="24"/>
          <w:szCs w:val="24"/>
        </w:rPr>
        <w:t>4.2 Kỹ năng</w:t>
      </w:r>
    </w:p>
    <w:p w:rsidR="001A71F3" w:rsidRPr="0062231A" w:rsidRDefault="001A71F3" w:rsidP="001A71F3">
      <w:pPr>
        <w:spacing w:line="360" w:lineRule="auto"/>
        <w:ind w:firstLine="720"/>
        <w:rPr>
          <w:sz w:val="24"/>
          <w:szCs w:val="24"/>
        </w:rPr>
      </w:pPr>
      <w:r w:rsidRPr="0062231A">
        <w:rPr>
          <w:sz w:val="24"/>
          <w:szCs w:val="24"/>
        </w:rPr>
        <w:t>4.2.1. Kỹ năng đo lưu lượng thể tích.</w:t>
      </w:r>
    </w:p>
    <w:p w:rsidR="001A71F3" w:rsidRPr="0062231A" w:rsidRDefault="001A71F3" w:rsidP="001A71F3">
      <w:pPr>
        <w:spacing w:line="360" w:lineRule="auto"/>
        <w:ind w:firstLine="720"/>
        <w:rPr>
          <w:sz w:val="24"/>
          <w:szCs w:val="24"/>
        </w:rPr>
      </w:pPr>
      <w:r w:rsidRPr="0062231A">
        <w:rPr>
          <w:sz w:val="24"/>
          <w:szCs w:val="24"/>
        </w:rPr>
        <w:t>4.2.2. Kỹ năng thực hiện thí nghiệm, kiểm nghiệm trạng thái dòng chảy trong ống dẫn.</w:t>
      </w:r>
    </w:p>
    <w:p w:rsidR="001A71F3" w:rsidRPr="0062231A" w:rsidRDefault="001A71F3" w:rsidP="001A71F3">
      <w:pPr>
        <w:spacing w:line="360" w:lineRule="auto"/>
        <w:ind w:firstLine="720"/>
        <w:rPr>
          <w:sz w:val="24"/>
          <w:szCs w:val="24"/>
        </w:rPr>
      </w:pPr>
      <w:r w:rsidRPr="0062231A">
        <w:rPr>
          <w:sz w:val="24"/>
          <w:szCs w:val="24"/>
        </w:rPr>
        <w:t>4.2.3. Kỹ năng thực hiện thí nghiệm, kiểm nghiện đặc tính tổn thất thủy lực doc đường.</w:t>
      </w:r>
    </w:p>
    <w:p w:rsidR="001A71F3" w:rsidRPr="0062231A" w:rsidRDefault="001A71F3" w:rsidP="001A71F3">
      <w:pPr>
        <w:spacing w:line="360" w:lineRule="auto"/>
        <w:ind w:firstLine="720"/>
        <w:rPr>
          <w:sz w:val="24"/>
          <w:szCs w:val="24"/>
        </w:rPr>
      </w:pPr>
      <w:r w:rsidRPr="0062231A">
        <w:rPr>
          <w:sz w:val="24"/>
          <w:szCs w:val="24"/>
        </w:rPr>
        <w:t>4.2.4. Kỹ năng thực hiện thí nghiệm, kiểm nghiệm đặc tính tổn thất thủy lực cục bộ</w:t>
      </w:r>
    </w:p>
    <w:p w:rsidR="001A71F3" w:rsidRPr="0062231A" w:rsidRDefault="001A71F3" w:rsidP="001A71F3">
      <w:pPr>
        <w:spacing w:line="360" w:lineRule="auto"/>
        <w:ind w:firstLine="720"/>
        <w:rPr>
          <w:sz w:val="24"/>
          <w:szCs w:val="24"/>
        </w:rPr>
      </w:pPr>
      <w:r w:rsidRPr="0062231A">
        <w:rPr>
          <w:sz w:val="24"/>
          <w:szCs w:val="24"/>
        </w:rPr>
        <w:t>4.2.5. Kỹ năng thực hiện thí nghiệm, kiểm nghiệm định luật Bec-nu-li của dòng chảy một chiều trong ống dẫn.</w:t>
      </w:r>
    </w:p>
    <w:p w:rsidR="001A71F3" w:rsidRPr="0062231A" w:rsidRDefault="001A71F3" w:rsidP="001A71F3">
      <w:pPr>
        <w:spacing w:line="360" w:lineRule="auto"/>
        <w:rPr>
          <w:b/>
          <w:sz w:val="24"/>
          <w:szCs w:val="24"/>
        </w:rPr>
      </w:pPr>
      <w:r w:rsidRPr="0062231A">
        <w:rPr>
          <w:b/>
          <w:sz w:val="24"/>
          <w:szCs w:val="24"/>
        </w:rPr>
        <w:t>5. Tóm tắt nội dung học phần</w:t>
      </w:r>
    </w:p>
    <w:p w:rsidR="001A71F3" w:rsidRPr="0062231A" w:rsidRDefault="001A71F3" w:rsidP="001A71F3">
      <w:pPr>
        <w:spacing w:line="360" w:lineRule="auto"/>
        <w:rPr>
          <w:sz w:val="24"/>
          <w:szCs w:val="24"/>
        </w:rPr>
      </w:pPr>
      <w:r w:rsidRPr="0062231A">
        <w:rPr>
          <w:sz w:val="24"/>
          <w:szCs w:val="24"/>
        </w:rPr>
        <w:tab/>
        <w:t>Học phần Thí nghiệm Kỹ thuật thủy khí trang bị cho sinh viên kỹ năng xây dựng mô hình và thực hiện các thao tác tiến hành thí nghiệm, nghiên cứu, kiểm nghiệm trạng thái dòng chảy, tổn thất năng lượng thủy lực, khảo sát đường năng, đường đo áp.</w:t>
      </w:r>
    </w:p>
    <w:p w:rsidR="001A71F3" w:rsidRPr="0062231A" w:rsidRDefault="001A71F3" w:rsidP="001A71F3">
      <w:pPr>
        <w:spacing w:line="360" w:lineRule="auto"/>
        <w:rPr>
          <w:b/>
          <w:sz w:val="24"/>
          <w:szCs w:val="24"/>
        </w:rPr>
      </w:pPr>
      <w:r w:rsidRPr="0062231A">
        <w:rPr>
          <w:b/>
          <w:sz w:val="24"/>
          <w:szCs w:val="24"/>
        </w:rPr>
        <w:t>6. Cấu trúc nội dung học phần</w:t>
      </w:r>
    </w:p>
    <w:p w:rsidR="001A71F3" w:rsidRPr="0062231A" w:rsidRDefault="001A71F3" w:rsidP="001A71F3">
      <w:pPr>
        <w:spacing w:line="360" w:lineRule="auto"/>
        <w:jc w:val="center"/>
        <w:rPr>
          <w:b/>
          <w:sz w:val="24"/>
          <w:szCs w:val="24"/>
        </w:rPr>
      </w:pPr>
      <w:r w:rsidRPr="0062231A">
        <w:rPr>
          <w:b/>
          <w:sz w:val="24"/>
          <w:szCs w:val="24"/>
        </w:rPr>
        <w:t>Bảng 1: Mội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103"/>
        <w:gridCol w:w="1134"/>
        <w:gridCol w:w="1241"/>
      </w:tblGrid>
      <w:tr w:rsidR="001A71F3" w:rsidRPr="0062231A" w:rsidTr="00DE0FED">
        <w:tc>
          <w:tcPr>
            <w:tcW w:w="1526" w:type="dxa"/>
            <w:shd w:val="clear" w:color="auto" w:fill="auto"/>
          </w:tcPr>
          <w:p w:rsidR="001A71F3" w:rsidRPr="0062231A" w:rsidRDefault="001A71F3" w:rsidP="00DE0FED">
            <w:pPr>
              <w:jc w:val="center"/>
              <w:rPr>
                <w:b/>
                <w:sz w:val="24"/>
                <w:szCs w:val="24"/>
              </w:rPr>
            </w:pPr>
            <w:r w:rsidRPr="0062231A">
              <w:rPr>
                <w:b/>
                <w:sz w:val="24"/>
                <w:szCs w:val="24"/>
              </w:rPr>
              <w:t>Đề mục</w:t>
            </w:r>
          </w:p>
        </w:tc>
        <w:tc>
          <w:tcPr>
            <w:tcW w:w="5103" w:type="dxa"/>
            <w:shd w:val="clear" w:color="auto" w:fill="auto"/>
          </w:tcPr>
          <w:p w:rsidR="001A71F3" w:rsidRPr="0062231A" w:rsidRDefault="001A71F3" w:rsidP="00DE0FED">
            <w:pPr>
              <w:jc w:val="center"/>
              <w:rPr>
                <w:b/>
                <w:sz w:val="24"/>
                <w:szCs w:val="24"/>
              </w:rPr>
            </w:pPr>
            <w:r w:rsidRPr="0062231A">
              <w:rPr>
                <w:b/>
                <w:sz w:val="24"/>
                <w:szCs w:val="24"/>
              </w:rPr>
              <w:t>Nội dung</w:t>
            </w:r>
          </w:p>
        </w:tc>
        <w:tc>
          <w:tcPr>
            <w:tcW w:w="1134" w:type="dxa"/>
            <w:shd w:val="clear" w:color="auto" w:fill="auto"/>
          </w:tcPr>
          <w:p w:rsidR="001A71F3" w:rsidRPr="0062231A" w:rsidRDefault="001A71F3" w:rsidP="00DE0FED">
            <w:pPr>
              <w:jc w:val="center"/>
              <w:rPr>
                <w:b/>
                <w:sz w:val="24"/>
                <w:szCs w:val="24"/>
              </w:rPr>
            </w:pPr>
            <w:r w:rsidRPr="0062231A">
              <w:rPr>
                <w:b/>
                <w:sz w:val="24"/>
                <w:szCs w:val="24"/>
              </w:rPr>
              <w:t>Số tiết</w:t>
            </w:r>
          </w:p>
        </w:tc>
        <w:tc>
          <w:tcPr>
            <w:tcW w:w="1241" w:type="dxa"/>
            <w:shd w:val="clear" w:color="auto" w:fill="auto"/>
          </w:tcPr>
          <w:p w:rsidR="001A71F3" w:rsidRPr="0062231A" w:rsidRDefault="001A71F3" w:rsidP="00DE0FED">
            <w:pPr>
              <w:jc w:val="center"/>
              <w:rPr>
                <w:b/>
                <w:sz w:val="24"/>
                <w:szCs w:val="24"/>
              </w:rPr>
            </w:pPr>
            <w:r w:rsidRPr="0062231A">
              <w:rPr>
                <w:b/>
                <w:sz w:val="24"/>
                <w:szCs w:val="24"/>
              </w:rPr>
              <w:t>Mục tiêu</w:t>
            </w:r>
          </w:p>
        </w:tc>
      </w:tr>
      <w:tr w:rsidR="001A71F3" w:rsidRPr="0062231A" w:rsidTr="00DE0FED">
        <w:tc>
          <w:tcPr>
            <w:tcW w:w="1526" w:type="dxa"/>
            <w:shd w:val="clear" w:color="auto" w:fill="auto"/>
          </w:tcPr>
          <w:p w:rsidR="001A71F3" w:rsidRPr="0062231A" w:rsidRDefault="001A71F3" w:rsidP="00DE0FED">
            <w:pPr>
              <w:rPr>
                <w:b/>
                <w:sz w:val="24"/>
                <w:szCs w:val="24"/>
              </w:rPr>
            </w:pPr>
            <w:r w:rsidRPr="0062231A">
              <w:rPr>
                <w:b/>
                <w:sz w:val="24"/>
                <w:szCs w:val="24"/>
              </w:rPr>
              <w:t>Bài 1</w:t>
            </w:r>
          </w:p>
        </w:tc>
        <w:tc>
          <w:tcPr>
            <w:tcW w:w="5103" w:type="dxa"/>
            <w:shd w:val="clear" w:color="auto" w:fill="auto"/>
          </w:tcPr>
          <w:p w:rsidR="001A71F3" w:rsidRPr="0062231A" w:rsidRDefault="001A71F3" w:rsidP="00DE0FED">
            <w:pPr>
              <w:rPr>
                <w:b/>
                <w:sz w:val="24"/>
                <w:szCs w:val="24"/>
              </w:rPr>
            </w:pPr>
            <w:r w:rsidRPr="0062231A">
              <w:rPr>
                <w:b/>
                <w:sz w:val="24"/>
                <w:szCs w:val="24"/>
              </w:rPr>
              <w:t>Giới thiệu bộ nguồn cấp nước và đo lưu lượng dòng chảy</w:t>
            </w:r>
          </w:p>
        </w:tc>
        <w:tc>
          <w:tcPr>
            <w:tcW w:w="1134" w:type="dxa"/>
            <w:shd w:val="clear" w:color="auto" w:fill="auto"/>
          </w:tcPr>
          <w:p w:rsidR="001A71F3" w:rsidRPr="0062231A" w:rsidRDefault="001A71F3" w:rsidP="00DE0FED">
            <w:pPr>
              <w:jc w:val="center"/>
              <w:rPr>
                <w:b/>
                <w:sz w:val="24"/>
                <w:szCs w:val="24"/>
              </w:rPr>
            </w:pPr>
            <w:r w:rsidRPr="0062231A">
              <w:rPr>
                <w:b/>
                <w:sz w:val="24"/>
                <w:szCs w:val="24"/>
              </w:rPr>
              <w:t>4</w:t>
            </w:r>
          </w:p>
        </w:tc>
        <w:tc>
          <w:tcPr>
            <w:tcW w:w="1241" w:type="dxa"/>
            <w:vMerge w:val="restart"/>
            <w:shd w:val="clear" w:color="auto" w:fill="auto"/>
            <w:vAlign w:val="center"/>
          </w:tcPr>
          <w:p w:rsidR="001A71F3" w:rsidRPr="0062231A" w:rsidRDefault="001A71F3" w:rsidP="00DE0FED">
            <w:pPr>
              <w:jc w:val="center"/>
              <w:rPr>
                <w:bCs/>
                <w:sz w:val="24"/>
                <w:szCs w:val="24"/>
              </w:rPr>
            </w:pPr>
            <w:r w:rsidRPr="0062231A">
              <w:rPr>
                <w:bCs/>
                <w:sz w:val="24"/>
                <w:szCs w:val="24"/>
              </w:rPr>
              <w:t>4.2.1</w:t>
            </w:r>
          </w:p>
          <w:p w:rsidR="001A71F3" w:rsidRPr="0062231A" w:rsidRDefault="001A71F3" w:rsidP="00DE0FED">
            <w:pPr>
              <w:jc w:val="center"/>
              <w:rPr>
                <w:bCs/>
                <w:sz w:val="24"/>
                <w:szCs w:val="24"/>
              </w:rPr>
            </w:pPr>
            <w:r w:rsidRPr="0062231A">
              <w:rPr>
                <w:bCs/>
                <w:sz w:val="24"/>
                <w:szCs w:val="24"/>
              </w:rPr>
              <w:t>4.2.2</w:t>
            </w:r>
          </w:p>
          <w:p w:rsidR="001A71F3" w:rsidRPr="0062231A" w:rsidRDefault="001A71F3" w:rsidP="00DE0FED">
            <w:pPr>
              <w:jc w:val="center"/>
              <w:rPr>
                <w:bCs/>
                <w:sz w:val="24"/>
                <w:szCs w:val="24"/>
              </w:rPr>
            </w:pPr>
            <w:r w:rsidRPr="0062231A">
              <w:rPr>
                <w:bCs/>
                <w:sz w:val="24"/>
                <w:szCs w:val="24"/>
              </w:rPr>
              <w:t>4.2.3</w:t>
            </w:r>
          </w:p>
          <w:p w:rsidR="001A71F3" w:rsidRPr="0062231A" w:rsidRDefault="001A71F3" w:rsidP="00DE0FED">
            <w:pPr>
              <w:jc w:val="center"/>
              <w:rPr>
                <w:bCs/>
                <w:sz w:val="24"/>
                <w:szCs w:val="24"/>
              </w:rPr>
            </w:pPr>
            <w:r w:rsidRPr="0062231A">
              <w:rPr>
                <w:bCs/>
                <w:sz w:val="24"/>
                <w:szCs w:val="24"/>
              </w:rPr>
              <w:t>Và</w:t>
            </w:r>
          </w:p>
          <w:p w:rsidR="001A71F3" w:rsidRPr="0062231A" w:rsidRDefault="001A71F3" w:rsidP="00DE0FED">
            <w:pPr>
              <w:jc w:val="center"/>
              <w:rPr>
                <w:bCs/>
                <w:sz w:val="24"/>
                <w:szCs w:val="24"/>
              </w:rPr>
            </w:pPr>
            <w:r w:rsidRPr="0062231A">
              <w:rPr>
                <w:bCs/>
                <w:sz w:val="24"/>
                <w:szCs w:val="24"/>
              </w:rPr>
              <w:t>4.2.4</w:t>
            </w:r>
          </w:p>
        </w:tc>
      </w:tr>
      <w:tr w:rsidR="001A71F3" w:rsidRPr="0062231A" w:rsidTr="00DE0FED">
        <w:tc>
          <w:tcPr>
            <w:tcW w:w="1526" w:type="dxa"/>
            <w:shd w:val="clear" w:color="auto" w:fill="auto"/>
          </w:tcPr>
          <w:p w:rsidR="001A71F3" w:rsidRPr="0062231A" w:rsidRDefault="001A71F3" w:rsidP="00DE0FED">
            <w:pPr>
              <w:rPr>
                <w:b/>
                <w:sz w:val="24"/>
                <w:szCs w:val="24"/>
              </w:rPr>
            </w:pPr>
            <w:r w:rsidRPr="0062231A">
              <w:rPr>
                <w:b/>
                <w:sz w:val="24"/>
                <w:szCs w:val="24"/>
              </w:rPr>
              <w:t>Bài 2</w:t>
            </w:r>
          </w:p>
        </w:tc>
        <w:tc>
          <w:tcPr>
            <w:tcW w:w="5103" w:type="dxa"/>
            <w:shd w:val="clear" w:color="auto" w:fill="auto"/>
          </w:tcPr>
          <w:p w:rsidR="001A71F3" w:rsidRPr="0062231A" w:rsidRDefault="001A71F3" w:rsidP="00DE0FED">
            <w:pPr>
              <w:spacing w:line="360" w:lineRule="auto"/>
              <w:rPr>
                <w:b/>
                <w:sz w:val="24"/>
                <w:szCs w:val="24"/>
              </w:rPr>
            </w:pPr>
            <w:r w:rsidRPr="0062231A">
              <w:rPr>
                <w:b/>
                <w:sz w:val="24"/>
                <w:szCs w:val="24"/>
              </w:rPr>
              <w:t>Khảo sát đường năng, đường đo áp của dòng chảy một chiều trong ống có tiết diện thay đổi</w:t>
            </w:r>
          </w:p>
        </w:tc>
        <w:tc>
          <w:tcPr>
            <w:tcW w:w="1134" w:type="dxa"/>
            <w:shd w:val="clear" w:color="auto" w:fill="auto"/>
          </w:tcPr>
          <w:p w:rsidR="001A71F3" w:rsidRPr="0062231A" w:rsidRDefault="001A71F3" w:rsidP="00DE0FED">
            <w:pPr>
              <w:jc w:val="center"/>
              <w:rPr>
                <w:b/>
                <w:sz w:val="24"/>
                <w:szCs w:val="24"/>
              </w:rPr>
            </w:pPr>
            <w:r w:rsidRPr="0062231A">
              <w:rPr>
                <w:b/>
                <w:sz w:val="24"/>
                <w:szCs w:val="24"/>
              </w:rPr>
              <w:t>10</w:t>
            </w:r>
          </w:p>
        </w:tc>
        <w:tc>
          <w:tcPr>
            <w:tcW w:w="1241" w:type="dxa"/>
            <w:vMerge/>
            <w:shd w:val="clear" w:color="auto" w:fill="auto"/>
          </w:tcPr>
          <w:p w:rsidR="001A71F3" w:rsidRPr="0062231A" w:rsidRDefault="001A71F3" w:rsidP="00DE0FED">
            <w:pPr>
              <w:jc w:val="center"/>
              <w:rPr>
                <w:b/>
                <w:sz w:val="24"/>
                <w:szCs w:val="24"/>
              </w:rPr>
            </w:pPr>
          </w:p>
        </w:tc>
      </w:tr>
      <w:tr w:rsidR="001A71F3" w:rsidRPr="0062231A" w:rsidTr="00DE0FED">
        <w:tc>
          <w:tcPr>
            <w:tcW w:w="1526" w:type="dxa"/>
            <w:shd w:val="clear" w:color="auto" w:fill="auto"/>
          </w:tcPr>
          <w:p w:rsidR="001A71F3" w:rsidRPr="0062231A" w:rsidRDefault="001A71F3" w:rsidP="00DE0FED">
            <w:pPr>
              <w:rPr>
                <w:b/>
                <w:sz w:val="24"/>
                <w:szCs w:val="24"/>
              </w:rPr>
            </w:pPr>
            <w:r w:rsidRPr="0062231A">
              <w:rPr>
                <w:b/>
                <w:sz w:val="24"/>
                <w:szCs w:val="24"/>
              </w:rPr>
              <w:t>Bài 3</w:t>
            </w:r>
          </w:p>
        </w:tc>
        <w:tc>
          <w:tcPr>
            <w:tcW w:w="5103" w:type="dxa"/>
            <w:shd w:val="clear" w:color="auto" w:fill="auto"/>
          </w:tcPr>
          <w:p w:rsidR="001A71F3" w:rsidRPr="0062231A" w:rsidRDefault="001A71F3" w:rsidP="00DE0FED">
            <w:pPr>
              <w:spacing w:line="360" w:lineRule="auto"/>
              <w:rPr>
                <w:b/>
                <w:sz w:val="24"/>
                <w:szCs w:val="24"/>
              </w:rPr>
            </w:pPr>
            <w:r w:rsidRPr="0062231A">
              <w:rPr>
                <w:b/>
                <w:sz w:val="24"/>
                <w:szCs w:val="24"/>
              </w:rPr>
              <w:t>Xác định tổn thất năng lượng cục bộ</w:t>
            </w:r>
          </w:p>
        </w:tc>
        <w:tc>
          <w:tcPr>
            <w:tcW w:w="1134" w:type="dxa"/>
            <w:shd w:val="clear" w:color="auto" w:fill="auto"/>
          </w:tcPr>
          <w:p w:rsidR="001A71F3" w:rsidRPr="0062231A" w:rsidRDefault="001A71F3" w:rsidP="00DE0FED">
            <w:pPr>
              <w:jc w:val="center"/>
              <w:rPr>
                <w:b/>
                <w:sz w:val="24"/>
                <w:szCs w:val="24"/>
              </w:rPr>
            </w:pPr>
            <w:r w:rsidRPr="0062231A">
              <w:rPr>
                <w:b/>
                <w:sz w:val="24"/>
                <w:szCs w:val="24"/>
              </w:rPr>
              <w:t>6</w:t>
            </w:r>
          </w:p>
        </w:tc>
        <w:tc>
          <w:tcPr>
            <w:tcW w:w="1241" w:type="dxa"/>
            <w:vMerge/>
            <w:shd w:val="clear" w:color="auto" w:fill="auto"/>
          </w:tcPr>
          <w:p w:rsidR="001A71F3" w:rsidRPr="0062231A" w:rsidRDefault="001A71F3" w:rsidP="00DE0FED">
            <w:pPr>
              <w:jc w:val="center"/>
              <w:rPr>
                <w:b/>
                <w:sz w:val="24"/>
                <w:szCs w:val="24"/>
              </w:rPr>
            </w:pPr>
          </w:p>
        </w:tc>
      </w:tr>
      <w:tr w:rsidR="001A71F3" w:rsidRPr="0062231A" w:rsidTr="00DE0FED">
        <w:tc>
          <w:tcPr>
            <w:tcW w:w="1526" w:type="dxa"/>
            <w:shd w:val="clear" w:color="auto" w:fill="auto"/>
          </w:tcPr>
          <w:p w:rsidR="001A71F3" w:rsidRPr="0062231A" w:rsidRDefault="001A71F3" w:rsidP="00DE0FED">
            <w:pPr>
              <w:rPr>
                <w:b/>
                <w:sz w:val="24"/>
                <w:szCs w:val="24"/>
              </w:rPr>
            </w:pPr>
            <w:r w:rsidRPr="0062231A">
              <w:rPr>
                <w:b/>
                <w:sz w:val="24"/>
                <w:szCs w:val="24"/>
              </w:rPr>
              <w:lastRenderedPageBreak/>
              <w:t>Bài 4</w:t>
            </w:r>
          </w:p>
        </w:tc>
        <w:tc>
          <w:tcPr>
            <w:tcW w:w="5103" w:type="dxa"/>
            <w:shd w:val="clear" w:color="auto" w:fill="auto"/>
          </w:tcPr>
          <w:p w:rsidR="001A71F3" w:rsidRPr="0062231A" w:rsidRDefault="001A71F3" w:rsidP="00DE0FED">
            <w:pPr>
              <w:spacing w:line="360" w:lineRule="auto"/>
              <w:rPr>
                <w:b/>
                <w:sz w:val="24"/>
                <w:szCs w:val="24"/>
              </w:rPr>
            </w:pPr>
            <w:r w:rsidRPr="0062231A">
              <w:rPr>
                <w:b/>
                <w:sz w:val="24"/>
                <w:szCs w:val="24"/>
              </w:rPr>
              <w:t>Xác định tổn thất năng lượng dọc đường</w:t>
            </w:r>
          </w:p>
        </w:tc>
        <w:tc>
          <w:tcPr>
            <w:tcW w:w="1134" w:type="dxa"/>
            <w:shd w:val="clear" w:color="auto" w:fill="auto"/>
          </w:tcPr>
          <w:p w:rsidR="001A71F3" w:rsidRPr="0062231A" w:rsidRDefault="001A71F3" w:rsidP="00DE0FED">
            <w:pPr>
              <w:jc w:val="center"/>
              <w:rPr>
                <w:b/>
                <w:sz w:val="24"/>
                <w:szCs w:val="24"/>
              </w:rPr>
            </w:pPr>
            <w:r w:rsidRPr="0062231A">
              <w:rPr>
                <w:b/>
                <w:sz w:val="24"/>
                <w:szCs w:val="24"/>
              </w:rPr>
              <w:t>6</w:t>
            </w:r>
          </w:p>
        </w:tc>
        <w:tc>
          <w:tcPr>
            <w:tcW w:w="1241" w:type="dxa"/>
            <w:vMerge/>
            <w:shd w:val="clear" w:color="auto" w:fill="auto"/>
          </w:tcPr>
          <w:p w:rsidR="001A71F3" w:rsidRPr="0062231A" w:rsidRDefault="001A71F3" w:rsidP="00DE0FED">
            <w:pPr>
              <w:jc w:val="center"/>
              <w:rPr>
                <w:b/>
                <w:sz w:val="24"/>
                <w:szCs w:val="24"/>
              </w:rPr>
            </w:pPr>
          </w:p>
        </w:tc>
      </w:tr>
      <w:tr w:rsidR="001A71F3" w:rsidRPr="0062231A" w:rsidTr="00DE0FED">
        <w:tc>
          <w:tcPr>
            <w:tcW w:w="1526" w:type="dxa"/>
            <w:shd w:val="clear" w:color="auto" w:fill="auto"/>
          </w:tcPr>
          <w:p w:rsidR="001A71F3" w:rsidRPr="0062231A" w:rsidRDefault="001A71F3" w:rsidP="00DE0FED">
            <w:pPr>
              <w:rPr>
                <w:b/>
                <w:sz w:val="24"/>
                <w:szCs w:val="24"/>
              </w:rPr>
            </w:pPr>
            <w:r w:rsidRPr="0062231A">
              <w:rPr>
                <w:b/>
                <w:sz w:val="24"/>
                <w:szCs w:val="24"/>
              </w:rPr>
              <w:lastRenderedPageBreak/>
              <w:t>Bài 5</w:t>
            </w:r>
          </w:p>
        </w:tc>
        <w:tc>
          <w:tcPr>
            <w:tcW w:w="5103" w:type="dxa"/>
            <w:shd w:val="clear" w:color="auto" w:fill="auto"/>
          </w:tcPr>
          <w:p w:rsidR="001A71F3" w:rsidRPr="0062231A" w:rsidRDefault="001A71F3" w:rsidP="00DE0FED">
            <w:pPr>
              <w:spacing w:line="360" w:lineRule="auto"/>
              <w:rPr>
                <w:b/>
                <w:sz w:val="24"/>
                <w:szCs w:val="24"/>
              </w:rPr>
            </w:pPr>
            <w:r w:rsidRPr="0062231A">
              <w:rPr>
                <w:b/>
                <w:sz w:val="24"/>
                <w:szCs w:val="24"/>
              </w:rPr>
              <w:t>Thí nghiệm Rây-nôn</w:t>
            </w:r>
          </w:p>
        </w:tc>
        <w:tc>
          <w:tcPr>
            <w:tcW w:w="1134" w:type="dxa"/>
            <w:shd w:val="clear" w:color="auto" w:fill="auto"/>
          </w:tcPr>
          <w:p w:rsidR="001A71F3" w:rsidRPr="0062231A" w:rsidRDefault="001A71F3" w:rsidP="00DE0FED">
            <w:pPr>
              <w:jc w:val="center"/>
              <w:rPr>
                <w:b/>
                <w:sz w:val="24"/>
                <w:szCs w:val="24"/>
              </w:rPr>
            </w:pPr>
            <w:r w:rsidRPr="0062231A">
              <w:rPr>
                <w:b/>
                <w:sz w:val="24"/>
                <w:szCs w:val="24"/>
              </w:rPr>
              <w:t>4</w:t>
            </w:r>
          </w:p>
        </w:tc>
        <w:tc>
          <w:tcPr>
            <w:tcW w:w="1241" w:type="dxa"/>
            <w:vMerge/>
            <w:shd w:val="clear" w:color="auto" w:fill="auto"/>
          </w:tcPr>
          <w:p w:rsidR="001A71F3" w:rsidRPr="0062231A" w:rsidRDefault="001A71F3" w:rsidP="00DE0FED">
            <w:pPr>
              <w:jc w:val="center"/>
              <w:rPr>
                <w:b/>
                <w:sz w:val="24"/>
                <w:szCs w:val="24"/>
              </w:rPr>
            </w:pPr>
          </w:p>
        </w:tc>
      </w:tr>
      <w:tr w:rsidR="001A71F3" w:rsidRPr="0062231A" w:rsidTr="00DE0FED">
        <w:tc>
          <w:tcPr>
            <w:tcW w:w="6629" w:type="dxa"/>
            <w:gridSpan w:val="2"/>
            <w:shd w:val="clear" w:color="auto" w:fill="auto"/>
          </w:tcPr>
          <w:p w:rsidR="001A71F3" w:rsidRPr="0062231A" w:rsidRDefault="001A71F3" w:rsidP="00DE0FED">
            <w:pPr>
              <w:jc w:val="center"/>
              <w:rPr>
                <w:b/>
                <w:sz w:val="24"/>
                <w:szCs w:val="24"/>
              </w:rPr>
            </w:pPr>
            <w:r w:rsidRPr="0062231A">
              <w:rPr>
                <w:b/>
                <w:sz w:val="24"/>
                <w:szCs w:val="24"/>
              </w:rPr>
              <w:t>Tổng</w:t>
            </w:r>
          </w:p>
        </w:tc>
        <w:tc>
          <w:tcPr>
            <w:tcW w:w="1134" w:type="dxa"/>
            <w:shd w:val="clear" w:color="auto" w:fill="auto"/>
          </w:tcPr>
          <w:p w:rsidR="001A71F3" w:rsidRPr="0062231A" w:rsidRDefault="001A71F3" w:rsidP="00DE0FED">
            <w:pPr>
              <w:jc w:val="center"/>
              <w:rPr>
                <w:b/>
                <w:sz w:val="24"/>
                <w:szCs w:val="24"/>
              </w:rPr>
            </w:pPr>
            <w:r w:rsidRPr="0062231A">
              <w:rPr>
                <w:b/>
                <w:sz w:val="24"/>
                <w:szCs w:val="24"/>
              </w:rPr>
              <w:t>30</w:t>
            </w:r>
          </w:p>
        </w:tc>
        <w:tc>
          <w:tcPr>
            <w:tcW w:w="1241" w:type="dxa"/>
            <w:vMerge/>
            <w:shd w:val="clear" w:color="auto" w:fill="auto"/>
          </w:tcPr>
          <w:p w:rsidR="001A71F3" w:rsidRPr="0062231A" w:rsidRDefault="001A71F3" w:rsidP="00DE0FED">
            <w:pPr>
              <w:jc w:val="center"/>
              <w:rPr>
                <w:sz w:val="24"/>
                <w:szCs w:val="24"/>
              </w:rPr>
            </w:pPr>
          </w:p>
        </w:tc>
      </w:tr>
    </w:tbl>
    <w:p w:rsidR="001A71F3" w:rsidRPr="0062231A" w:rsidRDefault="001A71F3" w:rsidP="001A71F3">
      <w:pPr>
        <w:spacing w:line="360" w:lineRule="auto"/>
        <w:rPr>
          <w:sz w:val="24"/>
          <w:szCs w:val="24"/>
        </w:rPr>
      </w:pPr>
    </w:p>
    <w:p w:rsidR="001A71F3" w:rsidRPr="0062231A" w:rsidRDefault="001A71F3" w:rsidP="001A71F3">
      <w:pPr>
        <w:spacing w:line="360" w:lineRule="auto"/>
        <w:rPr>
          <w:b/>
          <w:sz w:val="24"/>
          <w:szCs w:val="24"/>
        </w:rPr>
      </w:pPr>
      <w:r w:rsidRPr="0062231A">
        <w:rPr>
          <w:b/>
          <w:sz w:val="24"/>
          <w:szCs w:val="24"/>
        </w:rPr>
        <w:t>7. Phương pháp giảng dạy</w:t>
      </w:r>
    </w:p>
    <w:p w:rsidR="001A71F3" w:rsidRPr="0062231A" w:rsidRDefault="001A71F3" w:rsidP="001A71F3">
      <w:pPr>
        <w:spacing w:line="360" w:lineRule="auto"/>
        <w:rPr>
          <w:sz w:val="24"/>
          <w:szCs w:val="24"/>
        </w:rPr>
      </w:pPr>
      <w:r w:rsidRPr="0062231A">
        <w:rPr>
          <w:sz w:val="24"/>
          <w:szCs w:val="24"/>
        </w:rPr>
        <w:tab/>
        <w:t xml:space="preserve">Thực hành thí nghiệm tại phòng thí nghiệm. </w:t>
      </w:r>
    </w:p>
    <w:p w:rsidR="001A71F3" w:rsidRPr="0062231A" w:rsidRDefault="001A71F3" w:rsidP="001A71F3">
      <w:pPr>
        <w:spacing w:line="360" w:lineRule="auto"/>
        <w:rPr>
          <w:b/>
          <w:sz w:val="24"/>
          <w:szCs w:val="24"/>
        </w:rPr>
      </w:pPr>
      <w:r w:rsidRPr="0062231A">
        <w:rPr>
          <w:b/>
          <w:sz w:val="24"/>
          <w:szCs w:val="24"/>
        </w:rPr>
        <w:t>8. Nhiệm vụ của sinh viên</w:t>
      </w:r>
    </w:p>
    <w:p w:rsidR="001A71F3" w:rsidRPr="0062231A" w:rsidRDefault="001A71F3" w:rsidP="001A71F3">
      <w:pPr>
        <w:spacing w:line="360" w:lineRule="auto"/>
        <w:rPr>
          <w:sz w:val="24"/>
          <w:szCs w:val="24"/>
        </w:rPr>
      </w:pPr>
      <w:r w:rsidRPr="0062231A">
        <w:rPr>
          <w:sz w:val="24"/>
          <w:szCs w:val="24"/>
        </w:rPr>
        <w:tab/>
        <w:t>- Thực hiện các bài thí nghiệm theo hướng dẫn và viết báo cáo thí nghiệm.</w:t>
      </w:r>
    </w:p>
    <w:p w:rsidR="001A71F3" w:rsidRPr="0062231A" w:rsidRDefault="001A71F3" w:rsidP="001A71F3">
      <w:pPr>
        <w:spacing w:line="360" w:lineRule="auto"/>
        <w:rPr>
          <w:sz w:val="24"/>
          <w:szCs w:val="24"/>
        </w:rPr>
      </w:pPr>
      <w:r w:rsidRPr="0062231A">
        <w:rPr>
          <w:sz w:val="24"/>
          <w:szCs w:val="24"/>
        </w:rPr>
        <w:tab/>
        <w:t>- Chủ động tìm hiểu trước các nội dung của môn học theo mục 11.</w:t>
      </w:r>
    </w:p>
    <w:p w:rsidR="001A71F3" w:rsidRPr="0062231A" w:rsidRDefault="001A71F3" w:rsidP="001A71F3">
      <w:pPr>
        <w:spacing w:line="360" w:lineRule="auto"/>
        <w:ind w:firstLine="720"/>
        <w:rPr>
          <w:sz w:val="24"/>
          <w:szCs w:val="24"/>
        </w:rPr>
      </w:pPr>
      <w:r w:rsidRPr="0062231A">
        <w:rPr>
          <w:sz w:val="24"/>
          <w:szCs w:val="24"/>
        </w:rPr>
        <w:t>- Chuẩn bị nội dung trước mỗi buổi thí nghiệm.</w:t>
      </w:r>
    </w:p>
    <w:p w:rsidR="001A71F3" w:rsidRPr="0062231A" w:rsidRDefault="001A71F3" w:rsidP="001A71F3">
      <w:pPr>
        <w:spacing w:line="360" w:lineRule="auto"/>
        <w:rPr>
          <w:sz w:val="24"/>
          <w:szCs w:val="24"/>
        </w:rPr>
      </w:pPr>
      <w:r w:rsidRPr="0062231A">
        <w:rPr>
          <w:sz w:val="24"/>
          <w:szCs w:val="24"/>
        </w:rPr>
        <w:tab/>
        <w:t>- Trả lời các câu hỏi trao đổi, thảo luận.</w:t>
      </w:r>
    </w:p>
    <w:p w:rsidR="001A71F3" w:rsidRPr="0062231A" w:rsidRDefault="001A71F3" w:rsidP="001A71F3">
      <w:pPr>
        <w:spacing w:line="360" w:lineRule="auto"/>
        <w:rPr>
          <w:b/>
          <w:sz w:val="24"/>
          <w:szCs w:val="24"/>
        </w:rPr>
      </w:pPr>
      <w:r w:rsidRPr="0062231A">
        <w:rPr>
          <w:b/>
          <w:sz w:val="24"/>
          <w:szCs w:val="24"/>
        </w:rPr>
        <w:t>9. Đánh giá kết quả học tập của sinh viên</w:t>
      </w:r>
    </w:p>
    <w:p w:rsidR="001A71F3" w:rsidRPr="0062231A" w:rsidRDefault="001A71F3" w:rsidP="001A71F3">
      <w:pPr>
        <w:spacing w:line="360" w:lineRule="auto"/>
        <w:rPr>
          <w:b/>
          <w:i/>
          <w:sz w:val="24"/>
          <w:szCs w:val="24"/>
        </w:rPr>
      </w:pPr>
      <w:r w:rsidRPr="0062231A">
        <w:rPr>
          <w:b/>
          <w:i/>
          <w:sz w:val="24"/>
          <w:szCs w:val="24"/>
        </w:rPr>
        <w:t>9.1 Cách đánh giá</w:t>
      </w:r>
    </w:p>
    <w:p w:rsidR="001A71F3" w:rsidRPr="0062231A" w:rsidRDefault="001A71F3" w:rsidP="001A71F3">
      <w:pPr>
        <w:spacing w:line="360" w:lineRule="auto"/>
        <w:rPr>
          <w:sz w:val="24"/>
          <w:szCs w:val="24"/>
        </w:rPr>
      </w:pPr>
      <w:r w:rsidRPr="0062231A">
        <w:rPr>
          <w:sz w:val="24"/>
          <w:szCs w:val="24"/>
        </w:rPr>
        <w:tab/>
        <w:t>Sinh viên được đánh giá điểm tích lũy học phần như sau:</w:t>
      </w:r>
    </w:p>
    <w:p w:rsidR="001A71F3" w:rsidRPr="0062231A" w:rsidRDefault="001A71F3" w:rsidP="001A71F3">
      <w:pPr>
        <w:spacing w:line="360" w:lineRule="auto"/>
        <w:jc w:val="center"/>
        <w:rPr>
          <w:b/>
          <w:sz w:val="24"/>
          <w:szCs w:val="24"/>
        </w:rPr>
      </w:pPr>
      <w:r w:rsidRPr="0062231A">
        <w:rPr>
          <w:b/>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3827"/>
        <w:gridCol w:w="1525"/>
      </w:tblGrid>
      <w:tr w:rsidR="001A71F3" w:rsidRPr="0062231A" w:rsidTr="00DE0FED">
        <w:tc>
          <w:tcPr>
            <w:tcW w:w="817" w:type="dxa"/>
            <w:shd w:val="clear" w:color="auto" w:fill="auto"/>
          </w:tcPr>
          <w:p w:rsidR="001A71F3" w:rsidRPr="0062231A" w:rsidRDefault="001A71F3" w:rsidP="00DE0FED">
            <w:pPr>
              <w:spacing w:line="360" w:lineRule="auto"/>
              <w:jc w:val="center"/>
              <w:rPr>
                <w:b/>
                <w:sz w:val="24"/>
                <w:szCs w:val="24"/>
              </w:rPr>
            </w:pPr>
            <w:r w:rsidRPr="0062231A">
              <w:rPr>
                <w:b/>
                <w:sz w:val="24"/>
                <w:szCs w:val="24"/>
              </w:rPr>
              <w:t>TT</w:t>
            </w:r>
          </w:p>
        </w:tc>
        <w:tc>
          <w:tcPr>
            <w:tcW w:w="2835" w:type="dxa"/>
            <w:shd w:val="clear" w:color="auto" w:fill="auto"/>
          </w:tcPr>
          <w:p w:rsidR="001A71F3" w:rsidRPr="0062231A" w:rsidRDefault="001A71F3" w:rsidP="00DE0FED">
            <w:pPr>
              <w:spacing w:line="360" w:lineRule="auto"/>
              <w:jc w:val="center"/>
              <w:rPr>
                <w:b/>
                <w:sz w:val="24"/>
                <w:szCs w:val="24"/>
              </w:rPr>
            </w:pPr>
            <w:r w:rsidRPr="0062231A">
              <w:rPr>
                <w:b/>
                <w:sz w:val="24"/>
                <w:szCs w:val="24"/>
              </w:rPr>
              <w:t>Điểm thành phần</w:t>
            </w:r>
          </w:p>
        </w:tc>
        <w:tc>
          <w:tcPr>
            <w:tcW w:w="3827" w:type="dxa"/>
            <w:shd w:val="clear" w:color="auto" w:fill="auto"/>
          </w:tcPr>
          <w:p w:rsidR="001A71F3" w:rsidRPr="0062231A" w:rsidRDefault="001A71F3" w:rsidP="00DE0FED">
            <w:pPr>
              <w:spacing w:line="360" w:lineRule="auto"/>
              <w:jc w:val="center"/>
              <w:rPr>
                <w:b/>
                <w:sz w:val="24"/>
                <w:szCs w:val="24"/>
              </w:rPr>
            </w:pPr>
            <w:r w:rsidRPr="0062231A">
              <w:rPr>
                <w:b/>
                <w:sz w:val="24"/>
                <w:szCs w:val="24"/>
              </w:rPr>
              <w:t>Quy định</w:t>
            </w:r>
          </w:p>
        </w:tc>
        <w:tc>
          <w:tcPr>
            <w:tcW w:w="1525" w:type="dxa"/>
            <w:shd w:val="clear" w:color="auto" w:fill="auto"/>
          </w:tcPr>
          <w:p w:rsidR="001A71F3" w:rsidRPr="0062231A" w:rsidRDefault="001A71F3" w:rsidP="00DE0FED">
            <w:pPr>
              <w:spacing w:line="360" w:lineRule="auto"/>
              <w:jc w:val="center"/>
              <w:rPr>
                <w:b/>
                <w:sz w:val="24"/>
                <w:szCs w:val="24"/>
              </w:rPr>
            </w:pPr>
            <w:r w:rsidRPr="0062231A">
              <w:rPr>
                <w:b/>
                <w:sz w:val="24"/>
                <w:szCs w:val="24"/>
              </w:rPr>
              <w:t>Trọng số</w:t>
            </w:r>
          </w:p>
        </w:tc>
      </w:tr>
      <w:tr w:rsidR="001A71F3" w:rsidRPr="0062231A" w:rsidTr="00DE0FED">
        <w:tc>
          <w:tcPr>
            <w:tcW w:w="817"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1</w:t>
            </w:r>
          </w:p>
        </w:tc>
        <w:tc>
          <w:tcPr>
            <w:tcW w:w="2835" w:type="dxa"/>
            <w:shd w:val="clear" w:color="auto" w:fill="auto"/>
            <w:vAlign w:val="center"/>
          </w:tcPr>
          <w:p w:rsidR="001A71F3" w:rsidRPr="0062231A" w:rsidRDefault="001A71F3" w:rsidP="00DE0FED">
            <w:pPr>
              <w:spacing w:line="360" w:lineRule="auto"/>
              <w:rPr>
                <w:sz w:val="24"/>
                <w:szCs w:val="24"/>
              </w:rPr>
            </w:pPr>
            <w:r w:rsidRPr="0062231A">
              <w:rPr>
                <w:sz w:val="24"/>
                <w:szCs w:val="24"/>
              </w:rPr>
              <w:t>Điểm chuyên cần</w:t>
            </w:r>
          </w:p>
        </w:tc>
        <w:tc>
          <w:tcPr>
            <w:tcW w:w="3827" w:type="dxa"/>
            <w:shd w:val="clear" w:color="auto" w:fill="auto"/>
          </w:tcPr>
          <w:p w:rsidR="001A71F3" w:rsidRPr="0062231A" w:rsidRDefault="001A71F3" w:rsidP="00DE0FED">
            <w:pPr>
              <w:spacing w:line="360" w:lineRule="auto"/>
              <w:rPr>
                <w:sz w:val="24"/>
                <w:szCs w:val="24"/>
              </w:rPr>
            </w:pPr>
            <w:r w:rsidRPr="0062231A">
              <w:rPr>
                <w:sz w:val="24"/>
                <w:szCs w:val="24"/>
              </w:rPr>
              <w:t>Tham gia thí nghiệm đầy đủ</w:t>
            </w:r>
          </w:p>
        </w:tc>
        <w:tc>
          <w:tcPr>
            <w:tcW w:w="1525"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Bắt buộc</w:t>
            </w:r>
          </w:p>
        </w:tc>
      </w:tr>
      <w:tr w:rsidR="001A71F3" w:rsidRPr="0062231A" w:rsidTr="00DE0FED">
        <w:tc>
          <w:tcPr>
            <w:tcW w:w="817"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2</w:t>
            </w:r>
          </w:p>
        </w:tc>
        <w:tc>
          <w:tcPr>
            <w:tcW w:w="2835" w:type="dxa"/>
            <w:shd w:val="clear" w:color="auto" w:fill="auto"/>
            <w:vAlign w:val="center"/>
          </w:tcPr>
          <w:p w:rsidR="001A71F3" w:rsidRPr="0062231A" w:rsidRDefault="001A71F3" w:rsidP="00DE0FED">
            <w:pPr>
              <w:spacing w:line="360" w:lineRule="auto"/>
              <w:rPr>
                <w:sz w:val="24"/>
                <w:szCs w:val="24"/>
              </w:rPr>
            </w:pPr>
            <w:r w:rsidRPr="0062231A">
              <w:rPr>
                <w:sz w:val="24"/>
                <w:szCs w:val="24"/>
              </w:rPr>
              <w:t>Điểm kiểm tra giữa kỳ</w:t>
            </w:r>
          </w:p>
        </w:tc>
        <w:tc>
          <w:tcPr>
            <w:tcW w:w="3827" w:type="dxa"/>
            <w:shd w:val="clear" w:color="auto" w:fill="auto"/>
          </w:tcPr>
          <w:p w:rsidR="001A71F3" w:rsidRPr="0062231A" w:rsidRDefault="001A71F3" w:rsidP="00DE0FED">
            <w:pPr>
              <w:spacing w:line="360" w:lineRule="auto"/>
              <w:rPr>
                <w:sz w:val="24"/>
                <w:szCs w:val="24"/>
              </w:rPr>
            </w:pPr>
          </w:p>
        </w:tc>
        <w:tc>
          <w:tcPr>
            <w:tcW w:w="1525" w:type="dxa"/>
            <w:shd w:val="clear" w:color="auto" w:fill="auto"/>
            <w:vAlign w:val="center"/>
          </w:tcPr>
          <w:p w:rsidR="001A71F3" w:rsidRPr="0062231A" w:rsidRDefault="001A71F3" w:rsidP="00DE0FED">
            <w:pPr>
              <w:spacing w:line="360" w:lineRule="auto"/>
              <w:jc w:val="center"/>
              <w:rPr>
                <w:sz w:val="24"/>
                <w:szCs w:val="24"/>
              </w:rPr>
            </w:pPr>
          </w:p>
        </w:tc>
      </w:tr>
      <w:tr w:rsidR="001A71F3" w:rsidRPr="0062231A" w:rsidTr="00DE0FED">
        <w:tc>
          <w:tcPr>
            <w:tcW w:w="817"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3</w:t>
            </w:r>
          </w:p>
        </w:tc>
        <w:tc>
          <w:tcPr>
            <w:tcW w:w="2835" w:type="dxa"/>
            <w:shd w:val="clear" w:color="auto" w:fill="auto"/>
            <w:vAlign w:val="center"/>
          </w:tcPr>
          <w:p w:rsidR="001A71F3" w:rsidRPr="0062231A" w:rsidRDefault="001A71F3" w:rsidP="00DE0FED">
            <w:pPr>
              <w:spacing w:line="360" w:lineRule="auto"/>
              <w:rPr>
                <w:sz w:val="24"/>
                <w:szCs w:val="24"/>
              </w:rPr>
            </w:pPr>
            <w:r w:rsidRPr="0062231A">
              <w:rPr>
                <w:sz w:val="24"/>
                <w:szCs w:val="24"/>
              </w:rPr>
              <w:t>Điểm thi kết thúc học phần</w:t>
            </w:r>
          </w:p>
        </w:tc>
        <w:tc>
          <w:tcPr>
            <w:tcW w:w="3827" w:type="dxa"/>
            <w:shd w:val="clear" w:color="auto" w:fill="auto"/>
          </w:tcPr>
          <w:p w:rsidR="001A71F3" w:rsidRPr="0062231A" w:rsidRDefault="001A71F3" w:rsidP="00DE0FED">
            <w:pPr>
              <w:spacing w:line="360" w:lineRule="auto"/>
              <w:rPr>
                <w:sz w:val="24"/>
                <w:szCs w:val="24"/>
              </w:rPr>
            </w:pPr>
            <w:r w:rsidRPr="0062231A">
              <w:rPr>
                <w:sz w:val="24"/>
                <w:szCs w:val="24"/>
              </w:rPr>
              <w:t>Báo cáo thí nghiệm</w:t>
            </w:r>
          </w:p>
          <w:p w:rsidR="001A71F3" w:rsidRPr="0062231A" w:rsidRDefault="001A71F3" w:rsidP="00DE0FED">
            <w:pPr>
              <w:spacing w:line="360" w:lineRule="auto"/>
              <w:rPr>
                <w:sz w:val="24"/>
                <w:szCs w:val="24"/>
              </w:rPr>
            </w:pPr>
            <w:r w:rsidRPr="0062231A">
              <w:rPr>
                <w:sz w:val="24"/>
                <w:szCs w:val="24"/>
              </w:rPr>
              <w:t>Trả lời câu hỏi</w:t>
            </w:r>
          </w:p>
        </w:tc>
        <w:tc>
          <w:tcPr>
            <w:tcW w:w="1525" w:type="dxa"/>
            <w:shd w:val="clear" w:color="auto" w:fill="auto"/>
            <w:vAlign w:val="center"/>
          </w:tcPr>
          <w:p w:rsidR="001A71F3" w:rsidRPr="0062231A" w:rsidRDefault="001A71F3" w:rsidP="00DE0FED">
            <w:pPr>
              <w:spacing w:line="360" w:lineRule="auto"/>
              <w:jc w:val="center"/>
              <w:rPr>
                <w:sz w:val="24"/>
                <w:szCs w:val="24"/>
              </w:rPr>
            </w:pPr>
            <w:r w:rsidRPr="0062231A">
              <w:rPr>
                <w:sz w:val="24"/>
                <w:szCs w:val="24"/>
              </w:rPr>
              <w:t>100%</w:t>
            </w:r>
          </w:p>
        </w:tc>
      </w:tr>
    </w:tbl>
    <w:p w:rsidR="001A71F3" w:rsidRPr="0062231A" w:rsidRDefault="001A71F3" w:rsidP="001A71F3">
      <w:pPr>
        <w:spacing w:line="360" w:lineRule="auto"/>
        <w:rPr>
          <w:b/>
          <w:i/>
          <w:sz w:val="24"/>
          <w:szCs w:val="24"/>
        </w:rPr>
      </w:pPr>
      <w:r w:rsidRPr="0062231A">
        <w:rPr>
          <w:b/>
          <w:i/>
          <w:sz w:val="24"/>
          <w:szCs w:val="24"/>
        </w:rPr>
        <w:t>9.2 Cách tính điểm</w:t>
      </w:r>
    </w:p>
    <w:p w:rsidR="001A71F3" w:rsidRPr="0062231A" w:rsidRDefault="001A71F3" w:rsidP="001A71F3">
      <w:pPr>
        <w:spacing w:line="360" w:lineRule="auto"/>
        <w:rPr>
          <w:sz w:val="24"/>
          <w:szCs w:val="24"/>
        </w:rPr>
      </w:pPr>
      <w:r w:rsidRPr="0062231A">
        <w:rPr>
          <w:sz w:val="24"/>
          <w:szCs w:val="24"/>
        </w:rPr>
        <w:tab/>
        <w:t>Điểm đánh giá thành phần và điểm thi kết thúc học phần được chấm theo thang điểm 10, làm tròn đến một chữ số thập phân.</w:t>
      </w:r>
    </w:p>
    <w:p w:rsidR="001A71F3" w:rsidRPr="0062231A" w:rsidRDefault="001A71F3" w:rsidP="001A71F3">
      <w:pPr>
        <w:spacing w:line="360" w:lineRule="auto"/>
        <w:rPr>
          <w:sz w:val="24"/>
          <w:szCs w:val="24"/>
        </w:rPr>
      </w:pPr>
      <w:r w:rsidRPr="0062231A">
        <w:rPr>
          <w:sz w:val="24"/>
          <w:szCs w:val="24"/>
        </w:rPr>
        <w:tab/>
        <w:t xml:space="preserve">Điểm học phần là tổng điểm của tất cả các điểm đánh giá thành phần của học phần nhân với trọng số tương ứng. Điểm học phần tính theo thang điểm 10, làm tròn đến một chữ số thập </w:t>
      </w:r>
      <w:r w:rsidRPr="0062231A">
        <w:rPr>
          <w:sz w:val="24"/>
          <w:szCs w:val="24"/>
        </w:rPr>
        <w:lastRenderedPageBreak/>
        <w:t>phân, sau đó được quy đổi sang điểm chữ và điểm số theo thang điểm 4 theo quy định về công tác đào tạo của nhà trường.</w:t>
      </w:r>
    </w:p>
    <w:p w:rsidR="001A71F3" w:rsidRPr="00331A48" w:rsidRDefault="001A71F3" w:rsidP="001A71F3">
      <w:pPr>
        <w:spacing w:line="360" w:lineRule="auto"/>
        <w:rPr>
          <w:b/>
          <w:sz w:val="24"/>
          <w:szCs w:val="24"/>
        </w:rPr>
      </w:pPr>
      <w:r w:rsidRPr="00331A48">
        <w:rPr>
          <w:b/>
          <w:sz w:val="24"/>
          <w:szCs w:val="24"/>
        </w:rPr>
        <w:t>10. Tài liệu học tập</w:t>
      </w:r>
    </w:p>
    <w:p w:rsidR="001A71F3" w:rsidRPr="0062231A" w:rsidRDefault="001A71F3" w:rsidP="001A71F3">
      <w:pPr>
        <w:spacing w:line="360" w:lineRule="auto"/>
        <w:rPr>
          <w:sz w:val="24"/>
          <w:szCs w:val="24"/>
        </w:rPr>
      </w:pPr>
      <w:r w:rsidRPr="0062231A">
        <w:rPr>
          <w:sz w:val="24"/>
          <w:szCs w:val="24"/>
        </w:rPr>
        <w:t>[1] Nguyễn Sơn Tùng – Tài liệu Hướng dẫn thí nghiệm Kỹ thuật thủy khí - Đại học Mỏ - Đại chất</w:t>
      </w:r>
    </w:p>
    <w:p w:rsidR="001A71F3" w:rsidRPr="0062231A" w:rsidRDefault="001A71F3" w:rsidP="001A71F3">
      <w:pPr>
        <w:spacing w:line="360" w:lineRule="auto"/>
        <w:rPr>
          <w:sz w:val="24"/>
          <w:szCs w:val="24"/>
        </w:rPr>
      </w:pPr>
      <w:r w:rsidRPr="0062231A">
        <w:rPr>
          <w:sz w:val="24"/>
          <w:szCs w:val="24"/>
        </w:rPr>
        <w:t xml:space="preserve">[2] Đinh Ngọc Ái, Nguyễn Phước Hoàng – </w:t>
      </w:r>
      <w:r w:rsidRPr="0062231A">
        <w:rPr>
          <w:i/>
          <w:sz w:val="24"/>
          <w:szCs w:val="24"/>
        </w:rPr>
        <w:t>Thủy lực và máy thủy lực tập 1</w:t>
      </w:r>
      <w:r w:rsidRPr="0062231A">
        <w:rPr>
          <w:sz w:val="24"/>
          <w:szCs w:val="24"/>
        </w:rPr>
        <w:t xml:space="preserve"> – NXB Đại học và trung cấp chuyên nghiệp – Hà Nội 1972</w:t>
      </w:r>
    </w:p>
    <w:p w:rsidR="001A71F3" w:rsidRPr="0062231A" w:rsidRDefault="001A71F3" w:rsidP="001A71F3">
      <w:pPr>
        <w:spacing w:line="360" w:lineRule="auto"/>
        <w:rPr>
          <w:sz w:val="24"/>
          <w:szCs w:val="24"/>
        </w:rPr>
      </w:pPr>
      <w:r w:rsidRPr="0062231A">
        <w:rPr>
          <w:sz w:val="24"/>
          <w:szCs w:val="24"/>
        </w:rPr>
        <w:t xml:space="preserve">[3] Lê Kinh Thanh – </w:t>
      </w:r>
      <w:r w:rsidRPr="0062231A">
        <w:rPr>
          <w:i/>
          <w:sz w:val="24"/>
          <w:szCs w:val="24"/>
        </w:rPr>
        <w:t>Thủy khí động lực kỹ thuật</w:t>
      </w:r>
      <w:r w:rsidRPr="0062231A">
        <w:rPr>
          <w:sz w:val="24"/>
          <w:szCs w:val="24"/>
        </w:rPr>
        <w:t xml:space="preserve"> – Đại học Mỏ - Địa chất, 2002.</w:t>
      </w:r>
    </w:p>
    <w:p w:rsidR="001A71F3" w:rsidRPr="0062231A" w:rsidRDefault="001A71F3" w:rsidP="001A71F3">
      <w:pPr>
        <w:spacing w:line="360" w:lineRule="auto"/>
        <w:rPr>
          <w:sz w:val="24"/>
          <w:szCs w:val="24"/>
        </w:rPr>
      </w:pPr>
      <w:r w:rsidRPr="0062231A">
        <w:rPr>
          <w:sz w:val="24"/>
          <w:szCs w:val="24"/>
        </w:rPr>
        <w:t xml:space="preserve">[4] Đoàn Văn Quý, </w:t>
      </w:r>
      <w:r w:rsidRPr="0062231A">
        <w:rPr>
          <w:i/>
          <w:iCs/>
          <w:sz w:val="24"/>
          <w:szCs w:val="24"/>
        </w:rPr>
        <w:t xml:space="preserve">Thủy lực – </w:t>
      </w:r>
      <w:r w:rsidRPr="0062231A">
        <w:rPr>
          <w:sz w:val="24"/>
          <w:szCs w:val="24"/>
        </w:rPr>
        <w:t>NXB Khoa học kỹ thuật</w:t>
      </w:r>
    </w:p>
    <w:p w:rsidR="001A71F3" w:rsidRPr="0062231A" w:rsidRDefault="001A71F3" w:rsidP="001A71F3">
      <w:pPr>
        <w:spacing w:line="360" w:lineRule="auto"/>
        <w:rPr>
          <w:b/>
          <w:sz w:val="24"/>
          <w:szCs w:val="24"/>
        </w:rPr>
      </w:pPr>
      <w:r w:rsidRPr="0062231A">
        <w:rPr>
          <w:b/>
          <w:sz w:val="24"/>
          <w:szCs w:val="24"/>
        </w:rPr>
        <w:t>11. Hướng dẫn tự học của học phần</w:t>
      </w:r>
    </w:p>
    <w:p w:rsidR="001A71F3" w:rsidRPr="0062231A" w:rsidRDefault="001A71F3" w:rsidP="001A71F3">
      <w:pPr>
        <w:spacing w:line="360" w:lineRule="auto"/>
        <w:jc w:val="center"/>
        <w:rPr>
          <w:b/>
          <w:sz w:val="24"/>
          <w:szCs w:val="24"/>
        </w:rPr>
      </w:pPr>
      <w:r w:rsidRPr="0062231A">
        <w:rPr>
          <w:b/>
          <w:sz w:val="24"/>
          <w:szCs w:val="24"/>
        </w:rPr>
        <w:t>Bảng 3: Nội dung chuẩn bị</w:t>
      </w:r>
    </w:p>
    <w:tbl>
      <w:tblPr>
        <w:tblW w:w="9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326"/>
        <w:gridCol w:w="367"/>
        <w:gridCol w:w="200"/>
        <w:gridCol w:w="567"/>
        <w:gridCol w:w="592"/>
        <w:gridCol w:w="3134"/>
        <w:gridCol w:w="611"/>
      </w:tblGrid>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Tuần</w:t>
            </w:r>
          </w:p>
        </w:tc>
        <w:tc>
          <w:tcPr>
            <w:tcW w:w="3326"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Nội dung</w:t>
            </w:r>
          </w:p>
        </w:tc>
        <w:tc>
          <w:tcPr>
            <w:tcW w:w="567" w:type="dxa"/>
            <w:gridSpan w:val="2"/>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LT</w:t>
            </w:r>
          </w:p>
        </w:tc>
        <w:tc>
          <w:tcPr>
            <w:tcW w:w="567"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BT</w:t>
            </w:r>
          </w:p>
        </w:tc>
        <w:tc>
          <w:tcPr>
            <w:tcW w:w="592"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TH</w:t>
            </w:r>
          </w:p>
        </w:tc>
        <w:tc>
          <w:tcPr>
            <w:tcW w:w="3134"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Sinh viên cần chuẩn bị trước</w:t>
            </w:r>
          </w:p>
        </w:tc>
      </w:tr>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Buổi 1</w:t>
            </w:r>
          </w:p>
        </w:tc>
        <w:tc>
          <w:tcPr>
            <w:tcW w:w="3326" w:type="dxa"/>
            <w:shd w:val="clear" w:color="auto" w:fill="auto"/>
            <w:vAlign w:val="center"/>
          </w:tcPr>
          <w:p w:rsidR="001A71F3" w:rsidRPr="0062231A" w:rsidRDefault="001A71F3" w:rsidP="00DE0FED">
            <w:pPr>
              <w:rPr>
                <w:sz w:val="24"/>
                <w:szCs w:val="24"/>
              </w:rPr>
            </w:pPr>
            <w:r w:rsidRPr="0062231A">
              <w:rPr>
                <w:b/>
                <w:sz w:val="24"/>
                <w:szCs w:val="24"/>
              </w:rPr>
              <w:t>Bài 1 Giới thiệu bộ nguồn cấp nước và đo lưu lượng dòng chảy</w:t>
            </w:r>
          </w:p>
        </w:tc>
        <w:tc>
          <w:tcPr>
            <w:tcW w:w="567" w:type="dxa"/>
            <w:gridSpan w:val="2"/>
            <w:shd w:val="clear" w:color="auto" w:fill="auto"/>
          </w:tcPr>
          <w:p w:rsidR="001A71F3" w:rsidRPr="0062231A" w:rsidRDefault="001A71F3" w:rsidP="00DE0FED">
            <w:pPr>
              <w:jc w:val="center"/>
              <w:rPr>
                <w:b/>
                <w:bCs/>
                <w:sz w:val="24"/>
                <w:szCs w:val="24"/>
              </w:rPr>
            </w:pPr>
            <w:r w:rsidRPr="0062231A">
              <w:rPr>
                <w:b/>
                <w:bCs/>
                <w:sz w:val="24"/>
                <w:szCs w:val="24"/>
              </w:rPr>
              <w:t>2</w:t>
            </w:r>
          </w:p>
        </w:tc>
        <w:tc>
          <w:tcPr>
            <w:tcW w:w="567" w:type="dxa"/>
            <w:shd w:val="clear" w:color="auto" w:fill="auto"/>
          </w:tcPr>
          <w:p w:rsidR="001A71F3" w:rsidRPr="0062231A" w:rsidRDefault="001A71F3" w:rsidP="00DE0FED">
            <w:pPr>
              <w:jc w:val="center"/>
              <w:rPr>
                <w:sz w:val="24"/>
                <w:szCs w:val="24"/>
              </w:rPr>
            </w:pPr>
            <w:r w:rsidRPr="0062231A">
              <w:rPr>
                <w:sz w:val="24"/>
                <w:szCs w:val="24"/>
              </w:rPr>
              <w:t>0</w:t>
            </w:r>
          </w:p>
        </w:tc>
        <w:tc>
          <w:tcPr>
            <w:tcW w:w="592" w:type="dxa"/>
            <w:shd w:val="clear" w:color="auto" w:fill="auto"/>
          </w:tcPr>
          <w:p w:rsidR="001A71F3" w:rsidRPr="0062231A" w:rsidRDefault="001A71F3" w:rsidP="00DE0FED">
            <w:pPr>
              <w:jc w:val="center"/>
              <w:rPr>
                <w:sz w:val="24"/>
                <w:szCs w:val="24"/>
              </w:rPr>
            </w:pPr>
            <w:r w:rsidRPr="0062231A">
              <w:rPr>
                <w:sz w:val="24"/>
                <w:szCs w:val="24"/>
              </w:rPr>
              <w:t>4</w:t>
            </w:r>
          </w:p>
        </w:tc>
        <w:tc>
          <w:tcPr>
            <w:tcW w:w="3134" w:type="dxa"/>
            <w:shd w:val="clear" w:color="auto" w:fill="auto"/>
            <w:vAlign w:val="center"/>
          </w:tcPr>
          <w:p w:rsidR="001A71F3" w:rsidRPr="0062231A" w:rsidRDefault="001A71F3" w:rsidP="00DE0FED">
            <w:pPr>
              <w:rPr>
                <w:sz w:val="24"/>
                <w:szCs w:val="24"/>
              </w:rPr>
            </w:pPr>
            <w:r w:rsidRPr="0062231A">
              <w:rPr>
                <w:sz w:val="24"/>
                <w:szCs w:val="24"/>
              </w:rPr>
              <w:t>- Đọc trước nội dung tương ứng trong tài liệu [1] và ôn tập phương pháp đo lưu lượng.</w:t>
            </w:r>
          </w:p>
        </w:tc>
      </w:tr>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Buổi 1</w:t>
            </w:r>
          </w:p>
        </w:tc>
        <w:tc>
          <w:tcPr>
            <w:tcW w:w="3326" w:type="dxa"/>
            <w:shd w:val="clear" w:color="auto" w:fill="auto"/>
            <w:vAlign w:val="center"/>
          </w:tcPr>
          <w:p w:rsidR="001A71F3" w:rsidRPr="0062231A" w:rsidRDefault="001A71F3" w:rsidP="00DE0FED">
            <w:pPr>
              <w:rPr>
                <w:b/>
                <w:sz w:val="24"/>
                <w:szCs w:val="24"/>
              </w:rPr>
            </w:pPr>
            <w:r w:rsidRPr="0062231A">
              <w:rPr>
                <w:b/>
                <w:sz w:val="24"/>
                <w:szCs w:val="24"/>
              </w:rPr>
              <w:t>Bài 3. Xác định tổn thất năng lượng cục bộ</w:t>
            </w:r>
          </w:p>
        </w:tc>
        <w:tc>
          <w:tcPr>
            <w:tcW w:w="567" w:type="dxa"/>
            <w:gridSpan w:val="2"/>
            <w:shd w:val="clear" w:color="auto" w:fill="auto"/>
          </w:tcPr>
          <w:p w:rsidR="001A71F3" w:rsidRPr="0062231A" w:rsidRDefault="001A71F3" w:rsidP="00DE0FED">
            <w:pPr>
              <w:jc w:val="center"/>
              <w:rPr>
                <w:b/>
                <w:bCs/>
                <w:sz w:val="24"/>
                <w:szCs w:val="24"/>
              </w:rPr>
            </w:pPr>
            <w:r w:rsidRPr="0062231A">
              <w:rPr>
                <w:b/>
                <w:bCs/>
                <w:sz w:val="24"/>
                <w:szCs w:val="24"/>
              </w:rPr>
              <w:t>3</w:t>
            </w:r>
          </w:p>
        </w:tc>
        <w:tc>
          <w:tcPr>
            <w:tcW w:w="567" w:type="dxa"/>
            <w:shd w:val="clear" w:color="auto" w:fill="auto"/>
          </w:tcPr>
          <w:p w:rsidR="001A71F3" w:rsidRPr="0062231A" w:rsidRDefault="001A71F3" w:rsidP="00DE0FED">
            <w:pPr>
              <w:jc w:val="center"/>
              <w:rPr>
                <w:sz w:val="24"/>
                <w:szCs w:val="24"/>
              </w:rPr>
            </w:pPr>
          </w:p>
        </w:tc>
        <w:tc>
          <w:tcPr>
            <w:tcW w:w="592" w:type="dxa"/>
            <w:shd w:val="clear" w:color="auto" w:fill="auto"/>
          </w:tcPr>
          <w:p w:rsidR="001A71F3" w:rsidRPr="0062231A" w:rsidRDefault="001A71F3" w:rsidP="00DE0FED">
            <w:pPr>
              <w:jc w:val="center"/>
              <w:rPr>
                <w:sz w:val="24"/>
                <w:szCs w:val="24"/>
              </w:rPr>
            </w:pPr>
            <w:r w:rsidRPr="0062231A">
              <w:rPr>
                <w:sz w:val="24"/>
                <w:szCs w:val="24"/>
              </w:rPr>
              <w:t>6</w:t>
            </w:r>
          </w:p>
        </w:tc>
        <w:tc>
          <w:tcPr>
            <w:tcW w:w="3134" w:type="dxa"/>
            <w:shd w:val="clear" w:color="auto" w:fill="auto"/>
            <w:vAlign w:val="center"/>
          </w:tcPr>
          <w:p w:rsidR="001A71F3" w:rsidRPr="0062231A" w:rsidRDefault="001A71F3" w:rsidP="00DE0FED">
            <w:pPr>
              <w:rPr>
                <w:sz w:val="24"/>
                <w:szCs w:val="24"/>
              </w:rPr>
            </w:pPr>
            <w:r w:rsidRPr="0062231A">
              <w:rPr>
                <w:sz w:val="24"/>
                <w:szCs w:val="24"/>
              </w:rPr>
              <w:t xml:space="preserve">- Đọc trước nội dung tương ứng trong tài liệu [1] </w:t>
            </w:r>
          </w:p>
          <w:p w:rsidR="001A71F3" w:rsidRPr="0062231A" w:rsidRDefault="001A71F3" w:rsidP="00DE0FED">
            <w:pPr>
              <w:rPr>
                <w:sz w:val="24"/>
                <w:szCs w:val="24"/>
              </w:rPr>
            </w:pPr>
            <w:r w:rsidRPr="0062231A">
              <w:rPr>
                <w:sz w:val="24"/>
                <w:szCs w:val="24"/>
              </w:rPr>
              <w:t>- Tham khảo một trong những tài liệu tham khảo, tìm đọc các phụ lục tra cứu hệ số tổn thất cục bộ</w:t>
            </w:r>
          </w:p>
        </w:tc>
      </w:tr>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Buổi 2</w:t>
            </w:r>
          </w:p>
        </w:tc>
        <w:tc>
          <w:tcPr>
            <w:tcW w:w="3326" w:type="dxa"/>
            <w:shd w:val="clear" w:color="auto" w:fill="auto"/>
            <w:vAlign w:val="center"/>
          </w:tcPr>
          <w:p w:rsidR="001A71F3" w:rsidRPr="0062231A" w:rsidRDefault="001A71F3" w:rsidP="00DE0FED">
            <w:pPr>
              <w:rPr>
                <w:b/>
                <w:sz w:val="24"/>
                <w:szCs w:val="24"/>
              </w:rPr>
            </w:pPr>
            <w:r w:rsidRPr="0062231A">
              <w:rPr>
                <w:b/>
                <w:sz w:val="24"/>
                <w:szCs w:val="24"/>
              </w:rPr>
              <w:t>Bài 4. Xác định tổn thất năng lượng dọc đường</w:t>
            </w:r>
          </w:p>
        </w:tc>
        <w:tc>
          <w:tcPr>
            <w:tcW w:w="567" w:type="dxa"/>
            <w:gridSpan w:val="2"/>
            <w:shd w:val="clear" w:color="auto" w:fill="auto"/>
          </w:tcPr>
          <w:p w:rsidR="001A71F3" w:rsidRPr="0062231A" w:rsidRDefault="001A71F3" w:rsidP="00DE0FED">
            <w:pPr>
              <w:jc w:val="center"/>
              <w:rPr>
                <w:b/>
                <w:bCs/>
                <w:sz w:val="24"/>
                <w:szCs w:val="24"/>
              </w:rPr>
            </w:pPr>
            <w:r w:rsidRPr="0062231A">
              <w:rPr>
                <w:b/>
                <w:bCs/>
                <w:sz w:val="24"/>
                <w:szCs w:val="24"/>
              </w:rPr>
              <w:t>3</w:t>
            </w:r>
          </w:p>
        </w:tc>
        <w:tc>
          <w:tcPr>
            <w:tcW w:w="567" w:type="dxa"/>
            <w:shd w:val="clear" w:color="auto" w:fill="auto"/>
          </w:tcPr>
          <w:p w:rsidR="001A71F3" w:rsidRPr="0062231A" w:rsidRDefault="001A71F3" w:rsidP="00DE0FED">
            <w:pPr>
              <w:jc w:val="center"/>
              <w:rPr>
                <w:sz w:val="24"/>
                <w:szCs w:val="24"/>
              </w:rPr>
            </w:pPr>
          </w:p>
        </w:tc>
        <w:tc>
          <w:tcPr>
            <w:tcW w:w="592" w:type="dxa"/>
            <w:shd w:val="clear" w:color="auto" w:fill="auto"/>
          </w:tcPr>
          <w:p w:rsidR="001A71F3" w:rsidRPr="0062231A" w:rsidRDefault="001A71F3" w:rsidP="00DE0FED">
            <w:pPr>
              <w:jc w:val="center"/>
              <w:rPr>
                <w:sz w:val="24"/>
                <w:szCs w:val="24"/>
              </w:rPr>
            </w:pPr>
            <w:r w:rsidRPr="0062231A">
              <w:rPr>
                <w:sz w:val="24"/>
                <w:szCs w:val="24"/>
              </w:rPr>
              <w:t>6</w:t>
            </w:r>
          </w:p>
        </w:tc>
        <w:tc>
          <w:tcPr>
            <w:tcW w:w="3134" w:type="dxa"/>
            <w:shd w:val="clear" w:color="auto" w:fill="auto"/>
            <w:vAlign w:val="center"/>
          </w:tcPr>
          <w:p w:rsidR="001A71F3" w:rsidRPr="0062231A" w:rsidRDefault="001A71F3" w:rsidP="00DE0FED">
            <w:pPr>
              <w:rPr>
                <w:sz w:val="24"/>
                <w:szCs w:val="24"/>
              </w:rPr>
            </w:pPr>
            <w:r w:rsidRPr="0062231A">
              <w:rPr>
                <w:sz w:val="24"/>
                <w:szCs w:val="24"/>
              </w:rPr>
              <w:t xml:space="preserve">- Đọc trước nội dung tương ứng trong tài liệu [1] </w:t>
            </w:r>
          </w:p>
          <w:p w:rsidR="001A71F3" w:rsidRPr="0062231A" w:rsidRDefault="001A71F3" w:rsidP="00DE0FED">
            <w:pPr>
              <w:rPr>
                <w:sz w:val="24"/>
                <w:szCs w:val="24"/>
              </w:rPr>
            </w:pPr>
            <w:r w:rsidRPr="0062231A">
              <w:rPr>
                <w:sz w:val="24"/>
                <w:szCs w:val="24"/>
              </w:rPr>
              <w:t>- Tham khảo một trong những tài liệu tham khảo, tìm đọc lại nội dung về thí nghiệm Ni-cu-rát, giả thuyết về dòng chảy có áp trong ống tròn, đồ thi Moody</w:t>
            </w:r>
          </w:p>
        </w:tc>
      </w:tr>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lastRenderedPageBreak/>
              <w:t>Buổi 2</w:t>
            </w:r>
          </w:p>
        </w:tc>
        <w:tc>
          <w:tcPr>
            <w:tcW w:w="3326" w:type="dxa"/>
            <w:shd w:val="clear" w:color="auto" w:fill="auto"/>
            <w:vAlign w:val="center"/>
          </w:tcPr>
          <w:p w:rsidR="001A71F3" w:rsidRPr="0062231A" w:rsidRDefault="001A71F3" w:rsidP="00DE0FED">
            <w:pPr>
              <w:rPr>
                <w:b/>
                <w:sz w:val="24"/>
                <w:szCs w:val="24"/>
              </w:rPr>
            </w:pPr>
            <w:r w:rsidRPr="0062231A">
              <w:rPr>
                <w:b/>
                <w:sz w:val="24"/>
                <w:szCs w:val="24"/>
              </w:rPr>
              <w:t>Bài 5. Thí nghiệm Rây-nôn</w:t>
            </w:r>
          </w:p>
        </w:tc>
        <w:tc>
          <w:tcPr>
            <w:tcW w:w="567" w:type="dxa"/>
            <w:gridSpan w:val="2"/>
            <w:shd w:val="clear" w:color="auto" w:fill="auto"/>
          </w:tcPr>
          <w:p w:rsidR="001A71F3" w:rsidRPr="0062231A" w:rsidRDefault="001A71F3" w:rsidP="00DE0FED">
            <w:pPr>
              <w:jc w:val="center"/>
              <w:rPr>
                <w:b/>
                <w:bCs/>
                <w:sz w:val="24"/>
                <w:szCs w:val="24"/>
              </w:rPr>
            </w:pPr>
            <w:r w:rsidRPr="0062231A">
              <w:rPr>
                <w:b/>
                <w:bCs/>
                <w:sz w:val="24"/>
                <w:szCs w:val="24"/>
              </w:rPr>
              <w:t>2</w:t>
            </w:r>
          </w:p>
        </w:tc>
        <w:tc>
          <w:tcPr>
            <w:tcW w:w="567" w:type="dxa"/>
            <w:shd w:val="clear" w:color="auto" w:fill="auto"/>
          </w:tcPr>
          <w:p w:rsidR="001A71F3" w:rsidRPr="0062231A" w:rsidRDefault="001A71F3" w:rsidP="00DE0FED">
            <w:pPr>
              <w:jc w:val="center"/>
              <w:rPr>
                <w:sz w:val="24"/>
                <w:szCs w:val="24"/>
              </w:rPr>
            </w:pPr>
          </w:p>
        </w:tc>
        <w:tc>
          <w:tcPr>
            <w:tcW w:w="592" w:type="dxa"/>
            <w:shd w:val="clear" w:color="auto" w:fill="auto"/>
          </w:tcPr>
          <w:p w:rsidR="001A71F3" w:rsidRPr="0062231A" w:rsidRDefault="001A71F3" w:rsidP="00DE0FED">
            <w:pPr>
              <w:jc w:val="center"/>
              <w:rPr>
                <w:sz w:val="24"/>
                <w:szCs w:val="24"/>
              </w:rPr>
            </w:pPr>
            <w:r w:rsidRPr="0062231A">
              <w:rPr>
                <w:sz w:val="24"/>
                <w:szCs w:val="24"/>
              </w:rPr>
              <w:t>4</w:t>
            </w:r>
          </w:p>
        </w:tc>
        <w:tc>
          <w:tcPr>
            <w:tcW w:w="3134" w:type="dxa"/>
            <w:shd w:val="clear" w:color="auto" w:fill="auto"/>
            <w:vAlign w:val="center"/>
          </w:tcPr>
          <w:p w:rsidR="001A71F3" w:rsidRPr="0062231A" w:rsidRDefault="001A71F3" w:rsidP="00DE0FED">
            <w:pPr>
              <w:rPr>
                <w:sz w:val="24"/>
                <w:szCs w:val="24"/>
              </w:rPr>
            </w:pPr>
            <w:r w:rsidRPr="0062231A">
              <w:rPr>
                <w:sz w:val="24"/>
                <w:szCs w:val="24"/>
              </w:rPr>
              <w:t xml:space="preserve">- Đọc trước nội dung tương ứng trong tài liệu [1] </w:t>
            </w:r>
          </w:p>
          <w:p w:rsidR="001A71F3" w:rsidRPr="0062231A" w:rsidRDefault="001A71F3" w:rsidP="00DE0FED">
            <w:pPr>
              <w:rPr>
                <w:sz w:val="24"/>
                <w:szCs w:val="24"/>
              </w:rPr>
            </w:pPr>
            <w:r w:rsidRPr="0062231A">
              <w:rPr>
                <w:sz w:val="24"/>
                <w:szCs w:val="24"/>
              </w:rPr>
              <w:t>- Tham khảo một trong những tài liệu tham khảo, tìm đọc lại nội dung về thí nghiệm Rây-nôn</w:t>
            </w:r>
          </w:p>
        </w:tc>
      </w:tr>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r w:rsidRPr="0062231A">
              <w:rPr>
                <w:b/>
                <w:sz w:val="24"/>
                <w:szCs w:val="24"/>
              </w:rPr>
              <w:t>Buổi 3</w:t>
            </w:r>
          </w:p>
        </w:tc>
        <w:tc>
          <w:tcPr>
            <w:tcW w:w="3326" w:type="dxa"/>
            <w:shd w:val="clear" w:color="auto" w:fill="auto"/>
          </w:tcPr>
          <w:p w:rsidR="001A71F3" w:rsidRPr="0062231A" w:rsidRDefault="001A71F3" w:rsidP="00DE0FED">
            <w:pPr>
              <w:rPr>
                <w:sz w:val="24"/>
                <w:szCs w:val="24"/>
              </w:rPr>
            </w:pPr>
            <w:r w:rsidRPr="0062231A">
              <w:rPr>
                <w:b/>
                <w:bCs/>
                <w:sz w:val="24"/>
                <w:szCs w:val="24"/>
              </w:rPr>
              <w:t>Bài 2 Kháo sát đường năng, đường đo áp của dòng chảy có áp trong ống dẫn có tiết diện thay đổi</w:t>
            </w:r>
          </w:p>
        </w:tc>
        <w:tc>
          <w:tcPr>
            <w:tcW w:w="567" w:type="dxa"/>
            <w:gridSpan w:val="2"/>
            <w:shd w:val="clear" w:color="auto" w:fill="auto"/>
          </w:tcPr>
          <w:p w:rsidR="001A71F3" w:rsidRPr="0062231A" w:rsidRDefault="001A71F3" w:rsidP="00DE0FED">
            <w:pPr>
              <w:jc w:val="center"/>
              <w:rPr>
                <w:b/>
                <w:bCs/>
                <w:sz w:val="24"/>
                <w:szCs w:val="24"/>
              </w:rPr>
            </w:pPr>
            <w:r w:rsidRPr="0062231A">
              <w:rPr>
                <w:b/>
                <w:bCs/>
                <w:sz w:val="24"/>
                <w:szCs w:val="24"/>
              </w:rPr>
              <w:t>5</w:t>
            </w:r>
          </w:p>
        </w:tc>
        <w:tc>
          <w:tcPr>
            <w:tcW w:w="567" w:type="dxa"/>
            <w:shd w:val="clear" w:color="auto" w:fill="auto"/>
          </w:tcPr>
          <w:p w:rsidR="001A71F3" w:rsidRPr="0062231A" w:rsidRDefault="001A71F3" w:rsidP="00DE0FED">
            <w:pPr>
              <w:jc w:val="center"/>
              <w:rPr>
                <w:sz w:val="24"/>
                <w:szCs w:val="24"/>
              </w:rPr>
            </w:pPr>
            <w:r w:rsidRPr="0062231A">
              <w:rPr>
                <w:sz w:val="24"/>
                <w:szCs w:val="24"/>
              </w:rPr>
              <w:t>0</w:t>
            </w:r>
          </w:p>
        </w:tc>
        <w:tc>
          <w:tcPr>
            <w:tcW w:w="592" w:type="dxa"/>
            <w:shd w:val="clear" w:color="auto" w:fill="auto"/>
          </w:tcPr>
          <w:p w:rsidR="001A71F3" w:rsidRPr="0062231A" w:rsidRDefault="001A71F3" w:rsidP="00DE0FED">
            <w:pPr>
              <w:jc w:val="center"/>
              <w:rPr>
                <w:sz w:val="24"/>
                <w:szCs w:val="24"/>
              </w:rPr>
            </w:pPr>
            <w:r w:rsidRPr="0062231A">
              <w:rPr>
                <w:sz w:val="24"/>
                <w:szCs w:val="24"/>
              </w:rPr>
              <w:t>10</w:t>
            </w:r>
          </w:p>
        </w:tc>
        <w:tc>
          <w:tcPr>
            <w:tcW w:w="3134" w:type="dxa"/>
            <w:shd w:val="clear" w:color="auto" w:fill="auto"/>
            <w:vAlign w:val="center"/>
          </w:tcPr>
          <w:p w:rsidR="001A71F3" w:rsidRPr="0062231A" w:rsidRDefault="001A71F3" w:rsidP="00DE0FED">
            <w:pPr>
              <w:rPr>
                <w:sz w:val="24"/>
                <w:szCs w:val="24"/>
              </w:rPr>
            </w:pPr>
            <w:r w:rsidRPr="0062231A">
              <w:rPr>
                <w:sz w:val="24"/>
                <w:szCs w:val="24"/>
              </w:rPr>
              <w:t xml:space="preserve">. - Đọc trước nội dung tương ứng trong tài liệu [1] </w:t>
            </w:r>
          </w:p>
          <w:p w:rsidR="001A71F3" w:rsidRPr="0062231A" w:rsidRDefault="001A71F3" w:rsidP="00DE0FED">
            <w:pPr>
              <w:rPr>
                <w:sz w:val="24"/>
                <w:szCs w:val="24"/>
              </w:rPr>
            </w:pPr>
            <w:r w:rsidRPr="0062231A">
              <w:rPr>
                <w:sz w:val="24"/>
                <w:szCs w:val="24"/>
              </w:rPr>
              <w:t>- Tham khảo một trong những tài liệu tham khảo, tìm đọc lại nội dung phương trình Bec-nu-li, đường năng, đường đo áp, vận tốc điểm, vận tốc trung bình mặt cắt.</w:t>
            </w:r>
          </w:p>
        </w:tc>
      </w:tr>
      <w:tr w:rsidR="001A71F3" w:rsidRPr="0062231A" w:rsidTr="00DE0FED">
        <w:trPr>
          <w:gridAfter w:val="1"/>
          <w:wAfter w:w="606" w:type="dxa"/>
        </w:trPr>
        <w:tc>
          <w:tcPr>
            <w:tcW w:w="809" w:type="dxa"/>
            <w:shd w:val="clear" w:color="auto" w:fill="auto"/>
            <w:vAlign w:val="center"/>
          </w:tcPr>
          <w:p w:rsidR="001A71F3" w:rsidRPr="0062231A" w:rsidRDefault="001A71F3" w:rsidP="00DE0FED">
            <w:pPr>
              <w:spacing w:line="360" w:lineRule="auto"/>
              <w:jc w:val="center"/>
              <w:rPr>
                <w:b/>
                <w:sz w:val="24"/>
                <w:szCs w:val="24"/>
              </w:rPr>
            </w:pPr>
          </w:p>
        </w:tc>
        <w:tc>
          <w:tcPr>
            <w:tcW w:w="3326" w:type="dxa"/>
            <w:shd w:val="clear" w:color="auto" w:fill="auto"/>
            <w:vAlign w:val="center"/>
          </w:tcPr>
          <w:p w:rsidR="001A71F3" w:rsidRPr="0062231A" w:rsidRDefault="001A71F3" w:rsidP="00DE0FED">
            <w:pPr>
              <w:jc w:val="center"/>
              <w:rPr>
                <w:b/>
                <w:sz w:val="24"/>
                <w:szCs w:val="24"/>
              </w:rPr>
            </w:pPr>
            <w:r w:rsidRPr="0062231A">
              <w:rPr>
                <w:b/>
                <w:sz w:val="24"/>
                <w:szCs w:val="24"/>
              </w:rPr>
              <w:t>Tổng</w:t>
            </w:r>
          </w:p>
        </w:tc>
        <w:tc>
          <w:tcPr>
            <w:tcW w:w="567" w:type="dxa"/>
            <w:gridSpan w:val="2"/>
            <w:shd w:val="clear" w:color="auto" w:fill="auto"/>
            <w:vAlign w:val="center"/>
          </w:tcPr>
          <w:p w:rsidR="001A71F3" w:rsidRPr="0062231A" w:rsidRDefault="001A71F3" w:rsidP="00DE0FED">
            <w:pPr>
              <w:jc w:val="center"/>
              <w:rPr>
                <w:b/>
                <w:sz w:val="24"/>
                <w:szCs w:val="24"/>
              </w:rPr>
            </w:pPr>
            <w:r w:rsidRPr="0062231A">
              <w:rPr>
                <w:b/>
                <w:sz w:val="24"/>
                <w:szCs w:val="24"/>
              </w:rPr>
              <w:t>15</w:t>
            </w:r>
          </w:p>
        </w:tc>
        <w:tc>
          <w:tcPr>
            <w:tcW w:w="567" w:type="dxa"/>
            <w:shd w:val="clear" w:color="auto" w:fill="auto"/>
            <w:vAlign w:val="center"/>
          </w:tcPr>
          <w:p w:rsidR="001A71F3" w:rsidRPr="0062231A" w:rsidRDefault="001A71F3" w:rsidP="00DE0FED">
            <w:pPr>
              <w:jc w:val="center"/>
              <w:rPr>
                <w:b/>
                <w:sz w:val="24"/>
                <w:szCs w:val="24"/>
              </w:rPr>
            </w:pPr>
            <w:r w:rsidRPr="0062231A">
              <w:rPr>
                <w:b/>
                <w:sz w:val="24"/>
                <w:szCs w:val="24"/>
              </w:rPr>
              <w:t>0</w:t>
            </w:r>
          </w:p>
        </w:tc>
        <w:tc>
          <w:tcPr>
            <w:tcW w:w="592" w:type="dxa"/>
            <w:shd w:val="clear" w:color="auto" w:fill="auto"/>
            <w:vAlign w:val="center"/>
          </w:tcPr>
          <w:p w:rsidR="001A71F3" w:rsidRPr="0062231A" w:rsidRDefault="001A71F3" w:rsidP="00DE0FED">
            <w:pPr>
              <w:jc w:val="center"/>
              <w:rPr>
                <w:b/>
                <w:sz w:val="24"/>
                <w:szCs w:val="24"/>
              </w:rPr>
            </w:pPr>
            <w:r w:rsidRPr="0062231A">
              <w:rPr>
                <w:b/>
                <w:sz w:val="24"/>
                <w:szCs w:val="24"/>
              </w:rPr>
              <w:t>30</w:t>
            </w:r>
          </w:p>
        </w:tc>
        <w:tc>
          <w:tcPr>
            <w:tcW w:w="3134" w:type="dxa"/>
            <w:shd w:val="clear" w:color="auto" w:fill="auto"/>
            <w:vAlign w:val="center"/>
          </w:tcPr>
          <w:p w:rsidR="001A71F3" w:rsidRPr="0062231A" w:rsidRDefault="001A71F3" w:rsidP="00DE0FED">
            <w:pPr>
              <w:rPr>
                <w:sz w:val="24"/>
                <w:szCs w:val="24"/>
              </w:rPr>
            </w:pPr>
          </w:p>
        </w:tc>
      </w:tr>
      <w:tr w:rsidR="001A71F3" w:rsidRPr="0062231A" w:rsidTr="00DE0F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2" w:type="dxa"/>
            <w:gridSpan w:val="3"/>
            <w:shd w:val="clear" w:color="auto" w:fill="auto"/>
          </w:tcPr>
          <w:p w:rsidR="001A71F3" w:rsidRPr="0062231A" w:rsidRDefault="001A71F3" w:rsidP="00DE0FED">
            <w:pPr>
              <w:spacing w:line="360" w:lineRule="auto"/>
              <w:rPr>
                <w:sz w:val="24"/>
                <w:szCs w:val="24"/>
              </w:rPr>
            </w:pPr>
          </w:p>
          <w:p w:rsidR="001A71F3" w:rsidRDefault="001A71F3" w:rsidP="00DE0FED">
            <w:pPr>
              <w:spacing w:line="360" w:lineRule="auto"/>
              <w:jc w:val="center"/>
              <w:rPr>
                <w:b/>
                <w:sz w:val="24"/>
                <w:szCs w:val="24"/>
              </w:rPr>
            </w:pPr>
            <w:r w:rsidRPr="0062231A">
              <w:rPr>
                <w:b/>
                <w:sz w:val="24"/>
                <w:szCs w:val="24"/>
              </w:rPr>
              <w:t>Khoa Cơ - Điện</w:t>
            </w:r>
          </w:p>
          <w:p w:rsidR="001A71F3" w:rsidRDefault="001A71F3" w:rsidP="00DE0FED">
            <w:pPr>
              <w:spacing w:line="360" w:lineRule="auto"/>
              <w:jc w:val="center"/>
              <w:rPr>
                <w:b/>
                <w:sz w:val="24"/>
                <w:szCs w:val="24"/>
              </w:rPr>
            </w:pPr>
          </w:p>
          <w:p w:rsidR="001A71F3" w:rsidRDefault="001A71F3" w:rsidP="00DE0FED">
            <w:pPr>
              <w:spacing w:line="360" w:lineRule="auto"/>
              <w:jc w:val="center"/>
              <w:rPr>
                <w:b/>
                <w:sz w:val="24"/>
                <w:szCs w:val="24"/>
              </w:rPr>
            </w:pPr>
          </w:p>
          <w:p w:rsidR="001A71F3" w:rsidRPr="00331A48" w:rsidRDefault="001A71F3" w:rsidP="00DE0FED">
            <w:pPr>
              <w:spacing w:before="0" w:after="160" w:line="259" w:lineRule="auto"/>
              <w:jc w:val="left"/>
              <w:rPr>
                <w:rFonts w:eastAsiaTheme="majorEastAsia" w:cs="Times New Roman"/>
                <w:b/>
                <w:spacing w:val="-10"/>
                <w:kern w:val="28"/>
                <w:sz w:val="24"/>
                <w:szCs w:val="24"/>
              </w:rPr>
            </w:pPr>
            <w:r w:rsidRPr="00331A48">
              <w:rPr>
                <w:rFonts w:eastAsiaTheme="majorEastAsia" w:cs="Times New Roman"/>
                <w:b/>
                <w:spacing w:val="-10"/>
                <w:kern w:val="28"/>
                <w:sz w:val="24"/>
                <w:szCs w:val="24"/>
              </w:rPr>
              <w:t xml:space="preserve">             PGS.TS Khổng Cao Phong </w:t>
            </w:r>
          </w:p>
          <w:p w:rsidR="001A71F3" w:rsidRPr="0062231A" w:rsidRDefault="001A71F3" w:rsidP="00DE0FED">
            <w:pPr>
              <w:spacing w:line="360" w:lineRule="auto"/>
              <w:jc w:val="center"/>
              <w:rPr>
                <w:b/>
                <w:sz w:val="24"/>
                <w:szCs w:val="24"/>
              </w:rPr>
            </w:pPr>
          </w:p>
          <w:p w:rsidR="001A71F3" w:rsidRPr="0062231A" w:rsidRDefault="001A71F3" w:rsidP="00DE0FED">
            <w:pPr>
              <w:spacing w:line="360" w:lineRule="auto"/>
              <w:rPr>
                <w:sz w:val="24"/>
                <w:szCs w:val="24"/>
              </w:rPr>
            </w:pPr>
          </w:p>
        </w:tc>
        <w:tc>
          <w:tcPr>
            <w:tcW w:w="5104" w:type="dxa"/>
            <w:gridSpan w:val="5"/>
            <w:shd w:val="clear" w:color="auto" w:fill="auto"/>
          </w:tcPr>
          <w:p w:rsidR="001A71F3" w:rsidRPr="0062231A" w:rsidRDefault="001A71F3" w:rsidP="00DE0FED">
            <w:pPr>
              <w:spacing w:line="360" w:lineRule="auto"/>
              <w:jc w:val="right"/>
              <w:rPr>
                <w:i/>
                <w:sz w:val="24"/>
                <w:szCs w:val="24"/>
              </w:rPr>
            </w:pPr>
            <w:r w:rsidRPr="0062231A">
              <w:rPr>
                <w:i/>
                <w:sz w:val="24"/>
                <w:szCs w:val="24"/>
              </w:rPr>
              <w:t>Hà Nộ</w:t>
            </w:r>
            <w:r>
              <w:rPr>
                <w:i/>
                <w:sz w:val="24"/>
                <w:szCs w:val="24"/>
              </w:rPr>
              <w:t>i, ngày…..tháng……năm 20</w:t>
            </w:r>
          </w:p>
          <w:p w:rsidR="001A71F3" w:rsidRDefault="001A71F3" w:rsidP="00DE0FED">
            <w:pPr>
              <w:spacing w:line="360" w:lineRule="auto"/>
              <w:jc w:val="center"/>
              <w:rPr>
                <w:b/>
                <w:sz w:val="24"/>
                <w:szCs w:val="24"/>
              </w:rPr>
            </w:pPr>
            <w:r w:rsidRPr="0062231A">
              <w:rPr>
                <w:b/>
                <w:sz w:val="24"/>
                <w:szCs w:val="24"/>
              </w:rPr>
              <w:t>Bộ môn Kỹ thuật Cơ khí</w:t>
            </w:r>
          </w:p>
          <w:p w:rsidR="001A71F3" w:rsidRDefault="001A71F3" w:rsidP="00DE0FED">
            <w:pPr>
              <w:spacing w:line="360" w:lineRule="auto"/>
              <w:jc w:val="center"/>
              <w:rPr>
                <w:b/>
                <w:sz w:val="24"/>
                <w:szCs w:val="24"/>
              </w:rPr>
            </w:pPr>
          </w:p>
          <w:p w:rsidR="001A71F3" w:rsidRDefault="001A71F3" w:rsidP="00DE0FED">
            <w:pPr>
              <w:spacing w:line="360" w:lineRule="auto"/>
              <w:jc w:val="center"/>
              <w:rPr>
                <w:b/>
                <w:sz w:val="24"/>
                <w:szCs w:val="24"/>
              </w:rPr>
            </w:pPr>
          </w:p>
          <w:p w:rsidR="001A71F3" w:rsidRPr="0062231A" w:rsidRDefault="001A71F3" w:rsidP="00DE0FED">
            <w:pPr>
              <w:spacing w:line="360" w:lineRule="auto"/>
              <w:rPr>
                <w:b/>
                <w:sz w:val="24"/>
                <w:szCs w:val="24"/>
              </w:rPr>
            </w:pPr>
            <w:r w:rsidRPr="00331A48">
              <w:rPr>
                <w:rFonts w:eastAsiaTheme="majorEastAsia" w:cs="Times New Roman"/>
                <w:b/>
                <w:spacing w:val="-10"/>
                <w:kern w:val="28"/>
                <w:sz w:val="24"/>
                <w:szCs w:val="24"/>
              </w:rPr>
              <w:t xml:space="preserve">                         GV.TS Trần Đức Huân</w:t>
            </w:r>
          </w:p>
        </w:tc>
      </w:tr>
    </w:tbl>
    <w:p w:rsidR="001A71F3" w:rsidRPr="00331A48" w:rsidRDefault="001A71F3" w:rsidP="001A71F3">
      <w:pPr>
        <w:spacing w:before="0" w:after="160" w:line="259" w:lineRule="auto"/>
        <w:jc w:val="left"/>
        <w:rPr>
          <w:rFonts w:eastAsiaTheme="majorEastAsia" w:cs="Times New Roman"/>
          <w:b/>
          <w:spacing w:val="-10"/>
          <w:kern w:val="28"/>
          <w:sz w:val="24"/>
          <w:szCs w:val="24"/>
        </w:rPr>
      </w:pPr>
    </w:p>
    <w:p w:rsidR="00A44E1A" w:rsidRPr="00CC3A22" w:rsidRDefault="00A44E1A" w:rsidP="00CC3A22">
      <w:pPr>
        <w:spacing w:before="0" w:after="160" w:line="259" w:lineRule="auto"/>
        <w:jc w:val="left"/>
        <w:rPr>
          <w:rFonts w:eastAsiaTheme="majorEastAsia" w:cs="Times New Roman"/>
          <w:b/>
          <w:spacing w:val="-10"/>
          <w:kern w:val="28"/>
          <w:sz w:val="24"/>
          <w:szCs w:val="24"/>
        </w:rPr>
      </w:pPr>
      <w:bookmarkStart w:id="0" w:name="_GoBack"/>
      <w:bookmarkEnd w:id="0"/>
    </w:p>
    <w:sectPr w:rsidR="00A44E1A" w:rsidRPr="00CC3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A3"/>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3"/>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446B"/>
    <w:multiLevelType w:val="hybridMultilevel"/>
    <w:tmpl w:val="BD3656C6"/>
    <w:lvl w:ilvl="0" w:tplc="3E3A923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3B2D1E"/>
    <w:multiLevelType w:val="hybridMultilevel"/>
    <w:tmpl w:val="650AB2AA"/>
    <w:lvl w:ilvl="0" w:tplc="C9042518">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85EBC"/>
    <w:multiLevelType w:val="multilevel"/>
    <w:tmpl w:val="04070025"/>
    <w:lvl w:ilvl="0">
      <w:start w:val="1"/>
      <w:numFmt w:val="decimal"/>
      <w:pStyle w:val="Heading1"/>
      <w:lvlText w:val="%1"/>
      <w:lvlJc w:val="left"/>
      <w:pPr>
        <w:ind w:left="788"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75E5C79"/>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BAD1121"/>
    <w:multiLevelType w:val="multilevel"/>
    <w:tmpl w:val="C58866C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6E512E3"/>
    <w:multiLevelType w:val="hybridMultilevel"/>
    <w:tmpl w:val="DDD6132C"/>
    <w:lvl w:ilvl="0" w:tplc="03C4C27E">
      <w:numFmt w:val="bullet"/>
      <w:pStyle w:val="Lietke"/>
      <w:lvlText w:val="-"/>
      <w:lvlJc w:val="left"/>
      <w:pPr>
        <w:tabs>
          <w:tab w:val="num" w:pos="717"/>
        </w:tabs>
        <w:ind w:left="717"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C243E4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2F11C01"/>
    <w:multiLevelType w:val="multilevel"/>
    <w:tmpl w:val="04090025"/>
    <w:styleLink w:val="111111"/>
    <w:lvl w:ilvl="0">
      <w:start w:val="1"/>
      <w:numFmt w:val="decimal"/>
      <w:lvlText w:val="%1"/>
      <w:lvlJc w:val="left"/>
      <w:pPr>
        <w:tabs>
          <w:tab w:val="num" w:pos="432"/>
        </w:tabs>
        <w:ind w:left="432" w:hanging="432"/>
      </w:pPr>
      <w:rPr>
        <w:rFonts w:hint="default"/>
        <w:color w:val="auto"/>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2"/>
  </w:num>
  <w:num w:numId="2">
    <w:abstractNumId w:val="7"/>
  </w:num>
  <w:num w:numId="3">
    <w:abstractNumId w:val="5"/>
  </w:num>
  <w:num w:numId="4">
    <w:abstractNumId w:val="6"/>
  </w:num>
  <w:num w:numId="5">
    <w:abstractNumId w:val="3"/>
  </w:num>
  <w:num w:numId="6">
    <w:abstractNumId w:val="0"/>
  </w:num>
  <w:num w:numId="7">
    <w:abstractNumId w:val="4"/>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1F3"/>
    <w:rsid w:val="00013889"/>
    <w:rsid w:val="001A71F3"/>
    <w:rsid w:val="00A44E1A"/>
    <w:rsid w:val="00CC3A2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AF61"/>
  <w15:chartTrackingRefBased/>
  <w15:docId w15:val="{D0E7E0D2-E770-42A8-850F-D12984016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1F3"/>
    <w:pPr>
      <w:spacing w:before="120" w:after="120" w:line="276" w:lineRule="auto"/>
      <w:jc w:val="both"/>
    </w:pPr>
    <w:rPr>
      <w:rFonts w:ascii="Times New Roman" w:hAnsi="Times New Roman"/>
      <w:sz w:val="26"/>
      <w:lang w:val="de-DE"/>
    </w:rPr>
  </w:style>
  <w:style w:type="paragraph" w:styleId="Heading1">
    <w:name w:val="heading 1"/>
    <w:basedOn w:val="Normal"/>
    <w:next w:val="Normal"/>
    <w:link w:val="Heading1Char"/>
    <w:uiPriority w:val="9"/>
    <w:qFormat/>
    <w:rsid w:val="001A71F3"/>
    <w:pPr>
      <w:keepNext/>
      <w:keepLines/>
      <w:numPr>
        <w:numId w:val="1"/>
      </w:numPr>
      <w:spacing w:before="360" w:after="240"/>
      <w:ind w:left="431" w:hanging="431"/>
      <w:outlineLvl w:val="0"/>
    </w:pPr>
    <w:rPr>
      <w:rFonts w:eastAsiaTheme="majorEastAsia" w:cstheme="majorBidi"/>
      <w:b/>
      <w:color w:val="000000" w:themeColor="text1"/>
      <w:sz w:val="32"/>
      <w:szCs w:val="32"/>
    </w:rPr>
  </w:style>
  <w:style w:type="paragraph" w:styleId="Heading2">
    <w:name w:val="heading 2"/>
    <w:aliases w:val="Muc 2"/>
    <w:basedOn w:val="Normal"/>
    <w:next w:val="Normal"/>
    <w:link w:val="Heading2Char"/>
    <w:uiPriority w:val="9"/>
    <w:unhideWhenUsed/>
    <w:qFormat/>
    <w:rsid w:val="001A71F3"/>
    <w:pPr>
      <w:keepNext/>
      <w:keepLines/>
      <w:numPr>
        <w:ilvl w:val="1"/>
        <w:numId w:val="1"/>
      </w:numPr>
      <w:spacing w:before="240" w:after="240"/>
      <w:ind w:left="851" w:hanging="851"/>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1A71F3"/>
    <w:pPr>
      <w:keepNext/>
      <w:keepLines/>
      <w:numPr>
        <w:ilvl w:val="2"/>
        <w:numId w:val="1"/>
      </w:numPr>
      <w:tabs>
        <w:tab w:val="right" w:pos="1134"/>
      </w:tabs>
      <w:ind w:left="1134" w:hanging="1134"/>
      <w:outlineLvl w:val="2"/>
    </w:pPr>
    <w:rPr>
      <w:rFonts w:eastAsiaTheme="majorEastAsia" w:cstheme="majorBidi"/>
      <w:b/>
      <w:i/>
      <w:szCs w:val="24"/>
    </w:rPr>
  </w:style>
  <w:style w:type="paragraph" w:styleId="Heading4">
    <w:name w:val="heading 4"/>
    <w:basedOn w:val="Normal"/>
    <w:next w:val="Normal"/>
    <w:link w:val="Heading4Char"/>
    <w:unhideWhenUsed/>
    <w:qFormat/>
    <w:rsid w:val="001A71F3"/>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A71F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1A71F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1A71F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1A71F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A71F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1F3"/>
    <w:rPr>
      <w:rFonts w:ascii="Times New Roman" w:eastAsiaTheme="majorEastAsia" w:hAnsi="Times New Roman" w:cstheme="majorBidi"/>
      <w:b/>
      <w:color w:val="000000" w:themeColor="text1"/>
      <w:sz w:val="32"/>
      <w:szCs w:val="32"/>
      <w:lang w:val="de-DE"/>
    </w:rPr>
  </w:style>
  <w:style w:type="character" w:customStyle="1" w:styleId="Heading2Char">
    <w:name w:val="Heading 2 Char"/>
    <w:aliases w:val="Muc 2 Char"/>
    <w:basedOn w:val="DefaultParagraphFont"/>
    <w:link w:val="Heading2"/>
    <w:uiPriority w:val="9"/>
    <w:rsid w:val="001A71F3"/>
    <w:rPr>
      <w:rFonts w:ascii="Times New Roman" w:eastAsiaTheme="majorEastAsia" w:hAnsi="Times New Roman" w:cstheme="majorBidi"/>
      <w:b/>
      <w:color w:val="000000" w:themeColor="text1"/>
      <w:sz w:val="28"/>
      <w:szCs w:val="26"/>
      <w:lang w:val="de-DE"/>
    </w:rPr>
  </w:style>
  <w:style w:type="character" w:customStyle="1" w:styleId="Heading3Char">
    <w:name w:val="Heading 3 Char"/>
    <w:basedOn w:val="DefaultParagraphFont"/>
    <w:link w:val="Heading3"/>
    <w:uiPriority w:val="9"/>
    <w:rsid w:val="001A71F3"/>
    <w:rPr>
      <w:rFonts w:ascii="Times New Roman" w:eastAsiaTheme="majorEastAsia" w:hAnsi="Times New Roman" w:cstheme="majorBidi"/>
      <w:b/>
      <w:i/>
      <w:sz w:val="26"/>
      <w:szCs w:val="24"/>
      <w:lang w:val="de-DE"/>
    </w:rPr>
  </w:style>
  <w:style w:type="character" w:customStyle="1" w:styleId="Heading4Char">
    <w:name w:val="Heading 4 Char"/>
    <w:basedOn w:val="DefaultParagraphFont"/>
    <w:link w:val="Heading4"/>
    <w:rsid w:val="001A71F3"/>
    <w:rPr>
      <w:rFonts w:asciiTheme="majorHAnsi" w:eastAsiaTheme="majorEastAsia" w:hAnsiTheme="majorHAnsi" w:cstheme="majorBidi"/>
      <w:i/>
      <w:iCs/>
      <w:color w:val="2E74B5" w:themeColor="accent1" w:themeShade="BF"/>
      <w:sz w:val="26"/>
      <w:lang w:val="de-DE"/>
    </w:rPr>
  </w:style>
  <w:style w:type="character" w:customStyle="1" w:styleId="Heading5Char">
    <w:name w:val="Heading 5 Char"/>
    <w:basedOn w:val="DefaultParagraphFont"/>
    <w:link w:val="Heading5"/>
    <w:semiHidden/>
    <w:rsid w:val="001A71F3"/>
    <w:rPr>
      <w:rFonts w:asciiTheme="majorHAnsi" w:eastAsiaTheme="majorEastAsia" w:hAnsiTheme="majorHAnsi" w:cstheme="majorBidi"/>
      <w:color w:val="2E74B5" w:themeColor="accent1" w:themeShade="BF"/>
      <w:sz w:val="26"/>
      <w:lang w:val="de-DE"/>
    </w:rPr>
  </w:style>
  <w:style w:type="character" w:customStyle="1" w:styleId="Heading6Char">
    <w:name w:val="Heading 6 Char"/>
    <w:basedOn w:val="DefaultParagraphFont"/>
    <w:link w:val="Heading6"/>
    <w:semiHidden/>
    <w:rsid w:val="001A71F3"/>
    <w:rPr>
      <w:rFonts w:asciiTheme="majorHAnsi" w:eastAsiaTheme="majorEastAsia" w:hAnsiTheme="majorHAnsi" w:cstheme="majorBidi"/>
      <w:color w:val="1F4D78" w:themeColor="accent1" w:themeShade="7F"/>
      <w:sz w:val="26"/>
      <w:lang w:val="de-DE"/>
    </w:rPr>
  </w:style>
  <w:style w:type="character" w:customStyle="1" w:styleId="Heading7Char">
    <w:name w:val="Heading 7 Char"/>
    <w:basedOn w:val="DefaultParagraphFont"/>
    <w:link w:val="Heading7"/>
    <w:rsid w:val="001A71F3"/>
    <w:rPr>
      <w:rFonts w:asciiTheme="majorHAnsi" w:eastAsiaTheme="majorEastAsia" w:hAnsiTheme="majorHAnsi" w:cstheme="majorBidi"/>
      <w:i/>
      <w:iCs/>
      <w:color w:val="1F4D78" w:themeColor="accent1" w:themeShade="7F"/>
      <w:sz w:val="26"/>
      <w:lang w:val="de-DE"/>
    </w:rPr>
  </w:style>
  <w:style w:type="character" w:customStyle="1" w:styleId="Heading8Char">
    <w:name w:val="Heading 8 Char"/>
    <w:basedOn w:val="DefaultParagraphFont"/>
    <w:link w:val="Heading8"/>
    <w:semiHidden/>
    <w:rsid w:val="001A71F3"/>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semiHidden/>
    <w:rsid w:val="001A71F3"/>
    <w:rPr>
      <w:rFonts w:asciiTheme="majorHAnsi" w:eastAsiaTheme="majorEastAsia" w:hAnsiTheme="majorHAnsi" w:cstheme="majorBidi"/>
      <w:i/>
      <w:iCs/>
      <w:color w:val="272727" w:themeColor="text1" w:themeTint="D8"/>
      <w:sz w:val="21"/>
      <w:szCs w:val="21"/>
      <w:lang w:val="de-DE"/>
    </w:rPr>
  </w:style>
  <w:style w:type="character" w:styleId="CommentReference">
    <w:name w:val="annotation reference"/>
    <w:basedOn w:val="DefaultParagraphFont"/>
    <w:uiPriority w:val="99"/>
    <w:semiHidden/>
    <w:unhideWhenUsed/>
    <w:rsid w:val="001A71F3"/>
    <w:rPr>
      <w:sz w:val="16"/>
      <w:szCs w:val="16"/>
    </w:rPr>
  </w:style>
  <w:style w:type="paragraph" w:styleId="CommentText">
    <w:name w:val="annotation text"/>
    <w:basedOn w:val="Normal"/>
    <w:link w:val="CommentTextChar"/>
    <w:uiPriority w:val="99"/>
    <w:unhideWhenUsed/>
    <w:rsid w:val="001A71F3"/>
    <w:pPr>
      <w:spacing w:line="240" w:lineRule="auto"/>
    </w:pPr>
    <w:rPr>
      <w:sz w:val="20"/>
      <w:szCs w:val="20"/>
    </w:rPr>
  </w:style>
  <w:style w:type="character" w:customStyle="1" w:styleId="CommentTextChar">
    <w:name w:val="Comment Text Char"/>
    <w:basedOn w:val="DefaultParagraphFont"/>
    <w:link w:val="CommentText"/>
    <w:uiPriority w:val="99"/>
    <w:rsid w:val="001A71F3"/>
    <w:rPr>
      <w:rFonts w:ascii="Times New Roman" w:hAnsi="Times New Roman"/>
      <w:sz w:val="20"/>
      <w:szCs w:val="20"/>
      <w:lang w:val="de-DE"/>
    </w:rPr>
  </w:style>
  <w:style w:type="paragraph" w:styleId="CommentSubject">
    <w:name w:val="annotation subject"/>
    <w:basedOn w:val="CommentText"/>
    <w:next w:val="CommentText"/>
    <w:link w:val="CommentSubjectChar"/>
    <w:uiPriority w:val="99"/>
    <w:semiHidden/>
    <w:unhideWhenUsed/>
    <w:rsid w:val="001A71F3"/>
    <w:rPr>
      <w:b/>
      <w:bCs/>
    </w:rPr>
  </w:style>
  <w:style w:type="character" w:customStyle="1" w:styleId="CommentSubjectChar">
    <w:name w:val="Comment Subject Char"/>
    <w:basedOn w:val="CommentTextChar"/>
    <w:link w:val="CommentSubject"/>
    <w:uiPriority w:val="99"/>
    <w:semiHidden/>
    <w:rsid w:val="001A71F3"/>
    <w:rPr>
      <w:rFonts w:ascii="Times New Roman" w:hAnsi="Times New Roman"/>
      <w:b/>
      <w:bCs/>
      <w:sz w:val="20"/>
      <w:szCs w:val="20"/>
      <w:lang w:val="de-DE"/>
    </w:rPr>
  </w:style>
  <w:style w:type="paragraph" w:styleId="BalloonText">
    <w:name w:val="Balloon Text"/>
    <w:basedOn w:val="Normal"/>
    <w:link w:val="BalloonTextChar"/>
    <w:uiPriority w:val="99"/>
    <w:unhideWhenUsed/>
    <w:rsid w:val="001A71F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A71F3"/>
    <w:rPr>
      <w:rFonts w:ascii="Segoe UI" w:hAnsi="Segoe UI" w:cs="Segoe UI"/>
      <w:sz w:val="18"/>
      <w:szCs w:val="18"/>
      <w:lang w:val="de-DE"/>
    </w:rPr>
  </w:style>
  <w:style w:type="paragraph" w:styleId="Title">
    <w:name w:val="Title"/>
    <w:aliases w:val="Beo"/>
    <w:basedOn w:val="Normal"/>
    <w:next w:val="Normal"/>
    <w:link w:val="TitleChar"/>
    <w:qFormat/>
    <w:rsid w:val="001A71F3"/>
    <w:pPr>
      <w:spacing w:before="480" w:line="360" w:lineRule="auto"/>
      <w:contextualSpacing/>
    </w:pPr>
    <w:rPr>
      <w:rFonts w:eastAsiaTheme="majorEastAsia" w:cstheme="majorBidi"/>
      <w:b/>
      <w:spacing w:val="-10"/>
      <w:kern w:val="28"/>
      <w:szCs w:val="56"/>
    </w:rPr>
  </w:style>
  <w:style w:type="character" w:customStyle="1" w:styleId="TitleChar">
    <w:name w:val="Title Char"/>
    <w:aliases w:val="Beo Char"/>
    <w:basedOn w:val="DefaultParagraphFont"/>
    <w:link w:val="Title"/>
    <w:rsid w:val="001A71F3"/>
    <w:rPr>
      <w:rFonts w:ascii="Times New Roman" w:eastAsiaTheme="majorEastAsia" w:hAnsi="Times New Roman" w:cstheme="majorBidi"/>
      <w:b/>
      <w:spacing w:val="-10"/>
      <w:kern w:val="28"/>
      <w:sz w:val="26"/>
      <w:szCs w:val="56"/>
      <w:lang w:val="de-DE"/>
    </w:rPr>
  </w:style>
  <w:style w:type="paragraph" w:styleId="BodyText2">
    <w:name w:val="Body Text 2"/>
    <w:basedOn w:val="Normal"/>
    <w:link w:val="BodyText2Char"/>
    <w:rsid w:val="001A71F3"/>
    <w:pPr>
      <w:spacing w:before="0" w:line="480" w:lineRule="auto"/>
      <w:jc w:val="left"/>
    </w:pPr>
    <w:rPr>
      <w:rFonts w:eastAsia="Times New Roman" w:cs="Times New Roman"/>
      <w:szCs w:val="26"/>
      <w:lang w:val="x-none" w:eastAsia="x-none"/>
    </w:rPr>
  </w:style>
  <w:style w:type="character" w:customStyle="1" w:styleId="BodyText2Char">
    <w:name w:val="Body Text 2 Char"/>
    <w:basedOn w:val="DefaultParagraphFont"/>
    <w:link w:val="BodyText2"/>
    <w:rsid w:val="001A71F3"/>
    <w:rPr>
      <w:rFonts w:ascii="Times New Roman" w:eastAsia="Times New Roman" w:hAnsi="Times New Roman" w:cs="Times New Roman"/>
      <w:sz w:val="26"/>
      <w:szCs w:val="26"/>
      <w:lang w:val="x-none" w:eastAsia="x-none"/>
    </w:rPr>
  </w:style>
  <w:style w:type="paragraph" w:styleId="ListParagraph">
    <w:name w:val="List Paragraph"/>
    <w:basedOn w:val="Normal"/>
    <w:qFormat/>
    <w:rsid w:val="001A71F3"/>
    <w:pPr>
      <w:ind w:left="720"/>
      <w:contextualSpacing/>
    </w:pPr>
  </w:style>
  <w:style w:type="character" w:styleId="Hyperlink">
    <w:name w:val="Hyperlink"/>
    <w:basedOn w:val="DefaultParagraphFont"/>
    <w:uiPriority w:val="99"/>
    <w:unhideWhenUsed/>
    <w:rsid w:val="001A71F3"/>
    <w:rPr>
      <w:color w:val="0563C1" w:themeColor="hyperlink"/>
      <w:u w:val="single"/>
    </w:rPr>
  </w:style>
  <w:style w:type="character" w:customStyle="1" w:styleId="UnresolvedMention">
    <w:name w:val="Unresolved Mention"/>
    <w:basedOn w:val="DefaultParagraphFont"/>
    <w:uiPriority w:val="99"/>
    <w:semiHidden/>
    <w:unhideWhenUsed/>
    <w:rsid w:val="001A71F3"/>
    <w:rPr>
      <w:color w:val="605E5C"/>
      <w:shd w:val="clear" w:color="auto" w:fill="E1DFDD"/>
    </w:rPr>
  </w:style>
  <w:style w:type="paragraph" w:styleId="Quote">
    <w:name w:val="Quote"/>
    <w:aliases w:val="Bang"/>
    <w:basedOn w:val="Normal"/>
    <w:next w:val="Normal"/>
    <w:link w:val="QuoteChar"/>
    <w:uiPriority w:val="29"/>
    <w:qFormat/>
    <w:rsid w:val="001A71F3"/>
    <w:pPr>
      <w:spacing w:before="0" w:after="0" w:line="240" w:lineRule="auto"/>
      <w:jc w:val="center"/>
    </w:pPr>
    <w:rPr>
      <w:iCs/>
      <w:color w:val="404040" w:themeColor="text1" w:themeTint="BF"/>
    </w:rPr>
  </w:style>
  <w:style w:type="character" w:customStyle="1" w:styleId="QuoteChar">
    <w:name w:val="Quote Char"/>
    <w:aliases w:val="Bang Char"/>
    <w:basedOn w:val="DefaultParagraphFont"/>
    <w:link w:val="Quote"/>
    <w:uiPriority w:val="29"/>
    <w:rsid w:val="001A71F3"/>
    <w:rPr>
      <w:rFonts w:ascii="Times New Roman" w:hAnsi="Times New Roman"/>
      <w:iCs/>
      <w:color w:val="404040" w:themeColor="text1" w:themeTint="BF"/>
      <w:sz w:val="26"/>
      <w:lang w:val="de-DE"/>
    </w:rPr>
  </w:style>
  <w:style w:type="character" w:styleId="SubtleReference">
    <w:name w:val="Subtle Reference"/>
    <w:basedOn w:val="DefaultParagraphFont"/>
    <w:uiPriority w:val="31"/>
    <w:qFormat/>
    <w:rsid w:val="001A71F3"/>
    <w:rPr>
      <w:smallCaps/>
      <w:color w:val="5A5A5A" w:themeColor="text1" w:themeTint="A5"/>
    </w:rPr>
  </w:style>
  <w:style w:type="table" w:customStyle="1" w:styleId="TableGrid1">
    <w:name w:val="Table Grid1"/>
    <w:basedOn w:val="TableNormal"/>
    <w:next w:val="TableGrid"/>
    <w:uiPriority w:val="59"/>
    <w:rsid w:val="001A71F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1A71F3"/>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59"/>
    <w:rsid w:val="001A71F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1">
    <w:name w:val="Keine Liste1"/>
    <w:next w:val="NoList"/>
    <w:uiPriority w:val="99"/>
    <w:semiHidden/>
    <w:unhideWhenUsed/>
    <w:rsid w:val="001A71F3"/>
  </w:style>
  <w:style w:type="paragraph" w:customStyle="1" w:styleId="CharCharChar">
    <w:name w:val="Char Char Char"/>
    <w:basedOn w:val="Normal"/>
    <w:next w:val="Normal"/>
    <w:autoRedefine/>
    <w:semiHidden/>
    <w:rsid w:val="001A71F3"/>
    <w:pPr>
      <w:spacing w:line="312" w:lineRule="auto"/>
      <w:jc w:val="left"/>
    </w:pPr>
    <w:rPr>
      <w:rFonts w:eastAsia="Times New Roman" w:cs="Times New Roman"/>
      <w:sz w:val="28"/>
      <w:szCs w:val="28"/>
      <w:lang w:val="en-US"/>
    </w:rPr>
  </w:style>
  <w:style w:type="paragraph" w:customStyle="1" w:styleId="Normal1">
    <w:name w:val="Normal 1"/>
    <w:basedOn w:val="Normal"/>
    <w:qFormat/>
    <w:rsid w:val="001A71F3"/>
    <w:pPr>
      <w:spacing w:after="0" w:line="240" w:lineRule="auto"/>
      <w:ind w:left="1309" w:hanging="345"/>
    </w:pPr>
    <w:rPr>
      <w:rFonts w:eastAsia="Times New Roman" w:cs="Times New Roman"/>
      <w:szCs w:val="24"/>
      <w:lang w:val="en-US"/>
    </w:rPr>
  </w:style>
  <w:style w:type="paragraph" w:customStyle="1" w:styleId="Default">
    <w:name w:val="Default"/>
    <w:rsid w:val="001A71F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er">
    <w:name w:val="footer"/>
    <w:basedOn w:val="Normal"/>
    <w:link w:val="FooterChar"/>
    <w:uiPriority w:val="99"/>
    <w:rsid w:val="001A71F3"/>
    <w:pPr>
      <w:tabs>
        <w:tab w:val="center" w:pos="4320"/>
        <w:tab w:val="right" w:pos="8640"/>
      </w:tabs>
      <w:spacing w:before="0" w:after="0" w:line="240" w:lineRule="auto"/>
      <w:jc w:val="left"/>
    </w:pPr>
    <w:rPr>
      <w:rFonts w:eastAsia="Times New Roman" w:cs="Times New Roman"/>
      <w:szCs w:val="26"/>
      <w:lang w:val="x-none" w:eastAsia="x-none"/>
    </w:rPr>
  </w:style>
  <w:style w:type="character" w:customStyle="1" w:styleId="FooterChar">
    <w:name w:val="Footer Char"/>
    <w:basedOn w:val="DefaultParagraphFont"/>
    <w:link w:val="Footer"/>
    <w:uiPriority w:val="99"/>
    <w:rsid w:val="001A71F3"/>
    <w:rPr>
      <w:rFonts w:ascii="Times New Roman" w:eastAsia="Times New Roman" w:hAnsi="Times New Roman" w:cs="Times New Roman"/>
      <w:sz w:val="26"/>
      <w:szCs w:val="26"/>
      <w:lang w:val="x-none" w:eastAsia="x-none"/>
    </w:rPr>
  </w:style>
  <w:style w:type="character" w:styleId="PageNumber">
    <w:name w:val="page number"/>
    <w:basedOn w:val="DefaultParagraphFont"/>
    <w:rsid w:val="001A71F3"/>
  </w:style>
  <w:style w:type="table" w:customStyle="1" w:styleId="Tabellenraster2">
    <w:name w:val="Tabellenraster2"/>
    <w:basedOn w:val="TableNormal"/>
    <w:next w:val="TableGrid"/>
    <w:uiPriority w:val="39"/>
    <w:rsid w:val="001A71F3"/>
    <w:pPr>
      <w:spacing w:after="0" w:line="240" w:lineRule="auto"/>
    </w:pPr>
    <w:rPr>
      <w:rFonts w:ascii="Calibri" w:eastAsia="Calibri" w:hAnsi="Calibri"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71F3"/>
    <w:pPr>
      <w:tabs>
        <w:tab w:val="center" w:pos="4680"/>
        <w:tab w:val="right" w:pos="9360"/>
      </w:tabs>
      <w:spacing w:before="0" w:after="0" w:line="240" w:lineRule="auto"/>
      <w:jc w:val="left"/>
    </w:pPr>
    <w:rPr>
      <w:rFonts w:eastAsia="Times New Roman" w:cs="Times New Roman"/>
      <w:szCs w:val="26"/>
      <w:lang w:val="x-none" w:eastAsia="x-none"/>
    </w:rPr>
  </w:style>
  <w:style w:type="character" w:customStyle="1" w:styleId="HeaderChar">
    <w:name w:val="Header Char"/>
    <w:basedOn w:val="DefaultParagraphFont"/>
    <w:link w:val="Header"/>
    <w:uiPriority w:val="99"/>
    <w:rsid w:val="001A71F3"/>
    <w:rPr>
      <w:rFonts w:ascii="Times New Roman" w:eastAsia="Times New Roman" w:hAnsi="Times New Roman" w:cs="Times New Roman"/>
      <w:sz w:val="26"/>
      <w:szCs w:val="26"/>
      <w:lang w:val="x-none" w:eastAsia="x-none"/>
    </w:rPr>
  </w:style>
  <w:style w:type="paragraph" w:styleId="NormalWeb">
    <w:name w:val="Normal (Web)"/>
    <w:basedOn w:val="Normal"/>
    <w:uiPriority w:val="99"/>
    <w:unhideWhenUsed/>
    <w:rsid w:val="001A71F3"/>
    <w:pPr>
      <w:spacing w:before="0" w:after="360" w:line="240" w:lineRule="auto"/>
    </w:pPr>
    <w:rPr>
      <w:rFonts w:eastAsia="Times New Roman" w:cs="Times New Roman"/>
      <w:szCs w:val="24"/>
      <w:lang w:val="en-US"/>
    </w:rPr>
  </w:style>
  <w:style w:type="paragraph" w:customStyle="1" w:styleId="ListParagraph1">
    <w:name w:val="List Paragraph1"/>
    <w:basedOn w:val="Normal"/>
    <w:qFormat/>
    <w:rsid w:val="001A71F3"/>
    <w:pPr>
      <w:spacing w:before="0" w:after="0" w:line="240" w:lineRule="auto"/>
      <w:ind w:left="720"/>
      <w:jc w:val="left"/>
    </w:pPr>
    <w:rPr>
      <w:rFonts w:eastAsia="Times New Roman" w:cs="Times New Roman"/>
      <w:szCs w:val="24"/>
      <w:lang w:val="en-US"/>
    </w:rPr>
  </w:style>
  <w:style w:type="numbering" w:styleId="111111">
    <w:name w:val="Outline List 2"/>
    <w:basedOn w:val="NoList"/>
    <w:rsid w:val="001A71F3"/>
    <w:pPr>
      <w:numPr>
        <w:numId w:val="2"/>
      </w:numPr>
    </w:pPr>
  </w:style>
  <w:style w:type="paragraph" w:customStyle="1" w:styleId="TieuDe1">
    <w:name w:val="Tieu De 1"/>
    <w:basedOn w:val="Normal"/>
    <w:link w:val="TieuDe1Char1"/>
    <w:rsid w:val="001A71F3"/>
    <w:pPr>
      <w:spacing w:after="0" w:line="240" w:lineRule="auto"/>
      <w:jc w:val="left"/>
    </w:pPr>
    <w:rPr>
      <w:rFonts w:eastAsia="Times New Roman" w:cs="Times New Roman"/>
      <w:b/>
      <w:bCs/>
      <w:sz w:val="20"/>
      <w:szCs w:val="20"/>
      <w:lang w:val="en-US"/>
    </w:rPr>
  </w:style>
  <w:style w:type="character" w:customStyle="1" w:styleId="TieuDe1Char1">
    <w:name w:val="Tieu De 1 Char1"/>
    <w:basedOn w:val="DefaultParagraphFont"/>
    <w:link w:val="TieuDe1"/>
    <w:rsid w:val="001A71F3"/>
    <w:rPr>
      <w:rFonts w:ascii="Times New Roman" w:eastAsia="Times New Roman" w:hAnsi="Times New Roman" w:cs="Times New Roman"/>
      <w:b/>
      <w:bCs/>
      <w:sz w:val="20"/>
      <w:szCs w:val="20"/>
      <w:lang w:val="en-US"/>
    </w:rPr>
  </w:style>
  <w:style w:type="paragraph" w:customStyle="1" w:styleId="Lietke">
    <w:name w:val="Liet ke"/>
    <w:basedOn w:val="Normal"/>
    <w:link w:val="LietkeChar"/>
    <w:rsid w:val="001A71F3"/>
    <w:pPr>
      <w:numPr>
        <w:numId w:val="3"/>
      </w:numPr>
      <w:tabs>
        <w:tab w:val="left" w:pos="748"/>
        <w:tab w:val="left" w:pos="2835"/>
      </w:tabs>
      <w:spacing w:before="0" w:after="0" w:line="240" w:lineRule="auto"/>
    </w:pPr>
    <w:rPr>
      <w:rFonts w:eastAsia="Times New Roman" w:cs="Times New Roman"/>
      <w:sz w:val="20"/>
      <w:szCs w:val="20"/>
      <w:lang w:val="en-US"/>
    </w:rPr>
  </w:style>
  <w:style w:type="character" w:customStyle="1" w:styleId="LietkeChar">
    <w:name w:val="Liet ke Char"/>
    <w:basedOn w:val="DefaultParagraphFont"/>
    <w:link w:val="Lietke"/>
    <w:rsid w:val="001A71F3"/>
    <w:rPr>
      <w:rFonts w:ascii="Times New Roman" w:eastAsia="Times New Roman" w:hAnsi="Times New Roman" w:cs="Times New Roman"/>
      <w:sz w:val="20"/>
      <w:szCs w:val="20"/>
      <w:lang w:val="en-US"/>
    </w:rPr>
  </w:style>
  <w:style w:type="numbering" w:customStyle="1" w:styleId="NoList1">
    <w:name w:val="No List1"/>
    <w:next w:val="NoList"/>
    <w:uiPriority w:val="99"/>
    <w:semiHidden/>
    <w:unhideWhenUsed/>
    <w:rsid w:val="001A71F3"/>
  </w:style>
  <w:style w:type="paragraph" w:customStyle="1" w:styleId="StyleStylevbTimesNewRomanBefore0ptAfter0ptLin">
    <w:name w:val="Style Style vb + Times New Roman + Before:  0 pt After:  0 pt Lin..."/>
    <w:basedOn w:val="Normal"/>
    <w:autoRedefine/>
    <w:rsid w:val="001A71F3"/>
    <w:pPr>
      <w:spacing w:before="0" w:after="0" w:line="312" w:lineRule="auto"/>
    </w:pPr>
    <w:rPr>
      <w:rFonts w:eastAsia="Times New Roman" w:cs="Times New Roman"/>
      <w:szCs w:val="20"/>
      <w:lang w:val="es-MX"/>
    </w:rPr>
  </w:style>
  <w:style w:type="character" w:customStyle="1" w:styleId="st">
    <w:name w:val="st"/>
    <w:basedOn w:val="DefaultParagraphFont"/>
    <w:rsid w:val="001A71F3"/>
  </w:style>
  <w:style w:type="character" w:styleId="Emphasis">
    <w:name w:val="Emphasis"/>
    <w:uiPriority w:val="20"/>
    <w:qFormat/>
    <w:rsid w:val="001A71F3"/>
    <w:rPr>
      <w:i/>
      <w:iCs/>
    </w:rPr>
  </w:style>
  <w:style w:type="paragraph" w:styleId="BodyText">
    <w:name w:val="Body Text"/>
    <w:basedOn w:val="Normal"/>
    <w:link w:val="BodyTextChar"/>
    <w:uiPriority w:val="1"/>
    <w:unhideWhenUsed/>
    <w:qFormat/>
    <w:rsid w:val="001A71F3"/>
    <w:pPr>
      <w:spacing w:before="0"/>
      <w:jc w:val="left"/>
    </w:pPr>
    <w:rPr>
      <w:rFonts w:eastAsia="Calibri" w:cs="Times New Roman"/>
      <w:lang w:val="en-US"/>
    </w:rPr>
  </w:style>
  <w:style w:type="character" w:customStyle="1" w:styleId="BodyTextChar">
    <w:name w:val="Body Text Char"/>
    <w:basedOn w:val="DefaultParagraphFont"/>
    <w:link w:val="BodyText"/>
    <w:uiPriority w:val="1"/>
    <w:rsid w:val="001A71F3"/>
    <w:rPr>
      <w:rFonts w:ascii="Times New Roman" w:eastAsia="Calibri" w:hAnsi="Times New Roman" w:cs="Times New Roman"/>
      <w:sz w:val="26"/>
      <w:lang w:val="en-US"/>
    </w:rPr>
  </w:style>
  <w:style w:type="paragraph" w:customStyle="1" w:styleId="2">
    <w:name w:val="2"/>
    <w:basedOn w:val="Normal"/>
    <w:qFormat/>
    <w:rsid w:val="001A71F3"/>
    <w:pPr>
      <w:spacing w:before="0" w:after="200"/>
      <w:jc w:val="left"/>
    </w:pPr>
    <w:rPr>
      <w:rFonts w:eastAsia="Arial" w:cs="Times New Roman"/>
      <w:sz w:val="28"/>
      <w:szCs w:val="28"/>
      <w:lang w:val="en-US"/>
    </w:rPr>
  </w:style>
  <w:style w:type="paragraph" w:customStyle="1" w:styleId="TableParagraph">
    <w:name w:val="Table Paragraph"/>
    <w:basedOn w:val="Normal"/>
    <w:uiPriority w:val="1"/>
    <w:qFormat/>
    <w:rsid w:val="001A71F3"/>
    <w:pPr>
      <w:widowControl w:val="0"/>
      <w:autoSpaceDE w:val="0"/>
      <w:autoSpaceDN w:val="0"/>
      <w:adjustRightInd w:val="0"/>
      <w:spacing w:before="0" w:after="0" w:line="240" w:lineRule="auto"/>
      <w:jc w:val="left"/>
    </w:pPr>
    <w:rPr>
      <w:rFonts w:eastAsia="Times New Roman" w:cs="Times New Roman"/>
      <w:szCs w:val="24"/>
      <w:lang w:val="vi-VN" w:eastAsia="vi-VN"/>
    </w:rPr>
  </w:style>
  <w:style w:type="paragraph" w:styleId="TOC1">
    <w:name w:val="toc 1"/>
    <w:basedOn w:val="Normal"/>
    <w:next w:val="Normal"/>
    <w:autoRedefine/>
    <w:uiPriority w:val="39"/>
    <w:unhideWhenUsed/>
    <w:rsid w:val="001A71F3"/>
    <w:pPr>
      <w:widowControl w:val="0"/>
      <w:autoSpaceDE w:val="0"/>
      <w:autoSpaceDN w:val="0"/>
      <w:adjustRightInd w:val="0"/>
      <w:spacing w:before="0" w:after="0" w:line="240" w:lineRule="auto"/>
      <w:jc w:val="left"/>
    </w:pPr>
    <w:rPr>
      <w:rFonts w:eastAsia="Times New Roman" w:cs="Times New Roman"/>
      <w:szCs w:val="24"/>
      <w:lang w:val="vi-VN" w:eastAsia="vi-VN"/>
    </w:rPr>
  </w:style>
  <w:style w:type="character" w:customStyle="1" w:styleId="hps">
    <w:name w:val="hps"/>
    <w:basedOn w:val="DefaultParagraphFont"/>
    <w:rsid w:val="001A71F3"/>
  </w:style>
  <w:style w:type="character" w:customStyle="1" w:styleId="FooterChar1">
    <w:name w:val="Footer Char1"/>
    <w:uiPriority w:val="99"/>
    <w:rsid w:val="001A71F3"/>
    <w:rPr>
      <w:sz w:val="24"/>
      <w:szCs w:val="24"/>
    </w:rPr>
  </w:style>
  <w:style w:type="character" w:customStyle="1" w:styleId="yiv1145273553grame">
    <w:name w:val="yiv1145273553grame"/>
    <w:basedOn w:val="DefaultParagraphFont"/>
    <w:rsid w:val="001A71F3"/>
  </w:style>
  <w:style w:type="character" w:customStyle="1" w:styleId="yiv678349133grame">
    <w:name w:val="yiv678349133grame"/>
    <w:basedOn w:val="DefaultParagraphFont"/>
    <w:rsid w:val="001A71F3"/>
  </w:style>
  <w:style w:type="paragraph" w:customStyle="1" w:styleId="Char5">
    <w:name w:val="Char5"/>
    <w:basedOn w:val="Normal"/>
    <w:autoRedefine/>
    <w:rsid w:val="001A71F3"/>
    <w:pPr>
      <w:pageBreakBefore/>
      <w:tabs>
        <w:tab w:val="left" w:pos="850"/>
        <w:tab w:val="left" w:pos="1191"/>
        <w:tab w:val="left" w:pos="1531"/>
      </w:tabs>
      <w:spacing w:before="0" w:line="240" w:lineRule="auto"/>
      <w:jc w:val="center"/>
    </w:pPr>
    <w:rPr>
      <w:rFonts w:ascii="Tahoma" w:eastAsia="MS Mincho" w:hAnsi="Tahoma" w:cs="Tahoma"/>
      <w:b/>
      <w:bCs/>
      <w:color w:val="FFFFFF"/>
      <w:spacing w:val="20"/>
      <w:sz w:val="22"/>
      <w:lang w:val="en-GB" w:eastAsia="zh-CN"/>
    </w:rPr>
  </w:style>
  <w:style w:type="character" w:styleId="Strong">
    <w:name w:val="Strong"/>
    <w:uiPriority w:val="22"/>
    <w:qFormat/>
    <w:rsid w:val="001A71F3"/>
    <w:rPr>
      <w:b/>
      <w:bCs/>
    </w:rPr>
  </w:style>
  <w:style w:type="paragraph" w:styleId="z-TopofForm">
    <w:name w:val="HTML Top of Form"/>
    <w:basedOn w:val="Normal"/>
    <w:next w:val="Normal"/>
    <w:link w:val="z-TopofFormChar"/>
    <w:hidden/>
    <w:rsid w:val="001A71F3"/>
    <w:pPr>
      <w:pBdr>
        <w:bottom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rsid w:val="001A71F3"/>
    <w:rPr>
      <w:rFonts w:ascii="Arial" w:eastAsia="Times New Roman" w:hAnsi="Arial" w:cs="Arial"/>
      <w:vanish/>
      <w:sz w:val="16"/>
      <w:szCs w:val="16"/>
      <w:lang w:val="en-US"/>
    </w:rPr>
  </w:style>
  <w:style w:type="paragraph" w:styleId="z-BottomofForm">
    <w:name w:val="HTML Bottom of Form"/>
    <w:basedOn w:val="Normal"/>
    <w:next w:val="Normal"/>
    <w:link w:val="z-BottomofFormChar"/>
    <w:hidden/>
    <w:rsid w:val="001A71F3"/>
    <w:pPr>
      <w:pBdr>
        <w:top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rsid w:val="001A71F3"/>
    <w:rPr>
      <w:rFonts w:ascii="Arial" w:eastAsia="Times New Roman" w:hAnsi="Arial" w:cs="Arial"/>
      <w:vanish/>
      <w:sz w:val="16"/>
      <w:szCs w:val="16"/>
      <w:lang w:val="en-US"/>
    </w:rPr>
  </w:style>
  <w:style w:type="character" w:customStyle="1" w:styleId="iconhoi">
    <w:name w:val="icon_hoi"/>
    <w:basedOn w:val="DefaultParagraphFont"/>
    <w:rsid w:val="001A71F3"/>
  </w:style>
  <w:style w:type="paragraph" w:customStyle="1" w:styleId="Title1">
    <w:name w:val="Title1"/>
    <w:basedOn w:val="Normal"/>
    <w:rsid w:val="001A71F3"/>
    <w:pPr>
      <w:spacing w:before="100" w:beforeAutospacing="1" w:after="100" w:afterAutospacing="1" w:line="240" w:lineRule="auto"/>
      <w:jc w:val="left"/>
    </w:pPr>
    <w:rPr>
      <w:rFonts w:eastAsia="Times New Roman" w:cs="Times New Roman"/>
      <w:szCs w:val="24"/>
      <w:lang w:val="en-US"/>
    </w:rPr>
  </w:style>
  <w:style w:type="character" w:customStyle="1" w:styleId="Date1">
    <w:name w:val="Date1"/>
    <w:basedOn w:val="DefaultParagraphFont"/>
    <w:rsid w:val="001A71F3"/>
  </w:style>
  <w:style w:type="character" w:customStyle="1" w:styleId="commentfooter">
    <w:name w:val="commentfooter"/>
    <w:basedOn w:val="DefaultParagraphFont"/>
    <w:rsid w:val="001A71F3"/>
  </w:style>
  <w:style w:type="paragraph" w:customStyle="1" w:styleId="relatedleadsubject">
    <w:name w:val="relatedleadsubject"/>
    <w:basedOn w:val="Normal"/>
    <w:rsid w:val="001A71F3"/>
    <w:pPr>
      <w:spacing w:before="100" w:beforeAutospacing="1" w:after="100" w:afterAutospacing="1" w:line="240" w:lineRule="auto"/>
      <w:jc w:val="left"/>
    </w:pPr>
    <w:rPr>
      <w:rFonts w:eastAsia="Times New Roman" w:cs="Times New Roman"/>
      <w:szCs w:val="24"/>
      <w:lang w:val="en-US"/>
    </w:rPr>
  </w:style>
  <w:style w:type="paragraph" w:customStyle="1" w:styleId="image">
    <w:name w:val="image"/>
    <w:basedOn w:val="Normal"/>
    <w:rsid w:val="001A71F3"/>
    <w:pPr>
      <w:spacing w:before="100" w:beforeAutospacing="1" w:after="100" w:afterAutospacing="1" w:line="240" w:lineRule="auto"/>
      <w:jc w:val="left"/>
    </w:pPr>
    <w:rPr>
      <w:rFonts w:eastAsia="Times New Roman" w:cs="Times New Roman"/>
      <w:szCs w:val="24"/>
      <w:lang w:val="en-US"/>
    </w:rPr>
  </w:style>
  <w:style w:type="paragraph" w:customStyle="1" w:styleId="Normal10">
    <w:name w:val="Normal1"/>
    <w:basedOn w:val="Normal"/>
    <w:rsid w:val="001A71F3"/>
    <w:pPr>
      <w:spacing w:before="100" w:beforeAutospacing="1" w:after="100" w:afterAutospacing="1" w:line="240" w:lineRule="auto"/>
      <w:jc w:val="left"/>
    </w:pPr>
    <w:rPr>
      <w:rFonts w:eastAsia="Times New Roman" w:cs="Times New Roman"/>
      <w:szCs w:val="24"/>
      <w:lang w:val="en-US"/>
    </w:rPr>
  </w:style>
  <w:style w:type="character" w:customStyle="1" w:styleId="font-arial1">
    <w:name w:val="font-arial1"/>
    <w:rsid w:val="001A71F3"/>
    <w:rPr>
      <w:rFonts w:ascii="Arial" w:hAnsi="Arial" w:cs="Arial" w:hint="default"/>
      <w:sz w:val="24"/>
      <w:szCs w:val="24"/>
    </w:rPr>
  </w:style>
  <w:style w:type="character" w:customStyle="1" w:styleId="apple-converted-space">
    <w:name w:val="apple-converted-space"/>
    <w:basedOn w:val="DefaultParagraphFont"/>
    <w:rsid w:val="001A71F3"/>
  </w:style>
  <w:style w:type="character" w:customStyle="1" w:styleId="field-content">
    <w:name w:val="field-content"/>
    <w:basedOn w:val="DefaultParagraphFont"/>
    <w:rsid w:val="001A71F3"/>
  </w:style>
  <w:style w:type="paragraph" w:customStyle="1" w:styleId="separator">
    <w:name w:val="separator"/>
    <w:basedOn w:val="Normal"/>
    <w:rsid w:val="001A71F3"/>
    <w:pPr>
      <w:spacing w:before="0" w:after="225" w:line="240" w:lineRule="auto"/>
      <w:jc w:val="left"/>
    </w:pPr>
    <w:rPr>
      <w:rFonts w:eastAsia="Times New Roman" w:cs="Times New Roman"/>
      <w:szCs w:val="24"/>
      <w:lang w:val="en-US"/>
    </w:rPr>
  </w:style>
  <w:style w:type="character" w:styleId="FollowedHyperlink">
    <w:name w:val="FollowedHyperlink"/>
    <w:uiPriority w:val="99"/>
    <w:semiHidden/>
    <w:unhideWhenUsed/>
    <w:rsid w:val="001A71F3"/>
    <w:rPr>
      <w:color w:val="954F72"/>
      <w:u w:val="single"/>
    </w:rPr>
  </w:style>
  <w:style w:type="character" w:customStyle="1" w:styleId="Heading2Char1">
    <w:name w:val="Heading 2 Char1"/>
    <w:aliases w:val="Muc lon Char1"/>
    <w:semiHidden/>
    <w:rsid w:val="001A71F3"/>
    <w:rPr>
      <w:rFonts w:ascii="Calibri Light" w:eastAsia="SimSun" w:hAnsi="Calibri Light" w:cs="Times New Roman"/>
      <w:color w:val="2E74B5"/>
      <w:sz w:val="26"/>
      <w:szCs w:val="26"/>
      <w:lang w:eastAsia="en-US"/>
    </w:rPr>
  </w:style>
  <w:style w:type="paragraph" w:styleId="HTMLPreformatted">
    <w:name w:val="HTML Preformatted"/>
    <w:basedOn w:val="Normal"/>
    <w:link w:val="HTMLPreformattedChar"/>
    <w:uiPriority w:val="99"/>
    <w:unhideWhenUsed/>
    <w:rsid w:val="001A7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1A71F3"/>
    <w:rPr>
      <w:rFonts w:ascii="Courier New" w:eastAsia="Times New Roman" w:hAnsi="Courier New" w:cs="Courier New"/>
      <w:sz w:val="20"/>
      <w:szCs w:val="20"/>
      <w:lang w:val="en-US"/>
    </w:rPr>
  </w:style>
  <w:style w:type="character" w:customStyle="1" w:styleId="fontstyle01">
    <w:name w:val="fontstyle01"/>
    <w:basedOn w:val="DefaultParagraphFont"/>
    <w:rsid w:val="001A71F3"/>
    <w:rPr>
      <w:rFonts w:ascii="Times New Roman" w:hAnsi="Times New Roman" w:cs="Times New Roman" w:hint="default"/>
      <w:b w:val="0"/>
      <w:bCs w:val="0"/>
      <w:i w:val="0"/>
      <w:iCs w:val="0"/>
      <w:color w:val="000000"/>
      <w:sz w:val="24"/>
      <w:szCs w:val="24"/>
    </w:rPr>
  </w:style>
  <w:style w:type="paragraph" w:styleId="Revision">
    <w:name w:val="Revision"/>
    <w:hidden/>
    <w:uiPriority w:val="99"/>
    <w:semiHidden/>
    <w:rsid w:val="001A71F3"/>
    <w:pPr>
      <w:spacing w:after="0" w:line="240" w:lineRule="auto"/>
    </w:pPr>
    <w:rPr>
      <w:rFonts w:ascii="Times New Roman" w:hAnsi="Times New Roman"/>
      <w:sz w:val="26"/>
      <w:lang w:val="de-DE"/>
    </w:rPr>
  </w:style>
  <w:style w:type="paragraph" w:customStyle="1" w:styleId="Mc">
    <w:name w:val="Mục"/>
    <w:basedOn w:val="Normal"/>
    <w:link w:val="McChar"/>
    <w:rsid w:val="001A71F3"/>
    <w:pPr>
      <w:tabs>
        <w:tab w:val="left" w:pos="1021"/>
      </w:tabs>
      <w:spacing w:before="60" w:after="0" w:line="264" w:lineRule="auto"/>
      <w:ind w:left="567"/>
      <w:jc w:val="left"/>
    </w:pPr>
    <w:rPr>
      <w:rFonts w:eastAsia="Times New Roman" w:cs="Times New Roman"/>
      <w:noProof/>
      <w:sz w:val="24"/>
      <w:szCs w:val="24"/>
      <w:lang w:val="vi-VN"/>
    </w:rPr>
  </w:style>
  <w:style w:type="character" w:customStyle="1" w:styleId="McChar">
    <w:name w:val="Mục Char"/>
    <w:link w:val="Mc"/>
    <w:rsid w:val="001A71F3"/>
    <w:rPr>
      <w:rFonts w:ascii="Times New Roman" w:eastAsia="Times New Roman" w:hAnsi="Times New Roman" w:cs="Times New Roman"/>
      <w:noProof/>
      <w:sz w:val="24"/>
      <w:szCs w:val="24"/>
    </w:rPr>
  </w:style>
  <w:style w:type="paragraph" w:styleId="Subtitle">
    <w:name w:val="Subtitle"/>
    <w:basedOn w:val="Normal"/>
    <w:link w:val="SubtitleChar"/>
    <w:qFormat/>
    <w:rsid w:val="001A71F3"/>
    <w:pPr>
      <w:spacing w:before="0" w:after="0" w:line="240" w:lineRule="auto"/>
      <w:jc w:val="center"/>
    </w:pPr>
    <w:rPr>
      <w:rFonts w:ascii=".VnTimeH" w:eastAsia="Times New Roman" w:hAnsi=".VnTimeH" w:cs="Times New Roman"/>
      <w:b/>
      <w:sz w:val="40"/>
      <w:szCs w:val="20"/>
      <w:u w:val="single"/>
      <w:lang w:val="x-none" w:eastAsia="x-none"/>
    </w:rPr>
  </w:style>
  <w:style w:type="character" w:customStyle="1" w:styleId="SubtitleChar">
    <w:name w:val="Subtitle Char"/>
    <w:basedOn w:val="DefaultParagraphFont"/>
    <w:link w:val="Subtitle"/>
    <w:rsid w:val="001A71F3"/>
    <w:rPr>
      <w:rFonts w:ascii=".VnTimeH" w:eastAsia="Times New Roman" w:hAnsi=".VnTimeH" w:cs="Times New Roman"/>
      <w:b/>
      <w:sz w:val="40"/>
      <w:szCs w:val="20"/>
      <w:u w:val="single"/>
      <w:lang w:val="x-none" w:eastAsia="x-none"/>
    </w:rPr>
  </w:style>
  <w:style w:type="paragraph" w:styleId="BodyText3">
    <w:name w:val="Body Text 3"/>
    <w:basedOn w:val="Normal"/>
    <w:link w:val="BodyText3Char"/>
    <w:uiPriority w:val="99"/>
    <w:semiHidden/>
    <w:unhideWhenUsed/>
    <w:rsid w:val="001A71F3"/>
    <w:pPr>
      <w:spacing w:before="0" w:line="240" w:lineRule="auto"/>
      <w:jc w:val="left"/>
    </w:pPr>
    <w:rPr>
      <w:rFonts w:eastAsia="Times New Roman" w:cs="Times New Roman"/>
      <w:sz w:val="16"/>
      <w:szCs w:val="16"/>
      <w:lang w:val="en-US"/>
    </w:rPr>
  </w:style>
  <w:style w:type="character" w:customStyle="1" w:styleId="BodyText3Char">
    <w:name w:val="Body Text 3 Char"/>
    <w:basedOn w:val="DefaultParagraphFont"/>
    <w:link w:val="BodyText3"/>
    <w:uiPriority w:val="99"/>
    <w:semiHidden/>
    <w:rsid w:val="001A71F3"/>
    <w:rPr>
      <w:rFonts w:ascii="Times New Roman" w:eastAsia="Times New Roman" w:hAnsi="Times New Roman" w:cs="Times New Roman"/>
      <w:sz w:val="16"/>
      <w:szCs w:val="16"/>
      <w:lang w:val="en-US"/>
    </w:rPr>
  </w:style>
  <w:style w:type="paragraph" w:customStyle="1" w:styleId="Style16ptBold">
    <w:name w:val="Style 16 pt Bold"/>
    <w:basedOn w:val="Normal"/>
    <w:link w:val="Style16ptBoldChar"/>
    <w:rsid w:val="001A71F3"/>
    <w:pPr>
      <w:spacing w:before="0" w:after="0" w:line="240" w:lineRule="auto"/>
      <w:ind w:left="-360"/>
    </w:pPr>
    <w:rPr>
      <w:rFonts w:ascii=".VnTime" w:eastAsia="Times New Roman" w:hAnsi=".VnTime" w:cs="Times New Roman"/>
      <w:b/>
      <w:sz w:val="32"/>
      <w:szCs w:val="32"/>
      <w:lang w:val="x-none" w:eastAsia="x-none"/>
    </w:rPr>
  </w:style>
  <w:style w:type="character" w:customStyle="1" w:styleId="Style16ptBoldChar">
    <w:name w:val="Style 16 pt Bold Char"/>
    <w:link w:val="Style16ptBold"/>
    <w:rsid w:val="001A71F3"/>
    <w:rPr>
      <w:rFonts w:ascii=".VnTime" w:eastAsia="Times New Roman" w:hAnsi=".VnTime" w:cs="Times New Roman"/>
      <w:b/>
      <w:sz w:val="32"/>
      <w:szCs w:val="32"/>
      <w:lang w:val="x-none" w:eastAsia="x-none"/>
    </w:rPr>
  </w:style>
  <w:style w:type="paragraph" w:styleId="BodyTextIndent">
    <w:name w:val="Body Text Indent"/>
    <w:basedOn w:val="Normal"/>
    <w:link w:val="BodyTextIndentChar"/>
    <w:unhideWhenUsed/>
    <w:rsid w:val="001A71F3"/>
    <w:pPr>
      <w:spacing w:before="0" w:line="240" w:lineRule="auto"/>
      <w:ind w:left="360"/>
      <w:jc w:val="left"/>
    </w:pPr>
    <w:rPr>
      <w:rFonts w:eastAsia="Times New Roman" w:cs="Times New Roman"/>
      <w:sz w:val="24"/>
      <w:szCs w:val="24"/>
      <w:lang w:val="en-US"/>
    </w:rPr>
  </w:style>
  <w:style w:type="character" w:customStyle="1" w:styleId="BodyTextIndentChar">
    <w:name w:val="Body Text Indent Char"/>
    <w:basedOn w:val="DefaultParagraphFont"/>
    <w:link w:val="BodyTextIndent"/>
    <w:rsid w:val="001A71F3"/>
    <w:rPr>
      <w:rFonts w:ascii="Times New Roman" w:eastAsia="Times New Roman" w:hAnsi="Times New Roman" w:cs="Times New Roman"/>
      <w:sz w:val="24"/>
      <w:szCs w:val="24"/>
      <w:lang w:val="en-US"/>
    </w:rPr>
  </w:style>
  <w:style w:type="paragraph" w:customStyle="1" w:styleId="Textnam">
    <w:name w:val="Textnam"/>
    <w:basedOn w:val="Normal"/>
    <w:rsid w:val="001A71F3"/>
    <w:pPr>
      <w:spacing w:after="0" w:line="340" w:lineRule="exact"/>
      <w:ind w:firstLine="851"/>
    </w:pPr>
    <w:rPr>
      <w:rFonts w:ascii=".VnTime" w:eastAsia="Times New Roman" w:hAnsi=".VnTime" w:cs="Times New Roman"/>
      <w:color w:val="000080"/>
      <w:spacing w:val="6"/>
      <w:sz w:val="27"/>
      <w:szCs w:val="20"/>
      <w:lang w:val="en-US"/>
    </w:rPr>
  </w:style>
  <w:style w:type="paragraph" w:customStyle="1" w:styleId="11">
    <w:name w:val="1.1"/>
    <w:basedOn w:val="Textnam"/>
    <w:rsid w:val="001A71F3"/>
    <w:pPr>
      <w:ind w:firstLine="1134"/>
    </w:pPr>
    <w:rPr>
      <w:b/>
    </w:rPr>
  </w:style>
  <w:style w:type="paragraph" w:customStyle="1" w:styleId="111">
    <w:name w:val="1.1.1"/>
    <w:basedOn w:val="Normal"/>
    <w:rsid w:val="001A71F3"/>
    <w:pPr>
      <w:spacing w:after="0" w:line="340" w:lineRule="exact"/>
      <w:ind w:firstLine="851"/>
    </w:pPr>
    <w:rPr>
      <w:rFonts w:ascii=".VnTime" w:eastAsia="Times New Roman" w:hAnsi=".VnTime" w:cs="Times New Roman"/>
      <w:b/>
      <w:i/>
      <w:color w:val="000080"/>
      <w:spacing w:val="6"/>
      <w:sz w:val="27"/>
      <w:szCs w:val="20"/>
      <w:lang w:val="en-US"/>
    </w:rPr>
  </w:style>
  <w:style w:type="paragraph" w:customStyle="1" w:styleId="a">
    <w:name w:val="a)"/>
    <w:basedOn w:val="Textnam"/>
    <w:rsid w:val="001A71F3"/>
    <w:rPr>
      <w:i/>
    </w:rPr>
  </w:style>
  <w:style w:type="numbering" w:customStyle="1" w:styleId="KeineListe2">
    <w:name w:val="Keine Liste2"/>
    <w:next w:val="NoList"/>
    <w:uiPriority w:val="99"/>
    <w:semiHidden/>
    <w:unhideWhenUsed/>
    <w:rsid w:val="001A71F3"/>
  </w:style>
  <w:style w:type="character" w:customStyle="1" w:styleId="shorttext">
    <w:name w:val="short_text"/>
    <w:basedOn w:val="DefaultParagraphFont"/>
    <w:rsid w:val="001A71F3"/>
  </w:style>
  <w:style w:type="table" w:customStyle="1" w:styleId="Tabellenraster3">
    <w:name w:val="Tabellenraster3"/>
    <w:basedOn w:val="TableNormal"/>
    <w:next w:val="TableGrid"/>
    <w:uiPriority w:val="59"/>
    <w:rsid w:val="001A71F3"/>
    <w:pPr>
      <w:spacing w:after="0" w:line="240" w:lineRule="auto"/>
      <w:ind w:firstLine="720"/>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3">
    <w:name w:val="Keine Liste3"/>
    <w:next w:val="NoList"/>
    <w:uiPriority w:val="99"/>
    <w:semiHidden/>
    <w:unhideWhenUsed/>
    <w:rsid w:val="001A71F3"/>
  </w:style>
  <w:style w:type="table" w:customStyle="1" w:styleId="Tabellenraster4">
    <w:name w:val="Tabellenraster4"/>
    <w:basedOn w:val="TableNormal"/>
    <w:next w:val="TableGrid"/>
    <w:uiPriority w:val="39"/>
    <w:rsid w:val="001A71F3"/>
    <w:pPr>
      <w:spacing w:after="0" w:line="240" w:lineRule="auto"/>
    </w:pPr>
    <w:rPr>
      <w:rFonts w:ascii="Calibri" w:eastAsia="Calibri" w:hAnsi="Calibri"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TableNormal"/>
    <w:next w:val="TableGrid"/>
    <w:uiPriority w:val="59"/>
    <w:rsid w:val="001A71F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4">
    <w:name w:val="Keine Liste4"/>
    <w:next w:val="NoList"/>
    <w:uiPriority w:val="99"/>
    <w:semiHidden/>
    <w:unhideWhenUsed/>
    <w:rsid w:val="001A71F3"/>
  </w:style>
  <w:style w:type="table" w:customStyle="1" w:styleId="Tabellenraster6">
    <w:name w:val="Tabellenraster6"/>
    <w:basedOn w:val="TableNormal"/>
    <w:next w:val="TableGrid"/>
    <w:rsid w:val="001A71F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2">
    <w:name w:val="Table Columns 2"/>
    <w:basedOn w:val="TableNormal"/>
    <w:rsid w:val="001A71F3"/>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1A71F3"/>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1A71F3"/>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1A71F3"/>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1A71F3"/>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1A71F3"/>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1A71F3"/>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1A71F3"/>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BodyText21">
    <w:name w:val="Body Text 21"/>
    <w:basedOn w:val="Normal"/>
    <w:rsid w:val="001A71F3"/>
    <w:pPr>
      <w:widowControl w:val="0"/>
      <w:autoSpaceDE w:val="0"/>
      <w:autoSpaceDN w:val="0"/>
      <w:spacing w:before="60" w:after="0" w:line="360" w:lineRule="auto"/>
      <w:jc w:val="center"/>
    </w:pPr>
    <w:rPr>
      <w:rFonts w:eastAsia="Times New Roman" w:cs="Times New Roman"/>
      <w:sz w:val="28"/>
      <w:szCs w:val="28"/>
      <w:lang w:val="en-US"/>
    </w:rPr>
  </w:style>
  <w:style w:type="character" w:styleId="BookTitle">
    <w:name w:val="Book Title"/>
    <w:basedOn w:val="DefaultParagraphFont"/>
    <w:uiPriority w:val="33"/>
    <w:qFormat/>
    <w:rsid w:val="001A71F3"/>
    <w:rPr>
      <w:b/>
      <w:bCs/>
      <w:i/>
      <w:iCs/>
      <w:spacing w:val="5"/>
      <w:sz w:val="48"/>
    </w:rPr>
  </w:style>
  <w:style w:type="numbering" w:customStyle="1" w:styleId="KeineListe5">
    <w:name w:val="Keine Liste5"/>
    <w:next w:val="NoList"/>
    <w:uiPriority w:val="99"/>
    <w:semiHidden/>
    <w:unhideWhenUsed/>
    <w:rsid w:val="001A71F3"/>
  </w:style>
  <w:style w:type="table" w:customStyle="1" w:styleId="Tabellenraster7">
    <w:name w:val="Tabellenraster7"/>
    <w:basedOn w:val="TableNormal"/>
    <w:next w:val="TableGrid"/>
    <w:uiPriority w:val="39"/>
    <w:rsid w:val="001A71F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6">
    <w:name w:val="Keine Liste6"/>
    <w:next w:val="NoList"/>
    <w:uiPriority w:val="99"/>
    <w:semiHidden/>
    <w:unhideWhenUsed/>
    <w:rsid w:val="001A71F3"/>
  </w:style>
  <w:style w:type="table" w:customStyle="1" w:styleId="Tabellenraster8">
    <w:name w:val="Tabellenraster8"/>
    <w:basedOn w:val="TableNormal"/>
    <w:next w:val="TableGrid"/>
    <w:uiPriority w:val="39"/>
    <w:rsid w:val="001A71F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1A71F3"/>
    <w:rPr>
      <w:rFonts w:ascii="TimesNewRoman" w:hAnsi="TimesNewRoman" w:hint="default"/>
      <w:b w:val="0"/>
      <w:bCs w:val="0"/>
      <w:i/>
      <w:iCs/>
      <w:color w:val="000000"/>
      <w:sz w:val="24"/>
      <w:szCs w:val="24"/>
    </w:rPr>
  </w:style>
  <w:style w:type="paragraph" w:styleId="TOC2">
    <w:name w:val="toc 2"/>
    <w:basedOn w:val="Normal"/>
    <w:next w:val="Normal"/>
    <w:autoRedefine/>
    <w:uiPriority w:val="39"/>
    <w:unhideWhenUsed/>
    <w:rsid w:val="001A71F3"/>
    <w:pPr>
      <w:spacing w:after="100"/>
      <w:ind w:left="260"/>
    </w:pPr>
  </w:style>
  <w:style w:type="table" w:customStyle="1" w:styleId="TableGrid11">
    <w:name w:val="Table Grid11"/>
    <w:basedOn w:val="TableNormal"/>
    <w:next w:val="TableGrid"/>
    <w:uiPriority w:val="59"/>
    <w:rsid w:val="001A71F3"/>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7">
    <w:name w:val="Keine Liste7"/>
    <w:next w:val="NoList"/>
    <w:uiPriority w:val="99"/>
    <w:semiHidden/>
    <w:unhideWhenUsed/>
    <w:rsid w:val="001A71F3"/>
  </w:style>
  <w:style w:type="table" w:customStyle="1" w:styleId="Tabellenraster9">
    <w:name w:val="Tabellenraster9"/>
    <w:basedOn w:val="TableNormal"/>
    <w:next w:val="TableGrid"/>
    <w:uiPriority w:val="39"/>
    <w:rsid w:val="001A71F3"/>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1A71F3"/>
    <w:pPr>
      <w:spacing w:before="0" w:after="0" w:line="240" w:lineRule="auto"/>
      <w:ind w:leftChars="2500" w:left="100"/>
      <w:jc w:val="left"/>
    </w:pPr>
    <w:rPr>
      <w:rFonts w:eastAsia="Times New Roman" w:cs="Times New Roman"/>
      <w:szCs w:val="26"/>
      <w:lang w:val="en-US"/>
    </w:rPr>
  </w:style>
  <w:style w:type="character" w:customStyle="1" w:styleId="DateChar">
    <w:name w:val="Date Char"/>
    <w:basedOn w:val="DefaultParagraphFont"/>
    <w:link w:val="Date"/>
    <w:uiPriority w:val="99"/>
    <w:semiHidden/>
    <w:rsid w:val="001A71F3"/>
    <w:rPr>
      <w:rFonts w:ascii="Times New Roman" w:eastAsia="Times New Roman" w:hAnsi="Times New Roman" w:cs="Times New Roman"/>
      <w:sz w:val="26"/>
      <w:szCs w:val="26"/>
      <w:lang w:val="en-US"/>
    </w:rPr>
  </w:style>
  <w:style w:type="paragraph" w:styleId="TOC3">
    <w:name w:val="toc 3"/>
    <w:basedOn w:val="Normal"/>
    <w:next w:val="Normal"/>
    <w:autoRedefine/>
    <w:uiPriority w:val="39"/>
    <w:rsid w:val="001A71F3"/>
    <w:pPr>
      <w:spacing w:before="0" w:after="0" w:line="240" w:lineRule="auto"/>
      <w:ind w:left="480"/>
      <w:jc w:val="left"/>
    </w:pPr>
    <w:rPr>
      <w:rFonts w:eastAsia="Times New Roman" w:cs="Times New Roman"/>
      <w:sz w:val="24"/>
      <w:szCs w:val="24"/>
      <w:lang w:val="en-US"/>
    </w:rPr>
  </w:style>
  <w:style w:type="character" w:customStyle="1" w:styleId="DocumentMapChar">
    <w:name w:val="Document Map Char"/>
    <w:basedOn w:val="DefaultParagraphFont"/>
    <w:link w:val="DocumentMap"/>
    <w:uiPriority w:val="99"/>
    <w:semiHidden/>
    <w:rsid w:val="001A71F3"/>
    <w:rPr>
      <w:rFonts w:ascii="Tahoma" w:eastAsia="Calibri" w:hAnsi="Tahoma" w:cs="Tahoma"/>
      <w:sz w:val="16"/>
      <w:szCs w:val="16"/>
    </w:rPr>
  </w:style>
  <w:style w:type="paragraph" w:styleId="DocumentMap">
    <w:name w:val="Document Map"/>
    <w:basedOn w:val="Normal"/>
    <w:link w:val="DocumentMapChar"/>
    <w:uiPriority w:val="99"/>
    <w:semiHidden/>
    <w:unhideWhenUsed/>
    <w:rsid w:val="001A71F3"/>
    <w:pPr>
      <w:spacing w:before="0" w:after="200"/>
      <w:jc w:val="left"/>
    </w:pPr>
    <w:rPr>
      <w:rFonts w:ascii="Tahoma" w:eastAsia="Calibri" w:hAnsi="Tahoma" w:cs="Tahoma"/>
      <w:sz w:val="16"/>
      <w:szCs w:val="16"/>
      <w:lang w:val="vi-VN"/>
    </w:rPr>
  </w:style>
  <w:style w:type="character" w:customStyle="1" w:styleId="DocumentMapChar1">
    <w:name w:val="Document Map Char1"/>
    <w:basedOn w:val="DefaultParagraphFont"/>
    <w:uiPriority w:val="99"/>
    <w:semiHidden/>
    <w:rsid w:val="001A71F3"/>
    <w:rPr>
      <w:rFonts w:ascii="Segoe UI" w:hAnsi="Segoe UI" w:cs="Segoe UI"/>
      <w:sz w:val="16"/>
      <w:szCs w:val="16"/>
      <w:lang w:val="de-DE"/>
    </w:rPr>
  </w:style>
  <w:style w:type="paragraph" w:customStyle="1" w:styleId="1">
    <w:name w:val="1"/>
    <w:basedOn w:val="Normal"/>
    <w:qFormat/>
    <w:rsid w:val="001A71F3"/>
    <w:pPr>
      <w:widowControl w:val="0"/>
      <w:spacing w:before="0" w:after="0" w:line="440" w:lineRule="exact"/>
      <w:jc w:val="center"/>
    </w:pPr>
    <w:rPr>
      <w:rFonts w:eastAsia="Calibri" w:cs="Times New Roman"/>
      <w:b/>
      <w:sz w:val="30"/>
      <w:szCs w:val="3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797</Words>
  <Characters>4548</Characters>
  <Application>Microsoft Office Word</Application>
  <DocSecurity>0</DocSecurity>
  <Lines>37</Lines>
  <Paragraphs>10</Paragraphs>
  <ScaleCrop>false</ScaleCrop>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Tung-PC</dc:creator>
  <cp:keywords/>
  <dc:description/>
  <cp:lastModifiedBy>Tung-PC</cp:lastModifiedBy>
  <cp:revision>3</cp:revision>
  <dcterms:created xsi:type="dcterms:W3CDTF">2020-04-07T02:15:00Z</dcterms:created>
  <dcterms:modified xsi:type="dcterms:W3CDTF">2020-04-07T02:29:00Z</dcterms:modified>
</cp:coreProperties>
</file>