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739"/>
      </w:tblGrid>
      <w:tr w:rsidR="0029526C" w:rsidRPr="00CB21F6" w:rsidTr="0029526C">
        <w:tc>
          <w:tcPr>
            <w:tcW w:w="4503" w:type="dxa"/>
          </w:tcPr>
          <w:p w:rsidR="0029526C" w:rsidRPr="00CB21F6" w:rsidRDefault="0029526C" w:rsidP="00A145E2">
            <w:pPr>
              <w:spacing w:before="60" w:after="60"/>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rsidR="0029526C" w:rsidRPr="00CB21F6" w:rsidRDefault="0029526C" w:rsidP="00A145E2">
            <w:pPr>
              <w:spacing w:before="60" w:after="60"/>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739" w:type="dxa"/>
          </w:tcPr>
          <w:p w:rsidR="0029526C" w:rsidRPr="00CB21F6" w:rsidRDefault="0029526C" w:rsidP="00A145E2">
            <w:pPr>
              <w:spacing w:before="60" w:after="60"/>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rsidR="0029526C" w:rsidRDefault="0029526C" w:rsidP="00B36370">
      <w:pPr>
        <w:pStyle w:val="Normal1"/>
        <w:spacing w:before="60" w:after="60"/>
        <w:ind w:left="0" w:firstLine="0"/>
        <w:jc w:val="center"/>
        <w:rPr>
          <w:b/>
          <w:bCs/>
          <w:sz w:val="24"/>
          <w:lang w:val="vi-VN"/>
        </w:rPr>
      </w:pPr>
    </w:p>
    <w:p w:rsidR="00C954F0" w:rsidRPr="00EE5074" w:rsidRDefault="00C954F0" w:rsidP="00B36370">
      <w:pPr>
        <w:pStyle w:val="Normal1"/>
        <w:spacing w:before="60" w:after="60"/>
        <w:ind w:left="0" w:firstLine="0"/>
        <w:jc w:val="center"/>
        <w:rPr>
          <w:bCs/>
          <w:sz w:val="24"/>
          <w:lang w:val="vi-VN"/>
        </w:rPr>
      </w:pPr>
      <w:r w:rsidRPr="00EE5074">
        <w:rPr>
          <w:b/>
          <w:bCs/>
          <w:sz w:val="24"/>
          <w:lang w:val="vi-VN"/>
        </w:rPr>
        <w:t>ĐỀ CƯƠNG CHI TIẾT HỌC PHẦN</w:t>
      </w:r>
    </w:p>
    <w:p w:rsidR="00C954F0" w:rsidRPr="00B36370" w:rsidRDefault="00C954F0" w:rsidP="0029526C">
      <w:pPr>
        <w:pStyle w:val="BodyText2"/>
        <w:numPr>
          <w:ilvl w:val="0"/>
          <w:numId w:val="2"/>
        </w:numPr>
        <w:tabs>
          <w:tab w:val="left" w:pos="360"/>
        </w:tabs>
        <w:spacing w:before="60" w:after="60" w:line="360" w:lineRule="atLeast"/>
        <w:contextualSpacing/>
        <w:jc w:val="both"/>
        <w:rPr>
          <w:i/>
          <w:sz w:val="24"/>
          <w:szCs w:val="24"/>
        </w:rPr>
      </w:pPr>
      <w:r w:rsidRPr="00C954F0">
        <w:rPr>
          <w:b/>
          <w:bCs/>
          <w:sz w:val="24"/>
          <w:szCs w:val="24"/>
          <w:lang w:val="vi-VN"/>
        </w:rPr>
        <w:t xml:space="preserve">Tên học phần: </w:t>
      </w:r>
      <w:r w:rsidRPr="00B36370">
        <w:rPr>
          <w:b/>
          <w:bCs/>
          <w:i/>
          <w:sz w:val="24"/>
          <w:szCs w:val="24"/>
          <w:lang w:val="vi-VN"/>
        </w:rPr>
        <w:t>N</w:t>
      </w:r>
      <w:r w:rsidRPr="00B36370">
        <w:rPr>
          <w:i/>
          <w:sz w:val="24"/>
          <w:szCs w:val="24"/>
          <w:lang w:val="vi-VN"/>
        </w:rPr>
        <w:t>gân hàng thương mại 1</w:t>
      </w:r>
      <w:r w:rsidR="00B36370">
        <w:rPr>
          <w:i/>
          <w:sz w:val="24"/>
          <w:szCs w:val="24"/>
        </w:rPr>
        <w:t xml:space="preserve"> </w:t>
      </w:r>
      <w:r w:rsidRPr="00B36370">
        <w:rPr>
          <w:i/>
          <w:sz w:val="24"/>
          <w:szCs w:val="24"/>
        </w:rPr>
        <w:t>(</w:t>
      </w:r>
      <w:r w:rsidRPr="00B36370">
        <w:rPr>
          <w:bCs/>
          <w:i/>
          <w:sz w:val="24"/>
          <w:szCs w:val="24"/>
        </w:rPr>
        <w:t>C</w:t>
      </w:r>
      <w:r w:rsidRPr="00B36370">
        <w:rPr>
          <w:i/>
          <w:sz w:val="24"/>
          <w:szCs w:val="24"/>
          <w:lang w:eastAsia="vi-VN"/>
        </w:rPr>
        <w:t>ommercial banking 1)</w:t>
      </w:r>
    </w:p>
    <w:p w:rsidR="00C954F0" w:rsidRPr="00EE5074" w:rsidRDefault="00C954F0" w:rsidP="0029526C">
      <w:pPr>
        <w:pStyle w:val="BodyText2"/>
        <w:spacing w:before="60" w:after="60" w:line="360" w:lineRule="atLeast"/>
        <w:ind w:left="720"/>
        <w:jc w:val="both"/>
        <w:rPr>
          <w:sz w:val="24"/>
          <w:szCs w:val="24"/>
        </w:rPr>
      </w:pPr>
      <w:r w:rsidRPr="00EE5074">
        <w:rPr>
          <w:b/>
          <w:sz w:val="24"/>
          <w:szCs w:val="24"/>
          <w:lang w:val="vi-VN"/>
        </w:rPr>
        <w:t>Mã số học phần</w:t>
      </w:r>
      <w:r w:rsidRPr="00EE5074">
        <w:rPr>
          <w:b/>
          <w:sz w:val="24"/>
          <w:szCs w:val="24"/>
        </w:rPr>
        <w:t xml:space="preserve">: </w:t>
      </w:r>
      <w:r w:rsidRPr="00C954F0">
        <w:rPr>
          <w:sz w:val="24"/>
          <w:szCs w:val="24"/>
        </w:rPr>
        <w:t>7070449</w:t>
      </w:r>
    </w:p>
    <w:p w:rsidR="00C954F0" w:rsidRPr="00EE5074" w:rsidRDefault="00C954F0" w:rsidP="0029526C">
      <w:pPr>
        <w:pStyle w:val="BodyText2"/>
        <w:spacing w:before="60" w:after="60" w:line="360" w:lineRule="atLeast"/>
        <w:ind w:left="720"/>
        <w:jc w:val="both"/>
        <w:rPr>
          <w:b/>
          <w:sz w:val="24"/>
          <w:szCs w:val="24"/>
        </w:rPr>
      </w:pPr>
      <w:r w:rsidRPr="00EE5074">
        <w:rPr>
          <w:b/>
          <w:sz w:val="24"/>
          <w:szCs w:val="24"/>
          <w:lang w:val="vi-VN"/>
        </w:rPr>
        <w:t>Số tiết học phần</w:t>
      </w:r>
      <w:r w:rsidRPr="00EE5074">
        <w:rPr>
          <w:sz w:val="24"/>
          <w:szCs w:val="24"/>
          <w:lang w:val="vi-VN"/>
        </w:rPr>
        <w:t>:</w:t>
      </w:r>
      <w:r>
        <w:rPr>
          <w:sz w:val="24"/>
          <w:szCs w:val="24"/>
        </w:rPr>
        <w:t xml:space="preserve"> 30 (2-0-4), học trong 8</w:t>
      </w:r>
      <w:r w:rsidRPr="00EE5074">
        <w:rPr>
          <w:sz w:val="24"/>
          <w:szCs w:val="24"/>
        </w:rPr>
        <w:t xml:space="preserve"> tuần. </w:t>
      </w:r>
    </w:p>
    <w:p w:rsidR="00C954F0" w:rsidRPr="00EE5074" w:rsidRDefault="00C954F0" w:rsidP="0029526C">
      <w:pPr>
        <w:pStyle w:val="BodyText2"/>
        <w:spacing w:before="60" w:after="60" w:line="360" w:lineRule="atLeast"/>
        <w:ind w:left="720"/>
        <w:jc w:val="both"/>
        <w:rPr>
          <w:sz w:val="24"/>
          <w:szCs w:val="24"/>
          <w:lang w:val="vi-VN"/>
        </w:rPr>
      </w:pPr>
      <w:r w:rsidRPr="00EE5074">
        <w:rPr>
          <w:sz w:val="24"/>
          <w:szCs w:val="24"/>
          <w:lang w:val="vi-VN"/>
        </w:rPr>
        <w:t>Lý thuyết:</w:t>
      </w:r>
      <w:r w:rsidRPr="00EE5074">
        <w:rPr>
          <w:sz w:val="24"/>
          <w:szCs w:val="24"/>
        </w:rPr>
        <w:t xml:space="preserve"> 25</w:t>
      </w:r>
      <w:r w:rsidRPr="00EE5074">
        <w:rPr>
          <w:sz w:val="24"/>
          <w:szCs w:val="24"/>
          <w:lang w:val="vi-VN"/>
        </w:rPr>
        <w:t xml:space="preserve">; </w:t>
      </w:r>
      <w:r w:rsidRPr="00EE5074">
        <w:rPr>
          <w:sz w:val="24"/>
          <w:szCs w:val="24"/>
        </w:rPr>
        <w:tab/>
      </w:r>
      <w:r w:rsidRPr="00EE5074">
        <w:rPr>
          <w:sz w:val="24"/>
          <w:szCs w:val="24"/>
        </w:rPr>
        <w:tab/>
      </w:r>
      <w:r w:rsidRPr="00EE5074">
        <w:rPr>
          <w:sz w:val="24"/>
          <w:szCs w:val="24"/>
        </w:rPr>
        <w:tab/>
      </w:r>
      <w:r w:rsidRPr="00EE5074">
        <w:rPr>
          <w:sz w:val="24"/>
          <w:szCs w:val="24"/>
          <w:lang w:val="vi-VN"/>
        </w:rPr>
        <w:t>Bài tập:</w:t>
      </w:r>
      <w:r w:rsidRPr="00EE5074">
        <w:rPr>
          <w:sz w:val="24"/>
          <w:szCs w:val="24"/>
        </w:rPr>
        <w:t xml:space="preserve"> 5</w:t>
      </w:r>
      <w:r w:rsidRPr="00EE5074">
        <w:rPr>
          <w:sz w:val="24"/>
          <w:szCs w:val="24"/>
          <w:lang w:val="vi-VN"/>
        </w:rPr>
        <w:t xml:space="preserve">; </w:t>
      </w:r>
      <w:r w:rsidRPr="00EE5074">
        <w:rPr>
          <w:sz w:val="24"/>
          <w:szCs w:val="24"/>
        </w:rPr>
        <w:tab/>
      </w:r>
      <w:r w:rsidRPr="00EE5074">
        <w:rPr>
          <w:sz w:val="24"/>
          <w:szCs w:val="24"/>
        </w:rPr>
        <w:tab/>
      </w:r>
      <w:r w:rsidRPr="00EE5074">
        <w:rPr>
          <w:sz w:val="24"/>
          <w:szCs w:val="24"/>
          <w:lang w:val="vi-VN"/>
        </w:rPr>
        <w:t>Thực hành:</w:t>
      </w:r>
      <w:r w:rsidRPr="00EE5074">
        <w:rPr>
          <w:sz w:val="24"/>
          <w:szCs w:val="24"/>
        </w:rPr>
        <w:t xml:space="preserve"> 0</w:t>
      </w:r>
      <w:r w:rsidRPr="00EE5074">
        <w:rPr>
          <w:sz w:val="24"/>
          <w:szCs w:val="24"/>
          <w:lang w:val="vi-VN"/>
        </w:rPr>
        <w:t xml:space="preserve">; </w:t>
      </w:r>
    </w:p>
    <w:p w:rsidR="00C954F0" w:rsidRPr="00EE5074" w:rsidRDefault="00C954F0" w:rsidP="00B36370">
      <w:pPr>
        <w:pStyle w:val="BodyText2"/>
        <w:spacing w:before="60" w:after="60" w:line="240" w:lineRule="auto"/>
        <w:ind w:left="2340" w:hanging="2080"/>
        <w:rPr>
          <w:bCs/>
          <w:sz w:val="24"/>
          <w:szCs w:val="24"/>
        </w:rPr>
      </w:pPr>
      <w:r w:rsidRPr="00EE5074">
        <w:rPr>
          <w:sz w:val="24"/>
          <w:szCs w:val="24"/>
        </w:rPr>
        <w:t xml:space="preserve">       T</w:t>
      </w:r>
      <w:r w:rsidRPr="00EE5074">
        <w:rPr>
          <w:sz w:val="24"/>
          <w:szCs w:val="24"/>
          <w:lang w:val="vi-VN"/>
        </w:rPr>
        <w:t>hực tập:</w:t>
      </w:r>
      <w:r w:rsidRPr="00EE5074">
        <w:rPr>
          <w:sz w:val="24"/>
          <w:szCs w:val="24"/>
        </w:rPr>
        <w:t xml:space="preserve"> 0</w:t>
      </w:r>
      <w:r w:rsidRPr="00EE5074">
        <w:rPr>
          <w:sz w:val="24"/>
          <w:szCs w:val="24"/>
          <w:lang w:val="vi-VN"/>
        </w:rPr>
        <w:t xml:space="preserve">; </w:t>
      </w:r>
      <w:r w:rsidRPr="00EE5074">
        <w:rPr>
          <w:sz w:val="24"/>
          <w:szCs w:val="24"/>
        </w:rPr>
        <w:tab/>
      </w:r>
      <w:r w:rsidRPr="00EE5074">
        <w:rPr>
          <w:sz w:val="24"/>
          <w:szCs w:val="24"/>
        </w:rPr>
        <w:tab/>
      </w:r>
      <w:r w:rsidRPr="00EE5074">
        <w:rPr>
          <w:sz w:val="24"/>
          <w:szCs w:val="24"/>
        </w:rPr>
        <w:tab/>
      </w:r>
      <w:r w:rsidRPr="00EE5074">
        <w:rPr>
          <w:sz w:val="24"/>
          <w:szCs w:val="24"/>
          <w:lang w:val="vi-VN"/>
        </w:rPr>
        <w:t>Đồ án:</w:t>
      </w:r>
      <w:r w:rsidRPr="00EE5074">
        <w:rPr>
          <w:sz w:val="24"/>
          <w:szCs w:val="24"/>
        </w:rPr>
        <w:t xml:space="preserve"> 0</w:t>
      </w:r>
      <w:r w:rsidRPr="00EE5074">
        <w:rPr>
          <w:sz w:val="24"/>
          <w:szCs w:val="24"/>
          <w:lang w:val="vi-VN"/>
        </w:rPr>
        <w:t xml:space="preserve">; </w:t>
      </w:r>
      <w:r w:rsidRPr="00EE5074">
        <w:rPr>
          <w:sz w:val="24"/>
          <w:szCs w:val="24"/>
        </w:rPr>
        <w:tab/>
      </w:r>
      <w:r w:rsidRPr="00EE5074">
        <w:rPr>
          <w:sz w:val="24"/>
          <w:szCs w:val="24"/>
        </w:rPr>
        <w:tab/>
      </w:r>
      <w:r w:rsidRPr="00EE5074">
        <w:rPr>
          <w:sz w:val="24"/>
          <w:szCs w:val="24"/>
          <w:lang w:val="vi-VN"/>
        </w:rPr>
        <w:t>Tự học:</w:t>
      </w:r>
      <w:r w:rsidRPr="00EE5074">
        <w:rPr>
          <w:sz w:val="24"/>
          <w:szCs w:val="24"/>
        </w:rPr>
        <w:t xml:space="preserve"> 60;</w:t>
      </w:r>
    </w:p>
    <w:p w:rsidR="00C954F0" w:rsidRPr="00EE5074" w:rsidRDefault="00C954F0" w:rsidP="00B36370">
      <w:pPr>
        <w:pStyle w:val="BodyText2"/>
        <w:spacing w:before="60" w:after="60" w:line="240" w:lineRule="auto"/>
        <w:jc w:val="both"/>
        <w:rPr>
          <w:b/>
          <w:bCs/>
          <w:sz w:val="24"/>
          <w:szCs w:val="24"/>
        </w:rPr>
      </w:pPr>
      <w:r w:rsidRPr="00EE5074">
        <w:rPr>
          <w:b/>
          <w:bCs/>
          <w:sz w:val="24"/>
          <w:szCs w:val="24"/>
        </w:rPr>
        <w:t>2. Đơn vị quản lý học phần</w:t>
      </w:r>
    </w:p>
    <w:p w:rsidR="00C954F0" w:rsidRPr="00EE5074" w:rsidRDefault="00C954F0" w:rsidP="00B36370">
      <w:pPr>
        <w:pStyle w:val="BodyText2"/>
        <w:tabs>
          <w:tab w:val="left" w:pos="5670"/>
        </w:tabs>
        <w:spacing w:before="60" w:after="60" w:line="240" w:lineRule="auto"/>
        <w:ind w:left="360" w:firstLine="11"/>
        <w:jc w:val="both"/>
        <w:rPr>
          <w:b/>
          <w:sz w:val="24"/>
          <w:szCs w:val="24"/>
        </w:rPr>
      </w:pPr>
      <w:r w:rsidRPr="00EE5074">
        <w:rPr>
          <w:b/>
          <w:sz w:val="24"/>
          <w:szCs w:val="24"/>
        </w:rPr>
        <w:t>2.1. Giảng viên giảng dạy:</w:t>
      </w:r>
      <w:r w:rsidRPr="00EE5074">
        <w:rPr>
          <w:b/>
          <w:sz w:val="24"/>
          <w:szCs w:val="24"/>
          <w:lang w:val="vi-VN"/>
        </w:rPr>
        <w:tab/>
      </w:r>
      <w:r w:rsidRPr="00EE5074">
        <w:rPr>
          <w:b/>
          <w:sz w:val="24"/>
          <w:szCs w:val="24"/>
        </w:rPr>
        <w:t>Mã giảng viên</w:t>
      </w:r>
    </w:p>
    <w:p w:rsidR="00C954F0" w:rsidRPr="00EE5074" w:rsidRDefault="0029526C" w:rsidP="00B36370">
      <w:pPr>
        <w:pStyle w:val="BodyText2"/>
        <w:tabs>
          <w:tab w:val="left" w:pos="5954"/>
        </w:tabs>
        <w:spacing w:before="60" w:after="60" w:line="240" w:lineRule="auto"/>
        <w:ind w:left="711" w:firstLine="20"/>
        <w:jc w:val="both"/>
        <w:rPr>
          <w:sz w:val="24"/>
          <w:szCs w:val="24"/>
        </w:rPr>
      </w:pPr>
      <w:r>
        <w:rPr>
          <w:sz w:val="24"/>
          <w:szCs w:val="24"/>
        </w:rPr>
        <w:t>1. ThS</w:t>
      </w:r>
      <w:r w:rsidR="00C954F0" w:rsidRPr="00EE5074">
        <w:rPr>
          <w:sz w:val="24"/>
          <w:szCs w:val="24"/>
        </w:rPr>
        <w:t xml:space="preserve"> Dương Thị Nhàn</w:t>
      </w:r>
      <w:r w:rsidR="00C954F0" w:rsidRPr="00EE5074">
        <w:rPr>
          <w:sz w:val="24"/>
          <w:szCs w:val="24"/>
        </w:rPr>
        <w:tab/>
        <w:t>0704-11</w:t>
      </w:r>
    </w:p>
    <w:p w:rsidR="00C954F0" w:rsidRPr="00EE5074" w:rsidRDefault="0029526C" w:rsidP="00B36370">
      <w:pPr>
        <w:pStyle w:val="BodyText2"/>
        <w:tabs>
          <w:tab w:val="left" w:pos="5954"/>
        </w:tabs>
        <w:spacing w:before="60" w:after="60" w:line="240" w:lineRule="auto"/>
        <w:ind w:left="711" w:firstLine="20"/>
        <w:jc w:val="both"/>
        <w:rPr>
          <w:sz w:val="24"/>
          <w:szCs w:val="24"/>
        </w:rPr>
      </w:pPr>
      <w:r>
        <w:rPr>
          <w:sz w:val="24"/>
          <w:szCs w:val="24"/>
        </w:rPr>
        <w:t>2. ThS</w:t>
      </w:r>
      <w:r w:rsidR="00C954F0" w:rsidRPr="00EE5074">
        <w:rPr>
          <w:sz w:val="24"/>
          <w:szCs w:val="24"/>
        </w:rPr>
        <w:t xml:space="preserve"> Vũ Ngọc Thịnh</w:t>
      </w:r>
      <w:r w:rsidR="00C954F0" w:rsidRPr="00EE5074">
        <w:rPr>
          <w:sz w:val="24"/>
          <w:szCs w:val="24"/>
        </w:rPr>
        <w:tab/>
        <w:t>0704-18</w:t>
      </w:r>
    </w:p>
    <w:p w:rsidR="00C954F0" w:rsidRPr="00EE5074" w:rsidRDefault="00C954F0" w:rsidP="00B36370">
      <w:pPr>
        <w:pStyle w:val="BodyText2"/>
        <w:tabs>
          <w:tab w:val="left" w:pos="5954"/>
        </w:tabs>
        <w:spacing w:before="60" w:after="60" w:line="240" w:lineRule="auto"/>
        <w:ind w:left="711" w:firstLine="20"/>
        <w:jc w:val="both"/>
        <w:rPr>
          <w:sz w:val="24"/>
          <w:szCs w:val="24"/>
        </w:rPr>
      </w:pPr>
      <w:r w:rsidRPr="00EE5074">
        <w:rPr>
          <w:sz w:val="24"/>
          <w:szCs w:val="24"/>
        </w:rPr>
        <w:t xml:space="preserve">3. </w:t>
      </w:r>
      <w:r w:rsidR="00991CEA">
        <w:rPr>
          <w:sz w:val="24"/>
          <w:szCs w:val="24"/>
        </w:rPr>
        <w:t xml:space="preserve">TS Phí Thị Kim Thư </w:t>
      </w:r>
      <w:r w:rsidR="00991CEA">
        <w:rPr>
          <w:sz w:val="24"/>
          <w:szCs w:val="24"/>
        </w:rPr>
        <w:tab/>
        <w:t>0704-05</w:t>
      </w:r>
    </w:p>
    <w:p w:rsidR="00C954F0" w:rsidRPr="00EE5074" w:rsidRDefault="00C954F0" w:rsidP="00B36370">
      <w:pPr>
        <w:pStyle w:val="BodyText2"/>
        <w:spacing w:before="60" w:after="60" w:line="240" w:lineRule="auto"/>
        <w:jc w:val="both"/>
        <w:rPr>
          <w:b/>
          <w:sz w:val="24"/>
          <w:szCs w:val="24"/>
        </w:rPr>
      </w:pPr>
      <w:r w:rsidRPr="00EE5074">
        <w:rPr>
          <w:b/>
          <w:sz w:val="24"/>
          <w:szCs w:val="24"/>
        </w:rPr>
        <w:t>2.2. Bộ môn: Kế toán doanh nghiệp</w:t>
      </w:r>
    </w:p>
    <w:p w:rsidR="00C954F0" w:rsidRPr="00EE5074" w:rsidRDefault="00C954F0" w:rsidP="00B36370">
      <w:pPr>
        <w:pStyle w:val="BodyText2"/>
        <w:tabs>
          <w:tab w:val="num" w:pos="520"/>
        </w:tabs>
        <w:spacing w:before="60" w:after="60" w:line="240" w:lineRule="auto"/>
        <w:jc w:val="both"/>
        <w:rPr>
          <w:sz w:val="24"/>
          <w:szCs w:val="24"/>
        </w:rPr>
      </w:pPr>
      <w:r w:rsidRPr="00EE5074">
        <w:rPr>
          <w:b/>
          <w:sz w:val="24"/>
          <w:szCs w:val="24"/>
        </w:rPr>
        <w:t>2.3. Khoa: Kinh tế &amp; Quản trị kinh doanh.</w:t>
      </w:r>
    </w:p>
    <w:p w:rsidR="00C954F0" w:rsidRPr="00EE5074" w:rsidRDefault="00C954F0" w:rsidP="00B36370">
      <w:pPr>
        <w:pStyle w:val="BodyText2"/>
        <w:spacing w:before="60" w:after="60" w:line="240" w:lineRule="auto"/>
        <w:jc w:val="both"/>
        <w:rPr>
          <w:b/>
          <w:bCs/>
          <w:sz w:val="24"/>
          <w:szCs w:val="24"/>
        </w:rPr>
      </w:pPr>
      <w:r w:rsidRPr="00EE5074">
        <w:rPr>
          <w:b/>
          <w:bCs/>
          <w:sz w:val="24"/>
          <w:szCs w:val="24"/>
        </w:rPr>
        <w:t>3. Điều kiện học học phần (mã số học phần)</w:t>
      </w:r>
    </w:p>
    <w:p w:rsidR="00C954F0" w:rsidRPr="00EE5074" w:rsidRDefault="00C954F0" w:rsidP="00B36370">
      <w:pPr>
        <w:pStyle w:val="BodyText2"/>
        <w:spacing w:before="60" w:after="60" w:line="240" w:lineRule="auto"/>
        <w:jc w:val="both"/>
        <w:rPr>
          <w:b/>
          <w:bCs/>
          <w:sz w:val="24"/>
          <w:szCs w:val="24"/>
        </w:rPr>
      </w:pPr>
      <w:r w:rsidRPr="00EE5074">
        <w:rPr>
          <w:b/>
          <w:bCs/>
          <w:sz w:val="24"/>
          <w:szCs w:val="24"/>
        </w:rPr>
        <w:t xml:space="preserve">     3.1. Môn học tiên quyết: </w:t>
      </w:r>
    </w:p>
    <w:p w:rsidR="00C954F0" w:rsidRDefault="00C954F0" w:rsidP="00B36370">
      <w:pPr>
        <w:pStyle w:val="BodyText2"/>
        <w:spacing w:before="60" w:after="60" w:line="240" w:lineRule="auto"/>
        <w:jc w:val="both"/>
        <w:rPr>
          <w:bCs/>
          <w:sz w:val="24"/>
          <w:szCs w:val="24"/>
        </w:rPr>
      </w:pPr>
      <w:r w:rsidRPr="00EE5074">
        <w:rPr>
          <w:b/>
          <w:bCs/>
          <w:sz w:val="24"/>
          <w:szCs w:val="24"/>
        </w:rPr>
        <w:t xml:space="preserve">     3.2. Môn học học trước</w:t>
      </w:r>
      <w:r w:rsidRPr="001B68FD">
        <w:rPr>
          <w:bCs/>
          <w:sz w:val="24"/>
          <w:szCs w:val="24"/>
        </w:rPr>
        <w:t xml:space="preserve">: </w:t>
      </w:r>
      <w:r w:rsidR="001B68FD" w:rsidRPr="001B68FD">
        <w:rPr>
          <w:bCs/>
          <w:sz w:val="24"/>
          <w:szCs w:val="24"/>
        </w:rPr>
        <w:t>Lý thuyết tiền</w:t>
      </w:r>
      <w:r w:rsidR="001B68FD">
        <w:rPr>
          <w:bCs/>
          <w:sz w:val="24"/>
          <w:szCs w:val="24"/>
        </w:rPr>
        <w:t xml:space="preserve"> tệ (7070428</w:t>
      </w:r>
      <w:r w:rsidRPr="00EE5074">
        <w:rPr>
          <w:bCs/>
          <w:sz w:val="24"/>
          <w:szCs w:val="24"/>
        </w:rPr>
        <w:t>).</w:t>
      </w:r>
    </w:p>
    <w:p w:rsidR="00345916" w:rsidRPr="00345916" w:rsidRDefault="00345916" w:rsidP="00B36370">
      <w:pPr>
        <w:pStyle w:val="BodyText2"/>
        <w:spacing w:before="60" w:after="60" w:line="240" w:lineRule="auto"/>
        <w:jc w:val="both"/>
        <w:rPr>
          <w:b/>
          <w:bCs/>
          <w:sz w:val="24"/>
          <w:szCs w:val="24"/>
        </w:rPr>
      </w:pPr>
      <w:r w:rsidRPr="00345916">
        <w:rPr>
          <w:b/>
          <w:bCs/>
          <w:sz w:val="24"/>
          <w:szCs w:val="24"/>
        </w:rPr>
        <w:t xml:space="preserve">     3.3. Môn </w:t>
      </w:r>
      <w:bookmarkStart w:id="0" w:name="_GoBack"/>
      <w:bookmarkEnd w:id="0"/>
      <w:r w:rsidRPr="00345916">
        <w:rPr>
          <w:b/>
          <w:bCs/>
          <w:sz w:val="24"/>
          <w:szCs w:val="24"/>
        </w:rPr>
        <w:t>học song song</w:t>
      </w:r>
    </w:p>
    <w:p w:rsidR="00C954F0" w:rsidRPr="00EE5074" w:rsidRDefault="00C954F0" w:rsidP="00B36370">
      <w:pPr>
        <w:pStyle w:val="BodyText2"/>
        <w:spacing w:before="60" w:after="60" w:line="240" w:lineRule="auto"/>
        <w:jc w:val="both"/>
        <w:rPr>
          <w:b/>
          <w:bCs/>
          <w:sz w:val="24"/>
          <w:szCs w:val="24"/>
        </w:rPr>
      </w:pPr>
      <w:r w:rsidRPr="00EE5074">
        <w:rPr>
          <w:b/>
          <w:bCs/>
          <w:sz w:val="24"/>
          <w:szCs w:val="24"/>
        </w:rPr>
        <w:t xml:space="preserve">4. Mục tiêu của học phần </w:t>
      </w:r>
    </w:p>
    <w:p w:rsidR="00C954F0" w:rsidRPr="00EE5074" w:rsidRDefault="00C954F0" w:rsidP="00B36370">
      <w:pPr>
        <w:pStyle w:val="ListParagraph"/>
        <w:numPr>
          <w:ilvl w:val="1"/>
          <w:numId w:val="1"/>
        </w:numPr>
        <w:spacing w:before="60" w:after="60" w:line="240" w:lineRule="auto"/>
        <w:rPr>
          <w:rFonts w:ascii="Times New Roman" w:hAnsi="Times New Roman"/>
          <w:b/>
          <w:bCs/>
          <w:sz w:val="24"/>
          <w:szCs w:val="24"/>
          <w:lang w:val="vi-VN"/>
        </w:rPr>
      </w:pPr>
      <w:r w:rsidRPr="00EE5074">
        <w:rPr>
          <w:rFonts w:ascii="Times New Roman" w:hAnsi="Times New Roman"/>
          <w:b/>
          <w:bCs/>
          <w:sz w:val="24"/>
          <w:szCs w:val="24"/>
          <w:lang w:val="vi-VN"/>
        </w:rPr>
        <w:t xml:space="preserve">Kiến thức </w:t>
      </w:r>
    </w:p>
    <w:p w:rsidR="00C954F0" w:rsidRPr="00EE5074" w:rsidRDefault="00C954F0" w:rsidP="00B36370">
      <w:pPr>
        <w:pStyle w:val="ListParagraph"/>
        <w:spacing w:before="60" w:after="60" w:line="240" w:lineRule="auto"/>
        <w:ind w:left="0" w:firstLine="522"/>
        <w:jc w:val="both"/>
        <w:rPr>
          <w:rFonts w:ascii="Times New Roman" w:hAnsi="Times New Roman"/>
          <w:sz w:val="24"/>
          <w:szCs w:val="24"/>
          <w:lang w:val="vi-VN"/>
        </w:rPr>
      </w:pPr>
      <w:r w:rsidRPr="00EE5074">
        <w:rPr>
          <w:rFonts w:ascii="Times New Roman" w:hAnsi="Times New Roman"/>
          <w:sz w:val="24"/>
          <w:szCs w:val="24"/>
          <w:lang w:val="vi-VN"/>
        </w:rPr>
        <w:t>4.1.1. Sinh viên biết được thế nào là ngân hàng thương mại, các dịch vụ của NHTM, tài sản và nguồn vốn của ngân hàng thương mại.</w:t>
      </w:r>
    </w:p>
    <w:p w:rsidR="00C954F0" w:rsidRPr="00EE5074" w:rsidRDefault="00C954F0" w:rsidP="00B36370">
      <w:pPr>
        <w:pStyle w:val="ListParagraph"/>
        <w:spacing w:before="60" w:after="60" w:line="240" w:lineRule="auto"/>
        <w:ind w:left="0" w:firstLine="522"/>
        <w:jc w:val="both"/>
        <w:rPr>
          <w:rFonts w:ascii="Times New Roman" w:hAnsi="Times New Roman"/>
          <w:bCs/>
          <w:sz w:val="24"/>
          <w:szCs w:val="24"/>
          <w:lang w:val="vi-VN"/>
        </w:rPr>
      </w:pPr>
      <w:r w:rsidRPr="00EE5074">
        <w:rPr>
          <w:rFonts w:ascii="Times New Roman" w:hAnsi="Times New Roman"/>
          <w:sz w:val="24"/>
          <w:szCs w:val="24"/>
          <w:lang w:val="vi-VN"/>
        </w:rPr>
        <w:t>4.1.2. Sinh viên nắm được các nghiệp vụ và quy trình huy động vốn của NHTM</w:t>
      </w:r>
    </w:p>
    <w:p w:rsidR="00C954F0" w:rsidRPr="00EE5074" w:rsidRDefault="00C954F0" w:rsidP="00B36370">
      <w:pPr>
        <w:pStyle w:val="ListParagraph"/>
        <w:spacing w:before="60" w:after="60" w:line="240" w:lineRule="auto"/>
        <w:ind w:left="0" w:firstLine="522"/>
        <w:jc w:val="both"/>
        <w:rPr>
          <w:rFonts w:ascii="Times New Roman" w:hAnsi="Times New Roman"/>
          <w:bCs/>
          <w:sz w:val="24"/>
          <w:szCs w:val="24"/>
          <w:lang w:val="vi-VN"/>
        </w:rPr>
      </w:pPr>
      <w:r w:rsidRPr="00EE5074">
        <w:rPr>
          <w:rFonts w:ascii="Times New Roman" w:hAnsi="Times New Roman"/>
          <w:bCs/>
          <w:sz w:val="24"/>
          <w:szCs w:val="24"/>
          <w:lang w:val="vi-VN"/>
        </w:rPr>
        <w:t xml:space="preserve">4.1.3. </w:t>
      </w:r>
      <w:r w:rsidRPr="00EE5074">
        <w:rPr>
          <w:rFonts w:ascii="Times New Roman" w:hAnsi="Times New Roman"/>
          <w:sz w:val="24"/>
          <w:szCs w:val="24"/>
          <w:lang w:val="vi-VN"/>
        </w:rPr>
        <w:t>Sinh viên nắm được các nghiệp vụ và quy trình cho vay của NHTM, tính được một số bài tập liên quan đến hoạt động cho vay của NHTM.</w:t>
      </w:r>
    </w:p>
    <w:p w:rsidR="00C954F0" w:rsidRPr="00EE5074" w:rsidRDefault="00C954F0" w:rsidP="00B36370">
      <w:pPr>
        <w:pStyle w:val="ListParagraph"/>
        <w:spacing w:before="60" w:after="60" w:line="240" w:lineRule="auto"/>
        <w:ind w:left="0" w:firstLine="522"/>
        <w:jc w:val="both"/>
        <w:rPr>
          <w:rFonts w:ascii="Times New Roman" w:hAnsi="Times New Roman"/>
          <w:bCs/>
          <w:sz w:val="24"/>
          <w:szCs w:val="24"/>
          <w:lang w:val="vi-VN"/>
        </w:rPr>
      </w:pPr>
      <w:r w:rsidRPr="00EE5074">
        <w:rPr>
          <w:rFonts w:ascii="Times New Roman" w:hAnsi="Times New Roman"/>
          <w:bCs/>
          <w:sz w:val="24"/>
          <w:szCs w:val="24"/>
          <w:lang w:val="vi-VN"/>
        </w:rPr>
        <w:t xml:space="preserve">4.1.4. </w:t>
      </w:r>
      <w:r w:rsidRPr="00EE5074">
        <w:rPr>
          <w:rFonts w:ascii="Times New Roman" w:hAnsi="Times New Roman"/>
          <w:sz w:val="24"/>
          <w:szCs w:val="24"/>
          <w:lang w:val="vi-VN"/>
        </w:rPr>
        <w:t>Sinh viên nắm được các nội dung về hoạt động thanh toán của ngân hàng thương mại bao gồm thanh toán nội địa và thanh toán quốc tế.</w:t>
      </w:r>
    </w:p>
    <w:p w:rsidR="00C954F0" w:rsidRPr="00EE5074" w:rsidRDefault="00C954F0" w:rsidP="00B36370">
      <w:pPr>
        <w:pStyle w:val="ListParagraph"/>
        <w:spacing w:before="60" w:after="60" w:line="240" w:lineRule="auto"/>
        <w:ind w:left="0" w:firstLine="522"/>
        <w:jc w:val="both"/>
        <w:rPr>
          <w:rFonts w:ascii="Times New Roman" w:hAnsi="Times New Roman"/>
          <w:bCs/>
          <w:sz w:val="24"/>
          <w:szCs w:val="24"/>
          <w:lang w:val="vi-VN"/>
        </w:rPr>
      </w:pPr>
      <w:r w:rsidRPr="00EE5074">
        <w:rPr>
          <w:rFonts w:ascii="Times New Roman" w:hAnsi="Times New Roman"/>
          <w:bCs/>
          <w:sz w:val="24"/>
          <w:szCs w:val="24"/>
          <w:lang w:val="vi-VN"/>
        </w:rPr>
        <w:t xml:space="preserve">4.1.5. </w:t>
      </w:r>
      <w:r w:rsidRPr="00EE5074">
        <w:rPr>
          <w:rFonts w:ascii="Times New Roman" w:hAnsi="Times New Roman"/>
          <w:sz w:val="24"/>
          <w:szCs w:val="24"/>
          <w:lang w:val="vi-VN"/>
        </w:rPr>
        <w:t>Sinh viên nắm được nội dung về một số hoạt động khác của NHTM như hoạt động bảo lãnh, hoạt động ủy thác, hoạt động kinh doanh ngoại tệ....</w:t>
      </w:r>
    </w:p>
    <w:p w:rsidR="00C954F0" w:rsidRPr="00EE5074" w:rsidRDefault="00C954F0" w:rsidP="00B36370">
      <w:pPr>
        <w:pStyle w:val="ListParagraph"/>
        <w:numPr>
          <w:ilvl w:val="1"/>
          <w:numId w:val="1"/>
        </w:numPr>
        <w:spacing w:before="60" w:after="60" w:line="240" w:lineRule="auto"/>
        <w:rPr>
          <w:rFonts w:ascii="Times New Roman" w:hAnsi="Times New Roman"/>
          <w:b/>
          <w:bCs/>
          <w:sz w:val="24"/>
          <w:szCs w:val="24"/>
          <w:lang w:val="vi-VN"/>
        </w:rPr>
      </w:pPr>
      <w:r w:rsidRPr="00EE5074">
        <w:rPr>
          <w:rFonts w:ascii="Times New Roman" w:hAnsi="Times New Roman"/>
          <w:b/>
          <w:bCs/>
          <w:sz w:val="24"/>
          <w:szCs w:val="24"/>
          <w:lang w:val="vi-VN"/>
        </w:rPr>
        <w:t xml:space="preserve">Kỹ năng </w:t>
      </w:r>
    </w:p>
    <w:p w:rsidR="00C954F0" w:rsidRPr="00EE5074" w:rsidRDefault="00C954F0" w:rsidP="00B36370">
      <w:pPr>
        <w:pStyle w:val="ListParagraph"/>
        <w:spacing w:before="60" w:after="60" w:line="240" w:lineRule="auto"/>
        <w:ind w:left="0" w:firstLine="426"/>
        <w:contextualSpacing w:val="0"/>
        <w:jc w:val="both"/>
        <w:rPr>
          <w:rFonts w:ascii="Times New Roman" w:hAnsi="Times New Roman"/>
          <w:bCs/>
          <w:sz w:val="24"/>
          <w:szCs w:val="24"/>
          <w:lang w:val="vi-VN"/>
        </w:rPr>
      </w:pPr>
      <w:r w:rsidRPr="00EE5074">
        <w:rPr>
          <w:rFonts w:ascii="Times New Roman" w:hAnsi="Times New Roman"/>
          <w:sz w:val="24"/>
          <w:szCs w:val="24"/>
          <w:lang w:val="nl-NL"/>
        </w:rPr>
        <w:t>4.2.1. Tính toán được một số bài tập liên quan đến hoạt động tín dụng.</w:t>
      </w:r>
    </w:p>
    <w:p w:rsidR="00C954F0" w:rsidRPr="00EE5074" w:rsidRDefault="00C954F0" w:rsidP="00B36370">
      <w:pPr>
        <w:pStyle w:val="ListParagraph"/>
        <w:spacing w:before="60" w:after="60" w:line="240" w:lineRule="auto"/>
        <w:ind w:left="0" w:firstLine="426"/>
        <w:contextualSpacing w:val="0"/>
        <w:jc w:val="both"/>
        <w:rPr>
          <w:rFonts w:ascii="Times New Roman" w:hAnsi="Times New Roman"/>
          <w:bCs/>
          <w:sz w:val="24"/>
          <w:szCs w:val="24"/>
          <w:lang w:val="vi-VN"/>
        </w:rPr>
      </w:pPr>
      <w:r w:rsidRPr="00EE5074">
        <w:rPr>
          <w:rFonts w:ascii="Times New Roman" w:hAnsi="Times New Roman"/>
          <w:sz w:val="24"/>
          <w:szCs w:val="24"/>
          <w:lang w:val="nl-NL"/>
        </w:rPr>
        <w:t>4.2.2. Kỹ năng làm việc nhóm.</w:t>
      </w:r>
    </w:p>
    <w:p w:rsidR="00C954F0" w:rsidRPr="00EE5074" w:rsidRDefault="00C954F0" w:rsidP="00B36370">
      <w:pPr>
        <w:pStyle w:val="ListParagraph"/>
        <w:spacing w:before="60" w:after="60" w:line="240" w:lineRule="auto"/>
        <w:ind w:left="0" w:firstLine="426"/>
        <w:contextualSpacing w:val="0"/>
        <w:jc w:val="both"/>
        <w:rPr>
          <w:rFonts w:ascii="Times New Roman" w:hAnsi="Times New Roman"/>
          <w:bCs/>
          <w:sz w:val="24"/>
          <w:szCs w:val="24"/>
          <w:lang w:val="vi-VN"/>
        </w:rPr>
      </w:pPr>
      <w:r w:rsidRPr="00EE5074">
        <w:rPr>
          <w:rFonts w:ascii="Times New Roman" w:hAnsi="Times New Roman"/>
          <w:bCs/>
          <w:sz w:val="24"/>
          <w:szCs w:val="24"/>
          <w:lang w:val="vi-VN"/>
        </w:rPr>
        <w:t xml:space="preserve">4.2.3. </w:t>
      </w:r>
      <w:r w:rsidRPr="00EE5074">
        <w:rPr>
          <w:rFonts w:ascii="Times New Roman" w:hAnsi="Times New Roman"/>
          <w:sz w:val="24"/>
          <w:szCs w:val="24"/>
          <w:lang w:val="nl-NL"/>
        </w:rPr>
        <w:t>Kỹ năng thuyết trình.</w:t>
      </w:r>
    </w:p>
    <w:p w:rsidR="00C954F0" w:rsidRPr="00EE5074" w:rsidRDefault="00C954F0" w:rsidP="00B36370">
      <w:pPr>
        <w:pStyle w:val="BodyText2"/>
        <w:spacing w:before="60" w:after="60" w:line="240" w:lineRule="auto"/>
        <w:jc w:val="both"/>
        <w:rPr>
          <w:b/>
          <w:bCs/>
          <w:sz w:val="24"/>
          <w:szCs w:val="24"/>
          <w:lang w:val="vi-VN"/>
        </w:rPr>
      </w:pPr>
      <w:r w:rsidRPr="00EE5074">
        <w:rPr>
          <w:b/>
          <w:bCs/>
          <w:sz w:val="24"/>
          <w:szCs w:val="24"/>
          <w:lang w:val="vi-VN"/>
        </w:rPr>
        <w:t>5. Tóm tắt nội dung học phần</w:t>
      </w:r>
    </w:p>
    <w:p w:rsidR="00C954F0" w:rsidRPr="00B36370" w:rsidRDefault="00C954F0" w:rsidP="00B36370">
      <w:pPr>
        <w:pStyle w:val="ListParagraph"/>
        <w:tabs>
          <w:tab w:val="left" w:pos="360"/>
        </w:tabs>
        <w:spacing w:before="60" w:after="60" w:line="240" w:lineRule="auto"/>
        <w:ind w:left="0"/>
        <w:jc w:val="both"/>
        <w:rPr>
          <w:rFonts w:ascii="Times New Roman" w:hAnsi="Times New Roman"/>
          <w:sz w:val="24"/>
          <w:szCs w:val="24"/>
        </w:rPr>
      </w:pPr>
      <w:r w:rsidRPr="00B36370">
        <w:rPr>
          <w:rFonts w:ascii="Times New Roman" w:hAnsi="Times New Roman"/>
          <w:sz w:val="24"/>
          <w:szCs w:val="24"/>
          <w:lang w:val="vi-VN"/>
        </w:rPr>
        <w:tab/>
      </w:r>
      <w:r w:rsidRPr="00B36370">
        <w:rPr>
          <w:rFonts w:ascii="Times New Roman" w:hAnsi="Times New Roman"/>
          <w:sz w:val="24"/>
          <w:szCs w:val="24"/>
          <w:lang w:val="vi-VN"/>
        </w:rPr>
        <w:tab/>
      </w:r>
      <w:r w:rsidR="00B36370" w:rsidRPr="00B36370">
        <w:rPr>
          <w:rFonts w:ascii="Times New Roman" w:hAnsi="Times New Roman"/>
          <w:sz w:val="24"/>
          <w:szCs w:val="24"/>
        </w:rPr>
        <w:t>Nội dung học phần gồm 6 chương:</w:t>
      </w:r>
    </w:p>
    <w:p w:rsidR="00B36370" w:rsidRPr="00B36370" w:rsidRDefault="00B36370" w:rsidP="00B36370">
      <w:pPr>
        <w:pStyle w:val="ListParagraph"/>
        <w:tabs>
          <w:tab w:val="left" w:pos="360"/>
        </w:tabs>
        <w:spacing w:before="60" w:after="60" w:line="240" w:lineRule="auto"/>
        <w:ind w:left="0" w:firstLine="426"/>
        <w:jc w:val="both"/>
        <w:rPr>
          <w:rFonts w:ascii="Times New Roman" w:hAnsi="Times New Roman"/>
          <w:sz w:val="24"/>
          <w:szCs w:val="24"/>
        </w:rPr>
      </w:pPr>
      <w:r w:rsidRPr="00B36370">
        <w:rPr>
          <w:rFonts w:ascii="Times New Roman" w:hAnsi="Times New Roman"/>
          <w:sz w:val="24"/>
          <w:szCs w:val="24"/>
        </w:rPr>
        <w:tab/>
        <w:t xml:space="preserve">Chương 1: </w:t>
      </w:r>
      <w:r w:rsidRPr="00B36370">
        <w:rPr>
          <w:rFonts w:ascii="Times New Roman" w:hAnsi="Times New Roman"/>
          <w:sz w:val="24"/>
          <w:szCs w:val="24"/>
        </w:rPr>
        <w:t xml:space="preserve">Khái quát về ngân hàng thương mại  </w:t>
      </w:r>
    </w:p>
    <w:p w:rsidR="00B36370" w:rsidRPr="00B36370" w:rsidRDefault="00B36370" w:rsidP="00B36370">
      <w:pPr>
        <w:pStyle w:val="ListParagraph"/>
        <w:tabs>
          <w:tab w:val="left" w:pos="360"/>
        </w:tabs>
        <w:spacing w:before="60" w:after="60" w:line="240" w:lineRule="auto"/>
        <w:ind w:left="0" w:firstLine="426"/>
        <w:jc w:val="both"/>
        <w:rPr>
          <w:rFonts w:ascii="Times New Roman" w:hAnsi="Times New Roman"/>
          <w:sz w:val="24"/>
          <w:szCs w:val="24"/>
        </w:rPr>
      </w:pPr>
      <w:r w:rsidRPr="00B36370">
        <w:rPr>
          <w:rFonts w:ascii="Times New Roman" w:hAnsi="Times New Roman"/>
          <w:sz w:val="24"/>
          <w:szCs w:val="24"/>
        </w:rPr>
        <w:tab/>
        <w:t xml:space="preserve">Chương </w:t>
      </w:r>
      <w:r w:rsidRPr="00B36370">
        <w:rPr>
          <w:rFonts w:ascii="Times New Roman" w:hAnsi="Times New Roman"/>
          <w:sz w:val="24"/>
          <w:szCs w:val="24"/>
        </w:rPr>
        <w:t>2:</w:t>
      </w:r>
      <w:r w:rsidRPr="00B36370">
        <w:rPr>
          <w:rFonts w:ascii="Times New Roman" w:hAnsi="Times New Roman"/>
          <w:sz w:val="24"/>
          <w:szCs w:val="24"/>
          <w:lang w:val="nl-NL"/>
        </w:rPr>
        <w:t xml:space="preserve"> </w:t>
      </w:r>
      <w:r w:rsidRPr="00B36370">
        <w:rPr>
          <w:rFonts w:ascii="Times New Roman" w:hAnsi="Times New Roman"/>
          <w:sz w:val="24"/>
          <w:szCs w:val="24"/>
          <w:lang w:val="nl-NL"/>
        </w:rPr>
        <w:t>Tài sản và nguồn vốn của NHTM</w:t>
      </w:r>
    </w:p>
    <w:p w:rsidR="00B36370" w:rsidRPr="00B36370" w:rsidRDefault="00B36370" w:rsidP="00B36370">
      <w:pPr>
        <w:pStyle w:val="ListParagraph"/>
        <w:tabs>
          <w:tab w:val="left" w:pos="360"/>
        </w:tabs>
        <w:spacing w:before="60" w:after="60" w:line="240" w:lineRule="auto"/>
        <w:ind w:left="0" w:firstLine="426"/>
        <w:jc w:val="both"/>
        <w:rPr>
          <w:rFonts w:ascii="Times New Roman" w:hAnsi="Times New Roman"/>
          <w:sz w:val="24"/>
          <w:szCs w:val="24"/>
        </w:rPr>
      </w:pPr>
      <w:r w:rsidRPr="00B36370">
        <w:rPr>
          <w:rFonts w:ascii="Times New Roman" w:hAnsi="Times New Roman"/>
          <w:sz w:val="24"/>
          <w:szCs w:val="24"/>
        </w:rPr>
        <w:tab/>
        <w:t>Chương 3:</w:t>
      </w:r>
      <w:r w:rsidRPr="00B36370">
        <w:rPr>
          <w:rFonts w:ascii="Times New Roman" w:hAnsi="Times New Roman"/>
          <w:spacing w:val="-8"/>
          <w:sz w:val="24"/>
          <w:szCs w:val="24"/>
        </w:rPr>
        <w:t xml:space="preserve"> </w:t>
      </w:r>
      <w:r w:rsidRPr="00B36370">
        <w:rPr>
          <w:rFonts w:ascii="Times New Roman" w:hAnsi="Times New Roman"/>
          <w:spacing w:val="-8"/>
          <w:sz w:val="24"/>
          <w:szCs w:val="24"/>
        </w:rPr>
        <w:t>Hoạt động huy động vốn của ngân hàng thương mại</w:t>
      </w:r>
    </w:p>
    <w:p w:rsidR="00B36370" w:rsidRPr="00B36370" w:rsidRDefault="00B36370" w:rsidP="00B36370">
      <w:pPr>
        <w:pStyle w:val="ListParagraph"/>
        <w:tabs>
          <w:tab w:val="left" w:pos="360"/>
        </w:tabs>
        <w:spacing w:before="60" w:after="60" w:line="240" w:lineRule="auto"/>
        <w:ind w:left="0" w:firstLine="426"/>
        <w:jc w:val="both"/>
        <w:rPr>
          <w:rFonts w:ascii="Times New Roman" w:hAnsi="Times New Roman"/>
          <w:sz w:val="24"/>
          <w:szCs w:val="24"/>
        </w:rPr>
      </w:pPr>
      <w:r w:rsidRPr="00B36370">
        <w:rPr>
          <w:rFonts w:ascii="Times New Roman" w:hAnsi="Times New Roman"/>
          <w:sz w:val="24"/>
          <w:szCs w:val="24"/>
        </w:rPr>
        <w:tab/>
        <w:t xml:space="preserve">Chương 4: </w:t>
      </w:r>
      <w:r w:rsidRPr="00B36370">
        <w:rPr>
          <w:rFonts w:ascii="Times New Roman" w:hAnsi="Times New Roman"/>
          <w:sz w:val="24"/>
          <w:szCs w:val="24"/>
        </w:rPr>
        <w:t>Hoạt động tín dụng của ngân hàng thương mại</w:t>
      </w:r>
    </w:p>
    <w:p w:rsidR="00B36370" w:rsidRPr="00B36370" w:rsidRDefault="00B36370" w:rsidP="00B36370">
      <w:pPr>
        <w:pStyle w:val="ListParagraph"/>
        <w:tabs>
          <w:tab w:val="left" w:pos="360"/>
        </w:tabs>
        <w:spacing w:before="60" w:after="60" w:line="240" w:lineRule="auto"/>
        <w:ind w:left="0" w:firstLine="426"/>
        <w:jc w:val="both"/>
        <w:rPr>
          <w:rFonts w:ascii="Times New Roman" w:hAnsi="Times New Roman"/>
          <w:sz w:val="24"/>
          <w:szCs w:val="24"/>
        </w:rPr>
      </w:pPr>
      <w:r w:rsidRPr="00B36370">
        <w:rPr>
          <w:rFonts w:ascii="Times New Roman" w:hAnsi="Times New Roman"/>
          <w:sz w:val="24"/>
          <w:szCs w:val="24"/>
        </w:rPr>
        <w:tab/>
        <w:t xml:space="preserve">Chương 5: </w:t>
      </w:r>
      <w:r w:rsidRPr="00B36370">
        <w:rPr>
          <w:rFonts w:ascii="Times New Roman" w:hAnsi="Times New Roman"/>
          <w:sz w:val="24"/>
          <w:szCs w:val="24"/>
        </w:rPr>
        <w:t>Hoạt động thanh toán của ngân hàng thương mại</w:t>
      </w:r>
    </w:p>
    <w:p w:rsidR="00B36370" w:rsidRPr="00B36370" w:rsidRDefault="00B36370" w:rsidP="00B36370">
      <w:pPr>
        <w:pStyle w:val="ListParagraph"/>
        <w:tabs>
          <w:tab w:val="left" w:pos="360"/>
        </w:tabs>
        <w:spacing w:before="60" w:after="60" w:line="240" w:lineRule="auto"/>
        <w:ind w:left="0" w:firstLine="426"/>
        <w:jc w:val="both"/>
        <w:rPr>
          <w:rFonts w:ascii="Times New Roman" w:hAnsi="Times New Roman"/>
          <w:sz w:val="24"/>
          <w:szCs w:val="24"/>
        </w:rPr>
      </w:pPr>
      <w:r w:rsidRPr="00B36370">
        <w:rPr>
          <w:rFonts w:ascii="Times New Roman" w:hAnsi="Times New Roman"/>
          <w:sz w:val="24"/>
          <w:szCs w:val="24"/>
        </w:rPr>
        <w:tab/>
        <w:t xml:space="preserve">Chương 6: </w:t>
      </w:r>
      <w:r w:rsidRPr="00B36370">
        <w:rPr>
          <w:rFonts w:ascii="Times New Roman" w:hAnsi="Times New Roman"/>
          <w:sz w:val="24"/>
          <w:szCs w:val="24"/>
        </w:rPr>
        <w:t>Hoạt động khác của ngân hàng thương mại</w:t>
      </w:r>
    </w:p>
    <w:p w:rsidR="00C954F0" w:rsidRPr="00EE5074" w:rsidRDefault="00C954F0" w:rsidP="00B36370">
      <w:pPr>
        <w:pStyle w:val="BodyText2"/>
        <w:spacing w:before="60" w:after="60" w:line="240" w:lineRule="auto"/>
        <w:jc w:val="both"/>
        <w:rPr>
          <w:b/>
          <w:bCs/>
          <w:sz w:val="24"/>
          <w:szCs w:val="24"/>
          <w:lang w:val="vi-VN"/>
        </w:rPr>
      </w:pPr>
      <w:r w:rsidRPr="00EE5074">
        <w:rPr>
          <w:b/>
          <w:bCs/>
          <w:sz w:val="24"/>
          <w:szCs w:val="24"/>
          <w:lang w:val="vi-VN"/>
        </w:rPr>
        <w:lastRenderedPageBreak/>
        <w:t>6. Cấu trúc nội dung học phần</w:t>
      </w:r>
    </w:p>
    <w:p w:rsidR="00C954F0" w:rsidRPr="00EE5074" w:rsidRDefault="00C954F0" w:rsidP="00B36370">
      <w:pPr>
        <w:pStyle w:val="ListParagraph"/>
        <w:spacing w:before="60" w:after="60" w:line="240" w:lineRule="auto"/>
        <w:jc w:val="center"/>
        <w:rPr>
          <w:rFonts w:ascii="Times New Roman" w:hAnsi="Times New Roman"/>
          <w:b/>
          <w:bCs/>
          <w:sz w:val="24"/>
          <w:szCs w:val="24"/>
          <w:lang w:val="nl-NL"/>
        </w:rPr>
      </w:pPr>
      <w:r w:rsidRPr="00EE5074">
        <w:rPr>
          <w:rFonts w:ascii="Times New Roman" w:hAnsi="Times New Roman"/>
          <w:b/>
          <w:bCs/>
          <w:sz w:val="24"/>
          <w:szCs w:val="24"/>
          <w:lang w:val="nl-NL"/>
        </w:rPr>
        <w:t>Bảng 1. Nội dung học phần</w:t>
      </w:r>
    </w:p>
    <w:tbl>
      <w:tblPr>
        <w:tblW w:w="9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720"/>
        <w:gridCol w:w="992"/>
        <w:gridCol w:w="1305"/>
      </w:tblGrid>
      <w:tr w:rsidR="00C954F0" w:rsidRPr="00EE5074" w:rsidTr="00F03163">
        <w:tc>
          <w:tcPr>
            <w:tcW w:w="9425" w:type="dxa"/>
            <w:gridSpan w:val="4"/>
            <w:tcBorders>
              <w:top w:val="single" w:sz="4" w:space="0" w:color="auto"/>
              <w:left w:val="single" w:sz="4" w:space="0" w:color="auto"/>
              <w:bottom w:val="single" w:sz="4" w:space="0" w:color="auto"/>
              <w:right w:val="single" w:sz="4" w:space="0" w:color="auto"/>
            </w:tcBorders>
          </w:tcPr>
          <w:p w:rsidR="00C954F0" w:rsidRPr="00EE5074" w:rsidRDefault="00C954F0" w:rsidP="00B36370">
            <w:pPr>
              <w:pStyle w:val="ListParagraph"/>
              <w:spacing w:before="60" w:after="60" w:line="240" w:lineRule="auto"/>
              <w:ind w:left="0"/>
              <w:rPr>
                <w:rFonts w:ascii="Times New Roman" w:hAnsi="Times New Roman"/>
                <w:b/>
                <w:bCs/>
                <w:sz w:val="24"/>
                <w:szCs w:val="24"/>
                <w:lang w:val="vi-VN"/>
              </w:rPr>
            </w:pPr>
            <w:r w:rsidRPr="00EE5074">
              <w:rPr>
                <w:rFonts w:ascii="Times New Roman" w:hAnsi="Times New Roman"/>
                <w:b/>
                <w:bCs/>
                <w:sz w:val="24"/>
                <w:szCs w:val="24"/>
              </w:rPr>
              <w:t>6.1. Lý thuyết</w:t>
            </w:r>
          </w:p>
        </w:tc>
      </w:tr>
      <w:tr w:rsidR="00C954F0" w:rsidRPr="00EE5074" w:rsidTr="00F03163">
        <w:tc>
          <w:tcPr>
            <w:tcW w:w="1408" w:type="dxa"/>
            <w:tcBorders>
              <w:top w:val="single" w:sz="4" w:space="0" w:color="auto"/>
              <w:bottom w:val="single" w:sz="4" w:space="0" w:color="auto"/>
            </w:tcBorders>
          </w:tcPr>
          <w:p w:rsidR="00C954F0" w:rsidRPr="00EE5074" w:rsidRDefault="00C954F0" w:rsidP="00B36370">
            <w:pPr>
              <w:pStyle w:val="ListParagraph"/>
              <w:spacing w:before="60" w:after="60" w:line="240" w:lineRule="auto"/>
              <w:ind w:left="0"/>
              <w:jc w:val="center"/>
              <w:rPr>
                <w:rFonts w:ascii="Times New Roman" w:hAnsi="Times New Roman"/>
                <w:b/>
                <w:bCs/>
                <w:i/>
                <w:sz w:val="24"/>
                <w:szCs w:val="24"/>
              </w:rPr>
            </w:pPr>
            <w:r w:rsidRPr="00EE5074">
              <w:rPr>
                <w:rFonts w:ascii="Times New Roman" w:hAnsi="Times New Roman"/>
                <w:b/>
                <w:bCs/>
                <w:i/>
                <w:sz w:val="24"/>
                <w:szCs w:val="24"/>
              </w:rPr>
              <w:t>Đề mục</w:t>
            </w:r>
          </w:p>
        </w:tc>
        <w:tc>
          <w:tcPr>
            <w:tcW w:w="5720" w:type="dxa"/>
            <w:tcBorders>
              <w:top w:val="single" w:sz="4" w:space="0" w:color="auto"/>
              <w:bottom w:val="single" w:sz="4" w:space="0" w:color="auto"/>
            </w:tcBorders>
          </w:tcPr>
          <w:p w:rsidR="00C954F0" w:rsidRPr="00EE5074" w:rsidRDefault="00C954F0" w:rsidP="00B36370">
            <w:pPr>
              <w:pStyle w:val="ListParagraph"/>
              <w:spacing w:before="60" w:after="60" w:line="240" w:lineRule="auto"/>
              <w:ind w:left="0"/>
              <w:jc w:val="center"/>
              <w:rPr>
                <w:rFonts w:ascii="Times New Roman" w:hAnsi="Times New Roman"/>
                <w:b/>
                <w:bCs/>
                <w:i/>
                <w:sz w:val="24"/>
                <w:szCs w:val="24"/>
                <w:lang w:val="vi-VN"/>
              </w:rPr>
            </w:pPr>
            <w:r w:rsidRPr="00EE5074">
              <w:rPr>
                <w:rFonts w:ascii="Times New Roman" w:hAnsi="Times New Roman"/>
                <w:b/>
                <w:bCs/>
                <w:i/>
                <w:sz w:val="24"/>
                <w:szCs w:val="24"/>
                <w:lang w:val="vi-VN"/>
              </w:rPr>
              <w:t>Nội dung</w:t>
            </w:r>
          </w:p>
        </w:tc>
        <w:tc>
          <w:tcPr>
            <w:tcW w:w="992" w:type="dxa"/>
            <w:tcBorders>
              <w:top w:val="single" w:sz="4" w:space="0" w:color="auto"/>
              <w:bottom w:val="single" w:sz="4" w:space="0" w:color="auto"/>
            </w:tcBorders>
          </w:tcPr>
          <w:p w:rsidR="00C954F0" w:rsidRPr="00EE5074" w:rsidRDefault="00C954F0" w:rsidP="00B36370">
            <w:pPr>
              <w:pStyle w:val="ListParagraph"/>
              <w:spacing w:before="60" w:after="60" w:line="240" w:lineRule="auto"/>
              <w:ind w:left="0"/>
              <w:jc w:val="center"/>
              <w:rPr>
                <w:rFonts w:ascii="Times New Roman" w:hAnsi="Times New Roman"/>
                <w:b/>
                <w:bCs/>
                <w:i/>
                <w:sz w:val="24"/>
                <w:szCs w:val="24"/>
                <w:lang w:val="vi-VN"/>
              </w:rPr>
            </w:pPr>
            <w:r w:rsidRPr="00EE5074">
              <w:rPr>
                <w:rFonts w:ascii="Times New Roman" w:hAnsi="Times New Roman"/>
                <w:b/>
                <w:bCs/>
                <w:i/>
                <w:sz w:val="24"/>
                <w:szCs w:val="24"/>
                <w:lang w:val="vi-VN"/>
              </w:rPr>
              <w:t>Số tiết</w:t>
            </w:r>
          </w:p>
        </w:tc>
        <w:tc>
          <w:tcPr>
            <w:tcW w:w="1305" w:type="dxa"/>
            <w:tcBorders>
              <w:top w:val="single" w:sz="4" w:space="0" w:color="auto"/>
              <w:bottom w:val="single" w:sz="4" w:space="0" w:color="auto"/>
            </w:tcBorders>
          </w:tcPr>
          <w:p w:rsidR="00C954F0" w:rsidRPr="00EE5074" w:rsidRDefault="00C954F0" w:rsidP="00B36370">
            <w:pPr>
              <w:pStyle w:val="ListParagraph"/>
              <w:spacing w:before="60" w:after="60" w:line="240" w:lineRule="auto"/>
              <w:ind w:left="0"/>
              <w:jc w:val="center"/>
              <w:rPr>
                <w:rFonts w:ascii="Times New Roman" w:hAnsi="Times New Roman"/>
                <w:b/>
                <w:bCs/>
                <w:i/>
                <w:sz w:val="24"/>
                <w:szCs w:val="24"/>
                <w:lang w:val="vi-VN"/>
              </w:rPr>
            </w:pPr>
            <w:r w:rsidRPr="00EE5074">
              <w:rPr>
                <w:rFonts w:ascii="Times New Roman" w:hAnsi="Times New Roman"/>
                <w:b/>
                <w:bCs/>
                <w:i/>
                <w:sz w:val="24"/>
                <w:szCs w:val="24"/>
                <w:lang w:val="vi-VN"/>
              </w:rPr>
              <w:t>Mục tiêu</w:t>
            </w:r>
          </w:p>
        </w:tc>
      </w:tr>
      <w:tr w:rsidR="00C954F0" w:rsidRPr="00EE5074" w:rsidTr="00F03163">
        <w:trPr>
          <w:trHeight w:val="501"/>
        </w:trPr>
        <w:tc>
          <w:tcPr>
            <w:tcW w:w="1408" w:type="dxa"/>
            <w:vMerge w:val="restart"/>
            <w:vAlign w:val="center"/>
          </w:tcPr>
          <w:p w:rsidR="00C954F0" w:rsidRPr="00EE5074" w:rsidRDefault="00C954F0" w:rsidP="00B36370">
            <w:pPr>
              <w:pStyle w:val="ListParagraph"/>
              <w:spacing w:before="60" w:after="60" w:line="240" w:lineRule="auto"/>
              <w:ind w:left="0"/>
              <w:jc w:val="center"/>
              <w:rPr>
                <w:rFonts w:ascii="Times New Roman" w:hAnsi="Times New Roman"/>
                <w:b/>
                <w:bCs/>
                <w:sz w:val="24"/>
                <w:szCs w:val="24"/>
              </w:rPr>
            </w:pPr>
            <w:r w:rsidRPr="00EE5074">
              <w:rPr>
                <w:rFonts w:ascii="Times New Roman" w:hAnsi="Times New Roman"/>
                <w:b/>
                <w:bCs/>
                <w:sz w:val="24"/>
                <w:szCs w:val="24"/>
                <w:lang w:val="nl-NL"/>
              </w:rPr>
              <w:t>Chương 1</w:t>
            </w:r>
          </w:p>
        </w:tc>
        <w:tc>
          <w:tcPr>
            <w:tcW w:w="5720" w:type="dxa"/>
            <w:tcBorders>
              <w:bottom w:val="nil"/>
            </w:tcBorders>
          </w:tcPr>
          <w:p w:rsidR="00C954F0" w:rsidRPr="00EE5074" w:rsidRDefault="00C954F0" w:rsidP="00B36370">
            <w:pPr>
              <w:pStyle w:val="Heading2"/>
              <w:spacing w:before="60" w:after="60"/>
              <w:rPr>
                <w:b/>
                <w:color w:val="auto"/>
                <w:sz w:val="24"/>
                <w:szCs w:val="24"/>
              </w:rPr>
            </w:pPr>
            <w:bookmarkStart w:id="1" w:name="_Toc486676272"/>
            <w:bookmarkStart w:id="2" w:name="_Toc486678535"/>
            <w:r w:rsidRPr="00EE5074">
              <w:rPr>
                <w:b/>
                <w:color w:val="auto"/>
                <w:sz w:val="24"/>
                <w:szCs w:val="24"/>
              </w:rPr>
              <w:t>Khái quát về ngân hàng thương mại</w:t>
            </w:r>
            <w:bookmarkEnd w:id="1"/>
            <w:bookmarkEnd w:id="2"/>
            <w:r w:rsidRPr="00EE5074">
              <w:rPr>
                <w:b/>
                <w:color w:val="auto"/>
                <w:sz w:val="24"/>
                <w:szCs w:val="24"/>
              </w:rPr>
              <w:t xml:space="preserve">  </w:t>
            </w:r>
          </w:p>
        </w:tc>
        <w:tc>
          <w:tcPr>
            <w:tcW w:w="992" w:type="dxa"/>
            <w:vMerge w:val="restart"/>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w:t>
            </w:r>
          </w:p>
        </w:tc>
        <w:tc>
          <w:tcPr>
            <w:tcW w:w="1305" w:type="dxa"/>
            <w:vMerge w:val="restart"/>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lang w:val="vi-VN"/>
              </w:rPr>
              <w:t>4.1.1</w:t>
            </w:r>
          </w:p>
        </w:tc>
      </w:tr>
      <w:tr w:rsidR="00C954F0" w:rsidRPr="001B68FD" w:rsidTr="00F03163">
        <w:tc>
          <w:tcPr>
            <w:tcW w:w="1408" w:type="dxa"/>
            <w:vMerge/>
            <w:tcBorders>
              <w:bottom w:val="single" w:sz="4" w:space="0" w:color="auto"/>
            </w:tcBorders>
            <w:vAlign w:val="center"/>
          </w:tcPr>
          <w:p w:rsidR="00C954F0" w:rsidRPr="00EE5074" w:rsidRDefault="00C954F0" w:rsidP="00B36370">
            <w:pPr>
              <w:pStyle w:val="ListParagraph"/>
              <w:spacing w:before="60" w:after="60" w:line="240" w:lineRule="auto"/>
              <w:ind w:left="0"/>
              <w:jc w:val="center"/>
              <w:rPr>
                <w:rFonts w:ascii="Times New Roman" w:hAnsi="Times New Roman"/>
                <w:b/>
                <w:bCs/>
                <w:sz w:val="24"/>
                <w:szCs w:val="24"/>
                <w:lang w:val="nl-NL"/>
              </w:rPr>
            </w:pPr>
          </w:p>
        </w:tc>
        <w:tc>
          <w:tcPr>
            <w:tcW w:w="5720" w:type="dxa"/>
            <w:tcBorders>
              <w:top w:val="nil"/>
              <w:bottom w:val="single" w:sz="4" w:space="0" w:color="auto"/>
            </w:tcBorders>
          </w:tcPr>
          <w:p w:rsidR="00C954F0" w:rsidRPr="00EE5074" w:rsidRDefault="00C954F0" w:rsidP="00B36370">
            <w:pPr>
              <w:pStyle w:val="ListParagraph"/>
              <w:spacing w:before="60" w:after="60" w:line="240" w:lineRule="auto"/>
              <w:ind w:left="0"/>
              <w:contextualSpacing w:val="0"/>
              <w:jc w:val="both"/>
              <w:rPr>
                <w:rFonts w:ascii="Times New Roman" w:hAnsi="Times New Roman"/>
                <w:sz w:val="24"/>
                <w:szCs w:val="24"/>
                <w:lang w:val="nl-NL"/>
              </w:rPr>
            </w:pPr>
            <w:r w:rsidRPr="00EE5074">
              <w:rPr>
                <w:rFonts w:ascii="Times New Roman" w:hAnsi="Times New Roman"/>
                <w:sz w:val="24"/>
                <w:szCs w:val="24"/>
                <w:lang w:val="nl-NL"/>
              </w:rPr>
              <w:t>1.1. Khái niệm về Ngân hàng thương mại</w:t>
            </w:r>
          </w:p>
          <w:p w:rsidR="00C954F0" w:rsidRPr="00EE5074" w:rsidRDefault="00C954F0" w:rsidP="00B36370">
            <w:pPr>
              <w:pStyle w:val="ListParagraph"/>
              <w:spacing w:before="60" w:after="60" w:line="240" w:lineRule="auto"/>
              <w:ind w:left="0"/>
              <w:contextualSpacing w:val="0"/>
              <w:jc w:val="both"/>
              <w:rPr>
                <w:rFonts w:ascii="Times New Roman" w:hAnsi="Times New Roman"/>
                <w:sz w:val="24"/>
                <w:szCs w:val="24"/>
                <w:lang w:val="nl-NL"/>
              </w:rPr>
            </w:pPr>
            <w:r w:rsidRPr="00EE5074">
              <w:rPr>
                <w:rFonts w:ascii="Times New Roman" w:hAnsi="Times New Roman"/>
                <w:sz w:val="24"/>
                <w:szCs w:val="24"/>
                <w:lang w:val="nl-NL"/>
              </w:rPr>
              <w:t>1.2. Chức năng của NHTM</w:t>
            </w:r>
          </w:p>
          <w:p w:rsidR="00C954F0" w:rsidRPr="00EE5074" w:rsidRDefault="00C954F0" w:rsidP="00B36370">
            <w:pPr>
              <w:pStyle w:val="ListParagraph"/>
              <w:spacing w:before="60" w:after="60" w:line="240" w:lineRule="auto"/>
              <w:ind w:left="0"/>
              <w:contextualSpacing w:val="0"/>
              <w:jc w:val="both"/>
              <w:rPr>
                <w:rFonts w:ascii="Times New Roman" w:hAnsi="Times New Roman"/>
                <w:sz w:val="24"/>
                <w:szCs w:val="24"/>
                <w:lang w:val="nl-NL"/>
              </w:rPr>
            </w:pPr>
            <w:r w:rsidRPr="00EE5074">
              <w:rPr>
                <w:rFonts w:ascii="Times New Roman" w:hAnsi="Times New Roman"/>
                <w:sz w:val="24"/>
                <w:szCs w:val="24"/>
                <w:lang w:val="nl-NL"/>
              </w:rPr>
              <w:t>1.3. Các dịch vụ của NHTM</w:t>
            </w:r>
          </w:p>
          <w:p w:rsidR="00C954F0" w:rsidRPr="00EE5074" w:rsidRDefault="00C954F0" w:rsidP="00B36370">
            <w:pPr>
              <w:pStyle w:val="ListParagraph"/>
              <w:spacing w:before="60" w:after="60" w:line="240" w:lineRule="auto"/>
              <w:ind w:left="0"/>
              <w:contextualSpacing w:val="0"/>
              <w:jc w:val="both"/>
              <w:rPr>
                <w:rFonts w:ascii="Times New Roman" w:hAnsi="Times New Roman"/>
                <w:sz w:val="24"/>
                <w:szCs w:val="24"/>
                <w:lang w:val="nl-NL"/>
              </w:rPr>
            </w:pPr>
            <w:r w:rsidRPr="00EE5074">
              <w:rPr>
                <w:rFonts w:ascii="Times New Roman" w:hAnsi="Times New Roman"/>
                <w:sz w:val="24"/>
                <w:szCs w:val="24"/>
                <w:lang w:val="nl-NL"/>
              </w:rPr>
              <w:t>1.4. Vai trò của NHTM</w:t>
            </w:r>
          </w:p>
          <w:p w:rsidR="00C954F0" w:rsidRPr="00EE5074" w:rsidRDefault="00C954F0" w:rsidP="00B36370">
            <w:pPr>
              <w:pStyle w:val="ListParagraph"/>
              <w:spacing w:before="60" w:after="60" w:line="240" w:lineRule="auto"/>
              <w:ind w:left="0"/>
              <w:contextualSpacing w:val="0"/>
              <w:jc w:val="both"/>
              <w:rPr>
                <w:rFonts w:ascii="Times New Roman" w:hAnsi="Times New Roman"/>
                <w:sz w:val="24"/>
                <w:szCs w:val="24"/>
                <w:lang w:val="nl-NL"/>
              </w:rPr>
            </w:pPr>
            <w:r w:rsidRPr="00EE5074">
              <w:rPr>
                <w:rFonts w:ascii="Times New Roman" w:hAnsi="Times New Roman"/>
                <w:sz w:val="24"/>
                <w:szCs w:val="24"/>
                <w:lang w:val="nl-NL"/>
              </w:rPr>
              <w:t>1.5. Hệ thống NHTM ở Việt Nam</w:t>
            </w:r>
          </w:p>
        </w:tc>
        <w:tc>
          <w:tcPr>
            <w:tcW w:w="992" w:type="dxa"/>
            <w:vMerge/>
            <w:tcBorders>
              <w:bottom w:val="single" w:sz="4" w:space="0" w:color="auto"/>
            </w:tcBorders>
            <w:vAlign w:val="center"/>
          </w:tcPr>
          <w:p w:rsidR="00C954F0" w:rsidRPr="00EE5074" w:rsidRDefault="00C954F0" w:rsidP="00B36370">
            <w:pPr>
              <w:pStyle w:val="ListParagraph"/>
              <w:spacing w:before="60" w:after="60" w:line="240" w:lineRule="auto"/>
              <w:ind w:left="0"/>
              <w:jc w:val="center"/>
              <w:rPr>
                <w:rFonts w:ascii="Times New Roman" w:hAnsi="Times New Roman"/>
                <w:b/>
                <w:bCs/>
                <w:sz w:val="24"/>
                <w:szCs w:val="24"/>
                <w:lang w:val="nl-NL"/>
              </w:rPr>
            </w:pPr>
          </w:p>
        </w:tc>
        <w:tc>
          <w:tcPr>
            <w:tcW w:w="1305" w:type="dxa"/>
            <w:vMerge/>
            <w:tcBorders>
              <w:bottom w:val="single" w:sz="4" w:space="0" w:color="auto"/>
            </w:tcBorders>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lang w:val="nl-NL"/>
              </w:rPr>
            </w:pPr>
          </w:p>
        </w:tc>
      </w:tr>
      <w:tr w:rsidR="00C954F0" w:rsidRPr="00EE5074" w:rsidTr="00F03163">
        <w:tc>
          <w:tcPr>
            <w:tcW w:w="1408" w:type="dxa"/>
            <w:vMerge w:val="restart"/>
            <w:tcBorders>
              <w:top w:val="single" w:sz="4" w:space="0" w:color="auto"/>
            </w:tcBorders>
            <w:vAlign w:val="center"/>
          </w:tcPr>
          <w:p w:rsidR="00C954F0" w:rsidRPr="00EE5074" w:rsidRDefault="00C954F0" w:rsidP="00B36370">
            <w:pPr>
              <w:pStyle w:val="ListParagraph"/>
              <w:spacing w:before="60" w:after="60" w:line="240" w:lineRule="auto"/>
              <w:ind w:left="0"/>
              <w:jc w:val="center"/>
              <w:rPr>
                <w:rFonts w:ascii="Times New Roman" w:hAnsi="Times New Roman"/>
                <w:b/>
                <w:bCs/>
                <w:sz w:val="24"/>
                <w:szCs w:val="24"/>
                <w:lang w:val="nl-NL"/>
              </w:rPr>
            </w:pPr>
            <w:r w:rsidRPr="00EE5074">
              <w:rPr>
                <w:rFonts w:ascii="Times New Roman" w:hAnsi="Times New Roman"/>
                <w:b/>
                <w:bCs/>
                <w:sz w:val="24"/>
                <w:szCs w:val="24"/>
                <w:lang w:val="nl-NL"/>
              </w:rPr>
              <w:t>Chương 2</w:t>
            </w:r>
          </w:p>
        </w:tc>
        <w:tc>
          <w:tcPr>
            <w:tcW w:w="5720" w:type="dxa"/>
            <w:tcBorders>
              <w:top w:val="single" w:sz="4" w:space="0" w:color="auto"/>
              <w:bottom w:val="nil"/>
            </w:tcBorders>
          </w:tcPr>
          <w:p w:rsidR="00C954F0" w:rsidRPr="00EE5074" w:rsidRDefault="00C954F0" w:rsidP="00B36370">
            <w:pPr>
              <w:pStyle w:val="Heading2"/>
              <w:spacing w:before="60" w:after="60"/>
              <w:jc w:val="both"/>
              <w:rPr>
                <w:b/>
                <w:color w:val="auto"/>
                <w:sz w:val="24"/>
                <w:szCs w:val="24"/>
                <w:lang w:val="nl-NL"/>
              </w:rPr>
            </w:pPr>
            <w:bookmarkStart w:id="3" w:name="_Toc486676273"/>
            <w:bookmarkStart w:id="4" w:name="_Toc486678536"/>
            <w:r w:rsidRPr="00EE5074">
              <w:rPr>
                <w:b/>
                <w:color w:val="auto"/>
                <w:sz w:val="24"/>
                <w:szCs w:val="24"/>
                <w:lang w:val="nl-NL"/>
              </w:rPr>
              <w:t>Tài sản và nguồn vốn của NHTM</w:t>
            </w:r>
            <w:bookmarkEnd w:id="3"/>
            <w:bookmarkEnd w:id="4"/>
          </w:p>
        </w:tc>
        <w:tc>
          <w:tcPr>
            <w:tcW w:w="992" w:type="dxa"/>
            <w:vMerge w:val="restart"/>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5</w:t>
            </w:r>
          </w:p>
        </w:tc>
        <w:tc>
          <w:tcPr>
            <w:tcW w:w="1305" w:type="dxa"/>
            <w:vMerge w:val="restart"/>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4.1.1</w:t>
            </w:r>
          </w:p>
        </w:tc>
      </w:tr>
      <w:tr w:rsidR="00C954F0" w:rsidRPr="001B68FD" w:rsidTr="00F03163">
        <w:tc>
          <w:tcPr>
            <w:tcW w:w="1408" w:type="dxa"/>
            <w:vMerge/>
            <w:tcBorders>
              <w:bottom w:val="nil"/>
            </w:tcBorders>
            <w:vAlign w:val="center"/>
          </w:tcPr>
          <w:p w:rsidR="00C954F0" w:rsidRPr="00EE5074" w:rsidRDefault="00C954F0" w:rsidP="00B36370">
            <w:pPr>
              <w:pStyle w:val="ListParagraph"/>
              <w:spacing w:before="60" w:after="60" w:line="240" w:lineRule="auto"/>
              <w:ind w:left="0"/>
              <w:jc w:val="center"/>
              <w:rPr>
                <w:rFonts w:ascii="Times New Roman" w:hAnsi="Times New Roman"/>
                <w:b/>
                <w:bCs/>
                <w:sz w:val="24"/>
                <w:szCs w:val="24"/>
                <w:lang w:val="nl-NL"/>
              </w:rPr>
            </w:pPr>
          </w:p>
        </w:tc>
        <w:tc>
          <w:tcPr>
            <w:tcW w:w="5720" w:type="dxa"/>
            <w:tcBorders>
              <w:top w:val="nil"/>
              <w:bottom w:val="nil"/>
            </w:tcBorders>
          </w:tcPr>
          <w:p w:rsidR="00C954F0" w:rsidRPr="00EE5074" w:rsidRDefault="00C954F0" w:rsidP="00B36370">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2.1. Tải sản của NHTM</w:t>
            </w:r>
          </w:p>
          <w:p w:rsidR="00C954F0" w:rsidRPr="00EE5074" w:rsidRDefault="00C954F0" w:rsidP="00B36370">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2.2. Nguồn vốn của NHTM</w:t>
            </w:r>
          </w:p>
          <w:p w:rsidR="00C954F0" w:rsidRPr="00EE5074" w:rsidRDefault="00C954F0" w:rsidP="00B36370">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2.3. Mối liên hệ giữa tài sản của NHTM và nguồn vốn của NHTM</w:t>
            </w:r>
          </w:p>
        </w:tc>
        <w:tc>
          <w:tcPr>
            <w:tcW w:w="992" w:type="dxa"/>
            <w:vMerge/>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lang w:val="nl-NL"/>
              </w:rPr>
            </w:pPr>
          </w:p>
        </w:tc>
        <w:tc>
          <w:tcPr>
            <w:tcW w:w="1305" w:type="dxa"/>
            <w:vMerge/>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lang w:val="nl-NL"/>
              </w:rPr>
            </w:pPr>
          </w:p>
        </w:tc>
      </w:tr>
      <w:tr w:rsidR="00C954F0" w:rsidRPr="00EE5074" w:rsidTr="00F03163">
        <w:tc>
          <w:tcPr>
            <w:tcW w:w="1408" w:type="dxa"/>
            <w:vMerge w:val="restart"/>
            <w:vAlign w:val="center"/>
          </w:tcPr>
          <w:p w:rsidR="00C954F0" w:rsidRPr="00EE5074" w:rsidRDefault="00C954F0" w:rsidP="00B36370">
            <w:pPr>
              <w:pStyle w:val="ListParagraph"/>
              <w:spacing w:before="60" w:after="60" w:line="240" w:lineRule="auto"/>
              <w:ind w:left="0"/>
              <w:jc w:val="center"/>
              <w:rPr>
                <w:rFonts w:ascii="Times New Roman" w:hAnsi="Times New Roman"/>
                <w:b/>
                <w:bCs/>
                <w:sz w:val="24"/>
                <w:szCs w:val="24"/>
              </w:rPr>
            </w:pPr>
            <w:r w:rsidRPr="00EE5074">
              <w:rPr>
                <w:rFonts w:ascii="Times New Roman" w:hAnsi="Times New Roman"/>
                <w:b/>
                <w:bCs/>
                <w:sz w:val="24"/>
                <w:szCs w:val="24"/>
                <w:lang w:val="nl-NL"/>
              </w:rPr>
              <w:t xml:space="preserve">Chương </w:t>
            </w:r>
            <w:r w:rsidRPr="00EE5074">
              <w:rPr>
                <w:rFonts w:ascii="Times New Roman" w:hAnsi="Times New Roman"/>
                <w:b/>
                <w:bCs/>
                <w:sz w:val="24"/>
                <w:szCs w:val="24"/>
              </w:rPr>
              <w:t>3</w:t>
            </w:r>
          </w:p>
        </w:tc>
        <w:tc>
          <w:tcPr>
            <w:tcW w:w="5720" w:type="dxa"/>
            <w:tcBorders>
              <w:bottom w:val="nil"/>
            </w:tcBorders>
          </w:tcPr>
          <w:p w:rsidR="00C954F0" w:rsidRPr="00EE5074" w:rsidRDefault="00C954F0" w:rsidP="00B36370">
            <w:pPr>
              <w:pStyle w:val="Heading2"/>
              <w:spacing w:before="60" w:after="60"/>
              <w:jc w:val="both"/>
              <w:rPr>
                <w:b/>
                <w:color w:val="auto"/>
                <w:spacing w:val="-8"/>
                <w:sz w:val="24"/>
                <w:szCs w:val="24"/>
              </w:rPr>
            </w:pPr>
            <w:bookmarkStart w:id="5" w:name="_Toc486676274"/>
            <w:bookmarkStart w:id="6" w:name="_Toc486678537"/>
            <w:r w:rsidRPr="00EE5074">
              <w:rPr>
                <w:b/>
                <w:color w:val="auto"/>
                <w:spacing w:val="-8"/>
                <w:sz w:val="24"/>
                <w:szCs w:val="24"/>
              </w:rPr>
              <w:t>Hoạt động huy động vốn của ngân hàng thương mại</w:t>
            </w:r>
            <w:bookmarkEnd w:id="5"/>
            <w:bookmarkEnd w:id="6"/>
          </w:p>
        </w:tc>
        <w:tc>
          <w:tcPr>
            <w:tcW w:w="992" w:type="dxa"/>
            <w:vMerge w:val="restart"/>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5</w:t>
            </w:r>
          </w:p>
        </w:tc>
        <w:tc>
          <w:tcPr>
            <w:tcW w:w="1305" w:type="dxa"/>
            <w:vMerge w:val="restart"/>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4.1.2</w:t>
            </w:r>
          </w:p>
          <w:p w:rsidR="00C954F0" w:rsidRPr="00EE5074" w:rsidRDefault="00C954F0" w:rsidP="00B36370">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4.2.2</w:t>
            </w:r>
          </w:p>
        </w:tc>
      </w:tr>
      <w:tr w:rsidR="00C954F0" w:rsidRPr="001B68FD" w:rsidTr="00F03163">
        <w:tc>
          <w:tcPr>
            <w:tcW w:w="1408" w:type="dxa"/>
            <w:vMerge/>
            <w:tcBorders>
              <w:bottom w:val="single" w:sz="4" w:space="0" w:color="auto"/>
            </w:tcBorders>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lang w:val="vi-VN"/>
              </w:rPr>
            </w:pPr>
          </w:p>
        </w:tc>
        <w:tc>
          <w:tcPr>
            <w:tcW w:w="5720" w:type="dxa"/>
            <w:tcBorders>
              <w:top w:val="nil"/>
              <w:bottom w:val="single" w:sz="4" w:space="0" w:color="auto"/>
            </w:tcBorders>
          </w:tcPr>
          <w:p w:rsidR="00C954F0" w:rsidRPr="00EE5074" w:rsidRDefault="00C954F0" w:rsidP="00B36370">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 xml:space="preserve">3.1. Huy động vốn thông qua nhận tiền gửi </w:t>
            </w:r>
          </w:p>
          <w:p w:rsidR="00C954F0" w:rsidRPr="00EE5074" w:rsidRDefault="00C954F0" w:rsidP="00B36370">
            <w:pPr>
              <w:spacing w:before="60" w:after="60" w:line="240" w:lineRule="auto"/>
              <w:jc w:val="both"/>
              <w:rPr>
                <w:rFonts w:ascii="Times New Roman" w:hAnsi="Times New Roman" w:cs="Times New Roman"/>
                <w:spacing w:val="-4"/>
                <w:sz w:val="24"/>
                <w:szCs w:val="24"/>
                <w:lang w:val="vi-VN"/>
              </w:rPr>
            </w:pPr>
            <w:r w:rsidRPr="00EE5074">
              <w:rPr>
                <w:rFonts w:ascii="Times New Roman" w:hAnsi="Times New Roman" w:cs="Times New Roman"/>
                <w:spacing w:val="-4"/>
                <w:sz w:val="24"/>
                <w:szCs w:val="24"/>
                <w:lang w:val="vi-VN"/>
              </w:rPr>
              <w:t>3.2. Huy động vốn thông qua phát hành giấy tờ có giá</w:t>
            </w:r>
          </w:p>
          <w:p w:rsidR="00C954F0" w:rsidRPr="00EE5074" w:rsidRDefault="00C954F0" w:rsidP="00B36370">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3.3. Huy động vốn thông nghiệp vụ liên ngân hàng</w:t>
            </w:r>
          </w:p>
        </w:tc>
        <w:tc>
          <w:tcPr>
            <w:tcW w:w="992" w:type="dxa"/>
            <w:vMerge/>
            <w:tcBorders>
              <w:bottom w:val="single" w:sz="4" w:space="0" w:color="auto"/>
            </w:tcBorders>
            <w:vAlign w:val="center"/>
          </w:tcPr>
          <w:p w:rsidR="00C954F0" w:rsidRPr="00EE5074" w:rsidRDefault="00C954F0" w:rsidP="00B36370">
            <w:pPr>
              <w:pStyle w:val="ListParagraph"/>
              <w:spacing w:before="60" w:after="60" w:line="240" w:lineRule="auto"/>
              <w:ind w:left="0"/>
              <w:jc w:val="center"/>
              <w:rPr>
                <w:rFonts w:ascii="Times New Roman" w:hAnsi="Times New Roman"/>
                <w:b/>
                <w:bCs/>
                <w:sz w:val="24"/>
                <w:szCs w:val="24"/>
                <w:lang w:val="vi-VN"/>
              </w:rPr>
            </w:pPr>
          </w:p>
        </w:tc>
        <w:tc>
          <w:tcPr>
            <w:tcW w:w="1305" w:type="dxa"/>
            <w:vMerge/>
            <w:tcBorders>
              <w:bottom w:val="single" w:sz="4" w:space="0" w:color="auto"/>
            </w:tcBorders>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lang w:val="vi-VN"/>
              </w:rPr>
            </w:pPr>
          </w:p>
        </w:tc>
      </w:tr>
      <w:tr w:rsidR="00C954F0" w:rsidRPr="00EE5074" w:rsidTr="00F03163">
        <w:tc>
          <w:tcPr>
            <w:tcW w:w="1408" w:type="dxa"/>
            <w:vMerge w:val="restart"/>
            <w:vAlign w:val="center"/>
          </w:tcPr>
          <w:p w:rsidR="00C954F0" w:rsidRPr="00EE5074" w:rsidRDefault="00C954F0" w:rsidP="00B36370">
            <w:pPr>
              <w:pStyle w:val="ListParagraph"/>
              <w:spacing w:before="60" w:after="60" w:line="240" w:lineRule="auto"/>
              <w:ind w:left="0"/>
              <w:jc w:val="center"/>
              <w:rPr>
                <w:rFonts w:ascii="Times New Roman" w:hAnsi="Times New Roman"/>
                <w:b/>
                <w:bCs/>
                <w:sz w:val="24"/>
                <w:szCs w:val="24"/>
              </w:rPr>
            </w:pPr>
            <w:r w:rsidRPr="00EE5074">
              <w:rPr>
                <w:rFonts w:ascii="Times New Roman" w:hAnsi="Times New Roman"/>
                <w:b/>
                <w:bCs/>
                <w:sz w:val="24"/>
                <w:szCs w:val="24"/>
                <w:lang w:val="nl-NL"/>
              </w:rPr>
              <w:t xml:space="preserve">Chương </w:t>
            </w:r>
            <w:r w:rsidRPr="00EE5074">
              <w:rPr>
                <w:rFonts w:ascii="Times New Roman" w:hAnsi="Times New Roman"/>
                <w:b/>
                <w:bCs/>
                <w:sz w:val="24"/>
                <w:szCs w:val="24"/>
              </w:rPr>
              <w:t>4</w:t>
            </w:r>
          </w:p>
        </w:tc>
        <w:tc>
          <w:tcPr>
            <w:tcW w:w="5720" w:type="dxa"/>
            <w:tcBorders>
              <w:bottom w:val="nil"/>
            </w:tcBorders>
          </w:tcPr>
          <w:p w:rsidR="00C954F0" w:rsidRPr="00EE5074" w:rsidRDefault="00C954F0" w:rsidP="00B36370">
            <w:pPr>
              <w:pStyle w:val="Heading2"/>
              <w:spacing w:before="60" w:after="60"/>
              <w:jc w:val="both"/>
              <w:rPr>
                <w:b/>
                <w:color w:val="auto"/>
                <w:sz w:val="24"/>
                <w:szCs w:val="24"/>
              </w:rPr>
            </w:pPr>
            <w:bookmarkStart w:id="7" w:name="_Toc486676275"/>
            <w:bookmarkStart w:id="8" w:name="_Toc486678538"/>
            <w:r w:rsidRPr="00EE5074">
              <w:rPr>
                <w:b/>
                <w:color w:val="auto"/>
                <w:sz w:val="24"/>
                <w:szCs w:val="24"/>
              </w:rPr>
              <w:t>Hoạt động tín dụng của ngân hàng thương mại</w:t>
            </w:r>
            <w:bookmarkEnd w:id="7"/>
            <w:bookmarkEnd w:id="8"/>
            <w:r w:rsidRPr="00EE5074">
              <w:rPr>
                <w:b/>
                <w:color w:val="auto"/>
                <w:sz w:val="24"/>
                <w:szCs w:val="24"/>
              </w:rPr>
              <w:t xml:space="preserve"> </w:t>
            </w:r>
          </w:p>
        </w:tc>
        <w:tc>
          <w:tcPr>
            <w:tcW w:w="992" w:type="dxa"/>
            <w:vMerge w:val="restart"/>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6</w:t>
            </w:r>
          </w:p>
        </w:tc>
        <w:tc>
          <w:tcPr>
            <w:tcW w:w="1305" w:type="dxa"/>
            <w:vMerge w:val="restart"/>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4.1.3</w:t>
            </w:r>
          </w:p>
          <w:p w:rsidR="00C954F0" w:rsidRPr="00EE5074" w:rsidRDefault="00C954F0" w:rsidP="00B36370">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4.2.1</w:t>
            </w:r>
          </w:p>
          <w:p w:rsidR="00C954F0" w:rsidRPr="00EE5074" w:rsidRDefault="00C954F0" w:rsidP="00B36370">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2.2.2</w:t>
            </w:r>
          </w:p>
        </w:tc>
      </w:tr>
      <w:tr w:rsidR="00C954F0" w:rsidRPr="00EE5074" w:rsidTr="00F03163">
        <w:tc>
          <w:tcPr>
            <w:tcW w:w="1408" w:type="dxa"/>
            <w:vMerge/>
            <w:tcBorders>
              <w:bottom w:val="single" w:sz="4" w:space="0" w:color="auto"/>
            </w:tcBorders>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lang w:val="vi-VN"/>
              </w:rPr>
            </w:pPr>
          </w:p>
        </w:tc>
        <w:tc>
          <w:tcPr>
            <w:tcW w:w="5720" w:type="dxa"/>
            <w:tcBorders>
              <w:top w:val="nil"/>
              <w:bottom w:val="single" w:sz="4" w:space="0" w:color="auto"/>
            </w:tcBorders>
          </w:tcPr>
          <w:p w:rsidR="00C954F0" w:rsidRPr="00EE5074" w:rsidRDefault="00C954F0" w:rsidP="00B36370">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4.1. Các nghiệp vụ tín dụng</w:t>
            </w:r>
          </w:p>
          <w:p w:rsidR="00C954F0" w:rsidRPr="00EE5074" w:rsidRDefault="00C954F0" w:rsidP="00B36370">
            <w:pPr>
              <w:spacing w:before="60" w:after="60" w:line="240" w:lineRule="auto"/>
              <w:jc w:val="both"/>
              <w:rPr>
                <w:rFonts w:ascii="Times New Roman" w:hAnsi="Times New Roman" w:cs="Times New Roman"/>
                <w:sz w:val="24"/>
                <w:szCs w:val="24"/>
                <w:lang w:val="vi-VN"/>
              </w:rPr>
            </w:pPr>
            <w:r w:rsidRPr="00EE5074">
              <w:rPr>
                <w:rFonts w:ascii="Times New Roman" w:hAnsi="Times New Roman" w:cs="Times New Roman"/>
                <w:sz w:val="24"/>
                <w:szCs w:val="24"/>
                <w:lang w:val="vi-VN"/>
              </w:rPr>
              <w:t>4.2. Quy trình tín dụng</w:t>
            </w:r>
          </w:p>
          <w:p w:rsidR="00C954F0" w:rsidRPr="00EE5074" w:rsidRDefault="00C954F0" w:rsidP="00B36370">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4.3. Phân tích tín dụng</w:t>
            </w:r>
          </w:p>
        </w:tc>
        <w:tc>
          <w:tcPr>
            <w:tcW w:w="992" w:type="dxa"/>
            <w:vMerge/>
            <w:tcBorders>
              <w:bottom w:val="single" w:sz="4" w:space="0" w:color="auto"/>
            </w:tcBorders>
            <w:vAlign w:val="center"/>
          </w:tcPr>
          <w:p w:rsidR="00C954F0" w:rsidRPr="00EE5074" w:rsidRDefault="00C954F0" w:rsidP="00B36370">
            <w:pPr>
              <w:pStyle w:val="ListParagraph"/>
              <w:spacing w:before="60" w:after="60" w:line="240" w:lineRule="auto"/>
              <w:ind w:left="0"/>
              <w:jc w:val="center"/>
              <w:rPr>
                <w:rFonts w:ascii="Times New Roman" w:hAnsi="Times New Roman"/>
                <w:b/>
                <w:bCs/>
                <w:sz w:val="24"/>
                <w:szCs w:val="24"/>
              </w:rPr>
            </w:pPr>
          </w:p>
        </w:tc>
        <w:tc>
          <w:tcPr>
            <w:tcW w:w="1305" w:type="dxa"/>
            <w:vMerge/>
            <w:tcBorders>
              <w:bottom w:val="single" w:sz="4" w:space="0" w:color="auto"/>
            </w:tcBorders>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rPr>
            </w:pPr>
          </w:p>
        </w:tc>
      </w:tr>
      <w:tr w:rsidR="00C954F0" w:rsidRPr="00EE5074" w:rsidTr="00F03163">
        <w:tc>
          <w:tcPr>
            <w:tcW w:w="1408" w:type="dxa"/>
            <w:vMerge w:val="restart"/>
            <w:vAlign w:val="center"/>
          </w:tcPr>
          <w:p w:rsidR="00C954F0" w:rsidRPr="00EE5074" w:rsidRDefault="00C954F0" w:rsidP="00B36370">
            <w:pPr>
              <w:pStyle w:val="ListParagraph"/>
              <w:spacing w:before="60" w:after="60" w:line="240" w:lineRule="auto"/>
              <w:ind w:left="0"/>
              <w:jc w:val="center"/>
              <w:rPr>
                <w:rFonts w:ascii="Times New Roman" w:hAnsi="Times New Roman"/>
                <w:b/>
                <w:bCs/>
                <w:sz w:val="24"/>
                <w:szCs w:val="24"/>
              </w:rPr>
            </w:pPr>
            <w:r w:rsidRPr="00EE5074">
              <w:rPr>
                <w:rFonts w:ascii="Times New Roman" w:hAnsi="Times New Roman"/>
                <w:b/>
                <w:bCs/>
                <w:sz w:val="24"/>
                <w:szCs w:val="24"/>
                <w:lang w:val="nl-NL"/>
              </w:rPr>
              <w:t xml:space="preserve">Chương </w:t>
            </w:r>
            <w:r w:rsidRPr="00EE5074">
              <w:rPr>
                <w:rFonts w:ascii="Times New Roman" w:hAnsi="Times New Roman"/>
                <w:b/>
                <w:bCs/>
                <w:sz w:val="24"/>
                <w:szCs w:val="24"/>
              </w:rPr>
              <w:t>5</w:t>
            </w:r>
          </w:p>
        </w:tc>
        <w:tc>
          <w:tcPr>
            <w:tcW w:w="5720" w:type="dxa"/>
            <w:tcBorders>
              <w:bottom w:val="nil"/>
            </w:tcBorders>
          </w:tcPr>
          <w:p w:rsidR="00C954F0" w:rsidRPr="00EE5074" w:rsidRDefault="00C954F0" w:rsidP="00B36370">
            <w:pPr>
              <w:pStyle w:val="Heading2"/>
              <w:spacing w:before="60" w:after="60"/>
              <w:jc w:val="both"/>
              <w:rPr>
                <w:b/>
                <w:color w:val="auto"/>
                <w:sz w:val="24"/>
                <w:szCs w:val="24"/>
              </w:rPr>
            </w:pPr>
            <w:bookmarkStart w:id="9" w:name="_Toc486676276"/>
            <w:bookmarkStart w:id="10" w:name="_Toc486678539"/>
            <w:r w:rsidRPr="00EE5074">
              <w:rPr>
                <w:b/>
                <w:color w:val="auto"/>
                <w:sz w:val="24"/>
                <w:szCs w:val="24"/>
              </w:rPr>
              <w:t>Hoạt động thanh toán của ngân hàng thương mại</w:t>
            </w:r>
            <w:bookmarkEnd w:id="9"/>
            <w:bookmarkEnd w:id="10"/>
          </w:p>
        </w:tc>
        <w:tc>
          <w:tcPr>
            <w:tcW w:w="992" w:type="dxa"/>
            <w:vMerge w:val="restart"/>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6</w:t>
            </w:r>
          </w:p>
        </w:tc>
        <w:tc>
          <w:tcPr>
            <w:tcW w:w="1305" w:type="dxa"/>
            <w:vMerge w:val="restart"/>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4.1.4</w:t>
            </w:r>
          </w:p>
          <w:p w:rsidR="00C954F0" w:rsidRPr="00EE5074" w:rsidRDefault="00C954F0" w:rsidP="00B36370">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4.2.2.</w:t>
            </w:r>
          </w:p>
          <w:p w:rsidR="00C954F0" w:rsidRPr="00EE5074" w:rsidRDefault="00C954F0" w:rsidP="00B36370">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4.2.3.</w:t>
            </w:r>
          </w:p>
        </w:tc>
      </w:tr>
      <w:tr w:rsidR="00C954F0" w:rsidRPr="00EE5074" w:rsidTr="00F03163">
        <w:tc>
          <w:tcPr>
            <w:tcW w:w="1408" w:type="dxa"/>
            <w:vMerge/>
            <w:tcBorders>
              <w:bottom w:val="single" w:sz="4" w:space="0" w:color="auto"/>
            </w:tcBorders>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rPr>
            </w:pPr>
          </w:p>
        </w:tc>
        <w:tc>
          <w:tcPr>
            <w:tcW w:w="5720" w:type="dxa"/>
            <w:tcBorders>
              <w:top w:val="nil"/>
              <w:bottom w:val="single" w:sz="4" w:space="0" w:color="auto"/>
            </w:tcBorders>
          </w:tcPr>
          <w:p w:rsidR="00C954F0" w:rsidRPr="00EE5074" w:rsidRDefault="00C954F0" w:rsidP="00B36370">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5.1. Hoạt động thanh toán trong nước</w:t>
            </w:r>
          </w:p>
          <w:p w:rsidR="00C954F0" w:rsidRPr="00EE5074" w:rsidRDefault="00C954F0" w:rsidP="00B36370">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5.2. Hoạt động thanh toán quốc tế</w:t>
            </w:r>
          </w:p>
        </w:tc>
        <w:tc>
          <w:tcPr>
            <w:tcW w:w="992" w:type="dxa"/>
            <w:vMerge/>
            <w:tcBorders>
              <w:bottom w:val="single" w:sz="4" w:space="0" w:color="auto"/>
            </w:tcBorders>
            <w:vAlign w:val="center"/>
          </w:tcPr>
          <w:p w:rsidR="00C954F0" w:rsidRPr="00EE5074" w:rsidRDefault="00C954F0" w:rsidP="00B36370">
            <w:pPr>
              <w:pStyle w:val="ListParagraph"/>
              <w:spacing w:before="60" w:after="60" w:line="240" w:lineRule="auto"/>
              <w:ind w:left="0"/>
              <w:jc w:val="center"/>
              <w:rPr>
                <w:rFonts w:ascii="Times New Roman" w:hAnsi="Times New Roman"/>
                <w:b/>
                <w:bCs/>
                <w:sz w:val="24"/>
                <w:szCs w:val="24"/>
              </w:rPr>
            </w:pPr>
          </w:p>
        </w:tc>
        <w:tc>
          <w:tcPr>
            <w:tcW w:w="1305" w:type="dxa"/>
            <w:vMerge/>
            <w:tcBorders>
              <w:bottom w:val="single" w:sz="4" w:space="0" w:color="auto"/>
            </w:tcBorders>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rPr>
            </w:pPr>
          </w:p>
        </w:tc>
      </w:tr>
      <w:tr w:rsidR="00C954F0" w:rsidRPr="00EE5074" w:rsidTr="00F03163">
        <w:tc>
          <w:tcPr>
            <w:tcW w:w="1408" w:type="dxa"/>
            <w:vMerge w:val="restart"/>
            <w:vAlign w:val="center"/>
          </w:tcPr>
          <w:p w:rsidR="00C954F0" w:rsidRPr="00EE5074" w:rsidRDefault="00C954F0" w:rsidP="00B36370">
            <w:pPr>
              <w:pStyle w:val="ListParagraph"/>
              <w:spacing w:before="60" w:after="60" w:line="240" w:lineRule="auto"/>
              <w:ind w:left="0"/>
              <w:jc w:val="center"/>
              <w:rPr>
                <w:rFonts w:ascii="Times New Roman" w:hAnsi="Times New Roman"/>
                <w:b/>
                <w:bCs/>
                <w:sz w:val="24"/>
                <w:szCs w:val="24"/>
              </w:rPr>
            </w:pPr>
            <w:r w:rsidRPr="00EE5074">
              <w:rPr>
                <w:rFonts w:ascii="Times New Roman" w:hAnsi="Times New Roman"/>
                <w:b/>
                <w:bCs/>
                <w:sz w:val="24"/>
                <w:szCs w:val="24"/>
                <w:lang w:val="nl-NL"/>
              </w:rPr>
              <w:t xml:space="preserve">Chương </w:t>
            </w:r>
            <w:r w:rsidRPr="00EE5074">
              <w:rPr>
                <w:rFonts w:ascii="Times New Roman" w:hAnsi="Times New Roman"/>
                <w:b/>
                <w:bCs/>
                <w:sz w:val="24"/>
                <w:szCs w:val="24"/>
              </w:rPr>
              <w:t>6</w:t>
            </w:r>
          </w:p>
        </w:tc>
        <w:tc>
          <w:tcPr>
            <w:tcW w:w="5720" w:type="dxa"/>
            <w:tcBorders>
              <w:bottom w:val="nil"/>
            </w:tcBorders>
          </w:tcPr>
          <w:p w:rsidR="00C954F0" w:rsidRPr="00EE5074" w:rsidRDefault="00C954F0" w:rsidP="00B36370">
            <w:pPr>
              <w:spacing w:before="60" w:after="60" w:line="240" w:lineRule="auto"/>
              <w:jc w:val="both"/>
              <w:rPr>
                <w:rFonts w:ascii="Times New Roman" w:hAnsi="Times New Roman" w:cs="Times New Roman"/>
                <w:b/>
                <w:sz w:val="24"/>
                <w:szCs w:val="24"/>
              </w:rPr>
            </w:pPr>
            <w:r w:rsidRPr="00EE5074">
              <w:rPr>
                <w:rFonts w:ascii="Times New Roman" w:hAnsi="Times New Roman" w:cs="Times New Roman"/>
                <w:b/>
                <w:sz w:val="24"/>
                <w:szCs w:val="24"/>
              </w:rPr>
              <w:t>Hoạt động khác của ngân hàng thương mại</w:t>
            </w:r>
          </w:p>
        </w:tc>
        <w:tc>
          <w:tcPr>
            <w:tcW w:w="992" w:type="dxa"/>
            <w:vMerge w:val="restart"/>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w:t>
            </w:r>
          </w:p>
        </w:tc>
        <w:tc>
          <w:tcPr>
            <w:tcW w:w="1305" w:type="dxa"/>
            <w:vMerge w:val="restart"/>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4.1.5</w:t>
            </w:r>
          </w:p>
          <w:p w:rsidR="00C954F0" w:rsidRPr="00EE5074" w:rsidRDefault="00C954F0" w:rsidP="00B36370">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4.2.2.</w:t>
            </w:r>
          </w:p>
          <w:p w:rsidR="00C954F0" w:rsidRPr="00EE5074" w:rsidRDefault="00C954F0" w:rsidP="00B36370">
            <w:pPr>
              <w:pStyle w:val="ListParagraph"/>
              <w:spacing w:before="60" w:after="60" w:line="240" w:lineRule="auto"/>
              <w:ind w:left="0"/>
              <w:jc w:val="center"/>
              <w:rPr>
                <w:rFonts w:ascii="Times New Roman" w:hAnsi="Times New Roman"/>
                <w:bCs/>
                <w:sz w:val="24"/>
                <w:szCs w:val="24"/>
              </w:rPr>
            </w:pPr>
            <w:r w:rsidRPr="00EE5074">
              <w:rPr>
                <w:rFonts w:ascii="Times New Roman" w:hAnsi="Times New Roman"/>
                <w:bCs/>
                <w:sz w:val="24"/>
                <w:szCs w:val="24"/>
              </w:rPr>
              <w:t>4.2.3.</w:t>
            </w:r>
          </w:p>
        </w:tc>
      </w:tr>
      <w:tr w:rsidR="00C954F0" w:rsidRPr="00EE5074" w:rsidTr="00F03163">
        <w:tc>
          <w:tcPr>
            <w:tcW w:w="1408" w:type="dxa"/>
            <w:vMerge/>
            <w:tcBorders>
              <w:bottom w:val="single" w:sz="4" w:space="0" w:color="auto"/>
            </w:tcBorders>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rPr>
            </w:pPr>
          </w:p>
        </w:tc>
        <w:tc>
          <w:tcPr>
            <w:tcW w:w="5720" w:type="dxa"/>
            <w:tcBorders>
              <w:top w:val="nil"/>
              <w:bottom w:val="single" w:sz="4" w:space="0" w:color="auto"/>
            </w:tcBorders>
          </w:tcPr>
          <w:p w:rsidR="00C954F0" w:rsidRPr="00EE5074" w:rsidRDefault="00C954F0" w:rsidP="00B36370">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6.1. Hoạt động bảo lãnh</w:t>
            </w:r>
          </w:p>
          <w:p w:rsidR="00C954F0" w:rsidRPr="00EE5074" w:rsidRDefault="00C954F0" w:rsidP="00B36370">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6.2. Hoạt động ủy thác</w:t>
            </w:r>
          </w:p>
          <w:p w:rsidR="00C954F0" w:rsidRPr="00EE5074" w:rsidRDefault="00C954F0" w:rsidP="00B36370">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6.3. Hoạt động kinh doanh ngoại tệ</w:t>
            </w:r>
          </w:p>
          <w:p w:rsidR="00C954F0" w:rsidRPr="00EE5074" w:rsidRDefault="00C954F0" w:rsidP="00B36370">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6.4. Hoạt động kinh doanh chứng khoán</w:t>
            </w:r>
          </w:p>
          <w:p w:rsidR="00C954F0" w:rsidRPr="00EE5074" w:rsidRDefault="00C954F0" w:rsidP="00B36370">
            <w:pPr>
              <w:spacing w:before="60" w:after="60" w:line="240" w:lineRule="auto"/>
              <w:jc w:val="both"/>
              <w:rPr>
                <w:rFonts w:ascii="Times New Roman" w:hAnsi="Times New Roman" w:cs="Times New Roman"/>
                <w:i/>
                <w:sz w:val="24"/>
                <w:szCs w:val="24"/>
              </w:rPr>
            </w:pPr>
            <w:r w:rsidRPr="00EE5074">
              <w:rPr>
                <w:rFonts w:ascii="Times New Roman" w:hAnsi="Times New Roman" w:cs="Times New Roman"/>
                <w:sz w:val="24"/>
                <w:szCs w:val="24"/>
              </w:rPr>
              <w:t>6.5. Hoạt động kinh doanh vàng, bạc, đá quý</w:t>
            </w:r>
          </w:p>
        </w:tc>
        <w:tc>
          <w:tcPr>
            <w:tcW w:w="992" w:type="dxa"/>
            <w:vMerge/>
            <w:vAlign w:val="center"/>
          </w:tcPr>
          <w:p w:rsidR="00C954F0" w:rsidRPr="00EE5074" w:rsidRDefault="00C954F0" w:rsidP="00B36370">
            <w:pPr>
              <w:pStyle w:val="ListParagraph"/>
              <w:spacing w:before="60" w:after="60" w:line="240" w:lineRule="auto"/>
              <w:ind w:left="0"/>
              <w:jc w:val="center"/>
              <w:rPr>
                <w:rFonts w:ascii="Times New Roman" w:hAnsi="Times New Roman"/>
                <w:b/>
                <w:bCs/>
                <w:sz w:val="24"/>
                <w:szCs w:val="24"/>
              </w:rPr>
            </w:pPr>
          </w:p>
        </w:tc>
        <w:tc>
          <w:tcPr>
            <w:tcW w:w="1305" w:type="dxa"/>
            <w:vMerge/>
            <w:vAlign w:val="center"/>
          </w:tcPr>
          <w:p w:rsidR="00C954F0" w:rsidRPr="00EE5074" w:rsidRDefault="00C954F0" w:rsidP="00B36370">
            <w:pPr>
              <w:pStyle w:val="ListParagraph"/>
              <w:spacing w:before="60" w:after="60" w:line="240" w:lineRule="auto"/>
              <w:ind w:left="0"/>
              <w:jc w:val="center"/>
              <w:rPr>
                <w:rFonts w:ascii="Times New Roman" w:hAnsi="Times New Roman"/>
                <w:bCs/>
                <w:sz w:val="24"/>
                <w:szCs w:val="24"/>
              </w:rPr>
            </w:pPr>
          </w:p>
        </w:tc>
      </w:tr>
      <w:tr w:rsidR="00B36370" w:rsidRPr="00EE5074" w:rsidTr="00B36370">
        <w:trPr>
          <w:trHeight w:val="409"/>
        </w:trPr>
        <w:tc>
          <w:tcPr>
            <w:tcW w:w="1408" w:type="dxa"/>
            <w:tcBorders>
              <w:bottom w:val="single" w:sz="4" w:space="0" w:color="auto"/>
            </w:tcBorders>
            <w:vAlign w:val="center"/>
          </w:tcPr>
          <w:p w:rsidR="00B36370" w:rsidRPr="00B36370" w:rsidRDefault="00B36370" w:rsidP="00B36370">
            <w:pPr>
              <w:pStyle w:val="ListParagraph"/>
              <w:spacing w:before="60" w:after="60" w:line="240" w:lineRule="auto"/>
              <w:ind w:left="0"/>
              <w:jc w:val="center"/>
              <w:rPr>
                <w:rFonts w:ascii="Times New Roman" w:hAnsi="Times New Roman"/>
                <w:b/>
                <w:bCs/>
                <w:sz w:val="24"/>
                <w:szCs w:val="24"/>
              </w:rPr>
            </w:pPr>
          </w:p>
        </w:tc>
        <w:tc>
          <w:tcPr>
            <w:tcW w:w="5720" w:type="dxa"/>
            <w:tcBorders>
              <w:top w:val="nil"/>
              <w:bottom w:val="single" w:sz="4" w:space="0" w:color="auto"/>
            </w:tcBorders>
          </w:tcPr>
          <w:p w:rsidR="00B36370" w:rsidRPr="00B36370" w:rsidRDefault="00B36370" w:rsidP="00B36370">
            <w:pPr>
              <w:spacing w:before="60" w:after="60" w:line="240" w:lineRule="auto"/>
              <w:jc w:val="center"/>
              <w:rPr>
                <w:rFonts w:ascii="Times New Roman" w:hAnsi="Times New Roman" w:cs="Times New Roman"/>
                <w:b/>
                <w:sz w:val="24"/>
                <w:szCs w:val="24"/>
              </w:rPr>
            </w:pPr>
            <w:r w:rsidRPr="00B36370">
              <w:rPr>
                <w:rFonts w:ascii="Times New Roman" w:hAnsi="Times New Roman" w:cs="Times New Roman"/>
                <w:b/>
                <w:sz w:val="24"/>
                <w:szCs w:val="24"/>
              </w:rPr>
              <w:t>Tổng</w:t>
            </w:r>
          </w:p>
        </w:tc>
        <w:tc>
          <w:tcPr>
            <w:tcW w:w="992" w:type="dxa"/>
            <w:vAlign w:val="center"/>
          </w:tcPr>
          <w:p w:rsidR="00B36370" w:rsidRPr="00EE5074" w:rsidRDefault="00B36370" w:rsidP="00B36370">
            <w:pPr>
              <w:pStyle w:val="ListParagraph"/>
              <w:spacing w:before="60" w:after="60" w:line="240" w:lineRule="auto"/>
              <w:ind w:left="0"/>
              <w:jc w:val="center"/>
              <w:rPr>
                <w:rFonts w:ascii="Times New Roman" w:hAnsi="Times New Roman"/>
                <w:b/>
                <w:bCs/>
                <w:sz w:val="24"/>
                <w:szCs w:val="24"/>
              </w:rPr>
            </w:pPr>
            <w:r>
              <w:rPr>
                <w:rFonts w:ascii="Times New Roman" w:hAnsi="Times New Roman"/>
                <w:b/>
                <w:bCs/>
                <w:sz w:val="24"/>
                <w:szCs w:val="24"/>
              </w:rPr>
              <w:t>30</w:t>
            </w:r>
          </w:p>
        </w:tc>
        <w:tc>
          <w:tcPr>
            <w:tcW w:w="1305" w:type="dxa"/>
            <w:vAlign w:val="center"/>
          </w:tcPr>
          <w:p w:rsidR="00B36370" w:rsidRPr="00EE5074" w:rsidRDefault="00B36370" w:rsidP="00B36370">
            <w:pPr>
              <w:pStyle w:val="ListParagraph"/>
              <w:spacing w:before="60" w:after="60" w:line="240" w:lineRule="auto"/>
              <w:ind w:left="0"/>
              <w:jc w:val="center"/>
              <w:rPr>
                <w:rFonts w:ascii="Times New Roman" w:hAnsi="Times New Roman"/>
                <w:bCs/>
                <w:sz w:val="24"/>
                <w:szCs w:val="24"/>
              </w:rPr>
            </w:pPr>
          </w:p>
        </w:tc>
      </w:tr>
      <w:tr w:rsidR="00C954F0" w:rsidRPr="00EE5074" w:rsidTr="00F03163">
        <w:tc>
          <w:tcPr>
            <w:tcW w:w="9425" w:type="dxa"/>
            <w:gridSpan w:val="4"/>
            <w:tcBorders>
              <w:top w:val="single" w:sz="4" w:space="0" w:color="auto"/>
              <w:left w:val="single" w:sz="4" w:space="0" w:color="auto"/>
              <w:bottom w:val="single" w:sz="4" w:space="0" w:color="auto"/>
              <w:right w:val="single" w:sz="4" w:space="0" w:color="auto"/>
            </w:tcBorders>
            <w:vAlign w:val="center"/>
          </w:tcPr>
          <w:p w:rsidR="00C954F0" w:rsidRPr="00EE5074" w:rsidRDefault="00C954F0" w:rsidP="00B36370">
            <w:pPr>
              <w:pStyle w:val="ListParagraph"/>
              <w:spacing w:before="60" w:after="60" w:line="240" w:lineRule="auto"/>
              <w:ind w:left="0"/>
              <w:rPr>
                <w:rFonts w:ascii="Times New Roman" w:hAnsi="Times New Roman"/>
                <w:b/>
                <w:bCs/>
                <w:sz w:val="24"/>
                <w:szCs w:val="24"/>
              </w:rPr>
            </w:pPr>
            <w:r w:rsidRPr="00EE5074">
              <w:rPr>
                <w:rFonts w:ascii="Times New Roman" w:hAnsi="Times New Roman"/>
                <w:b/>
                <w:bCs/>
                <w:sz w:val="24"/>
                <w:szCs w:val="24"/>
              </w:rPr>
              <w:t>6.</w:t>
            </w:r>
            <w:r w:rsidRPr="00EE5074">
              <w:rPr>
                <w:rFonts w:ascii="Times New Roman" w:hAnsi="Times New Roman"/>
                <w:b/>
                <w:bCs/>
                <w:sz w:val="24"/>
                <w:szCs w:val="24"/>
                <w:lang w:val="vi-VN"/>
              </w:rPr>
              <w:t>2</w:t>
            </w:r>
            <w:r w:rsidRPr="00EE5074">
              <w:rPr>
                <w:rFonts w:ascii="Times New Roman" w:hAnsi="Times New Roman"/>
                <w:b/>
                <w:bCs/>
                <w:sz w:val="24"/>
                <w:szCs w:val="24"/>
              </w:rPr>
              <w:t>. Thí nghiệm/</w:t>
            </w:r>
            <w:r w:rsidRPr="00EE5074">
              <w:rPr>
                <w:rFonts w:ascii="Times New Roman" w:hAnsi="Times New Roman"/>
                <w:b/>
                <w:bCs/>
                <w:sz w:val="24"/>
                <w:szCs w:val="24"/>
                <w:lang w:val="vi-VN"/>
              </w:rPr>
              <w:t>Thực hành</w:t>
            </w:r>
            <w:r w:rsidRPr="00EE5074">
              <w:rPr>
                <w:rFonts w:ascii="Times New Roman" w:hAnsi="Times New Roman"/>
                <w:b/>
                <w:bCs/>
                <w:sz w:val="24"/>
                <w:szCs w:val="24"/>
              </w:rPr>
              <w:t xml:space="preserve"> (nếu có)</w:t>
            </w:r>
          </w:p>
        </w:tc>
      </w:tr>
    </w:tbl>
    <w:p w:rsidR="00C954F0" w:rsidRPr="00EE5074" w:rsidRDefault="00C954F0" w:rsidP="00B36370">
      <w:pPr>
        <w:pStyle w:val="BodyText2"/>
        <w:spacing w:before="60" w:after="60" w:line="240" w:lineRule="auto"/>
        <w:jc w:val="both"/>
        <w:rPr>
          <w:b/>
          <w:bCs/>
          <w:i/>
          <w:sz w:val="24"/>
          <w:szCs w:val="24"/>
        </w:rPr>
      </w:pPr>
      <w:r w:rsidRPr="00EE5074">
        <w:rPr>
          <w:b/>
          <w:bCs/>
          <w:sz w:val="24"/>
          <w:szCs w:val="24"/>
        </w:rPr>
        <w:t xml:space="preserve">7. Phương pháp giảng dạy </w:t>
      </w:r>
    </w:p>
    <w:p w:rsidR="00C954F0" w:rsidRPr="00EE5074" w:rsidRDefault="00C954F0" w:rsidP="00B36370">
      <w:pPr>
        <w:pStyle w:val="BodyText2"/>
        <w:tabs>
          <w:tab w:val="left" w:pos="284"/>
        </w:tabs>
        <w:spacing w:before="60" w:after="60" w:line="240" w:lineRule="auto"/>
        <w:jc w:val="both"/>
        <w:rPr>
          <w:bCs/>
          <w:spacing w:val="-4"/>
          <w:sz w:val="24"/>
          <w:szCs w:val="24"/>
          <w:lang w:val="nl-NL"/>
        </w:rPr>
      </w:pPr>
      <w:r w:rsidRPr="00EE5074">
        <w:rPr>
          <w:bCs/>
          <w:spacing w:val="-4"/>
          <w:sz w:val="24"/>
          <w:szCs w:val="24"/>
          <w:lang w:val="nl-NL"/>
        </w:rPr>
        <w:tab/>
        <w:t xml:space="preserve">- Giảng viên giảng trực tiếp và hướng dẫn trên lớp về nội dung lý thuyết của học phần. </w:t>
      </w:r>
    </w:p>
    <w:p w:rsidR="00C954F0" w:rsidRPr="00EE5074" w:rsidRDefault="00C954F0" w:rsidP="00B36370">
      <w:pPr>
        <w:pStyle w:val="BodyText2"/>
        <w:tabs>
          <w:tab w:val="left" w:pos="284"/>
        </w:tabs>
        <w:spacing w:before="60" w:after="60" w:line="240" w:lineRule="auto"/>
        <w:ind w:firstLine="426"/>
        <w:jc w:val="both"/>
        <w:rPr>
          <w:bCs/>
          <w:sz w:val="24"/>
          <w:szCs w:val="24"/>
          <w:lang w:val="nl-NL"/>
        </w:rPr>
      </w:pPr>
      <w:r w:rsidRPr="00EE5074">
        <w:rPr>
          <w:bCs/>
          <w:sz w:val="24"/>
          <w:szCs w:val="24"/>
          <w:lang w:val="nl-NL"/>
        </w:rPr>
        <w:t xml:space="preserve">- Trong khi giảng lý thuyết, giảng viên đặt câu hỏi cho sinh viên thảo luận trong thời gian ngắn. Các câu hỏi này thường nhằm vào những điểm chính trong bài giảng, giúp sinh viên </w:t>
      </w:r>
      <w:r w:rsidRPr="00EE5074">
        <w:rPr>
          <w:bCs/>
          <w:sz w:val="24"/>
          <w:szCs w:val="24"/>
          <w:lang w:val="nl-NL"/>
        </w:rPr>
        <w:lastRenderedPageBreak/>
        <w:t xml:space="preserve">nêu nên ý tưởng và quan điểm của mình. Sau đó, giảng viên sẽ trao đổi và gợi ý về bài giảng cho sinh viên. </w:t>
      </w:r>
    </w:p>
    <w:p w:rsidR="00C954F0" w:rsidRPr="00EE5074" w:rsidRDefault="00C954F0" w:rsidP="00B36370">
      <w:pPr>
        <w:pStyle w:val="ListParagraph"/>
        <w:spacing w:before="60" w:after="60" w:line="240" w:lineRule="auto"/>
        <w:ind w:left="0" w:firstLine="426"/>
        <w:jc w:val="both"/>
        <w:rPr>
          <w:rFonts w:ascii="Times New Roman" w:hAnsi="Times New Roman"/>
          <w:bCs/>
          <w:sz w:val="24"/>
          <w:szCs w:val="24"/>
          <w:lang w:val="nl-NL"/>
        </w:rPr>
      </w:pPr>
      <w:r w:rsidRPr="00EE5074">
        <w:rPr>
          <w:rFonts w:ascii="Times New Roman" w:hAnsi="Times New Roman"/>
          <w:bCs/>
          <w:sz w:val="24"/>
          <w:szCs w:val="24"/>
          <w:lang w:val="nl-NL"/>
        </w:rPr>
        <w:t xml:space="preserve">- Sinh viên đọc tài liệu (giảng viên yêu cầu), thảo luận nhóm theo chủ đề được giảng viên lựa chọn và làm bài tập ở nhà (theo tài liệu). </w:t>
      </w:r>
    </w:p>
    <w:p w:rsidR="00C954F0" w:rsidRPr="00EE5074" w:rsidRDefault="00C954F0" w:rsidP="00B36370">
      <w:pPr>
        <w:pStyle w:val="BodyText2"/>
        <w:spacing w:before="60" w:after="60" w:line="240" w:lineRule="auto"/>
        <w:jc w:val="both"/>
        <w:rPr>
          <w:bCs/>
          <w:sz w:val="24"/>
          <w:szCs w:val="24"/>
          <w:lang w:val="nl-NL"/>
        </w:rPr>
      </w:pPr>
      <w:r w:rsidRPr="00EE5074">
        <w:rPr>
          <w:b/>
          <w:bCs/>
          <w:sz w:val="24"/>
          <w:szCs w:val="24"/>
          <w:lang w:val="nl-NL"/>
        </w:rPr>
        <w:t xml:space="preserve">8. Nhiệm vụ của sinh viên </w:t>
      </w:r>
    </w:p>
    <w:p w:rsidR="00C954F0" w:rsidRPr="00EE5074" w:rsidRDefault="00C954F0" w:rsidP="00B36370">
      <w:pPr>
        <w:pStyle w:val="BodyText2"/>
        <w:tabs>
          <w:tab w:val="left" w:pos="284"/>
        </w:tabs>
        <w:spacing w:before="60" w:after="60" w:line="240" w:lineRule="auto"/>
        <w:ind w:firstLine="426"/>
        <w:jc w:val="both"/>
        <w:rPr>
          <w:bCs/>
          <w:sz w:val="24"/>
          <w:szCs w:val="24"/>
          <w:lang w:val="nl-NL"/>
        </w:rPr>
      </w:pPr>
      <w:r w:rsidRPr="00EE5074">
        <w:rPr>
          <w:bCs/>
          <w:sz w:val="24"/>
          <w:szCs w:val="24"/>
          <w:lang w:val="nl-NL"/>
        </w:rPr>
        <w:t>Sinh viên phải thực hiện các nhiệm vụ sau:</w:t>
      </w:r>
    </w:p>
    <w:p w:rsidR="00C954F0" w:rsidRPr="00EE5074" w:rsidRDefault="00C954F0" w:rsidP="00B36370">
      <w:pPr>
        <w:pStyle w:val="BodyText2"/>
        <w:tabs>
          <w:tab w:val="left" w:pos="284"/>
        </w:tabs>
        <w:spacing w:before="60" w:after="60" w:line="240" w:lineRule="auto"/>
        <w:ind w:firstLine="426"/>
        <w:jc w:val="both"/>
        <w:rPr>
          <w:bCs/>
          <w:sz w:val="24"/>
          <w:szCs w:val="24"/>
          <w:lang w:val="nl-NL"/>
        </w:rPr>
      </w:pPr>
      <w:r w:rsidRPr="00EE5074">
        <w:rPr>
          <w:bCs/>
          <w:sz w:val="24"/>
          <w:szCs w:val="24"/>
          <w:lang w:val="nl-NL"/>
        </w:rPr>
        <w:t>- Có mặt tối thiểu 80% số tiết học lý thuyết.</w:t>
      </w:r>
    </w:p>
    <w:p w:rsidR="00C954F0" w:rsidRPr="00EE5074" w:rsidRDefault="00C954F0" w:rsidP="00B36370">
      <w:pPr>
        <w:pStyle w:val="BodyText2"/>
        <w:tabs>
          <w:tab w:val="left" w:pos="284"/>
        </w:tabs>
        <w:spacing w:before="60" w:after="60" w:line="240" w:lineRule="auto"/>
        <w:ind w:firstLine="426"/>
        <w:jc w:val="both"/>
        <w:rPr>
          <w:bCs/>
          <w:sz w:val="24"/>
          <w:szCs w:val="24"/>
          <w:lang w:val="nl-NL"/>
        </w:rPr>
      </w:pPr>
      <w:r w:rsidRPr="00EE5074">
        <w:rPr>
          <w:bCs/>
          <w:sz w:val="24"/>
          <w:szCs w:val="24"/>
          <w:lang w:val="nl-NL"/>
        </w:rPr>
        <w:t>- Chuẩn bị bài tập và đọc tài liệu theo yêu cầu của giảng viên trước khi lên lớp</w:t>
      </w:r>
    </w:p>
    <w:p w:rsidR="00C954F0" w:rsidRPr="00EE5074" w:rsidRDefault="00C954F0" w:rsidP="00B36370">
      <w:pPr>
        <w:pStyle w:val="BodyText2"/>
        <w:tabs>
          <w:tab w:val="left" w:pos="284"/>
        </w:tabs>
        <w:spacing w:before="60" w:after="60" w:line="240" w:lineRule="auto"/>
        <w:ind w:firstLine="426"/>
        <w:jc w:val="both"/>
        <w:rPr>
          <w:bCs/>
          <w:sz w:val="24"/>
          <w:szCs w:val="24"/>
          <w:lang w:val="nl-NL"/>
        </w:rPr>
      </w:pPr>
      <w:r w:rsidRPr="00EE5074">
        <w:rPr>
          <w:bCs/>
          <w:sz w:val="24"/>
          <w:szCs w:val="24"/>
          <w:lang w:val="nl-NL"/>
        </w:rPr>
        <w:t>- Hoàn thành đầy đủ các bài tập nhóm/ bài tập và được đánh giá kết quả thực hiện.</w:t>
      </w:r>
    </w:p>
    <w:p w:rsidR="00C954F0" w:rsidRPr="00EE5074" w:rsidRDefault="00C954F0" w:rsidP="00B36370">
      <w:pPr>
        <w:pStyle w:val="BodyText2"/>
        <w:tabs>
          <w:tab w:val="left" w:pos="284"/>
        </w:tabs>
        <w:spacing w:before="60" w:after="60" w:line="240" w:lineRule="auto"/>
        <w:ind w:firstLine="426"/>
        <w:jc w:val="both"/>
        <w:rPr>
          <w:bCs/>
          <w:sz w:val="24"/>
          <w:szCs w:val="24"/>
          <w:lang w:val="nl-NL"/>
        </w:rPr>
      </w:pPr>
      <w:r w:rsidRPr="00EE5074">
        <w:rPr>
          <w:bCs/>
          <w:sz w:val="24"/>
          <w:szCs w:val="24"/>
          <w:lang w:val="nl-NL"/>
        </w:rPr>
        <w:t>- Tham dự kiểm tra giữa học kỳ.</w:t>
      </w:r>
    </w:p>
    <w:p w:rsidR="00C954F0" w:rsidRPr="00EE5074" w:rsidRDefault="00C954F0" w:rsidP="00B36370">
      <w:pPr>
        <w:pStyle w:val="BodyText2"/>
        <w:tabs>
          <w:tab w:val="left" w:pos="284"/>
        </w:tabs>
        <w:spacing w:before="60" w:after="60" w:line="240" w:lineRule="auto"/>
        <w:ind w:firstLine="426"/>
        <w:jc w:val="both"/>
        <w:rPr>
          <w:bCs/>
          <w:sz w:val="24"/>
          <w:szCs w:val="24"/>
          <w:lang w:val="nl-NL"/>
        </w:rPr>
      </w:pPr>
      <w:r w:rsidRPr="00EE5074">
        <w:rPr>
          <w:bCs/>
          <w:sz w:val="24"/>
          <w:szCs w:val="24"/>
          <w:lang w:val="nl-NL"/>
        </w:rPr>
        <w:t>- Tham dự thi kết thúc học phần (bắt buộc).</w:t>
      </w:r>
    </w:p>
    <w:p w:rsidR="00C954F0" w:rsidRPr="00EE5074" w:rsidRDefault="00C954F0" w:rsidP="00B36370">
      <w:pPr>
        <w:pStyle w:val="BodyText2"/>
        <w:tabs>
          <w:tab w:val="left" w:pos="284"/>
        </w:tabs>
        <w:spacing w:before="60" w:after="60" w:line="240" w:lineRule="auto"/>
        <w:ind w:firstLine="426"/>
        <w:jc w:val="both"/>
        <w:rPr>
          <w:bCs/>
          <w:sz w:val="24"/>
          <w:szCs w:val="24"/>
          <w:lang w:val="nl-NL"/>
        </w:rPr>
      </w:pPr>
      <w:r w:rsidRPr="00EE5074">
        <w:rPr>
          <w:bCs/>
          <w:sz w:val="24"/>
          <w:szCs w:val="24"/>
          <w:lang w:val="nl-NL"/>
        </w:rPr>
        <w:t>- Chủ động chuẩn bị các nội dung và thực hiện giờ tự học theo mục 11.</w:t>
      </w:r>
    </w:p>
    <w:p w:rsidR="00C954F0" w:rsidRPr="00EE5074" w:rsidRDefault="00C954F0" w:rsidP="00B36370">
      <w:pPr>
        <w:pStyle w:val="BodyText2"/>
        <w:spacing w:before="60" w:after="60" w:line="240" w:lineRule="auto"/>
        <w:jc w:val="both"/>
        <w:rPr>
          <w:b/>
          <w:bCs/>
          <w:sz w:val="24"/>
          <w:szCs w:val="24"/>
          <w:lang w:val="nl-NL"/>
        </w:rPr>
      </w:pPr>
      <w:r w:rsidRPr="00EE5074">
        <w:rPr>
          <w:b/>
          <w:bCs/>
          <w:sz w:val="24"/>
          <w:szCs w:val="24"/>
          <w:lang w:val="nl-NL"/>
        </w:rPr>
        <w:t>9. Đánh giá kết quả học tập của sinh viên</w:t>
      </w:r>
    </w:p>
    <w:p w:rsidR="00C954F0" w:rsidRPr="00EE5074" w:rsidRDefault="00C954F0" w:rsidP="00B36370">
      <w:pPr>
        <w:pStyle w:val="BodyText2"/>
        <w:spacing w:before="60" w:after="60" w:line="240" w:lineRule="auto"/>
        <w:jc w:val="both"/>
        <w:rPr>
          <w:b/>
          <w:bCs/>
          <w:sz w:val="24"/>
          <w:szCs w:val="24"/>
          <w:lang w:val="nl-NL"/>
        </w:rPr>
      </w:pPr>
      <w:r w:rsidRPr="00EE5074">
        <w:rPr>
          <w:b/>
          <w:bCs/>
          <w:sz w:val="24"/>
          <w:szCs w:val="24"/>
          <w:lang w:val="nl-NL"/>
        </w:rPr>
        <w:t>9.1. Cách đánh giá</w:t>
      </w:r>
    </w:p>
    <w:p w:rsidR="00C954F0" w:rsidRPr="00EE5074" w:rsidRDefault="00C954F0" w:rsidP="00B36370">
      <w:pPr>
        <w:pStyle w:val="BodyText2"/>
        <w:tabs>
          <w:tab w:val="num" w:pos="960"/>
        </w:tabs>
        <w:spacing w:before="60" w:after="60" w:line="240" w:lineRule="auto"/>
        <w:ind w:firstLine="259"/>
        <w:jc w:val="both"/>
        <w:rPr>
          <w:bCs/>
          <w:sz w:val="24"/>
          <w:szCs w:val="24"/>
          <w:lang w:val="nl-NL"/>
        </w:rPr>
      </w:pPr>
      <w:r w:rsidRPr="00EE5074">
        <w:rPr>
          <w:bCs/>
          <w:sz w:val="24"/>
          <w:szCs w:val="24"/>
          <w:lang w:val="nl-NL"/>
        </w:rPr>
        <w:tab/>
        <w:t>Sinh viên được đánh giá tích lũy học phần như sau:</w:t>
      </w:r>
    </w:p>
    <w:p w:rsidR="00C954F0" w:rsidRPr="00EE5074" w:rsidRDefault="00C954F0" w:rsidP="00B36370">
      <w:pPr>
        <w:pStyle w:val="BodyText2"/>
        <w:tabs>
          <w:tab w:val="num" w:pos="960"/>
        </w:tabs>
        <w:spacing w:before="60" w:after="60" w:line="240" w:lineRule="auto"/>
        <w:ind w:firstLine="259"/>
        <w:jc w:val="center"/>
        <w:rPr>
          <w:b/>
          <w:bCs/>
          <w:sz w:val="24"/>
          <w:szCs w:val="24"/>
          <w:lang w:val="nl-NL"/>
        </w:rPr>
      </w:pPr>
      <w:r w:rsidRPr="00EE5074">
        <w:rPr>
          <w:b/>
          <w:bCs/>
          <w:sz w:val="24"/>
          <w:szCs w:val="24"/>
          <w:lang w:val="nl-NL"/>
        </w:rPr>
        <w:t>Bảng 2. Đánh giá học phần</w:t>
      </w:r>
    </w:p>
    <w:tbl>
      <w:tblPr>
        <w:tblW w:w="92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3160"/>
        <w:gridCol w:w="4306"/>
        <w:gridCol w:w="1260"/>
      </w:tblGrid>
      <w:tr w:rsidR="00C954F0" w:rsidRPr="00EE5074" w:rsidTr="00F03163">
        <w:trPr>
          <w:jc w:val="center"/>
        </w:trPr>
        <w:tc>
          <w:tcPr>
            <w:tcW w:w="564" w:type="dxa"/>
            <w:shd w:val="clear" w:color="auto" w:fill="auto"/>
          </w:tcPr>
          <w:p w:rsidR="00C954F0" w:rsidRPr="00EE5074" w:rsidRDefault="00C954F0" w:rsidP="00B36370">
            <w:pPr>
              <w:pStyle w:val="BodyText2"/>
              <w:tabs>
                <w:tab w:val="num" w:pos="960"/>
              </w:tabs>
              <w:spacing w:before="60" w:after="60" w:line="240" w:lineRule="auto"/>
              <w:jc w:val="center"/>
              <w:rPr>
                <w:b/>
                <w:bCs/>
                <w:sz w:val="24"/>
                <w:szCs w:val="24"/>
                <w:lang w:val="nl-NL"/>
              </w:rPr>
            </w:pPr>
            <w:r w:rsidRPr="00EE5074">
              <w:rPr>
                <w:b/>
                <w:bCs/>
                <w:sz w:val="24"/>
                <w:szCs w:val="24"/>
                <w:lang w:val="nl-NL"/>
              </w:rPr>
              <w:t>TT</w:t>
            </w:r>
          </w:p>
        </w:tc>
        <w:tc>
          <w:tcPr>
            <w:tcW w:w="3160" w:type="dxa"/>
            <w:shd w:val="clear" w:color="auto" w:fill="auto"/>
          </w:tcPr>
          <w:p w:rsidR="00C954F0" w:rsidRPr="00EE5074" w:rsidRDefault="00C954F0" w:rsidP="00B36370">
            <w:pPr>
              <w:pStyle w:val="BodyText2"/>
              <w:tabs>
                <w:tab w:val="num" w:pos="960"/>
              </w:tabs>
              <w:spacing w:before="60" w:after="60" w:line="240" w:lineRule="auto"/>
              <w:jc w:val="center"/>
              <w:rPr>
                <w:b/>
                <w:bCs/>
                <w:sz w:val="24"/>
                <w:szCs w:val="24"/>
                <w:lang w:val="nl-NL"/>
              </w:rPr>
            </w:pPr>
            <w:r w:rsidRPr="00EE5074">
              <w:rPr>
                <w:b/>
                <w:bCs/>
                <w:sz w:val="24"/>
                <w:szCs w:val="24"/>
                <w:lang w:val="nl-NL"/>
              </w:rPr>
              <w:t>Điểm thành phần</w:t>
            </w:r>
          </w:p>
        </w:tc>
        <w:tc>
          <w:tcPr>
            <w:tcW w:w="4306" w:type="dxa"/>
            <w:shd w:val="clear" w:color="auto" w:fill="auto"/>
          </w:tcPr>
          <w:p w:rsidR="00C954F0" w:rsidRPr="00EE5074" w:rsidRDefault="00C954F0" w:rsidP="00B36370">
            <w:pPr>
              <w:pStyle w:val="BodyText2"/>
              <w:tabs>
                <w:tab w:val="num" w:pos="960"/>
              </w:tabs>
              <w:spacing w:before="60" w:after="60" w:line="240" w:lineRule="auto"/>
              <w:jc w:val="center"/>
              <w:rPr>
                <w:b/>
                <w:bCs/>
                <w:sz w:val="24"/>
                <w:szCs w:val="24"/>
                <w:lang w:val="nl-NL"/>
              </w:rPr>
            </w:pPr>
            <w:r w:rsidRPr="00EE5074">
              <w:rPr>
                <w:b/>
                <w:bCs/>
                <w:sz w:val="24"/>
                <w:szCs w:val="24"/>
                <w:lang w:val="nl-NL"/>
              </w:rPr>
              <w:t>Quy định</w:t>
            </w:r>
          </w:p>
        </w:tc>
        <w:tc>
          <w:tcPr>
            <w:tcW w:w="1260" w:type="dxa"/>
            <w:shd w:val="clear" w:color="auto" w:fill="auto"/>
          </w:tcPr>
          <w:p w:rsidR="00C954F0" w:rsidRPr="00EE5074" w:rsidRDefault="00C954F0" w:rsidP="00B36370">
            <w:pPr>
              <w:pStyle w:val="BodyText2"/>
              <w:tabs>
                <w:tab w:val="num" w:pos="960"/>
              </w:tabs>
              <w:spacing w:before="60" w:after="60" w:line="240" w:lineRule="auto"/>
              <w:jc w:val="center"/>
              <w:rPr>
                <w:b/>
                <w:bCs/>
                <w:sz w:val="24"/>
                <w:szCs w:val="24"/>
                <w:lang w:val="nl-NL"/>
              </w:rPr>
            </w:pPr>
            <w:r w:rsidRPr="00EE5074">
              <w:rPr>
                <w:b/>
                <w:bCs/>
                <w:sz w:val="24"/>
                <w:szCs w:val="24"/>
                <w:lang w:val="nl-NL"/>
              </w:rPr>
              <w:t>Trọng số</w:t>
            </w:r>
          </w:p>
        </w:tc>
      </w:tr>
      <w:tr w:rsidR="00C954F0" w:rsidRPr="00EE5074" w:rsidTr="00F03163">
        <w:trPr>
          <w:jc w:val="center"/>
        </w:trPr>
        <w:tc>
          <w:tcPr>
            <w:tcW w:w="564" w:type="dxa"/>
            <w:shd w:val="clear" w:color="auto" w:fill="auto"/>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r w:rsidRPr="00EE5074">
              <w:rPr>
                <w:bCs/>
                <w:sz w:val="24"/>
                <w:szCs w:val="24"/>
                <w:lang w:val="nl-NL"/>
              </w:rPr>
              <w:t>1</w:t>
            </w:r>
          </w:p>
        </w:tc>
        <w:tc>
          <w:tcPr>
            <w:tcW w:w="3160" w:type="dxa"/>
            <w:shd w:val="clear" w:color="auto" w:fill="auto"/>
            <w:vAlign w:val="center"/>
          </w:tcPr>
          <w:p w:rsidR="00C954F0" w:rsidRPr="00EE5074" w:rsidRDefault="00C954F0" w:rsidP="00B36370">
            <w:pPr>
              <w:pStyle w:val="BodyText2"/>
              <w:tabs>
                <w:tab w:val="num" w:pos="960"/>
              </w:tabs>
              <w:spacing w:before="60" w:after="60" w:line="240" w:lineRule="auto"/>
              <w:rPr>
                <w:bCs/>
                <w:sz w:val="24"/>
                <w:szCs w:val="24"/>
                <w:lang w:val="nl-NL"/>
              </w:rPr>
            </w:pPr>
            <w:r w:rsidRPr="00EE5074">
              <w:rPr>
                <w:bCs/>
                <w:sz w:val="24"/>
                <w:szCs w:val="24"/>
                <w:lang w:val="nl-NL"/>
              </w:rPr>
              <w:t>Điểm chuyên cần</w:t>
            </w:r>
          </w:p>
        </w:tc>
        <w:tc>
          <w:tcPr>
            <w:tcW w:w="4306" w:type="dxa"/>
            <w:shd w:val="clear" w:color="auto" w:fill="auto"/>
            <w:vAlign w:val="center"/>
          </w:tcPr>
          <w:p w:rsidR="00C954F0" w:rsidRPr="00EE5074" w:rsidRDefault="00C954F0" w:rsidP="00B36370">
            <w:pPr>
              <w:pStyle w:val="BodyText2"/>
              <w:tabs>
                <w:tab w:val="num" w:pos="960"/>
              </w:tabs>
              <w:spacing w:before="60" w:after="60" w:line="240" w:lineRule="auto"/>
              <w:rPr>
                <w:bCs/>
                <w:sz w:val="24"/>
                <w:szCs w:val="24"/>
                <w:lang w:val="nl-NL"/>
              </w:rPr>
            </w:pPr>
            <w:r w:rsidRPr="00EE5074">
              <w:rPr>
                <w:bCs/>
                <w:sz w:val="24"/>
                <w:szCs w:val="24"/>
                <w:lang w:val="nl-NL"/>
              </w:rPr>
              <w:t>Số tiết tham dự học/tổng số tiết</w:t>
            </w:r>
          </w:p>
        </w:tc>
        <w:tc>
          <w:tcPr>
            <w:tcW w:w="1260" w:type="dxa"/>
            <w:tcBorders>
              <w:bottom w:val="single" w:sz="4" w:space="0" w:color="auto"/>
            </w:tcBorders>
            <w:shd w:val="clear" w:color="auto" w:fill="auto"/>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r w:rsidRPr="00EE5074">
              <w:rPr>
                <w:bCs/>
                <w:sz w:val="24"/>
                <w:szCs w:val="24"/>
                <w:lang w:val="nl-NL"/>
              </w:rPr>
              <w:t>10%</w:t>
            </w:r>
          </w:p>
        </w:tc>
      </w:tr>
      <w:tr w:rsidR="00C954F0" w:rsidRPr="00EE5074" w:rsidTr="00F03163">
        <w:trPr>
          <w:jc w:val="center"/>
        </w:trPr>
        <w:tc>
          <w:tcPr>
            <w:tcW w:w="564" w:type="dxa"/>
            <w:shd w:val="clear" w:color="auto" w:fill="auto"/>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r w:rsidRPr="00EE5074">
              <w:rPr>
                <w:bCs/>
                <w:sz w:val="24"/>
                <w:szCs w:val="24"/>
                <w:lang w:val="nl-NL"/>
              </w:rPr>
              <w:t>2</w:t>
            </w:r>
          </w:p>
        </w:tc>
        <w:tc>
          <w:tcPr>
            <w:tcW w:w="3160" w:type="dxa"/>
            <w:shd w:val="clear" w:color="auto" w:fill="auto"/>
            <w:vAlign w:val="center"/>
          </w:tcPr>
          <w:p w:rsidR="00C954F0" w:rsidRPr="00EE5074" w:rsidRDefault="00C954F0" w:rsidP="00B36370">
            <w:pPr>
              <w:pStyle w:val="BodyText2"/>
              <w:tabs>
                <w:tab w:val="num" w:pos="960"/>
              </w:tabs>
              <w:spacing w:before="60" w:after="60" w:line="240" w:lineRule="auto"/>
              <w:rPr>
                <w:bCs/>
                <w:sz w:val="24"/>
                <w:szCs w:val="24"/>
                <w:lang w:val="nl-NL"/>
              </w:rPr>
            </w:pPr>
            <w:r w:rsidRPr="00EE5074">
              <w:rPr>
                <w:bCs/>
                <w:sz w:val="24"/>
                <w:szCs w:val="24"/>
                <w:lang w:val="nl-NL"/>
              </w:rPr>
              <w:t>Điểm bài tập</w:t>
            </w:r>
          </w:p>
        </w:tc>
        <w:tc>
          <w:tcPr>
            <w:tcW w:w="4306" w:type="dxa"/>
            <w:tcBorders>
              <w:right w:val="single" w:sz="4" w:space="0" w:color="auto"/>
            </w:tcBorders>
            <w:shd w:val="clear" w:color="auto" w:fill="auto"/>
            <w:vAlign w:val="center"/>
          </w:tcPr>
          <w:p w:rsidR="00C954F0" w:rsidRPr="00EE5074" w:rsidRDefault="00C954F0" w:rsidP="00B36370">
            <w:pPr>
              <w:pStyle w:val="BodyText2"/>
              <w:tabs>
                <w:tab w:val="num" w:pos="960"/>
              </w:tabs>
              <w:spacing w:before="60" w:after="60" w:line="240" w:lineRule="auto"/>
              <w:rPr>
                <w:bCs/>
                <w:sz w:val="24"/>
                <w:szCs w:val="24"/>
                <w:lang w:val="vi-VN"/>
              </w:rPr>
            </w:pPr>
            <w:r w:rsidRPr="00EE5074">
              <w:rPr>
                <w:bCs/>
                <w:sz w:val="24"/>
                <w:szCs w:val="24"/>
                <w:lang w:val="nl-NL"/>
              </w:rPr>
              <w:t>Số bài tập đã làm/số bài tập được giao</w:t>
            </w:r>
            <w:r w:rsidRPr="00EE5074">
              <w:rPr>
                <w:bCs/>
                <w:sz w:val="24"/>
                <w:szCs w:val="24"/>
                <w:lang w:val="vi-VN"/>
              </w:rPr>
              <w:t>.</w:t>
            </w:r>
          </w:p>
        </w:tc>
        <w:tc>
          <w:tcPr>
            <w:tcW w:w="1260" w:type="dxa"/>
            <w:vMerge w:val="restart"/>
            <w:tcBorders>
              <w:top w:val="single" w:sz="4" w:space="0" w:color="auto"/>
              <w:left w:val="single" w:sz="4" w:space="0" w:color="auto"/>
              <w:right w:val="single" w:sz="4" w:space="0" w:color="auto"/>
            </w:tcBorders>
            <w:shd w:val="clear" w:color="auto" w:fill="auto"/>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r w:rsidRPr="00EE5074">
              <w:rPr>
                <w:bCs/>
                <w:sz w:val="24"/>
                <w:szCs w:val="24"/>
                <w:lang w:val="vi-VN"/>
              </w:rPr>
              <w:t>3</w:t>
            </w:r>
            <w:r w:rsidRPr="00EE5074">
              <w:rPr>
                <w:bCs/>
                <w:sz w:val="24"/>
                <w:szCs w:val="24"/>
                <w:lang w:val="nl-NL"/>
              </w:rPr>
              <w:t>0%</w:t>
            </w:r>
          </w:p>
        </w:tc>
      </w:tr>
      <w:tr w:rsidR="00C954F0" w:rsidRPr="001B68FD" w:rsidTr="00F03163">
        <w:trPr>
          <w:jc w:val="center"/>
        </w:trPr>
        <w:tc>
          <w:tcPr>
            <w:tcW w:w="564" w:type="dxa"/>
            <w:shd w:val="clear" w:color="auto" w:fill="auto"/>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r w:rsidRPr="00EE5074">
              <w:rPr>
                <w:bCs/>
                <w:sz w:val="24"/>
                <w:szCs w:val="24"/>
                <w:lang w:val="nl-NL"/>
              </w:rPr>
              <w:t>3</w:t>
            </w:r>
          </w:p>
        </w:tc>
        <w:tc>
          <w:tcPr>
            <w:tcW w:w="3160" w:type="dxa"/>
            <w:shd w:val="clear" w:color="auto" w:fill="auto"/>
            <w:vAlign w:val="center"/>
          </w:tcPr>
          <w:p w:rsidR="00C954F0" w:rsidRPr="00EE5074" w:rsidRDefault="00C954F0" w:rsidP="00B36370">
            <w:pPr>
              <w:pStyle w:val="BodyText2"/>
              <w:tabs>
                <w:tab w:val="num" w:pos="960"/>
              </w:tabs>
              <w:spacing w:before="60" w:after="60" w:line="240" w:lineRule="auto"/>
              <w:rPr>
                <w:bCs/>
                <w:sz w:val="24"/>
                <w:szCs w:val="24"/>
                <w:lang w:val="nl-NL"/>
              </w:rPr>
            </w:pPr>
            <w:r w:rsidRPr="00EE5074">
              <w:rPr>
                <w:bCs/>
                <w:sz w:val="24"/>
                <w:szCs w:val="24"/>
                <w:lang w:val="nl-NL"/>
              </w:rPr>
              <w:t>Điểm bài tập nhóm</w:t>
            </w:r>
          </w:p>
        </w:tc>
        <w:tc>
          <w:tcPr>
            <w:tcW w:w="4306" w:type="dxa"/>
            <w:tcBorders>
              <w:right w:val="single" w:sz="4" w:space="0" w:color="auto"/>
            </w:tcBorders>
            <w:shd w:val="clear" w:color="auto" w:fill="auto"/>
            <w:vAlign w:val="center"/>
          </w:tcPr>
          <w:p w:rsidR="00C954F0" w:rsidRPr="00EE5074" w:rsidRDefault="00C954F0" w:rsidP="00B36370">
            <w:pPr>
              <w:pStyle w:val="BodyText2"/>
              <w:tabs>
                <w:tab w:val="num" w:pos="960"/>
              </w:tabs>
              <w:spacing w:before="60" w:after="60" w:line="240" w:lineRule="auto"/>
              <w:rPr>
                <w:bCs/>
                <w:sz w:val="24"/>
                <w:szCs w:val="24"/>
                <w:lang w:val="nl-NL"/>
              </w:rPr>
            </w:pPr>
            <w:r w:rsidRPr="00EE5074">
              <w:rPr>
                <w:bCs/>
                <w:sz w:val="24"/>
                <w:szCs w:val="24"/>
                <w:lang w:val="nl-NL"/>
              </w:rPr>
              <w:t>- Báo cáo/thuyết minh/...</w:t>
            </w:r>
          </w:p>
          <w:p w:rsidR="00C954F0" w:rsidRPr="00EE5074" w:rsidRDefault="00C954F0" w:rsidP="00B36370">
            <w:pPr>
              <w:pStyle w:val="BodyText2"/>
              <w:tabs>
                <w:tab w:val="num" w:pos="960"/>
              </w:tabs>
              <w:spacing w:before="60" w:after="60" w:line="240" w:lineRule="auto"/>
              <w:rPr>
                <w:bCs/>
                <w:sz w:val="24"/>
                <w:szCs w:val="24"/>
                <w:lang w:val="nl-NL"/>
              </w:rPr>
            </w:pPr>
            <w:r w:rsidRPr="00EE5074">
              <w:rPr>
                <w:bCs/>
                <w:sz w:val="24"/>
                <w:szCs w:val="24"/>
                <w:lang w:val="nl-NL"/>
              </w:rPr>
              <w:t>- Được nhóm xác nhận có tham gia</w:t>
            </w:r>
            <w:r w:rsidRPr="00EE5074">
              <w:rPr>
                <w:bCs/>
                <w:sz w:val="24"/>
                <w:szCs w:val="24"/>
                <w:lang w:val="vi-VN"/>
              </w:rPr>
              <w:t>.</w:t>
            </w:r>
          </w:p>
        </w:tc>
        <w:tc>
          <w:tcPr>
            <w:tcW w:w="1260" w:type="dxa"/>
            <w:vMerge/>
            <w:tcBorders>
              <w:left w:val="single" w:sz="4" w:space="0" w:color="auto"/>
              <w:right w:val="single" w:sz="4" w:space="0" w:color="auto"/>
            </w:tcBorders>
            <w:shd w:val="clear" w:color="auto" w:fill="auto"/>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p>
        </w:tc>
      </w:tr>
      <w:tr w:rsidR="00C954F0" w:rsidRPr="00EE5074" w:rsidTr="00F03163">
        <w:trPr>
          <w:jc w:val="center"/>
        </w:trPr>
        <w:tc>
          <w:tcPr>
            <w:tcW w:w="564" w:type="dxa"/>
            <w:shd w:val="clear" w:color="auto" w:fill="auto"/>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r w:rsidRPr="00EE5074">
              <w:rPr>
                <w:bCs/>
                <w:sz w:val="24"/>
                <w:szCs w:val="24"/>
                <w:lang w:val="nl-NL"/>
              </w:rPr>
              <w:t>4</w:t>
            </w:r>
          </w:p>
        </w:tc>
        <w:tc>
          <w:tcPr>
            <w:tcW w:w="3160" w:type="dxa"/>
            <w:shd w:val="clear" w:color="auto" w:fill="auto"/>
            <w:vAlign w:val="center"/>
          </w:tcPr>
          <w:p w:rsidR="00C954F0" w:rsidRPr="00EE5074" w:rsidRDefault="00C954F0" w:rsidP="00B36370">
            <w:pPr>
              <w:pStyle w:val="BodyText2"/>
              <w:tabs>
                <w:tab w:val="num" w:pos="960"/>
              </w:tabs>
              <w:spacing w:before="60" w:after="60" w:line="240" w:lineRule="auto"/>
              <w:rPr>
                <w:bCs/>
                <w:sz w:val="24"/>
                <w:szCs w:val="24"/>
                <w:lang w:val="nl-NL"/>
              </w:rPr>
            </w:pPr>
            <w:r w:rsidRPr="00EE5074">
              <w:rPr>
                <w:bCs/>
                <w:sz w:val="24"/>
                <w:szCs w:val="24"/>
                <w:lang w:val="nl-NL"/>
              </w:rPr>
              <w:t>Điểm kiểm tragiữa kỳ</w:t>
            </w:r>
          </w:p>
        </w:tc>
        <w:tc>
          <w:tcPr>
            <w:tcW w:w="4306" w:type="dxa"/>
            <w:tcBorders>
              <w:right w:val="single" w:sz="4" w:space="0" w:color="auto"/>
            </w:tcBorders>
            <w:shd w:val="clear" w:color="auto" w:fill="auto"/>
            <w:vAlign w:val="center"/>
          </w:tcPr>
          <w:p w:rsidR="00C954F0" w:rsidRPr="00EE5074" w:rsidRDefault="00C954F0" w:rsidP="00B36370">
            <w:pPr>
              <w:pStyle w:val="BodyText2"/>
              <w:tabs>
                <w:tab w:val="num" w:pos="960"/>
              </w:tabs>
              <w:spacing w:before="60" w:after="60" w:line="240" w:lineRule="auto"/>
              <w:rPr>
                <w:bCs/>
                <w:sz w:val="24"/>
                <w:szCs w:val="24"/>
                <w:lang w:val="nl-NL"/>
              </w:rPr>
            </w:pPr>
            <w:r w:rsidRPr="00EE5074">
              <w:rPr>
                <w:bCs/>
                <w:sz w:val="24"/>
                <w:szCs w:val="24"/>
                <w:lang w:val="nl-NL"/>
              </w:rPr>
              <w:t>- Thi viết/trắc nghiệm</w:t>
            </w:r>
          </w:p>
        </w:tc>
        <w:tc>
          <w:tcPr>
            <w:tcW w:w="1260" w:type="dxa"/>
            <w:vMerge/>
            <w:tcBorders>
              <w:left w:val="single" w:sz="4" w:space="0" w:color="auto"/>
              <w:bottom w:val="single" w:sz="4" w:space="0" w:color="auto"/>
              <w:right w:val="single" w:sz="4" w:space="0" w:color="auto"/>
            </w:tcBorders>
            <w:shd w:val="clear" w:color="auto" w:fill="auto"/>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p>
        </w:tc>
      </w:tr>
      <w:tr w:rsidR="00C954F0" w:rsidRPr="00EE5074" w:rsidTr="00F03163">
        <w:trPr>
          <w:jc w:val="center"/>
        </w:trPr>
        <w:tc>
          <w:tcPr>
            <w:tcW w:w="564" w:type="dxa"/>
            <w:shd w:val="clear" w:color="auto" w:fill="auto"/>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r w:rsidRPr="00EE5074">
              <w:rPr>
                <w:bCs/>
                <w:sz w:val="24"/>
                <w:szCs w:val="24"/>
                <w:lang w:val="nl-NL"/>
              </w:rPr>
              <w:t>5</w:t>
            </w:r>
          </w:p>
        </w:tc>
        <w:tc>
          <w:tcPr>
            <w:tcW w:w="3160" w:type="dxa"/>
            <w:shd w:val="clear" w:color="auto" w:fill="auto"/>
            <w:vAlign w:val="center"/>
          </w:tcPr>
          <w:p w:rsidR="00C954F0" w:rsidRPr="00EE5074" w:rsidRDefault="00C954F0" w:rsidP="00B36370">
            <w:pPr>
              <w:pStyle w:val="BodyText2"/>
              <w:tabs>
                <w:tab w:val="num" w:pos="960"/>
              </w:tabs>
              <w:spacing w:before="60" w:after="60" w:line="240" w:lineRule="auto"/>
              <w:rPr>
                <w:bCs/>
                <w:sz w:val="24"/>
                <w:szCs w:val="24"/>
                <w:lang w:val="nl-NL"/>
              </w:rPr>
            </w:pPr>
            <w:r w:rsidRPr="00EE5074">
              <w:rPr>
                <w:bCs/>
                <w:sz w:val="24"/>
                <w:szCs w:val="24"/>
                <w:lang w:val="nl-NL"/>
              </w:rPr>
              <w:t>Điểm thi kết thúc học phần</w:t>
            </w:r>
          </w:p>
        </w:tc>
        <w:tc>
          <w:tcPr>
            <w:tcW w:w="4306" w:type="dxa"/>
            <w:shd w:val="clear" w:color="auto" w:fill="auto"/>
            <w:vAlign w:val="center"/>
          </w:tcPr>
          <w:p w:rsidR="00C954F0" w:rsidRPr="00EE5074" w:rsidRDefault="00C954F0" w:rsidP="00B36370">
            <w:pPr>
              <w:pStyle w:val="BodyText2"/>
              <w:tabs>
                <w:tab w:val="num" w:pos="960"/>
              </w:tabs>
              <w:spacing w:before="60" w:after="60" w:line="240" w:lineRule="auto"/>
              <w:rPr>
                <w:bCs/>
                <w:sz w:val="24"/>
                <w:szCs w:val="24"/>
                <w:lang w:val="vi-VN"/>
              </w:rPr>
            </w:pPr>
            <w:r w:rsidRPr="00EE5074">
              <w:rPr>
                <w:bCs/>
                <w:sz w:val="24"/>
                <w:szCs w:val="24"/>
                <w:lang w:val="nl-NL"/>
              </w:rPr>
              <w:t>- Thi viết/trắc nghiệm (60-90 phút)</w:t>
            </w:r>
          </w:p>
          <w:p w:rsidR="00C954F0" w:rsidRPr="00EE5074" w:rsidRDefault="00C954F0" w:rsidP="00B36370">
            <w:pPr>
              <w:pStyle w:val="BodyText2"/>
              <w:tabs>
                <w:tab w:val="num" w:pos="960"/>
              </w:tabs>
              <w:spacing w:before="60" w:after="60" w:line="240" w:lineRule="auto"/>
              <w:rPr>
                <w:bCs/>
                <w:sz w:val="24"/>
                <w:szCs w:val="24"/>
                <w:lang w:val="nl-NL"/>
              </w:rPr>
            </w:pPr>
            <w:r w:rsidRPr="00EE5074">
              <w:rPr>
                <w:bCs/>
                <w:sz w:val="24"/>
                <w:szCs w:val="24"/>
                <w:lang w:val="nl-NL"/>
              </w:rPr>
              <w:t>- Tham dự đủ 80% tiết lý thuyết</w:t>
            </w:r>
          </w:p>
          <w:p w:rsidR="00C954F0" w:rsidRPr="00EE5074" w:rsidRDefault="00C954F0" w:rsidP="00B36370">
            <w:pPr>
              <w:pStyle w:val="BodyText2"/>
              <w:tabs>
                <w:tab w:val="num" w:pos="960"/>
              </w:tabs>
              <w:spacing w:before="60" w:after="60" w:line="240" w:lineRule="auto"/>
              <w:rPr>
                <w:bCs/>
                <w:sz w:val="24"/>
                <w:szCs w:val="24"/>
                <w:lang w:val="vi-VN"/>
              </w:rPr>
            </w:pPr>
            <w:r w:rsidRPr="00EE5074">
              <w:rPr>
                <w:bCs/>
                <w:sz w:val="24"/>
                <w:szCs w:val="24"/>
                <w:lang w:val="nl-NL"/>
              </w:rPr>
              <w:t>- Dự thi kết thúc học phần</w:t>
            </w:r>
            <w:r w:rsidRPr="00EE5074">
              <w:rPr>
                <w:bCs/>
                <w:sz w:val="24"/>
                <w:szCs w:val="24"/>
                <w:lang w:val="vi-VN"/>
              </w:rPr>
              <w:t>.</w:t>
            </w:r>
          </w:p>
        </w:tc>
        <w:tc>
          <w:tcPr>
            <w:tcW w:w="1260" w:type="dxa"/>
            <w:shd w:val="clear" w:color="auto" w:fill="auto"/>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r w:rsidRPr="00EE5074">
              <w:rPr>
                <w:bCs/>
                <w:sz w:val="24"/>
                <w:szCs w:val="24"/>
                <w:lang w:val="vi-VN"/>
              </w:rPr>
              <w:t>6</w:t>
            </w:r>
            <w:r w:rsidRPr="00EE5074">
              <w:rPr>
                <w:bCs/>
                <w:sz w:val="24"/>
                <w:szCs w:val="24"/>
                <w:lang w:val="nl-NL"/>
              </w:rPr>
              <w:t>0%</w:t>
            </w:r>
          </w:p>
        </w:tc>
      </w:tr>
    </w:tbl>
    <w:p w:rsidR="00C954F0" w:rsidRPr="00EE5074" w:rsidRDefault="00C954F0" w:rsidP="00B36370">
      <w:pPr>
        <w:pStyle w:val="BodyText2"/>
        <w:spacing w:before="60" w:after="60" w:line="240" w:lineRule="auto"/>
        <w:jc w:val="both"/>
        <w:rPr>
          <w:b/>
          <w:bCs/>
          <w:sz w:val="24"/>
          <w:szCs w:val="24"/>
        </w:rPr>
      </w:pPr>
      <w:r w:rsidRPr="00EE5074">
        <w:rPr>
          <w:b/>
          <w:bCs/>
          <w:sz w:val="24"/>
          <w:szCs w:val="24"/>
        </w:rPr>
        <w:t>9.2. Cách tính điểm</w:t>
      </w:r>
    </w:p>
    <w:p w:rsidR="00C954F0" w:rsidRPr="00EE5074" w:rsidRDefault="00C954F0" w:rsidP="00B36370">
      <w:pPr>
        <w:pStyle w:val="BodyText2"/>
        <w:tabs>
          <w:tab w:val="num" w:pos="390"/>
        </w:tabs>
        <w:spacing w:before="60" w:after="60" w:line="240" w:lineRule="auto"/>
        <w:jc w:val="both"/>
        <w:rPr>
          <w:bCs/>
          <w:sz w:val="24"/>
          <w:szCs w:val="24"/>
        </w:rPr>
      </w:pPr>
      <w:r w:rsidRPr="00EE5074">
        <w:rPr>
          <w:bCs/>
          <w:sz w:val="24"/>
          <w:szCs w:val="24"/>
        </w:rPr>
        <w:tab/>
        <w:t xml:space="preserve">- Điểm đánh giá thành phần và điểm thi kết thúc học phần được chấm theo thang điểm 10 (từ 0 đến 10), làm tròn đến một chữ số thập phân. </w:t>
      </w:r>
    </w:p>
    <w:p w:rsidR="00C954F0" w:rsidRPr="00EE5074" w:rsidRDefault="00C954F0" w:rsidP="00B36370">
      <w:pPr>
        <w:pStyle w:val="BodyText2"/>
        <w:tabs>
          <w:tab w:val="num" w:pos="390"/>
        </w:tabs>
        <w:spacing w:before="60" w:after="60" w:line="240" w:lineRule="auto"/>
        <w:jc w:val="both"/>
        <w:rPr>
          <w:bCs/>
          <w:sz w:val="24"/>
          <w:szCs w:val="24"/>
        </w:rPr>
      </w:pPr>
      <w:r w:rsidRPr="00EE5074">
        <w:rPr>
          <w:bCs/>
          <w:sz w:val="24"/>
          <w:szCs w:val="24"/>
        </w:rPr>
        <w:tab/>
        <w:t xml:space="preserve">- Điểm học phần là tổng điểm của tất cả các điểm đánh giá thành phần của học phần nhân với trọng số tương ứng. Điểm học phần </w:t>
      </w:r>
      <w:r w:rsidRPr="00EE5074">
        <w:rPr>
          <w:bCs/>
          <w:sz w:val="24"/>
          <w:szCs w:val="24"/>
          <w:lang w:val="vi-VN"/>
        </w:rPr>
        <w:t xml:space="preserve">tính </w:t>
      </w:r>
      <w:r w:rsidRPr="00EE5074">
        <w:rPr>
          <w:bCs/>
          <w:sz w:val="24"/>
          <w:szCs w:val="24"/>
        </w:rPr>
        <w:t xml:space="preserve">theo thang điểm 10 làm tròn đến một chữ số thập phân, sau đó được quy đổi sang điểm chữ và điểm số theo thang điểm 4 theo quy định về công tác đào tạo của </w:t>
      </w:r>
      <w:r w:rsidRPr="00EE5074">
        <w:rPr>
          <w:bCs/>
          <w:sz w:val="24"/>
          <w:szCs w:val="24"/>
          <w:lang w:val="vi-VN"/>
        </w:rPr>
        <w:t>Nhà t</w:t>
      </w:r>
      <w:r w:rsidRPr="00EE5074">
        <w:rPr>
          <w:bCs/>
          <w:sz w:val="24"/>
          <w:szCs w:val="24"/>
        </w:rPr>
        <w:t xml:space="preserve">rường. </w:t>
      </w:r>
    </w:p>
    <w:p w:rsidR="00C954F0" w:rsidRPr="00EE5074" w:rsidRDefault="00C954F0" w:rsidP="00B36370">
      <w:pPr>
        <w:pStyle w:val="BodyText2"/>
        <w:spacing w:before="60" w:after="60" w:line="240" w:lineRule="auto"/>
        <w:jc w:val="both"/>
        <w:rPr>
          <w:b/>
          <w:bCs/>
          <w:sz w:val="24"/>
          <w:szCs w:val="24"/>
        </w:rPr>
      </w:pPr>
      <w:r w:rsidRPr="00EE5074">
        <w:rPr>
          <w:b/>
          <w:bCs/>
          <w:sz w:val="24"/>
          <w:szCs w:val="24"/>
        </w:rPr>
        <w:t>10. Tài liệu học tập</w:t>
      </w:r>
    </w:p>
    <w:tbl>
      <w:tblPr>
        <w:tblW w:w="0" w:type="auto"/>
        <w:tblLook w:val="01E0" w:firstRow="1" w:lastRow="1" w:firstColumn="1" w:lastColumn="1" w:noHBand="0" w:noVBand="0"/>
      </w:tblPr>
      <w:tblGrid>
        <w:gridCol w:w="9242"/>
      </w:tblGrid>
      <w:tr w:rsidR="00C954F0" w:rsidRPr="00EE5074" w:rsidTr="00F03163">
        <w:tc>
          <w:tcPr>
            <w:tcW w:w="9288" w:type="dxa"/>
            <w:shd w:val="clear" w:color="auto" w:fill="auto"/>
          </w:tcPr>
          <w:p w:rsidR="00C954F0" w:rsidRPr="00EE5074" w:rsidRDefault="00C954F0" w:rsidP="00B36370">
            <w:pPr>
              <w:pStyle w:val="Default"/>
              <w:spacing w:before="60" w:after="60"/>
              <w:ind w:left="260" w:hanging="260"/>
              <w:jc w:val="both"/>
              <w:rPr>
                <w:rFonts w:ascii="Times New Roman" w:hAnsi="Times New Roman" w:cs="Times New Roman"/>
                <w:color w:val="auto"/>
              </w:rPr>
            </w:pPr>
            <w:r w:rsidRPr="00EE5074">
              <w:rPr>
                <w:rFonts w:ascii="Times New Roman" w:hAnsi="Times New Roman" w:cs="Times New Roman"/>
                <w:color w:val="auto"/>
              </w:rPr>
              <w:t xml:space="preserve">[1]. Bộ môn kế toán doanh nghiệp, </w:t>
            </w:r>
            <w:r w:rsidRPr="00B36370">
              <w:rPr>
                <w:rFonts w:ascii="Times New Roman" w:hAnsi="Times New Roman" w:cs="Times New Roman"/>
                <w:i/>
                <w:color w:val="auto"/>
              </w:rPr>
              <w:t xml:space="preserve">Bài giảng ngân hàng thương mại </w:t>
            </w:r>
            <w:r w:rsidRPr="00EE5074">
              <w:rPr>
                <w:rFonts w:ascii="Times New Roman" w:hAnsi="Times New Roman" w:cs="Times New Roman"/>
                <w:color w:val="auto"/>
              </w:rPr>
              <w:t>1.</w:t>
            </w:r>
          </w:p>
          <w:p w:rsidR="00C954F0" w:rsidRPr="00EE5074" w:rsidRDefault="00C954F0" w:rsidP="00B36370">
            <w:pPr>
              <w:pStyle w:val="Default"/>
              <w:spacing w:before="60" w:after="60"/>
              <w:jc w:val="both"/>
              <w:rPr>
                <w:rFonts w:ascii="Times New Roman" w:hAnsi="Times New Roman" w:cs="Times New Roman"/>
                <w:color w:val="auto"/>
              </w:rPr>
            </w:pPr>
            <w:r w:rsidRPr="00EE5074">
              <w:rPr>
                <w:rFonts w:ascii="Times New Roman" w:hAnsi="Times New Roman" w:cs="Times New Roman"/>
                <w:color w:val="auto"/>
              </w:rPr>
              <w:t xml:space="preserve">[2]. PGS.TS. Nguyễn Thị Mùi, </w:t>
            </w:r>
            <w:r w:rsidRPr="00B36370">
              <w:rPr>
                <w:rFonts w:ascii="Times New Roman" w:hAnsi="Times New Roman" w:cs="Times New Roman"/>
                <w:i/>
                <w:color w:val="auto"/>
              </w:rPr>
              <w:t>Nghiệp vụ Ngân hàng thương mại</w:t>
            </w:r>
            <w:r w:rsidRPr="00EE5074">
              <w:rPr>
                <w:rFonts w:ascii="Times New Roman" w:hAnsi="Times New Roman" w:cs="Times New Roman"/>
                <w:color w:val="auto"/>
              </w:rPr>
              <w:t>, Nhà xuất bản Tài chính 2008.</w:t>
            </w:r>
          </w:p>
        </w:tc>
      </w:tr>
      <w:tr w:rsidR="00C954F0" w:rsidRPr="001B68FD" w:rsidTr="00F03163">
        <w:tc>
          <w:tcPr>
            <w:tcW w:w="9288" w:type="dxa"/>
            <w:shd w:val="clear" w:color="auto" w:fill="auto"/>
          </w:tcPr>
          <w:p w:rsidR="00C954F0" w:rsidRPr="00EE5074" w:rsidRDefault="00C954F0" w:rsidP="00B36370">
            <w:pPr>
              <w:pStyle w:val="Default"/>
              <w:spacing w:before="60" w:after="60"/>
              <w:jc w:val="both"/>
              <w:rPr>
                <w:rFonts w:ascii="Times New Roman" w:hAnsi="Times New Roman" w:cs="Times New Roman"/>
                <w:color w:val="auto"/>
              </w:rPr>
            </w:pPr>
            <w:r w:rsidRPr="00EE5074">
              <w:rPr>
                <w:rFonts w:ascii="Times New Roman" w:hAnsi="Times New Roman" w:cs="Times New Roman"/>
                <w:color w:val="auto"/>
              </w:rPr>
              <w:t xml:space="preserve">[3] PGS.TS. Phan Thị Thu Hà, </w:t>
            </w:r>
            <w:r w:rsidRPr="00B36370">
              <w:rPr>
                <w:rFonts w:ascii="Times New Roman" w:hAnsi="Times New Roman" w:cs="Times New Roman"/>
                <w:i/>
                <w:color w:val="auto"/>
              </w:rPr>
              <w:t>Giáo trình Ngân hàng thương mại</w:t>
            </w:r>
            <w:r w:rsidRPr="00EE5074">
              <w:rPr>
                <w:rFonts w:ascii="Times New Roman" w:hAnsi="Times New Roman" w:cs="Times New Roman"/>
                <w:color w:val="auto"/>
              </w:rPr>
              <w:t>, Nhà xuất bản Đại học kinh tế quốc dân năm 2014.</w:t>
            </w:r>
          </w:p>
          <w:p w:rsidR="00C954F0" w:rsidRPr="00EE5074" w:rsidRDefault="00C954F0" w:rsidP="00B36370">
            <w:pPr>
              <w:pStyle w:val="Default"/>
              <w:spacing w:before="60" w:after="60"/>
              <w:jc w:val="both"/>
              <w:rPr>
                <w:rFonts w:ascii="Times New Roman" w:hAnsi="Times New Roman" w:cs="Times New Roman"/>
                <w:color w:val="auto"/>
                <w:spacing w:val="-4"/>
              </w:rPr>
            </w:pPr>
            <w:r w:rsidRPr="00EE5074">
              <w:rPr>
                <w:rFonts w:ascii="Times New Roman" w:hAnsi="Times New Roman" w:cs="Times New Roman"/>
                <w:color w:val="auto"/>
                <w:spacing w:val="-4"/>
              </w:rPr>
              <w:t xml:space="preserve">[4] TS. Lê Hùng Sơn (chủ biên), TS. Nguyễn Duy Lạc, </w:t>
            </w:r>
            <w:r w:rsidRPr="00B36370">
              <w:rPr>
                <w:rFonts w:ascii="Times New Roman" w:hAnsi="Times New Roman" w:cs="Times New Roman"/>
                <w:i/>
                <w:color w:val="auto"/>
                <w:spacing w:val="-4"/>
              </w:rPr>
              <w:t>Lý thuyết tiền tệ</w:t>
            </w:r>
            <w:r w:rsidRPr="00EE5074">
              <w:rPr>
                <w:rFonts w:ascii="Times New Roman" w:hAnsi="Times New Roman" w:cs="Times New Roman"/>
                <w:color w:val="auto"/>
                <w:spacing w:val="-4"/>
              </w:rPr>
              <w:t>, Đại học Mỏ - Địa chất.</w:t>
            </w:r>
          </w:p>
          <w:p w:rsidR="00C954F0" w:rsidRPr="00EE5074" w:rsidRDefault="00C954F0" w:rsidP="00B36370">
            <w:pPr>
              <w:pStyle w:val="BodyText2"/>
              <w:spacing w:before="60" w:after="60" w:line="240" w:lineRule="auto"/>
              <w:jc w:val="both"/>
              <w:rPr>
                <w:b/>
                <w:bCs/>
                <w:sz w:val="24"/>
                <w:szCs w:val="24"/>
              </w:rPr>
            </w:pPr>
            <w:r w:rsidRPr="00EE5074">
              <w:rPr>
                <w:b/>
                <w:bCs/>
                <w:sz w:val="24"/>
                <w:szCs w:val="24"/>
              </w:rPr>
              <w:t>11. Hướng dẫn tự học của học phần</w:t>
            </w:r>
          </w:p>
          <w:p w:rsidR="00C954F0" w:rsidRPr="00EE5074" w:rsidRDefault="00C954F0" w:rsidP="00B36370">
            <w:pPr>
              <w:pStyle w:val="BodyText2"/>
              <w:tabs>
                <w:tab w:val="num" w:pos="960"/>
              </w:tabs>
              <w:spacing w:before="60" w:after="60" w:line="240" w:lineRule="auto"/>
              <w:jc w:val="center"/>
              <w:rPr>
                <w:b/>
                <w:bCs/>
                <w:sz w:val="24"/>
                <w:szCs w:val="24"/>
              </w:rPr>
            </w:pPr>
            <w:r w:rsidRPr="00EE5074">
              <w:rPr>
                <w:b/>
                <w:bCs/>
                <w:sz w:val="24"/>
                <w:szCs w:val="24"/>
              </w:rPr>
              <w:t>Bảng 3. Nội dung chuẩn bị</w:t>
            </w:r>
          </w:p>
          <w:tbl>
            <w:tblPr>
              <w:tblW w:w="90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
              <w:gridCol w:w="2946"/>
              <w:gridCol w:w="924"/>
              <w:gridCol w:w="750"/>
              <w:gridCol w:w="845"/>
              <w:gridCol w:w="2793"/>
            </w:tblGrid>
            <w:tr w:rsidR="00C954F0" w:rsidRPr="001B68FD" w:rsidTr="00F03163">
              <w:trPr>
                <w:trHeight w:val="282"/>
              </w:trPr>
              <w:tc>
                <w:tcPr>
                  <w:tcW w:w="829" w:type="dxa"/>
                  <w:shd w:val="clear" w:color="auto" w:fill="auto"/>
                  <w:vAlign w:val="center"/>
                </w:tcPr>
                <w:p w:rsidR="00C954F0" w:rsidRPr="00EE5074" w:rsidRDefault="00C954F0" w:rsidP="00B36370">
                  <w:pPr>
                    <w:pStyle w:val="BodyText2"/>
                    <w:tabs>
                      <w:tab w:val="num" w:pos="960"/>
                    </w:tabs>
                    <w:spacing w:before="60" w:after="60" w:line="240" w:lineRule="auto"/>
                    <w:jc w:val="center"/>
                    <w:rPr>
                      <w:b/>
                      <w:bCs/>
                      <w:sz w:val="24"/>
                      <w:szCs w:val="24"/>
                      <w:lang w:val="nl-NL"/>
                    </w:rPr>
                  </w:pPr>
                  <w:r w:rsidRPr="00EE5074">
                    <w:rPr>
                      <w:b/>
                      <w:bCs/>
                      <w:sz w:val="24"/>
                      <w:szCs w:val="24"/>
                      <w:lang w:val="nl-NL"/>
                    </w:rPr>
                    <w:lastRenderedPageBreak/>
                    <w:t>Tuần</w:t>
                  </w:r>
                </w:p>
              </w:tc>
              <w:tc>
                <w:tcPr>
                  <w:tcW w:w="2946" w:type="dxa"/>
                  <w:shd w:val="clear" w:color="auto" w:fill="auto"/>
                  <w:vAlign w:val="center"/>
                </w:tcPr>
                <w:p w:rsidR="00C954F0" w:rsidRPr="00EE5074" w:rsidRDefault="00C954F0" w:rsidP="00B36370">
                  <w:pPr>
                    <w:pStyle w:val="BodyText2"/>
                    <w:tabs>
                      <w:tab w:val="num" w:pos="960"/>
                    </w:tabs>
                    <w:spacing w:before="60" w:after="60" w:line="240" w:lineRule="auto"/>
                    <w:jc w:val="center"/>
                    <w:rPr>
                      <w:b/>
                      <w:bCs/>
                      <w:sz w:val="24"/>
                      <w:szCs w:val="24"/>
                      <w:lang w:val="nl-NL"/>
                    </w:rPr>
                  </w:pPr>
                  <w:r w:rsidRPr="00EE5074">
                    <w:rPr>
                      <w:b/>
                      <w:bCs/>
                      <w:sz w:val="24"/>
                      <w:szCs w:val="24"/>
                      <w:lang w:val="nl-NL"/>
                    </w:rPr>
                    <w:t>Nội dung</w:t>
                  </w:r>
                </w:p>
              </w:tc>
              <w:tc>
                <w:tcPr>
                  <w:tcW w:w="924" w:type="dxa"/>
                  <w:shd w:val="clear" w:color="auto" w:fill="auto"/>
                  <w:vAlign w:val="center"/>
                </w:tcPr>
                <w:p w:rsidR="00C954F0" w:rsidRPr="00EE5074" w:rsidRDefault="00C954F0" w:rsidP="00B36370">
                  <w:pPr>
                    <w:pStyle w:val="BodyText2"/>
                    <w:tabs>
                      <w:tab w:val="num" w:pos="960"/>
                    </w:tabs>
                    <w:spacing w:before="60" w:after="60" w:line="240" w:lineRule="auto"/>
                    <w:jc w:val="center"/>
                    <w:rPr>
                      <w:b/>
                      <w:bCs/>
                      <w:sz w:val="24"/>
                      <w:szCs w:val="24"/>
                      <w:lang w:val="nl-NL"/>
                    </w:rPr>
                  </w:pPr>
                  <w:r w:rsidRPr="00EE5074">
                    <w:rPr>
                      <w:b/>
                      <w:bCs/>
                      <w:sz w:val="24"/>
                      <w:szCs w:val="24"/>
                      <w:lang w:val="nl-NL"/>
                    </w:rPr>
                    <w:t>Lý thuyết (tiết)</w:t>
                  </w:r>
                </w:p>
              </w:tc>
              <w:tc>
                <w:tcPr>
                  <w:tcW w:w="750" w:type="dxa"/>
                  <w:vAlign w:val="center"/>
                </w:tcPr>
                <w:p w:rsidR="00C954F0" w:rsidRPr="00EE5074" w:rsidRDefault="00C954F0" w:rsidP="00B36370">
                  <w:pPr>
                    <w:pStyle w:val="BodyText2"/>
                    <w:tabs>
                      <w:tab w:val="num" w:pos="960"/>
                    </w:tabs>
                    <w:spacing w:before="60" w:after="60" w:line="240" w:lineRule="auto"/>
                    <w:jc w:val="center"/>
                    <w:rPr>
                      <w:b/>
                      <w:bCs/>
                      <w:sz w:val="24"/>
                      <w:szCs w:val="24"/>
                      <w:lang w:val="nl-NL"/>
                    </w:rPr>
                  </w:pPr>
                  <w:r w:rsidRPr="00EE5074">
                    <w:rPr>
                      <w:b/>
                      <w:bCs/>
                      <w:sz w:val="24"/>
                      <w:szCs w:val="24"/>
                      <w:lang w:val="nl-NL"/>
                    </w:rPr>
                    <w:t>Bài tập (tiết)</w:t>
                  </w:r>
                </w:p>
              </w:tc>
              <w:tc>
                <w:tcPr>
                  <w:tcW w:w="845" w:type="dxa"/>
                  <w:shd w:val="clear" w:color="auto" w:fill="auto"/>
                  <w:vAlign w:val="center"/>
                </w:tcPr>
                <w:p w:rsidR="00C954F0" w:rsidRPr="00EE5074" w:rsidRDefault="00C954F0" w:rsidP="00B36370">
                  <w:pPr>
                    <w:pStyle w:val="BodyText2"/>
                    <w:tabs>
                      <w:tab w:val="num" w:pos="960"/>
                    </w:tabs>
                    <w:spacing w:before="60" w:after="60" w:line="240" w:lineRule="auto"/>
                    <w:jc w:val="center"/>
                    <w:rPr>
                      <w:b/>
                      <w:bCs/>
                      <w:sz w:val="24"/>
                      <w:szCs w:val="24"/>
                      <w:lang w:val="nl-NL"/>
                    </w:rPr>
                  </w:pPr>
                  <w:r w:rsidRPr="00EE5074">
                    <w:rPr>
                      <w:b/>
                      <w:bCs/>
                      <w:sz w:val="24"/>
                      <w:szCs w:val="24"/>
                      <w:lang w:val="nl-NL"/>
                    </w:rPr>
                    <w:t>Thực hành (tiết)</w:t>
                  </w:r>
                </w:p>
              </w:tc>
              <w:tc>
                <w:tcPr>
                  <w:tcW w:w="2793" w:type="dxa"/>
                  <w:tcBorders>
                    <w:bottom w:val="single" w:sz="4" w:space="0" w:color="auto"/>
                  </w:tcBorders>
                  <w:shd w:val="clear" w:color="auto" w:fill="auto"/>
                  <w:vAlign w:val="center"/>
                </w:tcPr>
                <w:p w:rsidR="00C954F0" w:rsidRPr="00EE5074" w:rsidRDefault="00C954F0" w:rsidP="00B36370">
                  <w:pPr>
                    <w:pStyle w:val="BodyText2"/>
                    <w:tabs>
                      <w:tab w:val="num" w:pos="960"/>
                    </w:tabs>
                    <w:spacing w:before="60" w:after="60" w:line="240" w:lineRule="auto"/>
                    <w:jc w:val="center"/>
                    <w:rPr>
                      <w:b/>
                      <w:bCs/>
                      <w:sz w:val="24"/>
                      <w:szCs w:val="24"/>
                      <w:lang w:val="nl-NL"/>
                    </w:rPr>
                  </w:pPr>
                  <w:r w:rsidRPr="00EE5074">
                    <w:rPr>
                      <w:b/>
                      <w:bCs/>
                      <w:sz w:val="24"/>
                      <w:szCs w:val="24"/>
                      <w:lang w:val="nl-NL"/>
                    </w:rPr>
                    <w:t>Sinh viên cần chuẩn bị</w:t>
                  </w:r>
                </w:p>
              </w:tc>
            </w:tr>
            <w:tr w:rsidR="00C954F0" w:rsidRPr="001B68FD" w:rsidTr="00B36370">
              <w:trPr>
                <w:trHeight w:val="3392"/>
              </w:trPr>
              <w:tc>
                <w:tcPr>
                  <w:tcW w:w="829" w:type="dxa"/>
                  <w:shd w:val="clear" w:color="auto" w:fill="auto"/>
                  <w:vAlign w:val="center"/>
                </w:tcPr>
                <w:p w:rsidR="00C954F0" w:rsidRPr="00EE5074" w:rsidRDefault="00C954F0" w:rsidP="00B36370">
                  <w:pPr>
                    <w:pStyle w:val="BodyText2"/>
                    <w:tabs>
                      <w:tab w:val="num" w:pos="960"/>
                    </w:tabs>
                    <w:spacing w:before="60" w:after="60" w:line="240" w:lineRule="auto"/>
                    <w:jc w:val="center"/>
                    <w:rPr>
                      <w:b/>
                      <w:bCs/>
                      <w:sz w:val="24"/>
                      <w:szCs w:val="24"/>
                      <w:lang w:val="nl-NL"/>
                    </w:rPr>
                  </w:pPr>
                  <w:r w:rsidRPr="00EE5074">
                    <w:rPr>
                      <w:b/>
                      <w:bCs/>
                      <w:sz w:val="24"/>
                      <w:szCs w:val="24"/>
                      <w:lang w:val="nl-NL"/>
                    </w:rPr>
                    <w:t>1</w:t>
                  </w:r>
                </w:p>
                <w:p w:rsidR="00C954F0" w:rsidRPr="00EE5074" w:rsidRDefault="00C954F0" w:rsidP="00B36370">
                  <w:pPr>
                    <w:pStyle w:val="BodyText2"/>
                    <w:tabs>
                      <w:tab w:val="num" w:pos="960"/>
                    </w:tabs>
                    <w:spacing w:before="60" w:after="60" w:line="240" w:lineRule="auto"/>
                    <w:jc w:val="center"/>
                    <w:rPr>
                      <w:b/>
                      <w:bCs/>
                      <w:sz w:val="24"/>
                      <w:szCs w:val="24"/>
                      <w:lang w:val="nl-NL"/>
                    </w:rPr>
                  </w:pPr>
                </w:p>
              </w:tc>
              <w:tc>
                <w:tcPr>
                  <w:tcW w:w="2946" w:type="dxa"/>
                  <w:shd w:val="clear" w:color="auto" w:fill="auto"/>
                </w:tcPr>
                <w:p w:rsidR="00C954F0" w:rsidRPr="00EE5074" w:rsidRDefault="00C954F0" w:rsidP="00B36370">
                  <w:pPr>
                    <w:pStyle w:val="Heading2"/>
                    <w:spacing w:before="60" w:after="60"/>
                    <w:jc w:val="both"/>
                    <w:rPr>
                      <w:b/>
                      <w:color w:val="auto"/>
                      <w:sz w:val="24"/>
                      <w:szCs w:val="24"/>
                      <w:lang w:val="nl-NL"/>
                    </w:rPr>
                  </w:pPr>
                  <w:bookmarkStart w:id="11" w:name="_Toc486676277"/>
                  <w:bookmarkStart w:id="12" w:name="_Toc486678540"/>
                  <w:r w:rsidRPr="00EE5074">
                    <w:rPr>
                      <w:b/>
                      <w:color w:val="auto"/>
                      <w:sz w:val="24"/>
                      <w:szCs w:val="24"/>
                      <w:lang w:val="nl-NL"/>
                    </w:rPr>
                    <w:t>Chương 1: Khái quát về ngân hàng thương mại và các hoạt động của ngân hàng thương mại</w:t>
                  </w:r>
                  <w:bookmarkEnd w:id="11"/>
                  <w:bookmarkEnd w:id="12"/>
                  <w:r w:rsidRPr="00EE5074">
                    <w:rPr>
                      <w:b/>
                      <w:color w:val="auto"/>
                      <w:sz w:val="24"/>
                      <w:szCs w:val="24"/>
                      <w:lang w:val="nl-NL"/>
                    </w:rPr>
                    <w:t xml:space="preserve">  </w:t>
                  </w:r>
                </w:p>
                <w:p w:rsidR="00C954F0" w:rsidRPr="00EE5074" w:rsidRDefault="00C954F0" w:rsidP="00B36370">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1.1. Khái niệm về Ngân hàng thương mại</w:t>
                  </w:r>
                </w:p>
                <w:p w:rsidR="00C954F0" w:rsidRPr="00EE5074" w:rsidRDefault="00C954F0" w:rsidP="00B36370">
                  <w:pPr>
                    <w:spacing w:before="60" w:after="60" w:line="240" w:lineRule="auto"/>
                    <w:jc w:val="both"/>
                    <w:rPr>
                      <w:rFonts w:ascii="Times New Roman" w:hAnsi="Times New Roman" w:cs="Times New Roman"/>
                      <w:spacing w:val="-8"/>
                      <w:sz w:val="24"/>
                      <w:szCs w:val="24"/>
                      <w:lang w:val="nl-NL"/>
                    </w:rPr>
                  </w:pPr>
                  <w:r w:rsidRPr="00EE5074">
                    <w:rPr>
                      <w:rFonts w:ascii="Times New Roman" w:hAnsi="Times New Roman" w:cs="Times New Roman"/>
                      <w:spacing w:val="-8"/>
                      <w:sz w:val="24"/>
                      <w:szCs w:val="24"/>
                      <w:lang w:val="nl-NL"/>
                    </w:rPr>
                    <w:t>1.2. Chức năng của NHTM</w:t>
                  </w:r>
                </w:p>
                <w:p w:rsidR="00C954F0" w:rsidRPr="00EE5074" w:rsidRDefault="00C954F0" w:rsidP="00B36370">
                  <w:pPr>
                    <w:spacing w:before="60" w:after="60" w:line="240" w:lineRule="auto"/>
                    <w:jc w:val="both"/>
                    <w:rPr>
                      <w:rFonts w:ascii="Times New Roman" w:hAnsi="Times New Roman" w:cs="Times New Roman"/>
                      <w:spacing w:val="-10"/>
                      <w:sz w:val="24"/>
                      <w:szCs w:val="24"/>
                      <w:lang w:val="nl-NL"/>
                    </w:rPr>
                  </w:pPr>
                  <w:r w:rsidRPr="00EE5074">
                    <w:rPr>
                      <w:rFonts w:ascii="Times New Roman" w:hAnsi="Times New Roman" w:cs="Times New Roman"/>
                      <w:spacing w:val="-10"/>
                      <w:sz w:val="24"/>
                      <w:szCs w:val="24"/>
                      <w:lang w:val="nl-NL"/>
                    </w:rPr>
                    <w:t>1.3. Các dịch vụ của NHTM</w:t>
                  </w:r>
                </w:p>
                <w:p w:rsidR="00C954F0" w:rsidRPr="00EE5074" w:rsidRDefault="00C954F0" w:rsidP="00B36370">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1.4.Vai trò của NHTM</w:t>
                  </w:r>
                </w:p>
                <w:p w:rsidR="00C954F0" w:rsidRPr="00EE5074" w:rsidRDefault="00C954F0" w:rsidP="00B36370">
                  <w:pPr>
                    <w:pStyle w:val="BodyText2"/>
                    <w:tabs>
                      <w:tab w:val="num" w:pos="960"/>
                    </w:tabs>
                    <w:spacing w:before="60" w:after="60" w:line="240" w:lineRule="auto"/>
                    <w:jc w:val="both"/>
                    <w:rPr>
                      <w:bCs/>
                      <w:sz w:val="24"/>
                      <w:szCs w:val="24"/>
                      <w:lang w:val="nl-NL"/>
                    </w:rPr>
                  </w:pPr>
                  <w:r w:rsidRPr="00EE5074">
                    <w:rPr>
                      <w:sz w:val="24"/>
                      <w:szCs w:val="24"/>
                      <w:lang w:val="nl-NL"/>
                    </w:rPr>
                    <w:t>1.5.Hệ thống NHTM ở Việt Nam</w:t>
                  </w:r>
                </w:p>
              </w:tc>
              <w:tc>
                <w:tcPr>
                  <w:tcW w:w="924" w:type="dxa"/>
                  <w:shd w:val="clear" w:color="auto" w:fill="auto"/>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r w:rsidRPr="00EE5074">
                    <w:rPr>
                      <w:bCs/>
                      <w:sz w:val="24"/>
                      <w:szCs w:val="24"/>
                      <w:lang w:val="nl-NL"/>
                    </w:rPr>
                    <w:t>8</w:t>
                  </w:r>
                </w:p>
              </w:tc>
              <w:tc>
                <w:tcPr>
                  <w:tcW w:w="750" w:type="dxa"/>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845" w:type="dxa"/>
                  <w:tcBorders>
                    <w:right w:val="single" w:sz="4" w:space="0" w:color="auto"/>
                  </w:tcBorders>
                  <w:shd w:val="clear" w:color="auto" w:fill="auto"/>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2793" w:type="dxa"/>
                  <w:tcBorders>
                    <w:top w:val="single" w:sz="4" w:space="0" w:color="auto"/>
                    <w:left w:val="single" w:sz="4" w:space="0" w:color="auto"/>
                    <w:bottom w:val="single" w:sz="4" w:space="0" w:color="auto"/>
                    <w:right w:val="single" w:sz="4" w:space="0" w:color="auto"/>
                  </w:tcBorders>
                  <w:shd w:val="clear" w:color="auto" w:fill="auto"/>
                </w:tcPr>
                <w:p w:rsidR="00C954F0" w:rsidRPr="00EE5074" w:rsidRDefault="00C954F0" w:rsidP="00B36370">
                  <w:pPr>
                    <w:pStyle w:val="BodyText2"/>
                    <w:tabs>
                      <w:tab w:val="num" w:pos="960"/>
                    </w:tabs>
                    <w:spacing w:before="60" w:after="60" w:line="240" w:lineRule="auto"/>
                    <w:jc w:val="both"/>
                    <w:rPr>
                      <w:bCs/>
                      <w:sz w:val="24"/>
                      <w:szCs w:val="24"/>
                      <w:lang w:val="nl-NL"/>
                    </w:rPr>
                  </w:pPr>
                  <w:r w:rsidRPr="00EE5074">
                    <w:rPr>
                      <w:bCs/>
                      <w:sz w:val="24"/>
                      <w:szCs w:val="24"/>
                      <w:lang w:val="nl-NL"/>
                    </w:rPr>
                    <w:t>+ Tài liệu [1]: Nội dung từng mục của Chương1.</w:t>
                  </w:r>
                </w:p>
                <w:p w:rsidR="00C954F0" w:rsidRPr="00EE5074" w:rsidRDefault="00C954F0" w:rsidP="00B36370">
                  <w:pPr>
                    <w:pStyle w:val="BodyText2"/>
                    <w:tabs>
                      <w:tab w:val="num" w:pos="960"/>
                    </w:tabs>
                    <w:spacing w:before="60" w:after="60" w:line="240" w:lineRule="auto"/>
                    <w:jc w:val="both"/>
                    <w:rPr>
                      <w:bCs/>
                      <w:sz w:val="24"/>
                      <w:szCs w:val="24"/>
                      <w:lang w:val="nl-NL"/>
                    </w:rPr>
                  </w:pPr>
                  <w:r w:rsidRPr="00EE5074">
                    <w:rPr>
                      <w:bCs/>
                      <w:sz w:val="24"/>
                      <w:szCs w:val="24"/>
                      <w:lang w:val="nl-NL"/>
                    </w:rPr>
                    <w:t>+ Tài liệu [2], [3]: Nội dung chương 1</w:t>
                  </w:r>
                </w:p>
                <w:p w:rsidR="00C954F0" w:rsidRPr="00EE5074" w:rsidRDefault="00C954F0" w:rsidP="00B36370">
                  <w:pPr>
                    <w:pStyle w:val="BodyText2"/>
                    <w:tabs>
                      <w:tab w:val="num" w:pos="960"/>
                    </w:tabs>
                    <w:spacing w:before="60" w:after="60" w:line="240" w:lineRule="auto"/>
                    <w:jc w:val="both"/>
                    <w:rPr>
                      <w:bCs/>
                      <w:sz w:val="24"/>
                      <w:szCs w:val="24"/>
                      <w:lang w:val="de-DE"/>
                    </w:rPr>
                  </w:pPr>
                  <w:r w:rsidRPr="00EE5074">
                    <w:rPr>
                      <w:bCs/>
                      <w:sz w:val="24"/>
                      <w:szCs w:val="24"/>
                      <w:lang w:val="nl-NL"/>
                    </w:rPr>
                    <w:t>+ Ôn tập nội dung đã học ở học phần Lý thuyết tiền tệ</w:t>
                  </w:r>
                </w:p>
              </w:tc>
            </w:tr>
            <w:tr w:rsidR="00C954F0" w:rsidRPr="001B68FD" w:rsidTr="00F03163">
              <w:trPr>
                <w:trHeight w:val="70"/>
              </w:trPr>
              <w:tc>
                <w:tcPr>
                  <w:tcW w:w="829" w:type="dxa"/>
                  <w:tcBorders>
                    <w:bottom w:val="single" w:sz="4" w:space="0" w:color="auto"/>
                  </w:tcBorders>
                  <w:shd w:val="clear" w:color="auto" w:fill="auto"/>
                  <w:vAlign w:val="center"/>
                </w:tcPr>
                <w:p w:rsidR="00C954F0" w:rsidRPr="00EE5074" w:rsidRDefault="00C954F0" w:rsidP="00B36370">
                  <w:pPr>
                    <w:pStyle w:val="BodyText2"/>
                    <w:tabs>
                      <w:tab w:val="num" w:pos="960"/>
                    </w:tabs>
                    <w:spacing w:before="60" w:after="60" w:line="240" w:lineRule="auto"/>
                    <w:jc w:val="center"/>
                    <w:rPr>
                      <w:b/>
                      <w:bCs/>
                      <w:sz w:val="24"/>
                      <w:szCs w:val="24"/>
                      <w:lang w:val="nl-NL"/>
                    </w:rPr>
                  </w:pPr>
                  <w:r w:rsidRPr="00EE5074">
                    <w:rPr>
                      <w:b/>
                      <w:bCs/>
                      <w:sz w:val="24"/>
                      <w:szCs w:val="24"/>
                      <w:lang w:val="nl-NL"/>
                    </w:rPr>
                    <w:t>2</w:t>
                  </w:r>
                </w:p>
              </w:tc>
              <w:tc>
                <w:tcPr>
                  <w:tcW w:w="2946" w:type="dxa"/>
                  <w:tcBorders>
                    <w:bottom w:val="single" w:sz="4" w:space="0" w:color="auto"/>
                  </w:tcBorders>
                  <w:shd w:val="clear" w:color="auto" w:fill="auto"/>
                </w:tcPr>
                <w:p w:rsidR="00C954F0" w:rsidRPr="00EE5074" w:rsidRDefault="00C954F0" w:rsidP="00B36370">
                  <w:pPr>
                    <w:spacing w:before="60" w:after="60" w:line="240" w:lineRule="auto"/>
                    <w:jc w:val="both"/>
                    <w:rPr>
                      <w:rFonts w:ascii="Times New Roman" w:hAnsi="Times New Roman" w:cs="Times New Roman"/>
                      <w:b/>
                      <w:sz w:val="24"/>
                      <w:szCs w:val="24"/>
                      <w:lang w:val="nl-NL"/>
                    </w:rPr>
                  </w:pPr>
                  <w:r w:rsidRPr="00EE5074">
                    <w:rPr>
                      <w:rFonts w:ascii="Times New Roman" w:hAnsi="Times New Roman" w:cs="Times New Roman"/>
                      <w:b/>
                      <w:sz w:val="24"/>
                      <w:szCs w:val="24"/>
                      <w:lang w:val="nl-NL"/>
                    </w:rPr>
                    <w:t>Chương 2: Tài sản và nguồn vốn của NHTM</w:t>
                  </w:r>
                </w:p>
                <w:p w:rsidR="00C954F0" w:rsidRPr="00EE5074" w:rsidRDefault="00C954F0" w:rsidP="00B36370">
                  <w:pPr>
                    <w:spacing w:before="60" w:after="60" w:line="240" w:lineRule="auto"/>
                    <w:rPr>
                      <w:rFonts w:ascii="Times New Roman" w:hAnsi="Times New Roman" w:cs="Times New Roman"/>
                      <w:sz w:val="24"/>
                      <w:szCs w:val="24"/>
                      <w:lang w:val="nl-NL"/>
                    </w:rPr>
                  </w:pPr>
                  <w:r w:rsidRPr="00EE5074">
                    <w:rPr>
                      <w:rFonts w:ascii="Times New Roman" w:hAnsi="Times New Roman" w:cs="Times New Roman"/>
                      <w:sz w:val="24"/>
                      <w:szCs w:val="24"/>
                      <w:lang w:val="nl-NL"/>
                    </w:rPr>
                    <w:t>2.1. Tải sản của NHTM</w:t>
                  </w:r>
                </w:p>
                <w:p w:rsidR="00C954F0" w:rsidRPr="00EE5074" w:rsidRDefault="00C954F0" w:rsidP="00B36370">
                  <w:pPr>
                    <w:spacing w:before="60" w:after="60" w:line="240" w:lineRule="auto"/>
                    <w:rPr>
                      <w:rFonts w:ascii="Times New Roman" w:hAnsi="Times New Roman" w:cs="Times New Roman"/>
                      <w:spacing w:val="-8"/>
                      <w:sz w:val="24"/>
                      <w:szCs w:val="24"/>
                      <w:lang w:val="nl-NL"/>
                    </w:rPr>
                  </w:pPr>
                  <w:r w:rsidRPr="00EE5074">
                    <w:rPr>
                      <w:rFonts w:ascii="Times New Roman" w:hAnsi="Times New Roman" w:cs="Times New Roman"/>
                      <w:spacing w:val="-8"/>
                      <w:sz w:val="24"/>
                      <w:szCs w:val="24"/>
                      <w:lang w:val="nl-NL"/>
                    </w:rPr>
                    <w:t>2.2. Nguồn vốn của NHTM</w:t>
                  </w:r>
                </w:p>
                <w:p w:rsidR="00C954F0" w:rsidRPr="00EE5074" w:rsidRDefault="00C954F0" w:rsidP="00B36370">
                  <w:pPr>
                    <w:spacing w:before="60" w:after="60" w:line="240" w:lineRule="auto"/>
                    <w:jc w:val="both"/>
                    <w:rPr>
                      <w:rFonts w:ascii="Times New Roman" w:hAnsi="Times New Roman" w:cs="Times New Roman"/>
                      <w:b/>
                      <w:sz w:val="24"/>
                      <w:szCs w:val="24"/>
                      <w:lang w:val="nl-NL"/>
                    </w:rPr>
                  </w:pPr>
                  <w:r w:rsidRPr="00EE5074">
                    <w:rPr>
                      <w:rFonts w:ascii="Times New Roman" w:hAnsi="Times New Roman" w:cs="Times New Roman"/>
                      <w:sz w:val="24"/>
                      <w:szCs w:val="24"/>
                      <w:lang w:val="nl-NL"/>
                    </w:rPr>
                    <w:t>2.3. Mối liên hệ giữa tài sản của NHTM và nguồn vốn của NHTM</w:t>
                  </w:r>
                </w:p>
              </w:tc>
              <w:tc>
                <w:tcPr>
                  <w:tcW w:w="924" w:type="dxa"/>
                  <w:tcBorders>
                    <w:bottom w:val="single" w:sz="4" w:space="0" w:color="auto"/>
                  </w:tcBorders>
                  <w:shd w:val="clear" w:color="auto" w:fill="auto"/>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r w:rsidRPr="00EE5074">
                    <w:rPr>
                      <w:bCs/>
                      <w:sz w:val="24"/>
                      <w:szCs w:val="24"/>
                      <w:lang w:val="nl-NL"/>
                    </w:rPr>
                    <w:t>10</w:t>
                  </w:r>
                </w:p>
              </w:tc>
              <w:tc>
                <w:tcPr>
                  <w:tcW w:w="750" w:type="dxa"/>
                  <w:tcBorders>
                    <w:bottom w:val="single" w:sz="4" w:space="0" w:color="auto"/>
                  </w:tcBorders>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845" w:type="dxa"/>
                  <w:tcBorders>
                    <w:bottom w:val="single" w:sz="4" w:space="0" w:color="auto"/>
                    <w:right w:val="single" w:sz="4" w:space="0" w:color="auto"/>
                  </w:tcBorders>
                  <w:shd w:val="clear" w:color="auto" w:fill="auto"/>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2793" w:type="dxa"/>
                  <w:tcBorders>
                    <w:top w:val="single" w:sz="4" w:space="0" w:color="auto"/>
                    <w:left w:val="single" w:sz="4" w:space="0" w:color="auto"/>
                    <w:bottom w:val="single" w:sz="4" w:space="0" w:color="auto"/>
                    <w:right w:val="single" w:sz="4" w:space="0" w:color="auto"/>
                  </w:tcBorders>
                  <w:shd w:val="clear" w:color="auto" w:fill="auto"/>
                </w:tcPr>
                <w:p w:rsidR="00C954F0" w:rsidRPr="00EE5074" w:rsidRDefault="00C954F0" w:rsidP="00B36370">
                  <w:pPr>
                    <w:pStyle w:val="BodyText2"/>
                    <w:tabs>
                      <w:tab w:val="num" w:pos="960"/>
                    </w:tabs>
                    <w:spacing w:before="60" w:after="60" w:line="240" w:lineRule="auto"/>
                    <w:jc w:val="both"/>
                    <w:rPr>
                      <w:bCs/>
                      <w:sz w:val="24"/>
                      <w:szCs w:val="24"/>
                      <w:lang w:val="nl-NL"/>
                    </w:rPr>
                  </w:pPr>
                  <w:r w:rsidRPr="00EE5074">
                    <w:rPr>
                      <w:bCs/>
                      <w:sz w:val="24"/>
                      <w:szCs w:val="24"/>
                      <w:lang w:val="nl-NL"/>
                    </w:rPr>
                    <w:t>+Tài liệu [1]: Nội dung từng mục của Chương2</w:t>
                  </w:r>
                </w:p>
                <w:p w:rsidR="00C954F0" w:rsidRPr="00EE5074" w:rsidRDefault="00C954F0" w:rsidP="00B36370">
                  <w:pPr>
                    <w:pStyle w:val="BodyText2"/>
                    <w:tabs>
                      <w:tab w:val="num" w:pos="960"/>
                    </w:tabs>
                    <w:spacing w:before="60" w:after="60" w:line="240" w:lineRule="auto"/>
                    <w:jc w:val="both"/>
                    <w:rPr>
                      <w:bCs/>
                      <w:sz w:val="24"/>
                      <w:szCs w:val="24"/>
                      <w:lang w:val="nl-NL"/>
                    </w:rPr>
                  </w:pPr>
                  <w:r w:rsidRPr="00EE5074">
                    <w:rPr>
                      <w:bCs/>
                      <w:sz w:val="24"/>
                      <w:szCs w:val="24"/>
                      <w:lang w:val="nl-NL"/>
                    </w:rPr>
                    <w:t xml:space="preserve">+ Tài liệu [2], [3]: Nội dung chương 2. </w:t>
                  </w:r>
                </w:p>
                <w:p w:rsidR="00C954F0" w:rsidRPr="00EE5074" w:rsidRDefault="00C954F0" w:rsidP="00B36370">
                  <w:pPr>
                    <w:pStyle w:val="BodyText2"/>
                    <w:tabs>
                      <w:tab w:val="num" w:pos="960"/>
                    </w:tabs>
                    <w:spacing w:before="60" w:after="60" w:line="240" w:lineRule="auto"/>
                    <w:jc w:val="both"/>
                    <w:rPr>
                      <w:bCs/>
                      <w:sz w:val="24"/>
                      <w:szCs w:val="24"/>
                      <w:lang w:val="nl-NL"/>
                    </w:rPr>
                  </w:pPr>
                </w:p>
              </w:tc>
            </w:tr>
            <w:tr w:rsidR="00C954F0" w:rsidRPr="001B68FD" w:rsidTr="00B36370">
              <w:trPr>
                <w:trHeight w:val="2778"/>
              </w:trPr>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rsidR="00C954F0" w:rsidRPr="00EE5074" w:rsidRDefault="00C954F0" w:rsidP="00B36370">
                  <w:pPr>
                    <w:pStyle w:val="BodyText2"/>
                    <w:tabs>
                      <w:tab w:val="num" w:pos="960"/>
                    </w:tabs>
                    <w:spacing w:before="60" w:after="60" w:line="240" w:lineRule="auto"/>
                    <w:jc w:val="center"/>
                    <w:rPr>
                      <w:b/>
                      <w:bCs/>
                      <w:sz w:val="24"/>
                      <w:szCs w:val="24"/>
                      <w:lang w:val="nl-NL"/>
                    </w:rPr>
                  </w:pPr>
                </w:p>
              </w:tc>
              <w:tc>
                <w:tcPr>
                  <w:tcW w:w="2946" w:type="dxa"/>
                  <w:tcBorders>
                    <w:top w:val="single" w:sz="4" w:space="0" w:color="auto"/>
                    <w:left w:val="single" w:sz="4" w:space="0" w:color="auto"/>
                    <w:bottom w:val="single" w:sz="4" w:space="0" w:color="auto"/>
                    <w:right w:val="single" w:sz="4" w:space="0" w:color="auto"/>
                  </w:tcBorders>
                  <w:shd w:val="clear" w:color="auto" w:fill="auto"/>
                </w:tcPr>
                <w:p w:rsidR="00C954F0" w:rsidRPr="00EE5074" w:rsidRDefault="00C954F0" w:rsidP="00B36370">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b/>
                      <w:sz w:val="24"/>
                      <w:szCs w:val="24"/>
                      <w:lang w:val="nl-NL"/>
                    </w:rPr>
                    <w:t>Chương 3: Hoạt động huy động vốn của ngân hàng thương mại</w:t>
                  </w:r>
                </w:p>
                <w:p w:rsidR="00C954F0" w:rsidRPr="00EE5074" w:rsidRDefault="00C954F0" w:rsidP="00B36370">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 xml:space="preserve"> 3.1. Huy động vốn thông qua nhận tiền gửi </w:t>
                  </w:r>
                </w:p>
                <w:p w:rsidR="00C954F0" w:rsidRPr="00EE5074" w:rsidRDefault="00C954F0" w:rsidP="00B36370">
                  <w:pPr>
                    <w:spacing w:before="60" w:after="60" w:line="240" w:lineRule="auto"/>
                    <w:jc w:val="both"/>
                    <w:rPr>
                      <w:rFonts w:ascii="Times New Roman" w:hAnsi="Times New Roman" w:cs="Times New Roman"/>
                      <w:spacing w:val="-8"/>
                      <w:sz w:val="24"/>
                      <w:szCs w:val="24"/>
                      <w:lang w:val="nl-NL"/>
                    </w:rPr>
                  </w:pPr>
                  <w:r w:rsidRPr="00EE5074">
                    <w:rPr>
                      <w:rFonts w:ascii="Times New Roman" w:hAnsi="Times New Roman" w:cs="Times New Roman"/>
                      <w:spacing w:val="-8"/>
                      <w:sz w:val="24"/>
                      <w:szCs w:val="24"/>
                      <w:lang w:val="nl-NL"/>
                    </w:rPr>
                    <w:t>3.2. Huy động vốn thông qua phát hành giấy tờ có giá</w:t>
                  </w:r>
                </w:p>
                <w:p w:rsidR="00C954F0" w:rsidRPr="00B36370" w:rsidRDefault="00C954F0" w:rsidP="00B36370">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3.3. Huy động vốn thông nghiệp vụ liên ngân hàng</w:t>
                  </w: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rsidR="00C954F0" w:rsidRPr="00EE5074" w:rsidRDefault="00B36370" w:rsidP="00B36370">
                  <w:pPr>
                    <w:pStyle w:val="BodyText2"/>
                    <w:tabs>
                      <w:tab w:val="num" w:pos="960"/>
                    </w:tabs>
                    <w:spacing w:before="60" w:after="60" w:line="240" w:lineRule="auto"/>
                    <w:jc w:val="center"/>
                    <w:rPr>
                      <w:bCs/>
                      <w:sz w:val="24"/>
                      <w:szCs w:val="24"/>
                      <w:lang w:val="nl-NL"/>
                    </w:rPr>
                  </w:pPr>
                  <w:r>
                    <w:rPr>
                      <w:bCs/>
                      <w:sz w:val="24"/>
                      <w:szCs w:val="24"/>
                      <w:lang w:val="nl-NL"/>
                    </w:rPr>
                    <w:t>10</w:t>
                  </w:r>
                </w:p>
              </w:tc>
              <w:tc>
                <w:tcPr>
                  <w:tcW w:w="750" w:type="dxa"/>
                  <w:tcBorders>
                    <w:top w:val="single" w:sz="4" w:space="0" w:color="auto"/>
                    <w:left w:val="single" w:sz="4" w:space="0" w:color="auto"/>
                    <w:bottom w:val="single" w:sz="4" w:space="0" w:color="auto"/>
                    <w:right w:val="single" w:sz="4" w:space="0" w:color="auto"/>
                  </w:tcBorders>
                  <w:vAlign w:val="center"/>
                </w:tcPr>
                <w:p w:rsidR="00C954F0" w:rsidRPr="00EE5074" w:rsidRDefault="00B36370" w:rsidP="00B36370">
                  <w:pPr>
                    <w:pStyle w:val="BodyText2"/>
                    <w:tabs>
                      <w:tab w:val="num" w:pos="960"/>
                    </w:tabs>
                    <w:spacing w:before="60" w:after="60" w:line="240" w:lineRule="auto"/>
                    <w:jc w:val="center"/>
                    <w:rPr>
                      <w:bCs/>
                      <w:sz w:val="24"/>
                      <w:szCs w:val="24"/>
                      <w:lang w:val="nl-NL"/>
                    </w:rPr>
                  </w:pPr>
                  <w:r>
                    <w:rPr>
                      <w:bCs/>
                      <w:sz w:val="24"/>
                      <w:szCs w:val="24"/>
                      <w:lang w:val="nl-NL"/>
                    </w:rPr>
                    <w:t>0</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p>
              </w:tc>
              <w:tc>
                <w:tcPr>
                  <w:tcW w:w="2793" w:type="dxa"/>
                  <w:tcBorders>
                    <w:top w:val="single" w:sz="4" w:space="0" w:color="auto"/>
                    <w:left w:val="single" w:sz="4" w:space="0" w:color="auto"/>
                    <w:bottom w:val="single" w:sz="4" w:space="0" w:color="auto"/>
                    <w:right w:val="single" w:sz="4" w:space="0" w:color="auto"/>
                  </w:tcBorders>
                  <w:shd w:val="clear" w:color="auto" w:fill="auto"/>
                </w:tcPr>
                <w:p w:rsidR="00C954F0" w:rsidRPr="00EE5074" w:rsidRDefault="00C954F0" w:rsidP="00B36370">
                  <w:pPr>
                    <w:pStyle w:val="BodyText2"/>
                    <w:tabs>
                      <w:tab w:val="num" w:pos="960"/>
                    </w:tabs>
                    <w:spacing w:before="60" w:after="60" w:line="240" w:lineRule="auto"/>
                    <w:jc w:val="both"/>
                    <w:rPr>
                      <w:bCs/>
                      <w:sz w:val="24"/>
                      <w:szCs w:val="24"/>
                      <w:lang w:val="nl-NL"/>
                    </w:rPr>
                  </w:pPr>
                  <w:r w:rsidRPr="00EE5074">
                    <w:rPr>
                      <w:bCs/>
                      <w:sz w:val="24"/>
                      <w:szCs w:val="24"/>
                      <w:lang w:val="nl-NL"/>
                    </w:rPr>
                    <w:t>+ Tài liệu [1]: Nội dung từng mục của Chương 3</w:t>
                  </w:r>
                </w:p>
                <w:p w:rsidR="00C954F0" w:rsidRPr="00EE5074" w:rsidRDefault="00C954F0" w:rsidP="00B36370">
                  <w:pPr>
                    <w:pStyle w:val="BodyText2"/>
                    <w:tabs>
                      <w:tab w:val="num" w:pos="960"/>
                    </w:tabs>
                    <w:spacing w:before="60" w:after="60" w:line="240" w:lineRule="auto"/>
                    <w:jc w:val="both"/>
                    <w:rPr>
                      <w:bCs/>
                      <w:sz w:val="24"/>
                      <w:szCs w:val="24"/>
                      <w:lang w:val="nl-NL"/>
                    </w:rPr>
                  </w:pPr>
                  <w:r w:rsidRPr="00EE5074">
                    <w:rPr>
                      <w:bCs/>
                      <w:sz w:val="24"/>
                      <w:szCs w:val="24"/>
                      <w:lang w:val="nl-NL"/>
                    </w:rPr>
                    <w:t xml:space="preserve">+ Tài liệu [2], [3]: Nội dung chương 3. </w:t>
                  </w:r>
                </w:p>
                <w:p w:rsidR="00C954F0" w:rsidRPr="00EE5074" w:rsidRDefault="00C954F0" w:rsidP="00B36370">
                  <w:pPr>
                    <w:pStyle w:val="BodyText2"/>
                    <w:tabs>
                      <w:tab w:val="num" w:pos="960"/>
                    </w:tabs>
                    <w:spacing w:before="60" w:after="60" w:line="240" w:lineRule="auto"/>
                    <w:jc w:val="both"/>
                    <w:rPr>
                      <w:bCs/>
                      <w:spacing w:val="-8"/>
                      <w:sz w:val="24"/>
                      <w:szCs w:val="24"/>
                      <w:lang w:val="nl-NL"/>
                    </w:rPr>
                  </w:pPr>
                  <w:r w:rsidRPr="00EE5074">
                    <w:rPr>
                      <w:bCs/>
                      <w:spacing w:val="-8"/>
                      <w:sz w:val="24"/>
                      <w:szCs w:val="24"/>
                      <w:lang w:val="nl-NL"/>
                    </w:rPr>
                    <w:t>+ Làm một số bài tập thực hành trong tài liệu [1].</w:t>
                  </w:r>
                </w:p>
                <w:p w:rsidR="00C954F0" w:rsidRPr="00EE5074" w:rsidRDefault="00C954F0" w:rsidP="00B36370">
                  <w:pPr>
                    <w:pStyle w:val="BodyText2"/>
                    <w:tabs>
                      <w:tab w:val="num" w:pos="960"/>
                    </w:tabs>
                    <w:spacing w:before="60" w:after="60" w:line="240" w:lineRule="auto"/>
                    <w:jc w:val="both"/>
                    <w:rPr>
                      <w:bCs/>
                      <w:sz w:val="24"/>
                      <w:szCs w:val="24"/>
                      <w:lang w:val="nl-NL"/>
                    </w:rPr>
                  </w:pPr>
                </w:p>
                <w:p w:rsidR="00C954F0" w:rsidRPr="00EE5074" w:rsidRDefault="00C954F0" w:rsidP="00B36370">
                  <w:pPr>
                    <w:pStyle w:val="BodyText2"/>
                    <w:tabs>
                      <w:tab w:val="num" w:pos="960"/>
                    </w:tabs>
                    <w:spacing w:before="60" w:after="60" w:line="240" w:lineRule="auto"/>
                    <w:jc w:val="both"/>
                    <w:rPr>
                      <w:bCs/>
                      <w:sz w:val="24"/>
                      <w:szCs w:val="24"/>
                      <w:lang w:val="nl-NL"/>
                    </w:rPr>
                  </w:pPr>
                </w:p>
              </w:tc>
            </w:tr>
            <w:tr w:rsidR="00C954F0" w:rsidRPr="001B68FD" w:rsidTr="00F03163">
              <w:trPr>
                <w:trHeight w:val="70"/>
              </w:trPr>
              <w:tc>
                <w:tcPr>
                  <w:tcW w:w="829" w:type="dxa"/>
                  <w:tcBorders>
                    <w:top w:val="single" w:sz="4" w:space="0" w:color="auto"/>
                    <w:left w:val="single" w:sz="4" w:space="0" w:color="auto"/>
                    <w:bottom w:val="single" w:sz="4" w:space="0" w:color="auto"/>
                    <w:right w:val="single" w:sz="4" w:space="0" w:color="auto"/>
                  </w:tcBorders>
                  <w:shd w:val="clear" w:color="auto" w:fill="auto"/>
                  <w:vAlign w:val="center"/>
                </w:tcPr>
                <w:p w:rsidR="00C954F0" w:rsidRPr="00EE5074" w:rsidRDefault="00C954F0" w:rsidP="00B36370">
                  <w:pPr>
                    <w:pStyle w:val="BodyText2"/>
                    <w:tabs>
                      <w:tab w:val="num" w:pos="960"/>
                    </w:tabs>
                    <w:spacing w:before="60" w:after="60" w:line="240" w:lineRule="auto"/>
                    <w:jc w:val="center"/>
                    <w:rPr>
                      <w:b/>
                      <w:bCs/>
                      <w:sz w:val="24"/>
                      <w:szCs w:val="24"/>
                      <w:lang w:val="nl-NL"/>
                    </w:rPr>
                  </w:pPr>
                  <w:r w:rsidRPr="00EE5074">
                    <w:rPr>
                      <w:b/>
                      <w:bCs/>
                      <w:sz w:val="24"/>
                      <w:szCs w:val="24"/>
                      <w:lang w:val="nl-NL"/>
                    </w:rPr>
                    <w:t>4-5</w:t>
                  </w:r>
                </w:p>
              </w:tc>
              <w:tc>
                <w:tcPr>
                  <w:tcW w:w="2946" w:type="dxa"/>
                  <w:tcBorders>
                    <w:top w:val="single" w:sz="4" w:space="0" w:color="auto"/>
                    <w:left w:val="single" w:sz="4" w:space="0" w:color="auto"/>
                    <w:bottom w:val="single" w:sz="4" w:space="0" w:color="auto"/>
                    <w:right w:val="single" w:sz="4" w:space="0" w:color="auto"/>
                  </w:tcBorders>
                  <w:shd w:val="clear" w:color="auto" w:fill="auto"/>
                </w:tcPr>
                <w:p w:rsidR="00C954F0" w:rsidRPr="00EE5074" w:rsidRDefault="00C954F0" w:rsidP="00B36370">
                  <w:pPr>
                    <w:pStyle w:val="Heading2"/>
                    <w:spacing w:before="60" w:after="60"/>
                    <w:jc w:val="both"/>
                    <w:rPr>
                      <w:b/>
                      <w:color w:val="auto"/>
                      <w:sz w:val="24"/>
                      <w:szCs w:val="24"/>
                      <w:lang w:val="nl-NL"/>
                    </w:rPr>
                  </w:pPr>
                  <w:bookmarkStart w:id="13" w:name="_Toc486676278"/>
                  <w:bookmarkStart w:id="14" w:name="_Toc486678541"/>
                  <w:r w:rsidRPr="00EE5074">
                    <w:rPr>
                      <w:b/>
                      <w:color w:val="auto"/>
                      <w:sz w:val="24"/>
                      <w:szCs w:val="24"/>
                      <w:lang w:val="nl-NL"/>
                    </w:rPr>
                    <w:t>Chương 4: Hoạt động tín dụng của ngân hàng thương mại</w:t>
                  </w:r>
                  <w:bookmarkEnd w:id="13"/>
                  <w:bookmarkEnd w:id="14"/>
                </w:p>
                <w:p w:rsidR="00C954F0" w:rsidRPr="00EE5074" w:rsidRDefault="00C954F0" w:rsidP="00B36370">
                  <w:pPr>
                    <w:spacing w:before="60" w:after="60" w:line="240" w:lineRule="auto"/>
                    <w:jc w:val="both"/>
                    <w:rPr>
                      <w:rFonts w:ascii="Times New Roman" w:hAnsi="Times New Roman" w:cs="Times New Roman"/>
                      <w:spacing w:val="-8"/>
                      <w:sz w:val="24"/>
                      <w:szCs w:val="24"/>
                      <w:lang w:val="nl-NL"/>
                    </w:rPr>
                  </w:pPr>
                  <w:r w:rsidRPr="00EE5074">
                    <w:rPr>
                      <w:rFonts w:ascii="Times New Roman" w:hAnsi="Times New Roman" w:cs="Times New Roman"/>
                      <w:spacing w:val="-8"/>
                      <w:sz w:val="24"/>
                      <w:szCs w:val="24"/>
                      <w:lang w:val="nl-NL"/>
                    </w:rPr>
                    <w:t>4.1. Các nghiệp vụ tín dụng</w:t>
                  </w:r>
                </w:p>
                <w:p w:rsidR="00C954F0" w:rsidRPr="00EE5074" w:rsidRDefault="00C954F0" w:rsidP="00B36370">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4.2. Quy trình tín dụng</w:t>
                  </w:r>
                </w:p>
                <w:p w:rsidR="00C954F0" w:rsidRPr="00EE5074" w:rsidRDefault="00C954F0" w:rsidP="00B36370">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 xml:space="preserve">4.3. Phân tích tín dụng </w:t>
                  </w:r>
                </w:p>
                <w:p w:rsidR="00C954F0" w:rsidRPr="00EE5074" w:rsidRDefault="00C954F0" w:rsidP="00B36370">
                  <w:pPr>
                    <w:pStyle w:val="BodyText2"/>
                    <w:tabs>
                      <w:tab w:val="num" w:pos="960"/>
                    </w:tabs>
                    <w:spacing w:before="60" w:after="60" w:line="240" w:lineRule="auto"/>
                    <w:jc w:val="both"/>
                    <w:rPr>
                      <w:bCs/>
                      <w:sz w:val="24"/>
                      <w:szCs w:val="24"/>
                      <w:lang w:val="nl-NL"/>
                    </w:rPr>
                  </w:pPr>
                </w:p>
              </w:tc>
              <w:tc>
                <w:tcPr>
                  <w:tcW w:w="924" w:type="dxa"/>
                  <w:tcBorders>
                    <w:top w:val="single" w:sz="4" w:space="0" w:color="auto"/>
                    <w:left w:val="single" w:sz="4" w:space="0" w:color="auto"/>
                    <w:bottom w:val="single" w:sz="4" w:space="0" w:color="auto"/>
                    <w:right w:val="single" w:sz="4" w:space="0" w:color="auto"/>
                  </w:tcBorders>
                  <w:shd w:val="clear" w:color="auto" w:fill="auto"/>
                  <w:vAlign w:val="center"/>
                </w:tcPr>
                <w:p w:rsidR="00C954F0" w:rsidRPr="00EE5074" w:rsidRDefault="00B36370" w:rsidP="00B36370">
                  <w:pPr>
                    <w:pStyle w:val="BodyText2"/>
                    <w:tabs>
                      <w:tab w:val="num" w:pos="960"/>
                    </w:tabs>
                    <w:spacing w:before="60" w:after="60" w:line="240" w:lineRule="auto"/>
                    <w:jc w:val="center"/>
                    <w:rPr>
                      <w:bCs/>
                      <w:sz w:val="24"/>
                      <w:szCs w:val="24"/>
                      <w:lang w:val="nl-NL"/>
                    </w:rPr>
                  </w:pPr>
                  <w:r>
                    <w:rPr>
                      <w:bCs/>
                      <w:sz w:val="24"/>
                      <w:szCs w:val="24"/>
                      <w:lang w:val="nl-NL"/>
                    </w:rPr>
                    <w:t>6</w:t>
                  </w:r>
                </w:p>
              </w:tc>
              <w:tc>
                <w:tcPr>
                  <w:tcW w:w="750" w:type="dxa"/>
                  <w:tcBorders>
                    <w:top w:val="single" w:sz="4" w:space="0" w:color="auto"/>
                    <w:left w:val="single" w:sz="4" w:space="0" w:color="auto"/>
                    <w:bottom w:val="single" w:sz="4" w:space="0" w:color="auto"/>
                    <w:right w:val="single" w:sz="4" w:space="0" w:color="auto"/>
                  </w:tcBorders>
                  <w:vAlign w:val="center"/>
                </w:tcPr>
                <w:p w:rsidR="00C954F0" w:rsidRPr="00EE5074" w:rsidRDefault="00B36370" w:rsidP="00B36370">
                  <w:pPr>
                    <w:pStyle w:val="BodyText2"/>
                    <w:tabs>
                      <w:tab w:val="num" w:pos="960"/>
                    </w:tabs>
                    <w:spacing w:before="60" w:after="60" w:line="240" w:lineRule="auto"/>
                    <w:jc w:val="center"/>
                    <w:rPr>
                      <w:bCs/>
                      <w:sz w:val="24"/>
                      <w:szCs w:val="24"/>
                      <w:lang w:val="nl-NL"/>
                    </w:rPr>
                  </w:pPr>
                  <w:r>
                    <w:rPr>
                      <w:bCs/>
                      <w:sz w:val="24"/>
                      <w:szCs w:val="24"/>
                      <w:lang w:val="nl-NL"/>
                    </w:rPr>
                    <w:t>6</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2793" w:type="dxa"/>
                  <w:tcBorders>
                    <w:top w:val="single" w:sz="4" w:space="0" w:color="auto"/>
                    <w:left w:val="single" w:sz="4" w:space="0" w:color="auto"/>
                    <w:bottom w:val="single" w:sz="4" w:space="0" w:color="auto"/>
                    <w:right w:val="single" w:sz="4" w:space="0" w:color="auto"/>
                  </w:tcBorders>
                  <w:shd w:val="clear" w:color="auto" w:fill="auto"/>
                </w:tcPr>
                <w:p w:rsidR="00C954F0" w:rsidRPr="00EE5074" w:rsidRDefault="00C954F0" w:rsidP="00B36370">
                  <w:pPr>
                    <w:pStyle w:val="BodyText2"/>
                    <w:tabs>
                      <w:tab w:val="num" w:pos="960"/>
                    </w:tabs>
                    <w:spacing w:before="60" w:after="60" w:line="240" w:lineRule="auto"/>
                    <w:jc w:val="both"/>
                    <w:rPr>
                      <w:bCs/>
                      <w:spacing w:val="-4"/>
                      <w:sz w:val="24"/>
                      <w:szCs w:val="24"/>
                      <w:lang w:val="nl-NL"/>
                    </w:rPr>
                  </w:pPr>
                  <w:r w:rsidRPr="00EE5074">
                    <w:rPr>
                      <w:bCs/>
                      <w:spacing w:val="-4"/>
                      <w:sz w:val="24"/>
                      <w:szCs w:val="24"/>
                      <w:lang w:val="nl-NL"/>
                    </w:rPr>
                    <w:t xml:space="preserve">+ Tài liệu </w:t>
                  </w:r>
                  <w:r w:rsidRPr="00EE5074">
                    <w:rPr>
                      <w:b/>
                      <w:bCs/>
                      <w:spacing w:val="-4"/>
                      <w:sz w:val="24"/>
                      <w:szCs w:val="24"/>
                      <w:lang w:val="nl-NL"/>
                    </w:rPr>
                    <w:t xml:space="preserve">[1]: </w:t>
                  </w:r>
                  <w:r w:rsidRPr="00EE5074">
                    <w:rPr>
                      <w:bCs/>
                      <w:spacing w:val="-4"/>
                      <w:sz w:val="24"/>
                      <w:szCs w:val="24"/>
                      <w:lang w:val="nl-NL"/>
                    </w:rPr>
                    <w:t>Nội dung từng mục của Chương 4.</w:t>
                  </w:r>
                </w:p>
                <w:p w:rsidR="00C954F0" w:rsidRPr="00EE5074" w:rsidRDefault="00C954F0" w:rsidP="00B36370">
                  <w:pPr>
                    <w:pStyle w:val="BodyText2"/>
                    <w:tabs>
                      <w:tab w:val="num" w:pos="960"/>
                    </w:tabs>
                    <w:spacing w:before="60" w:after="60" w:line="240" w:lineRule="auto"/>
                    <w:jc w:val="both"/>
                    <w:rPr>
                      <w:bCs/>
                      <w:sz w:val="24"/>
                      <w:szCs w:val="24"/>
                      <w:lang w:val="de-DE"/>
                    </w:rPr>
                  </w:pPr>
                  <w:r w:rsidRPr="00EE5074">
                    <w:rPr>
                      <w:bCs/>
                      <w:sz w:val="24"/>
                      <w:szCs w:val="24"/>
                      <w:lang w:val="nl-NL"/>
                    </w:rPr>
                    <w:t>+ Ôn tập nội dung đã học ở học phần Lý thuyết tiền tệ</w:t>
                  </w:r>
                  <w:r w:rsidRPr="00EE5074">
                    <w:rPr>
                      <w:bCs/>
                      <w:sz w:val="24"/>
                      <w:szCs w:val="24"/>
                      <w:lang w:val="de-DE"/>
                    </w:rPr>
                    <w:t>.</w:t>
                  </w:r>
                </w:p>
                <w:p w:rsidR="00C954F0" w:rsidRPr="00EE5074" w:rsidRDefault="00C954F0" w:rsidP="00B36370">
                  <w:pPr>
                    <w:pStyle w:val="BodyText2"/>
                    <w:tabs>
                      <w:tab w:val="num" w:pos="960"/>
                    </w:tabs>
                    <w:spacing w:before="60" w:after="60" w:line="240" w:lineRule="auto"/>
                    <w:jc w:val="both"/>
                    <w:rPr>
                      <w:bCs/>
                      <w:spacing w:val="-10"/>
                      <w:sz w:val="24"/>
                      <w:szCs w:val="24"/>
                      <w:lang w:val="de-DE"/>
                    </w:rPr>
                  </w:pPr>
                  <w:r w:rsidRPr="00EE5074">
                    <w:rPr>
                      <w:bCs/>
                      <w:spacing w:val="-10"/>
                      <w:sz w:val="24"/>
                      <w:szCs w:val="24"/>
                      <w:lang w:val="de-DE"/>
                    </w:rPr>
                    <w:t>+ Làm một số bài tập chương 4 trong tài liệu [1].</w:t>
                  </w:r>
                </w:p>
                <w:p w:rsidR="00C954F0" w:rsidRPr="00EE5074" w:rsidRDefault="00C954F0" w:rsidP="00B36370">
                  <w:pPr>
                    <w:pStyle w:val="BodyText2"/>
                    <w:tabs>
                      <w:tab w:val="num" w:pos="960"/>
                    </w:tabs>
                    <w:spacing w:before="60" w:after="60" w:line="240" w:lineRule="auto"/>
                    <w:jc w:val="both"/>
                    <w:rPr>
                      <w:bCs/>
                      <w:sz w:val="24"/>
                      <w:szCs w:val="24"/>
                      <w:lang w:val="de-DE"/>
                    </w:rPr>
                  </w:pPr>
                  <w:r w:rsidRPr="00EE5074">
                    <w:rPr>
                      <w:bCs/>
                      <w:sz w:val="24"/>
                      <w:szCs w:val="24"/>
                      <w:lang w:val="de-DE"/>
                    </w:rPr>
                    <w:t>+ Làm việc nhóm: Xin chứng từ thực tế tại ngân hàng thương mại.</w:t>
                  </w:r>
                </w:p>
              </w:tc>
            </w:tr>
            <w:tr w:rsidR="00C954F0" w:rsidRPr="00EE5074" w:rsidTr="00F03163">
              <w:trPr>
                <w:trHeight w:val="70"/>
              </w:trPr>
              <w:tc>
                <w:tcPr>
                  <w:tcW w:w="829" w:type="dxa"/>
                  <w:shd w:val="clear" w:color="auto" w:fill="auto"/>
                  <w:vAlign w:val="center"/>
                </w:tcPr>
                <w:p w:rsidR="00C954F0" w:rsidRPr="00EE5074" w:rsidRDefault="00C954F0" w:rsidP="00B36370">
                  <w:pPr>
                    <w:pStyle w:val="BodyText2"/>
                    <w:tabs>
                      <w:tab w:val="num" w:pos="960"/>
                    </w:tabs>
                    <w:spacing w:before="60" w:after="60" w:line="240" w:lineRule="auto"/>
                    <w:jc w:val="center"/>
                    <w:rPr>
                      <w:b/>
                      <w:bCs/>
                      <w:sz w:val="24"/>
                      <w:szCs w:val="24"/>
                      <w:lang w:val="nl-NL"/>
                    </w:rPr>
                  </w:pPr>
                  <w:r w:rsidRPr="00EE5074">
                    <w:rPr>
                      <w:b/>
                      <w:bCs/>
                      <w:sz w:val="24"/>
                      <w:szCs w:val="24"/>
                      <w:lang w:val="nl-NL"/>
                    </w:rPr>
                    <w:t>6</w:t>
                  </w:r>
                </w:p>
              </w:tc>
              <w:tc>
                <w:tcPr>
                  <w:tcW w:w="2946" w:type="dxa"/>
                  <w:shd w:val="clear" w:color="auto" w:fill="auto"/>
                </w:tcPr>
                <w:p w:rsidR="00C954F0" w:rsidRPr="00EE5074" w:rsidRDefault="00C954F0" w:rsidP="00B36370">
                  <w:pPr>
                    <w:spacing w:before="60" w:after="60" w:line="240" w:lineRule="auto"/>
                    <w:jc w:val="both"/>
                    <w:rPr>
                      <w:rFonts w:ascii="Times New Roman" w:hAnsi="Times New Roman" w:cs="Times New Roman"/>
                      <w:b/>
                      <w:sz w:val="24"/>
                      <w:szCs w:val="24"/>
                      <w:lang w:val="nl-NL"/>
                    </w:rPr>
                  </w:pPr>
                  <w:r w:rsidRPr="00EE5074">
                    <w:rPr>
                      <w:rFonts w:ascii="Times New Roman" w:hAnsi="Times New Roman" w:cs="Times New Roman"/>
                      <w:b/>
                      <w:sz w:val="24"/>
                      <w:szCs w:val="24"/>
                      <w:lang w:val="nl-NL"/>
                    </w:rPr>
                    <w:t xml:space="preserve">Chương 5: Hoạt động thanh toán của ngân hàng thương mại </w:t>
                  </w:r>
                </w:p>
                <w:p w:rsidR="00C954F0" w:rsidRPr="00EE5074" w:rsidRDefault="00C954F0" w:rsidP="00B36370">
                  <w:pPr>
                    <w:spacing w:before="60" w:after="60" w:line="240" w:lineRule="auto"/>
                    <w:jc w:val="both"/>
                    <w:rPr>
                      <w:rFonts w:ascii="Times New Roman" w:hAnsi="Times New Roman" w:cs="Times New Roman"/>
                      <w:sz w:val="24"/>
                      <w:szCs w:val="24"/>
                    </w:rPr>
                  </w:pPr>
                  <w:r w:rsidRPr="00EE5074">
                    <w:rPr>
                      <w:rFonts w:ascii="Times New Roman" w:hAnsi="Times New Roman" w:cs="Times New Roman"/>
                      <w:sz w:val="24"/>
                      <w:szCs w:val="24"/>
                    </w:rPr>
                    <w:t xml:space="preserve">5.1. Hoạt động thanh toán </w:t>
                  </w:r>
                  <w:r w:rsidRPr="00EE5074">
                    <w:rPr>
                      <w:rFonts w:ascii="Times New Roman" w:hAnsi="Times New Roman" w:cs="Times New Roman"/>
                      <w:sz w:val="24"/>
                      <w:szCs w:val="24"/>
                    </w:rPr>
                    <w:lastRenderedPageBreak/>
                    <w:t>trong nước</w:t>
                  </w:r>
                </w:p>
                <w:p w:rsidR="00C954F0" w:rsidRPr="00EE5074" w:rsidRDefault="00C954F0" w:rsidP="00B36370">
                  <w:pPr>
                    <w:pStyle w:val="BodyText2"/>
                    <w:tabs>
                      <w:tab w:val="num" w:pos="960"/>
                    </w:tabs>
                    <w:spacing w:before="60" w:after="60" w:line="240" w:lineRule="auto"/>
                    <w:jc w:val="both"/>
                    <w:rPr>
                      <w:bCs/>
                      <w:sz w:val="24"/>
                      <w:szCs w:val="24"/>
                      <w:lang w:val="nl-NL"/>
                    </w:rPr>
                  </w:pPr>
                  <w:r w:rsidRPr="00EE5074">
                    <w:rPr>
                      <w:sz w:val="24"/>
                      <w:szCs w:val="24"/>
                    </w:rPr>
                    <w:t>5.2. Hoạt động thanh toán quốc tế</w:t>
                  </w:r>
                </w:p>
              </w:tc>
              <w:tc>
                <w:tcPr>
                  <w:tcW w:w="924" w:type="dxa"/>
                  <w:shd w:val="clear" w:color="auto" w:fill="auto"/>
                  <w:vAlign w:val="center"/>
                </w:tcPr>
                <w:p w:rsidR="00C954F0" w:rsidRPr="00EE5074" w:rsidRDefault="00B36370" w:rsidP="00B36370">
                  <w:pPr>
                    <w:pStyle w:val="BodyText2"/>
                    <w:tabs>
                      <w:tab w:val="num" w:pos="960"/>
                    </w:tabs>
                    <w:spacing w:before="60" w:after="60" w:line="240" w:lineRule="auto"/>
                    <w:jc w:val="center"/>
                    <w:rPr>
                      <w:bCs/>
                      <w:sz w:val="24"/>
                      <w:szCs w:val="24"/>
                      <w:lang w:val="nl-NL"/>
                    </w:rPr>
                  </w:pPr>
                  <w:r>
                    <w:rPr>
                      <w:bCs/>
                      <w:sz w:val="24"/>
                      <w:szCs w:val="24"/>
                      <w:lang w:val="nl-NL"/>
                    </w:rPr>
                    <w:lastRenderedPageBreak/>
                    <w:t>8</w:t>
                  </w:r>
                </w:p>
              </w:tc>
              <w:tc>
                <w:tcPr>
                  <w:tcW w:w="750" w:type="dxa"/>
                  <w:vAlign w:val="center"/>
                </w:tcPr>
                <w:p w:rsidR="00C954F0" w:rsidRPr="00EE5074" w:rsidRDefault="00B36370" w:rsidP="00B36370">
                  <w:pPr>
                    <w:pStyle w:val="BodyText2"/>
                    <w:tabs>
                      <w:tab w:val="num" w:pos="960"/>
                    </w:tabs>
                    <w:spacing w:before="60" w:after="60" w:line="240" w:lineRule="auto"/>
                    <w:jc w:val="center"/>
                    <w:rPr>
                      <w:bCs/>
                      <w:sz w:val="24"/>
                      <w:szCs w:val="24"/>
                      <w:lang w:val="nl-NL"/>
                    </w:rPr>
                  </w:pPr>
                  <w:r>
                    <w:rPr>
                      <w:bCs/>
                      <w:sz w:val="24"/>
                      <w:szCs w:val="24"/>
                      <w:lang w:val="nl-NL"/>
                    </w:rPr>
                    <w:t>4</w:t>
                  </w:r>
                </w:p>
              </w:tc>
              <w:tc>
                <w:tcPr>
                  <w:tcW w:w="845" w:type="dxa"/>
                  <w:tcBorders>
                    <w:right w:val="single" w:sz="4" w:space="0" w:color="auto"/>
                  </w:tcBorders>
                  <w:shd w:val="clear" w:color="auto" w:fill="auto"/>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2793" w:type="dxa"/>
                  <w:tcBorders>
                    <w:top w:val="single" w:sz="4" w:space="0" w:color="auto"/>
                    <w:left w:val="single" w:sz="4" w:space="0" w:color="auto"/>
                    <w:bottom w:val="single" w:sz="4" w:space="0" w:color="auto"/>
                    <w:right w:val="single" w:sz="4" w:space="0" w:color="auto"/>
                  </w:tcBorders>
                  <w:shd w:val="clear" w:color="auto" w:fill="auto"/>
                </w:tcPr>
                <w:p w:rsidR="00C954F0" w:rsidRPr="00EE5074" w:rsidRDefault="00C954F0" w:rsidP="00B36370">
                  <w:pPr>
                    <w:pStyle w:val="BodyText2"/>
                    <w:tabs>
                      <w:tab w:val="num" w:pos="960"/>
                    </w:tabs>
                    <w:spacing w:before="60" w:after="60" w:line="240" w:lineRule="auto"/>
                    <w:jc w:val="both"/>
                    <w:rPr>
                      <w:bCs/>
                      <w:spacing w:val="-4"/>
                      <w:sz w:val="24"/>
                      <w:szCs w:val="24"/>
                      <w:lang w:val="nl-NL"/>
                    </w:rPr>
                  </w:pPr>
                  <w:r w:rsidRPr="00EE5074">
                    <w:rPr>
                      <w:bCs/>
                      <w:spacing w:val="-4"/>
                      <w:sz w:val="24"/>
                      <w:szCs w:val="24"/>
                      <w:lang w:val="nl-NL"/>
                    </w:rPr>
                    <w:t>+Tài liệu [1]:Nội dung từng mục của Chương 5.</w:t>
                  </w:r>
                </w:p>
                <w:p w:rsidR="00C954F0" w:rsidRPr="00EE5074" w:rsidRDefault="00C954F0" w:rsidP="00B36370">
                  <w:pPr>
                    <w:pStyle w:val="BodyText2"/>
                    <w:tabs>
                      <w:tab w:val="num" w:pos="960"/>
                    </w:tabs>
                    <w:spacing w:before="60" w:after="60" w:line="240" w:lineRule="auto"/>
                    <w:jc w:val="both"/>
                    <w:rPr>
                      <w:bCs/>
                      <w:sz w:val="24"/>
                      <w:szCs w:val="24"/>
                      <w:lang w:val="de-DE"/>
                    </w:rPr>
                  </w:pPr>
                  <w:r w:rsidRPr="00EE5074">
                    <w:rPr>
                      <w:bCs/>
                      <w:sz w:val="24"/>
                      <w:szCs w:val="24"/>
                      <w:lang w:val="de-DE"/>
                    </w:rPr>
                    <w:t xml:space="preserve">+ Làm việc nhóm: Xin chứng từ thực tế tại ngân </w:t>
                  </w:r>
                  <w:r w:rsidRPr="00EE5074">
                    <w:rPr>
                      <w:bCs/>
                      <w:sz w:val="24"/>
                      <w:szCs w:val="24"/>
                      <w:lang w:val="de-DE"/>
                    </w:rPr>
                    <w:lastRenderedPageBreak/>
                    <w:t>hàng thương mại. Làm slide thuyết trình.</w:t>
                  </w:r>
                </w:p>
                <w:p w:rsidR="00C954F0" w:rsidRPr="00EE5074" w:rsidRDefault="00C954F0" w:rsidP="00B36370">
                  <w:pPr>
                    <w:pStyle w:val="BodyText2"/>
                    <w:tabs>
                      <w:tab w:val="num" w:pos="960"/>
                    </w:tabs>
                    <w:spacing w:before="60" w:after="60" w:line="240" w:lineRule="auto"/>
                    <w:jc w:val="both"/>
                    <w:rPr>
                      <w:bCs/>
                      <w:sz w:val="24"/>
                      <w:szCs w:val="24"/>
                      <w:lang w:val="nl-NL"/>
                    </w:rPr>
                  </w:pPr>
                </w:p>
              </w:tc>
            </w:tr>
            <w:tr w:rsidR="00C954F0" w:rsidRPr="001B68FD" w:rsidTr="00F03163">
              <w:trPr>
                <w:trHeight w:val="70"/>
              </w:trPr>
              <w:tc>
                <w:tcPr>
                  <w:tcW w:w="829" w:type="dxa"/>
                  <w:shd w:val="clear" w:color="auto" w:fill="auto"/>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r w:rsidRPr="00EE5074">
                    <w:rPr>
                      <w:bCs/>
                      <w:sz w:val="24"/>
                      <w:szCs w:val="24"/>
                      <w:lang w:val="nl-NL"/>
                    </w:rPr>
                    <w:lastRenderedPageBreak/>
                    <w:t>7</w:t>
                  </w:r>
                </w:p>
              </w:tc>
              <w:tc>
                <w:tcPr>
                  <w:tcW w:w="2946" w:type="dxa"/>
                  <w:shd w:val="clear" w:color="auto" w:fill="auto"/>
                </w:tcPr>
                <w:p w:rsidR="00C954F0" w:rsidRPr="00EE5074" w:rsidRDefault="00C954F0" w:rsidP="00B36370">
                  <w:pPr>
                    <w:pStyle w:val="Heading2"/>
                    <w:spacing w:before="60" w:after="60"/>
                    <w:jc w:val="both"/>
                    <w:rPr>
                      <w:b/>
                      <w:color w:val="auto"/>
                      <w:sz w:val="24"/>
                      <w:szCs w:val="24"/>
                      <w:lang w:val="nl-NL"/>
                    </w:rPr>
                  </w:pPr>
                  <w:bookmarkStart w:id="15" w:name="_Toc486676279"/>
                  <w:bookmarkStart w:id="16" w:name="_Toc486678542"/>
                  <w:r w:rsidRPr="00EE5074">
                    <w:rPr>
                      <w:b/>
                      <w:color w:val="auto"/>
                      <w:sz w:val="24"/>
                      <w:szCs w:val="24"/>
                      <w:lang w:val="nl-NL"/>
                    </w:rPr>
                    <w:t>Chương 6: Hoạt động khác của ngân hàng thương mại</w:t>
                  </w:r>
                  <w:bookmarkEnd w:id="15"/>
                  <w:bookmarkEnd w:id="16"/>
                </w:p>
                <w:p w:rsidR="00C954F0" w:rsidRPr="00EE5074" w:rsidRDefault="00C954F0" w:rsidP="00B36370">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6.1. Hoạt động bảo lãnh</w:t>
                  </w:r>
                </w:p>
                <w:p w:rsidR="00C954F0" w:rsidRPr="00EE5074" w:rsidRDefault="00C954F0" w:rsidP="00B36370">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6.2. Hoạt động ủy thác</w:t>
                  </w:r>
                </w:p>
                <w:p w:rsidR="00C954F0" w:rsidRPr="00EE5074" w:rsidRDefault="00C954F0" w:rsidP="00B36370">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6.3. Hoạt động kinh doanh ngoại tệ</w:t>
                  </w:r>
                </w:p>
                <w:p w:rsidR="00C954F0" w:rsidRPr="00EE5074" w:rsidRDefault="00C954F0" w:rsidP="00B36370">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6.4. Hoạt động kinh doanh chứng khoán</w:t>
                  </w:r>
                </w:p>
                <w:p w:rsidR="00C954F0" w:rsidRPr="00EE5074" w:rsidRDefault="00C954F0" w:rsidP="00B36370">
                  <w:pPr>
                    <w:spacing w:before="60" w:after="60" w:line="240" w:lineRule="auto"/>
                    <w:jc w:val="both"/>
                    <w:rPr>
                      <w:rFonts w:ascii="Times New Roman" w:hAnsi="Times New Roman" w:cs="Times New Roman"/>
                      <w:sz w:val="24"/>
                      <w:szCs w:val="24"/>
                      <w:lang w:val="nl-NL"/>
                    </w:rPr>
                  </w:pPr>
                  <w:r w:rsidRPr="00EE5074">
                    <w:rPr>
                      <w:rFonts w:ascii="Times New Roman" w:hAnsi="Times New Roman" w:cs="Times New Roman"/>
                      <w:sz w:val="24"/>
                      <w:szCs w:val="24"/>
                      <w:lang w:val="nl-NL"/>
                    </w:rPr>
                    <w:t>6.5. Hoạt độ</w:t>
                  </w:r>
                  <w:r w:rsidR="00B36370">
                    <w:rPr>
                      <w:rFonts w:ascii="Times New Roman" w:hAnsi="Times New Roman" w:cs="Times New Roman"/>
                      <w:sz w:val="24"/>
                      <w:szCs w:val="24"/>
                      <w:lang w:val="nl-NL"/>
                    </w:rPr>
                    <w:t xml:space="preserve">ng kinh doanh vàng, </w:t>
                  </w:r>
                  <w:r w:rsidRPr="00EE5074">
                    <w:rPr>
                      <w:rFonts w:ascii="Times New Roman" w:hAnsi="Times New Roman" w:cs="Times New Roman"/>
                      <w:sz w:val="24"/>
                      <w:szCs w:val="24"/>
                      <w:lang w:val="nl-NL"/>
                    </w:rPr>
                    <w:t>bạc, đá quý</w:t>
                  </w:r>
                </w:p>
              </w:tc>
              <w:tc>
                <w:tcPr>
                  <w:tcW w:w="924" w:type="dxa"/>
                  <w:shd w:val="clear" w:color="auto" w:fill="auto"/>
                  <w:vAlign w:val="center"/>
                </w:tcPr>
                <w:p w:rsidR="00C954F0" w:rsidRPr="00EE5074" w:rsidRDefault="00B36370" w:rsidP="00B36370">
                  <w:pPr>
                    <w:pStyle w:val="BodyText2"/>
                    <w:tabs>
                      <w:tab w:val="num" w:pos="960"/>
                    </w:tabs>
                    <w:spacing w:before="60" w:after="60" w:line="240" w:lineRule="auto"/>
                    <w:jc w:val="center"/>
                    <w:rPr>
                      <w:bCs/>
                      <w:sz w:val="24"/>
                      <w:szCs w:val="24"/>
                      <w:lang w:val="nl-NL"/>
                    </w:rPr>
                  </w:pPr>
                  <w:r>
                    <w:rPr>
                      <w:bCs/>
                      <w:sz w:val="24"/>
                      <w:szCs w:val="24"/>
                      <w:lang w:val="nl-NL"/>
                    </w:rPr>
                    <w:t>8</w:t>
                  </w:r>
                </w:p>
              </w:tc>
              <w:tc>
                <w:tcPr>
                  <w:tcW w:w="750" w:type="dxa"/>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845" w:type="dxa"/>
                  <w:tcBorders>
                    <w:right w:val="single" w:sz="4" w:space="0" w:color="auto"/>
                  </w:tcBorders>
                  <w:shd w:val="clear" w:color="auto" w:fill="auto"/>
                  <w:vAlign w:val="center"/>
                </w:tcPr>
                <w:p w:rsidR="00C954F0" w:rsidRPr="00EE5074" w:rsidRDefault="00C954F0" w:rsidP="00B36370">
                  <w:pPr>
                    <w:pStyle w:val="BodyText2"/>
                    <w:tabs>
                      <w:tab w:val="num" w:pos="960"/>
                    </w:tabs>
                    <w:spacing w:before="60" w:after="60" w:line="240" w:lineRule="auto"/>
                    <w:jc w:val="center"/>
                    <w:rPr>
                      <w:bCs/>
                      <w:sz w:val="24"/>
                      <w:szCs w:val="24"/>
                      <w:lang w:val="nl-NL"/>
                    </w:rPr>
                  </w:pPr>
                  <w:r w:rsidRPr="00EE5074">
                    <w:rPr>
                      <w:bCs/>
                      <w:sz w:val="24"/>
                      <w:szCs w:val="24"/>
                      <w:lang w:val="nl-NL"/>
                    </w:rPr>
                    <w:t>0</w:t>
                  </w:r>
                </w:p>
              </w:tc>
              <w:tc>
                <w:tcPr>
                  <w:tcW w:w="2793" w:type="dxa"/>
                  <w:tcBorders>
                    <w:top w:val="single" w:sz="4" w:space="0" w:color="auto"/>
                    <w:left w:val="single" w:sz="4" w:space="0" w:color="auto"/>
                    <w:bottom w:val="single" w:sz="4" w:space="0" w:color="auto"/>
                    <w:right w:val="single" w:sz="4" w:space="0" w:color="auto"/>
                  </w:tcBorders>
                  <w:shd w:val="clear" w:color="auto" w:fill="auto"/>
                </w:tcPr>
                <w:p w:rsidR="00C954F0" w:rsidRPr="00EE5074" w:rsidRDefault="00C954F0" w:rsidP="00B36370">
                  <w:pPr>
                    <w:pStyle w:val="BodyText2"/>
                    <w:tabs>
                      <w:tab w:val="num" w:pos="960"/>
                    </w:tabs>
                    <w:spacing w:before="60" w:after="60" w:line="240" w:lineRule="auto"/>
                    <w:jc w:val="both"/>
                    <w:rPr>
                      <w:bCs/>
                      <w:spacing w:val="-4"/>
                      <w:sz w:val="24"/>
                      <w:szCs w:val="24"/>
                      <w:lang w:val="nl-NL"/>
                    </w:rPr>
                  </w:pPr>
                  <w:r w:rsidRPr="00EE5074">
                    <w:rPr>
                      <w:bCs/>
                      <w:spacing w:val="-4"/>
                      <w:sz w:val="24"/>
                      <w:szCs w:val="24"/>
                      <w:lang w:val="nl-NL"/>
                    </w:rPr>
                    <w:t>+Tài liệu [1]: Nội dung từng mục của Chương 6.</w:t>
                  </w:r>
                </w:p>
                <w:p w:rsidR="00C954F0" w:rsidRPr="00EE5074" w:rsidRDefault="00C954F0" w:rsidP="00B36370">
                  <w:pPr>
                    <w:pStyle w:val="BodyText2"/>
                    <w:tabs>
                      <w:tab w:val="num" w:pos="960"/>
                    </w:tabs>
                    <w:spacing w:before="60" w:after="60" w:line="240" w:lineRule="auto"/>
                    <w:jc w:val="both"/>
                    <w:rPr>
                      <w:bCs/>
                      <w:sz w:val="24"/>
                      <w:szCs w:val="24"/>
                      <w:lang w:val="de-DE"/>
                    </w:rPr>
                  </w:pPr>
                  <w:r w:rsidRPr="00EE5074">
                    <w:rPr>
                      <w:bCs/>
                      <w:sz w:val="24"/>
                      <w:szCs w:val="24"/>
                      <w:lang w:val="de-DE"/>
                    </w:rPr>
                    <w:t xml:space="preserve">+ Làm việc nhóm: Xin chứng từ thực tế tại ngân hàng thương mại. </w:t>
                  </w:r>
                </w:p>
                <w:p w:rsidR="00C954F0" w:rsidRPr="00EE5074" w:rsidRDefault="00C954F0" w:rsidP="00B36370">
                  <w:pPr>
                    <w:pStyle w:val="BodyText2"/>
                    <w:tabs>
                      <w:tab w:val="num" w:pos="960"/>
                    </w:tabs>
                    <w:spacing w:before="60" w:after="60" w:line="240" w:lineRule="auto"/>
                    <w:jc w:val="both"/>
                    <w:rPr>
                      <w:bCs/>
                      <w:sz w:val="24"/>
                      <w:szCs w:val="24"/>
                      <w:lang w:val="nl-NL"/>
                    </w:rPr>
                  </w:pPr>
                </w:p>
              </w:tc>
            </w:tr>
            <w:tr w:rsidR="00B36370" w:rsidRPr="001B68FD" w:rsidTr="00F03163">
              <w:trPr>
                <w:trHeight w:val="70"/>
              </w:trPr>
              <w:tc>
                <w:tcPr>
                  <w:tcW w:w="829" w:type="dxa"/>
                  <w:shd w:val="clear" w:color="auto" w:fill="auto"/>
                  <w:vAlign w:val="center"/>
                </w:tcPr>
                <w:p w:rsidR="00B36370" w:rsidRPr="00EE5074" w:rsidRDefault="00B36370" w:rsidP="00B36370">
                  <w:pPr>
                    <w:pStyle w:val="BodyText2"/>
                    <w:tabs>
                      <w:tab w:val="num" w:pos="960"/>
                    </w:tabs>
                    <w:spacing w:before="60" w:after="60" w:line="240" w:lineRule="auto"/>
                    <w:jc w:val="center"/>
                    <w:rPr>
                      <w:bCs/>
                      <w:sz w:val="24"/>
                      <w:szCs w:val="24"/>
                      <w:lang w:val="nl-NL"/>
                    </w:rPr>
                  </w:pPr>
                </w:p>
              </w:tc>
              <w:tc>
                <w:tcPr>
                  <w:tcW w:w="2946" w:type="dxa"/>
                  <w:shd w:val="clear" w:color="auto" w:fill="auto"/>
                </w:tcPr>
                <w:p w:rsidR="00B36370" w:rsidRPr="00EE5074" w:rsidRDefault="00B36370" w:rsidP="00B36370">
                  <w:pPr>
                    <w:pStyle w:val="Heading2"/>
                    <w:spacing w:before="60" w:after="60"/>
                    <w:jc w:val="both"/>
                    <w:rPr>
                      <w:b/>
                      <w:color w:val="auto"/>
                      <w:sz w:val="24"/>
                      <w:szCs w:val="24"/>
                      <w:lang w:val="nl-NL"/>
                    </w:rPr>
                  </w:pPr>
                  <w:r>
                    <w:rPr>
                      <w:b/>
                      <w:color w:val="auto"/>
                      <w:sz w:val="24"/>
                      <w:szCs w:val="24"/>
                      <w:lang w:val="nl-NL"/>
                    </w:rPr>
                    <w:t>Tổng</w:t>
                  </w:r>
                </w:p>
              </w:tc>
              <w:tc>
                <w:tcPr>
                  <w:tcW w:w="924" w:type="dxa"/>
                  <w:shd w:val="clear" w:color="auto" w:fill="auto"/>
                  <w:vAlign w:val="center"/>
                </w:tcPr>
                <w:p w:rsidR="00B36370" w:rsidRPr="00B36370" w:rsidRDefault="00B36370" w:rsidP="00B36370">
                  <w:pPr>
                    <w:pStyle w:val="BodyText2"/>
                    <w:tabs>
                      <w:tab w:val="num" w:pos="960"/>
                    </w:tabs>
                    <w:spacing w:before="60" w:after="60" w:line="240" w:lineRule="auto"/>
                    <w:jc w:val="center"/>
                    <w:rPr>
                      <w:b/>
                      <w:bCs/>
                      <w:sz w:val="24"/>
                      <w:szCs w:val="24"/>
                      <w:lang w:val="nl-NL"/>
                    </w:rPr>
                  </w:pPr>
                  <w:r w:rsidRPr="00B36370">
                    <w:rPr>
                      <w:b/>
                      <w:bCs/>
                      <w:sz w:val="24"/>
                      <w:szCs w:val="24"/>
                      <w:lang w:val="nl-NL"/>
                    </w:rPr>
                    <w:t>50</w:t>
                  </w:r>
                </w:p>
              </w:tc>
              <w:tc>
                <w:tcPr>
                  <w:tcW w:w="750" w:type="dxa"/>
                  <w:vAlign w:val="center"/>
                </w:tcPr>
                <w:p w:rsidR="00B36370" w:rsidRPr="00B36370" w:rsidRDefault="00B36370" w:rsidP="00B36370">
                  <w:pPr>
                    <w:pStyle w:val="BodyText2"/>
                    <w:tabs>
                      <w:tab w:val="num" w:pos="960"/>
                    </w:tabs>
                    <w:spacing w:before="60" w:after="60" w:line="240" w:lineRule="auto"/>
                    <w:jc w:val="center"/>
                    <w:rPr>
                      <w:b/>
                      <w:bCs/>
                      <w:sz w:val="24"/>
                      <w:szCs w:val="24"/>
                      <w:lang w:val="nl-NL"/>
                    </w:rPr>
                  </w:pPr>
                  <w:r w:rsidRPr="00B36370">
                    <w:rPr>
                      <w:b/>
                      <w:bCs/>
                      <w:sz w:val="24"/>
                      <w:szCs w:val="24"/>
                      <w:lang w:val="nl-NL"/>
                    </w:rPr>
                    <w:t>10</w:t>
                  </w:r>
                </w:p>
              </w:tc>
              <w:tc>
                <w:tcPr>
                  <w:tcW w:w="845" w:type="dxa"/>
                  <w:tcBorders>
                    <w:right w:val="single" w:sz="4" w:space="0" w:color="auto"/>
                  </w:tcBorders>
                  <w:shd w:val="clear" w:color="auto" w:fill="auto"/>
                  <w:vAlign w:val="center"/>
                </w:tcPr>
                <w:p w:rsidR="00B36370" w:rsidRPr="00B36370" w:rsidRDefault="00B36370" w:rsidP="00B36370">
                  <w:pPr>
                    <w:pStyle w:val="BodyText2"/>
                    <w:tabs>
                      <w:tab w:val="num" w:pos="960"/>
                    </w:tabs>
                    <w:spacing w:before="60" w:after="60" w:line="240" w:lineRule="auto"/>
                    <w:jc w:val="center"/>
                    <w:rPr>
                      <w:b/>
                      <w:bCs/>
                      <w:sz w:val="24"/>
                      <w:szCs w:val="24"/>
                      <w:lang w:val="nl-NL"/>
                    </w:rPr>
                  </w:pPr>
                  <w:r w:rsidRPr="00B36370">
                    <w:rPr>
                      <w:b/>
                      <w:bCs/>
                      <w:sz w:val="24"/>
                      <w:szCs w:val="24"/>
                      <w:lang w:val="nl-NL"/>
                    </w:rPr>
                    <w:t>0</w:t>
                  </w:r>
                </w:p>
              </w:tc>
              <w:tc>
                <w:tcPr>
                  <w:tcW w:w="2793" w:type="dxa"/>
                  <w:tcBorders>
                    <w:top w:val="single" w:sz="4" w:space="0" w:color="auto"/>
                    <w:left w:val="single" w:sz="4" w:space="0" w:color="auto"/>
                    <w:bottom w:val="single" w:sz="4" w:space="0" w:color="auto"/>
                    <w:right w:val="single" w:sz="4" w:space="0" w:color="auto"/>
                  </w:tcBorders>
                  <w:shd w:val="clear" w:color="auto" w:fill="auto"/>
                </w:tcPr>
                <w:p w:rsidR="00B36370" w:rsidRPr="00EE5074" w:rsidRDefault="00B36370" w:rsidP="00B36370">
                  <w:pPr>
                    <w:pStyle w:val="BodyText2"/>
                    <w:tabs>
                      <w:tab w:val="num" w:pos="960"/>
                    </w:tabs>
                    <w:spacing w:before="60" w:after="60" w:line="240" w:lineRule="auto"/>
                    <w:jc w:val="both"/>
                    <w:rPr>
                      <w:bCs/>
                      <w:spacing w:val="-4"/>
                      <w:sz w:val="24"/>
                      <w:szCs w:val="24"/>
                      <w:lang w:val="nl-NL"/>
                    </w:rPr>
                  </w:pPr>
                </w:p>
              </w:tc>
            </w:tr>
          </w:tbl>
          <w:p w:rsidR="00C954F0" w:rsidRPr="00EE5074" w:rsidRDefault="00C954F0" w:rsidP="00B36370">
            <w:pPr>
              <w:spacing w:before="60" w:after="60" w:line="240" w:lineRule="auto"/>
              <w:jc w:val="both"/>
              <w:rPr>
                <w:rFonts w:ascii="Times New Roman" w:hAnsi="Times New Roman" w:cs="Times New Roman"/>
                <w:b/>
                <w:i/>
                <w:sz w:val="24"/>
                <w:szCs w:val="24"/>
                <w:u w:val="single"/>
                <w:lang w:val="nl-NL"/>
              </w:rPr>
            </w:pPr>
          </w:p>
          <w:tbl>
            <w:tblPr>
              <w:tblW w:w="0" w:type="auto"/>
              <w:tblLook w:val="01E0" w:firstRow="1" w:lastRow="1" w:firstColumn="1" w:lastColumn="1" w:noHBand="0" w:noVBand="0"/>
            </w:tblPr>
            <w:tblGrid>
              <w:gridCol w:w="4513"/>
              <w:gridCol w:w="4513"/>
            </w:tblGrid>
            <w:tr w:rsidR="00C954F0" w:rsidRPr="001B68FD" w:rsidTr="00F03163">
              <w:trPr>
                <w:trHeight w:val="210"/>
              </w:trPr>
              <w:tc>
                <w:tcPr>
                  <w:tcW w:w="4536" w:type="dxa"/>
                  <w:shd w:val="clear" w:color="auto" w:fill="auto"/>
                </w:tcPr>
                <w:p w:rsidR="00C954F0" w:rsidRPr="00EE5074" w:rsidRDefault="00C954F0" w:rsidP="00B36370">
                  <w:pPr>
                    <w:spacing w:before="60" w:after="60" w:line="240" w:lineRule="auto"/>
                    <w:jc w:val="both"/>
                    <w:rPr>
                      <w:rFonts w:ascii="Times New Roman" w:hAnsi="Times New Roman" w:cs="Times New Roman"/>
                      <w:b/>
                      <w:i/>
                      <w:sz w:val="24"/>
                      <w:szCs w:val="24"/>
                      <w:u w:val="single"/>
                      <w:lang w:val="vi-VN"/>
                    </w:rPr>
                  </w:pPr>
                </w:p>
              </w:tc>
              <w:tc>
                <w:tcPr>
                  <w:tcW w:w="4535" w:type="dxa"/>
                  <w:shd w:val="clear" w:color="auto" w:fill="auto"/>
                </w:tcPr>
                <w:p w:rsidR="00C954F0" w:rsidRPr="00991CEA" w:rsidRDefault="00C954F0" w:rsidP="00B36370">
                  <w:pPr>
                    <w:spacing w:before="60" w:after="60" w:line="240" w:lineRule="auto"/>
                    <w:jc w:val="center"/>
                    <w:rPr>
                      <w:rFonts w:ascii="Times New Roman" w:hAnsi="Times New Roman" w:cs="Times New Roman"/>
                      <w:b/>
                      <w:i/>
                      <w:sz w:val="24"/>
                      <w:szCs w:val="24"/>
                      <w:u w:val="single"/>
                      <w:lang w:val="vi-VN"/>
                    </w:rPr>
                  </w:pPr>
                  <w:r w:rsidRPr="00EE5074">
                    <w:rPr>
                      <w:rFonts w:ascii="Times New Roman" w:hAnsi="Times New Roman" w:cs="Times New Roman"/>
                      <w:sz w:val="24"/>
                      <w:szCs w:val="24"/>
                      <w:lang w:val="vi-VN"/>
                    </w:rPr>
                    <w:t xml:space="preserve">Hà nội, ngày </w:t>
                  </w:r>
                  <w:r w:rsidR="00032722" w:rsidRPr="00032722">
                    <w:rPr>
                      <w:rFonts w:ascii="Times New Roman" w:hAnsi="Times New Roman" w:cs="Times New Roman"/>
                      <w:sz w:val="24"/>
                      <w:szCs w:val="24"/>
                      <w:lang w:val="vi-VN"/>
                    </w:rPr>
                    <w:t>06</w:t>
                  </w:r>
                  <w:r w:rsidR="00032722">
                    <w:rPr>
                      <w:rFonts w:ascii="Times New Roman" w:hAnsi="Times New Roman" w:cs="Times New Roman"/>
                      <w:sz w:val="24"/>
                      <w:szCs w:val="24"/>
                      <w:lang w:val="vi-VN"/>
                    </w:rPr>
                    <w:t xml:space="preserve">  tháng 0</w:t>
                  </w:r>
                  <w:r w:rsidR="00032722" w:rsidRPr="00032722">
                    <w:rPr>
                      <w:rFonts w:ascii="Times New Roman" w:hAnsi="Times New Roman" w:cs="Times New Roman"/>
                      <w:sz w:val="24"/>
                      <w:szCs w:val="24"/>
                      <w:lang w:val="vi-VN"/>
                    </w:rPr>
                    <w:t>4</w:t>
                  </w:r>
                  <w:r w:rsidR="00032722">
                    <w:rPr>
                      <w:rFonts w:ascii="Times New Roman" w:hAnsi="Times New Roman" w:cs="Times New Roman"/>
                      <w:sz w:val="24"/>
                      <w:szCs w:val="24"/>
                      <w:lang w:val="vi-VN"/>
                    </w:rPr>
                    <w:t xml:space="preserve"> năm 20</w:t>
                  </w:r>
                  <w:r w:rsidR="00032722" w:rsidRPr="00991CEA">
                    <w:rPr>
                      <w:rFonts w:ascii="Times New Roman" w:hAnsi="Times New Roman" w:cs="Times New Roman"/>
                      <w:sz w:val="24"/>
                      <w:szCs w:val="24"/>
                      <w:lang w:val="vi-VN"/>
                    </w:rPr>
                    <w:t>20</w:t>
                  </w:r>
                </w:p>
              </w:tc>
            </w:tr>
            <w:tr w:rsidR="00C954F0" w:rsidRPr="001B68FD" w:rsidTr="00F03163">
              <w:trPr>
                <w:trHeight w:val="210"/>
              </w:trPr>
              <w:tc>
                <w:tcPr>
                  <w:tcW w:w="4536" w:type="dxa"/>
                  <w:shd w:val="clear" w:color="auto" w:fill="auto"/>
                </w:tcPr>
                <w:p w:rsidR="00C954F0" w:rsidRPr="00EE5074" w:rsidRDefault="00C954F0" w:rsidP="00B36370">
                  <w:pPr>
                    <w:spacing w:before="60" w:after="60" w:line="240" w:lineRule="auto"/>
                    <w:jc w:val="center"/>
                    <w:rPr>
                      <w:rFonts w:ascii="Times New Roman" w:hAnsi="Times New Roman" w:cs="Times New Roman"/>
                      <w:b/>
                      <w:sz w:val="24"/>
                      <w:szCs w:val="24"/>
                      <w:lang w:val="vi-VN"/>
                    </w:rPr>
                  </w:pPr>
                  <w:r w:rsidRPr="00EE5074">
                    <w:rPr>
                      <w:rFonts w:ascii="Times New Roman" w:hAnsi="Times New Roman" w:cs="Times New Roman"/>
                      <w:b/>
                      <w:sz w:val="24"/>
                      <w:szCs w:val="24"/>
                      <w:lang w:val="vi-VN"/>
                    </w:rPr>
                    <w:t>TRƯỞNG KHOA</w:t>
                  </w:r>
                </w:p>
                <w:p w:rsidR="00C954F0" w:rsidRDefault="00C954F0" w:rsidP="00B36370">
                  <w:pPr>
                    <w:spacing w:before="60" w:after="60" w:line="240" w:lineRule="auto"/>
                    <w:jc w:val="both"/>
                    <w:rPr>
                      <w:rFonts w:ascii="Times New Roman" w:hAnsi="Times New Roman" w:cs="Times New Roman"/>
                      <w:b/>
                      <w:i/>
                      <w:sz w:val="24"/>
                      <w:szCs w:val="24"/>
                      <w:u w:val="single"/>
                      <w:lang w:val="vi-VN"/>
                    </w:rPr>
                  </w:pPr>
                </w:p>
                <w:p w:rsidR="00B36370" w:rsidRPr="00EE5074" w:rsidRDefault="00B36370" w:rsidP="00B36370">
                  <w:pPr>
                    <w:spacing w:before="60" w:after="60" w:line="240" w:lineRule="auto"/>
                    <w:jc w:val="both"/>
                    <w:rPr>
                      <w:rFonts w:ascii="Times New Roman" w:hAnsi="Times New Roman" w:cs="Times New Roman"/>
                      <w:b/>
                      <w:i/>
                      <w:sz w:val="24"/>
                      <w:szCs w:val="24"/>
                      <w:u w:val="single"/>
                      <w:lang w:val="vi-VN"/>
                    </w:rPr>
                  </w:pPr>
                </w:p>
                <w:p w:rsidR="00C954F0" w:rsidRDefault="00C954F0" w:rsidP="00B36370">
                  <w:pPr>
                    <w:spacing w:before="60" w:after="60" w:line="240" w:lineRule="auto"/>
                    <w:jc w:val="both"/>
                    <w:rPr>
                      <w:rFonts w:ascii="Times New Roman" w:hAnsi="Times New Roman" w:cs="Times New Roman"/>
                      <w:b/>
                      <w:i/>
                      <w:sz w:val="24"/>
                      <w:szCs w:val="24"/>
                      <w:u w:val="single"/>
                      <w:lang w:val="vi-VN"/>
                    </w:rPr>
                  </w:pPr>
                </w:p>
                <w:p w:rsidR="00B36370" w:rsidRPr="00EE5074" w:rsidRDefault="00B36370" w:rsidP="00B36370">
                  <w:pPr>
                    <w:spacing w:before="60" w:after="60" w:line="240" w:lineRule="auto"/>
                    <w:jc w:val="both"/>
                    <w:rPr>
                      <w:rFonts w:ascii="Times New Roman" w:hAnsi="Times New Roman" w:cs="Times New Roman"/>
                      <w:b/>
                      <w:i/>
                      <w:sz w:val="24"/>
                      <w:szCs w:val="24"/>
                      <w:u w:val="single"/>
                      <w:lang w:val="vi-VN"/>
                    </w:rPr>
                  </w:pPr>
                </w:p>
                <w:p w:rsidR="00032722" w:rsidRPr="00EE5074" w:rsidRDefault="00032722" w:rsidP="00B36370">
                  <w:pPr>
                    <w:spacing w:before="60" w:after="60" w:line="240" w:lineRule="auto"/>
                    <w:rPr>
                      <w:rFonts w:ascii="Times New Roman" w:hAnsi="Times New Roman" w:cs="Times New Roman"/>
                      <w:b/>
                      <w:sz w:val="24"/>
                      <w:szCs w:val="24"/>
                      <w:lang w:val="vi-VN"/>
                    </w:rPr>
                  </w:pPr>
                  <w:r w:rsidRPr="00EE5074">
                    <w:rPr>
                      <w:rFonts w:ascii="Times New Roman" w:hAnsi="Times New Roman" w:cs="Times New Roman"/>
                      <w:b/>
                      <w:sz w:val="24"/>
                      <w:szCs w:val="24"/>
                      <w:lang w:val="vi-VN"/>
                    </w:rPr>
                    <w:t xml:space="preserve">                 TS. Bùi Thị Thu Thủy</w:t>
                  </w:r>
                </w:p>
                <w:p w:rsidR="00C954F0" w:rsidRPr="00EE5074" w:rsidRDefault="00C954F0" w:rsidP="00B36370">
                  <w:pPr>
                    <w:spacing w:before="60" w:after="60" w:line="240" w:lineRule="auto"/>
                    <w:jc w:val="center"/>
                    <w:rPr>
                      <w:rFonts w:ascii="Times New Roman" w:hAnsi="Times New Roman" w:cs="Times New Roman"/>
                      <w:b/>
                      <w:sz w:val="24"/>
                      <w:szCs w:val="24"/>
                      <w:lang w:val="vi-VN"/>
                    </w:rPr>
                  </w:pPr>
                </w:p>
              </w:tc>
              <w:tc>
                <w:tcPr>
                  <w:tcW w:w="4535" w:type="dxa"/>
                  <w:shd w:val="clear" w:color="auto" w:fill="auto"/>
                </w:tcPr>
                <w:p w:rsidR="00C954F0" w:rsidRPr="00EE5074" w:rsidRDefault="00C954F0" w:rsidP="00B36370">
                  <w:pPr>
                    <w:spacing w:before="60" w:after="60" w:line="240" w:lineRule="auto"/>
                    <w:jc w:val="center"/>
                    <w:rPr>
                      <w:rFonts w:ascii="Times New Roman" w:hAnsi="Times New Roman" w:cs="Times New Roman"/>
                      <w:b/>
                      <w:sz w:val="24"/>
                      <w:szCs w:val="24"/>
                      <w:lang w:val="vi-VN"/>
                    </w:rPr>
                  </w:pPr>
                  <w:r w:rsidRPr="00EE5074">
                    <w:rPr>
                      <w:rFonts w:ascii="Times New Roman" w:hAnsi="Times New Roman" w:cs="Times New Roman"/>
                      <w:b/>
                      <w:sz w:val="24"/>
                      <w:szCs w:val="24"/>
                      <w:lang w:val="vi-VN"/>
                    </w:rPr>
                    <w:t>TRƯỞNG BỘ MÔN</w:t>
                  </w:r>
                </w:p>
                <w:p w:rsidR="00C954F0" w:rsidRPr="00EE5074" w:rsidRDefault="00C954F0" w:rsidP="00B36370">
                  <w:pPr>
                    <w:spacing w:before="60" w:after="60" w:line="240" w:lineRule="auto"/>
                    <w:jc w:val="center"/>
                    <w:rPr>
                      <w:rFonts w:ascii="Times New Roman" w:hAnsi="Times New Roman" w:cs="Times New Roman"/>
                      <w:b/>
                      <w:sz w:val="24"/>
                      <w:szCs w:val="24"/>
                      <w:lang w:val="vi-VN"/>
                    </w:rPr>
                  </w:pPr>
                </w:p>
                <w:p w:rsidR="00C954F0" w:rsidRDefault="00C954F0" w:rsidP="00B36370">
                  <w:pPr>
                    <w:spacing w:before="60" w:after="60" w:line="240" w:lineRule="auto"/>
                    <w:jc w:val="center"/>
                    <w:rPr>
                      <w:rFonts w:ascii="Times New Roman" w:hAnsi="Times New Roman" w:cs="Times New Roman"/>
                      <w:b/>
                      <w:sz w:val="24"/>
                      <w:szCs w:val="24"/>
                      <w:lang w:val="vi-VN"/>
                    </w:rPr>
                  </w:pPr>
                </w:p>
                <w:p w:rsidR="00B36370" w:rsidRDefault="00B36370" w:rsidP="00B36370">
                  <w:pPr>
                    <w:spacing w:before="60" w:after="60" w:line="240" w:lineRule="auto"/>
                    <w:jc w:val="center"/>
                    <w:rPr>
                      <w:rFonts w:ascii="Times New Roman" w:hAnsi="Times New Roman" w:cs="Times New Roman"/>
                      <w:b/>
                      <w:sz w:val="24"/>
                      <w:szCs w:val="24"/>
                      <w:lang w:val="vi-VN"/>
                    </w:rPr>
                  </w:pPr>
                </w:p>
                <w:p w:rsidR="00B36370" w:rsidRPr="00EE5074" w:rsidRDefault="00B36370" w:rsidP="00B36370">
                  <w:pPr>
                    <w:spacing w:before="60" w:after="60" w:line="240" w:lineRule="auto"/>
                    <w:jc w:val="center"/>
                    <w:rPr>
                      <w:rFonts w:ascii="Times New Roman" w:hAnsi="Times New Roman" w:cs="Times New Roman"/>
                      <w:b/>
                      <w:sz w:val="24"/>
                      <w:szCs w:val="24"/>
                      <w:lang w:val="vi-VN"/>
                    </w:rPr>
                  </w:pPr>
                </w:p>
                <w:p w:rsidR="00C954F0" w:rsidRPr="00EE5074" w:rsidRDefault="00C954F0" w:rsidP="00B36370">
                  <w:pPr>
                    <w:spacing w:before="60" w:after="60" w:line="240" w:lineRule="auto"/>
                    <w:rPr>
                      <w:rFonts w:ascii="Times New Roman" w:hAnsi="Times New Roman" w:cs="Times New Roman"/>
                      <w:b/>
                      <w:sz w:val="24"/>
                      <w:szCs w:val="24"/>
                      <w:lang w:val="vi-VN"/>
                    </w:rPr>
                  </w:pPr>
                  <w:r w:rsidRPr="00EE5074">
                    <w:rPr>
                      <w:rFonts w:ascii="Times New Roman" w:hAnsi="Times New Roman" w:cs="Times New Roman"/>
                      <w:b/>
                      <w:sz w:val="24"/>
                      <w:szCs w:val="24"/>
                      <w:lang w:val="vi-VN"/>
                    </w:rPr>
                    <w:t xml:space="preserve">                 TS. Bùi Thị Thu Thủy</w:t>
                  </w:r>
                </w:p>
                <w:p w:rsidR="00C954F0" w:rsidRPr="00EE5074" w:rsidRDefault="00C954F0" w:rsidP="00B36370">
                  <w:pPr>
                    <w:spacing w:before="60" w:after="60" w:line="240" w:lineRule="auto"/>
                    <w:jc w:val="both"/>
                    <w:rPr>
                      <w:rFonts w:ascii="Times New Roman" w:hAnsi="Times New Roman" w:cs="Times New Roman"/>
                      <w:b/>
                      <w:i/>
                      <w:sz w:val="24"/>
                      <w:szCs w:val="24"/>
                      <w:u w:val="single"/>
                      <w:lang w:val="vi-VN"/>
                    </w:rPr>
                  </w:pPr>
                </w:p>
              </w:tc>
            </w:tr>
          </w:tbl>
          <w:p w:rsidR="00C954F0" w:rsidRPr="00EE5074" w:rsidRDefault="00C954F0" w:rsidP="00B36370">
            <w:pPr>
              <w:pStyle w:val="Default"/>
              <w:spacing w:before="60" w:after="60"/>
              <w:rPr>
                <w:rFonts w:ascii="Times New Roman" w:hAnsi="Times New Roman" w:cs="Times New Roman"/>
                <w:color w:val="auto"/>
                <w:lang w:val="vi-VN"/>
              </w:rPr>
            </w:pPr>
          </w:p>
        </w:tc>
      </w:tr>
    </w:tbl>
    <w:p w:rsidR="002C1070" w:rsidRPr="00C954F0" w:rsidRDefault="00345916" w:rsidP="00B36370">
      <w:pPr>
        <w:spacing w:before="60" w:after="60" w:line="240" w:lineRule="auto"/>
        <w:rPr>
          <w:lang w:val="vi-VN"/>
        </w:rPr>
      </w:pPr>
    </w:p>
    <w:sectPr w:rsidR="002C1070" w:rsidRPr="00C954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87C60"/>
    <w:multiLevelType w:val="multilevel"/>
    <w:tmpl w:val="936E5D98"/>
    <w:lvl w:ilvl="0">
      <w:start w:val="4"/>
      <w:numFmt w:val="decimal"/>
      <w:lvlText w:val="%1."/>
      <w:lvlJc w:val="left"/>
      <w:pPr>
        <w:ind w:left="390" w:hanging="390"/>
      </w:pPr>
      <w:rPr>
        <w:rFonts w:hint="default"/>
      </w:rPr>
    </w:lvl>
    <w:lvl w:ilvl="1">
      <w:start w:val="1"/>
      <w:numFmt w:val="decimal"/>
      <w:lvlText w:val="%1.%2."/>
      <w:lvlJc w:val="left"/>
      <w:pPr>
        <w:ind w:left="981" w:hanging="72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863" w:hanging="108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1" w15:restartNumberingAfterBreak="0">
    <w:nsid w:val="07963602"/>
    <w:multiLevelType w:val="hybridMultilevel"/>
    <w:tmpl w:val="54E420D0"/>
    <w:lvl w:ilvl="0" w:tplc="8D849694">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281"/>
    <w:rsid w:val="00032722"/>
    <w:rsid w:val="001B68FD"/>
    <w:rsid w:val="0029526C"/>
    <w:rsid w:val="00345916"/>
    <w:rsid w:val="00921CB8"/>
    <w:rsid w:val="00991CEA"/>
    <w:rsid w:val="00A01281"/>
    <w:rsid w:val="00AE3B1E"/>
    <w:rsid w:val="00B36370"/>
    <w:rsid w:val="00C954F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DD298"/>
  <w15:docId w15:val="{467D0F71-89D6-4A69-90D4-95ECEBEB2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54F0"/>
    <w:rPr>
      <w:rFonts w:eastAsiaTheme="minorEastAsia"/>
      <w:lang w:val="en-US"/>
    </w:rPr>
  </w:style>
  <w:style w:type="paragraph" w:styleId="Heading2">
    <w:name w:val="heading 2"/>
    <w:aliases w:val="1.1.1,ND"/>
    <w:basedOn w:val="Normal"/>
    <w:next w:val="Normal"/>
    <w:link w:val="Heading2Char"/>
    <w:qFormat/>
    <w:rsid w:val="00C954F0"/>
    <w:pPr>
      <w:keepNext/>
      <w:keepLines/>
      <w:spacing w:before="40" w:after="0" w:line="240" w:lineRule="auto"/>
      <w:outlineLvl w:val="1"/>
    </w:pPr>
    <w:rPr>
      <w:rFonts w:ascii="Times New Roman" w:eastAsia="Times New Roman" w:hAnsi="Times New Roman" w:cs="Times New Roman"/>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1.1.1 Char,ND Char"/>
    <w:basedOn w:val="DefaultParagraphFont"/>
    <w:link w:val="Heading2"/>
    <w:rsid w:val="00C954F0"/>
    <w:rPr>
      <w:rFonts w:ascii="Times New Roman" w:eastAsia="Times New Roman" w:hAnsi="Times New Roman" w:cs="Times New Roman"/>
      <w:color w:val="365F91"/>
      <w:sz w:val="26"/>
      <w:szCs w:val="26"/>
      <w:lang w:val="en-US"/>
    </w:rPr>
  </w:style>
  <w:style w:type="paragraph" w:styleId="ListParagraph">
    <w:name w:val="List Paragraph"/>
    <w:basedOn w:val="Normal"/>
    <w:uiPriority w:val="34"/>
    <w:qFormat/>
    <w:rsid w:val="00C954F0"/>
    <w:pPr>
      <w:ind w:left="720"/>
      <w:contextualSpacing/>
    </w:pPr>
    <w:rPr>
      <w:rFonts w:ascii="Calibri" w:eastAsia="Calibri" w:hAnsi="Calibri" w:cs="Times New Roman"/>
    </w:rPr>
  </w:style>
  <w:style w:type="paragraph" w:styleId="BodyText2">
    <w:name w:val="Body Text 2"/>
    <w:basedOn w:val="Normal"/>
    <w:link w:val="BodyText2Char"/>
    <w:rsid w:val="00C954F0"/>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C954F0"/>
    <w:rPr>
      <w:rFonts w:ascii="Times New Roman" w:eastAsia="Times New Roman" w:hAnsi="Times New Roman" w:cs="Times New Roman"/>
      <w:sz w:val="26"/>
      <w:szCs w:val="26"/>
      <w:lang w:val="en-US"/>
    </w:rPr>
  </w:style>
  <w:style w:type="paragraph" w:customStyle="1" w:styleId="Default">
    <w:name w:val="Default"/>
    <w:rsid w:val="00C954F0"/>
    <w:pPr>
      <w:autoSpaceDE w:val="0"/>
      <w:autoSpaceDN w:val="0"/>
      <w:adjustRightInd w:val="0"/>
      <w:spacing w:after="0" w:line="240" w:lineRule="auto"/>
    </w:pPr>
    <w:rPr>
      <w:rFonts w:ascii=".VnTime" w:eastAsia="Calibri" w:hAnsi=".VnTime" w:cs=".VnTime"/>
      <w:color w:val="000000"/>
      <w:sz w:val="24"/>
      <w:szCs w:val="24"/>
      <w:lang w:val="en-US"/>
    </w:rPr>
  </w:style>
  <w:style w:type="paragraph" w:customStyle="1" w:styleId="Normal1">
    <w:name w:val="Normal 1"/>
    <w:basedOn w:val="Normal"/>
    <w:rsid w:val="00C954F0"/>
    <w:pPr>
      <w:spacing w:before="120" w:after="0" w:line="240" w:lineRule="auto"/>
      <w:ind w:left="1309" w:hanging="345"/>
      <w:jc w:val="both"/>
    </w:pPr>
    <w:rPr>
      <w:rFonts w:ascii="Times New Roman" w:eastAsia="Times New Roman" w:hAnsi="Times New Roman" w:cs="Times New Roman"/>
      <w:sz w:val="26"/>
      <w:szCs w:val="24"/>
    </w:rPr>
  </w:style>
  <w:style w:type="table" w:styleId="TableGrid">
    <w:name w:val="Table Grid"/>
    <w:basedOn w:val="TableNormal"/>
    <w:uiPriority w:val="59"/>
    <w:rsid w:val="0029526C"/>
    <w:pPr>
      <w:spacing w:after="0" w:line="240" w:lineRule="auto"/>
    </w:pPr>
    <w:rPr>
      <w:rFonts w:eastAsiaTheme="minorEastAsia"/>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1176</Words>
  <Characters>6705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Hung Cuong</dc:creator>
  <cp:keywords/>
  <dc:description/>
  <cp:lastModifiedBy>Admin</cp:lastModifiedBy>
  <cp:revision>7</cp:revision>
  <dcterms:created xsi:type="dcterms:W3CDTF">2020-04-06T14:06:00Z</dcterms:created>
  <dcterms:modified xsi:type="dcterms:W3CDTF">2020-04-07T09:16:00Z</dcterms:modified>
</cp:coreProperties>
</file>