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C3092E">
        <w:trPr>
          <w:trHeight w:val="960"/>
        </w:trPr>
        <w:tc>
          <w:tcPr>
            <w:tcW w:w="4410" w:type="dxa"/>
            <w:shd w:val="clear" w:color="auto" w:fill="auto"/>
          </w:tcPr>
          <w:p w:rsidR="00744C77" w:rsidRPr="00C3092E" w:rsidRDefault="00D84781" w:rsidP="00214D07">
            <w:pPr>
              <w:pStyle w:val="Normal1"/>
              <w:spacing w:before="0"/>
              <w:ind w:left="0" w:firstLine="0"/>
              <w:jc w:val="center"/>
              <w:rPr>
                <w:b/>
                <w:bCs/>
                <w:color w:val="000000"/>
                <w:sz w:val="24"/>
              </w:rPr>
            </w:pPr>
            <w:r w:rsidRPr="00C3092E">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40B7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C3092E">
              <w:rPr>
                <w:bCs/>
                <w:color w:val="000000"/>
                <w:sz w:val="24"/>
              </w:rPr>
              <w:t>BỘ GI</w:t>
            </w:r>
            <w:r w:rsidR="00B65AB4" w:rsidRPr="00C3092E">
              <w:rPr>
                <w:bCs/>
                <w:color w:val="000000"/>
                <w:sz w:val="24"/>
              </w:rPr>
              <w:t>Á</w:t>
            </w:r>
            <w:r w:rsidR="00744C77" w:rsidRPr="00C3092E">
              <w:rPr>
                <w:bCs/>
                <w:color w:val="000000"/>
                <w:sz w:val="24"/>
              </w:rPr>
              <w:t>O DỤC VÀ ĐÀO TẠO</w:t>
            </w:r>
            <w:r w:rsidR="004A21C9" w:rsidRPr="00C3092E">
              <w:rPr>
                <w:bCs/>
                <w:color w:val="000000"/>
                <w:sz w:val="24"/>
              </w:rPr>
              <w:t xml:space="preserve"> </w:t>
            </w:r>
            <w:r w:rsidR="00744C77" w:rsidRPr="00C3092E">
              <w:rPr>
                <w:b/>
                <w:bCs/>
                <w:color w:val="000000"/>
                <w:sz w:val="24"/>
              </w:rPr>
              <w:t>TRƯỜNG ĐẠI HỌC MỎ - ĐỊA CHẤT</w:t>
            </w:r>
          </w:p>
        </w:tc>
        <w:tc>
          <w:tcPr>
            <w:tcW w:w="5435" w:type="dxa"/>
            <w:shd w:val="clear" w:color="auto" w:fill="auto"/>
          </w:tcPr>
          <w:p w:rsidR="00744C77" w:rsidRPr="00C3092E" w:rsidRDefault="00744C77" w:rsidP="00214D07">
            <w:pPr>
              <w:pStyle w:val="Normal1"/>
              <w:spacing w:before="0"/>
              <w:ind w:left="0" w:firstLine="0"/>
              <w:jc w:val="center"/>
              <w:rPr>
                <w:b/>
                <w:bCs/>
                <w:color w:val="000000"/>
                <w:sz w:val="24"/>
              </w:rPr>
            </w:pPr>
            <w:r w:rsidRPr="00C3092E">
              <w:rPr>
                <w:b/>
                <w:bCs/>
                <w:color w:val="000000"/>
                <w:sz w:val="24"/>
              </w:rPr>
              <w:t>CỘNG HÒA XÃ HỘI CHỦ NGHĨA VIỆT NAM</w:t>
            </w:r>
          </w:p>
          <w:p w:rsidR="00744C77" w:rsidRPr="00C3092E" w:rsidRDefault="00D84781" w:rsidP="00214D07">
            <w:pPr>
              <w:pStyle w:val="Normal1"/>
              <w:spacing w:before="0"/>
              <w:ind w:left="0" w:firstLine="0"/>
              <w:jc w:val="center"/>
              <w:rPr>
                <w:b/>
                <w:bCs/>
                <w:color w:val="000000"/>
                <w:sz w:val="24"/>
              </w:rPr>
            </w:pPr>
            <w:r w:rsidRPr="00C3092E">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C4E99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3092E">
              <w:rPr>
                <w:b/>
                <w:bCs/>
                <w:color w:val="000000"/>
                <w:sz w:val="24"/>
              </w:rPr>
              <w:t>Độc lập – Tự do – Hạnh Phúc</w:t>
            </w:r>
          </w:p>
        </w:tc>
      </w:tr>
    </w:tbl>
    <w:p w:rsidR="00744C77" w:rsidRPr="00C3092E" w:rsidRDefault="00744C77" w:rsidP="00214D07">
      <w:pPr>
        <w:pStyle w:val="Normal1"/>
        <w:spacing w:before="0"/>
        <w:ind w:left="0" w:firstLine="0"/>
        <w:jc w:val="center"/>
        <w:rPr>
          <w:bCs/>
          <w:color w:val="000000"/>
          <w:sz w:val="24"/>
        </w:rPr>
      </w:pPr>
      <w:r w:rsidRPr="00C3092E">
        <w:rPr>
          <w:b/>
          <w:bCs/>
          <w:color w:val="000000"/>
          <w:sz w:val="24"/>
          <w:lang w:val="vi-VN"/>
        </w:rPr>
        <w:t>Đ</w:t>
      </w:r>
      <w:r w:rsidRPr="00C3092E">
        <w:rPr>
          <w:b/>
          <w:bCs/>
          <w:color w:val="000000"/>
          <w:sz w:val="24"/>
        </w:rPr>
        <w:t>Ề</w:t>
      </w:r>
      <w:r w:rsidRPr="00C3092E">
        <w:rPr>
          <w:b/>
          <w:bCs/>
          <w:color w:val="000000"/>
          <w:sz w:val="24"/>
          <w:lang w:val="vi-VN"/>
        </w:rPr>
        <w:t xml:space="preserve"> CƯƠNG CHI TIẾT HỌC PHẦN</w:t>
      </w:r>
    </w:p>
    <w:p w:rsidR="00CA4F58" w:rsidRPr="00C3092E" w:rsidRDefault="00744C77" w:rsidP="000A39CF">
      <w:pPr>
        <w:pStyle w:val="BodyText2"/>
        <w:numPr>
          <w:ilvl w:val="0"/>
          <w:numId w:val="6"/>
        </w:numPr>
        <w:spacing w:after="0" w:line="240" w:lineRule="auto"/>
        <w:ind w:left="360" w:firstLine="0"/>
        <w:jc w:val="both"/>
        <w:rPr>
          <w:i/>
          <w:sz w:val="24"/>
          <w:szCs w:val="24"/>
        </w:rPr>
      </w:pPr>
      <w:r w:rsidRPr="00C3092E">
        <w:rPr>
          <w:b/>
          <w:bCs/>
          <w:color w:val="000000"/>
          <w:sz w:val="24"/>
          <w:szCs w:val="24"/>
        </w:rPr>
        <w:t>Tên</w:t>
      </w:r>
      <w:r w:rsidRPr="00C3092E">
        <w:rPr>
          <w:b/>
          <w:bCs/>
          <w:color w:val="000000"/>
          <w:sz w:val="24"/>
          <w:szCs w:val="24"/>
          <w:lang w:val="vi-VN"/>
        </w:rPr>
        <w:t xml:space="preserve"> học phần</w:t>
      </w:r>
      <w:r w:rsidR="009540AF" w:rsidRPr="00C3092E">
        <w:rPr>
          <w:b/>
          <w:bCs/>
          <w:sz w:val="24"/>
          <w:szCs w:val="24"/>
        </w:rPr>
        <w:t xml:space="preserve">:  </w:t>
      </w:r>
    </w:p>
    <w:p w:rsidR="000A39CF" w:rsidRPr="00C3092E" w:rsidRDefault="000A39CF" w:rsidP="000A39CF">
      <w:pPr>
        <w:pStyle w:val="ListParagraph"/>
        <w:jc w:val="both"/>
        <w:rPr>
          <w:i/>
        </w:rPr>
      </w:pPr>
      <w:r w:rsidRPr="00C3092E">
        <w:rPr>
          <w:i/>
        </w:rPr>
        <w:tab/>
        <w:t xml:space="preserve">Đồ án tốt nghiệp - Graduating Practice </w:t>
      </w:r>
    </w:p>
    <w:p w:rsidR="00744C77" w:rsidRPr="00C3092E" w:rsidRDefault="00744C77" w:rsidP="000A39CF">
      <w:pPr>
        <w:pStyle w:val="BodyText2"/>
        <w:spacing w:after="0" w:line="240" w:lineRule="auto"/>
        <w:ind w:left="720"/>
        <w:jc w:val="both"/>
        <w:rPr>
          <w:sz w:val="24"/>
          <w:szCs w:val="24"/>
        </w:rPr>
      </w:pPr>
      <w:r w:rsidRPr="00C3092E">
        <w:rPr>
          <w:b/>
          <w:sz w:val="24"/>
          <w:szCs w:val="24"/>
          <w:lang w:val="vi-VN"/>
        </w:rPr>
        <w:t>Mã số học phần:</w:t>
      </w:r>
      <w:r w:rsidR="00CA4F58" w:rsidRPr="00C3092E">
        <w:rPr>
          <w:b/>
          <w:sz w:val="24"/>
          <w:szCs w:val="24"/>
        </w:rPr>
        <w:t xml:space="preserve"> </w:t>
      </w:r>
      <w:r w:rsidR="007A6E87" w:rsidRPr="007A6E87">
        <w:rPr>
          <w:b/>
          <w:sz w:val="24"/>
          <w:szCs w:val="24"/>
        </w:rPr>
        <w:t>7070204</w:t>
      </w:r>
    </w:p>
    <w:p w:rsidR="00744C77" w:rsidRPr="00C3092E" w:rsidRDefault="00744C77" w:rsidP="000A39CF">
      <w:pPr>
        <w:pStyle w:val="BodyText2"/>
        <w:spacing w:after="0" w:line="240" w:lineRule="auto"/>
        <w:ind w:left="720" w:hanging="9"/>
        <w:jc w:val="both"/>
        <w:rPr>
          <w:sz w:val="24"/>
          <w:szCs w:val="24"/>
        </w:rPr>
      </w:pPr>
      <w:r w:rsidRPr="00C3092E">
        <w:rPr>
          <w:b/>
          <w:bCs/>
          <w:color w:val="000000"/>
          <w:sz w:val="24"/>
          <w:szCs w:val="24"/>
        </w:rPr>
        <w:t>Số tín chỉ học phần:</w:t>
      </w:r>
      <w:r w:rsidR="00CA4F58" w:rsidRPr="00C3092E">
        <w:rPr>
          <w:b/>
          <w:bCs/>
          <w:color w:val="000000"/>
          <w:sz w:val="24"/>
          <w:szCs w:val="24"/>
        </w:rPr>
        <w:t xml:space="preserve"> </w:t>
      </w:r>
      <w:r w:rsidR="009F340A">
        <w:rPr>
          <w:bCs/>
          <w:color w:val="000000"/>
          <w:sz w:val="24"/>
          <w:szCs w:val="24"/>
        </w:rPr>
        <w:t>8</w:t>
      </w:r>
      <w:r w:rsidR="000A39CF" w:rsidRPr="00C3092E">
        <w:rPr>
          <w:bCs/>
          <w:color w:val="000000"/>
          <w:sz w:val="24"/>
          <w:szCs w:val="24"/>
        </w:rPr>
        <w:t xml:space="preserve"> </w:t>
      </w:r>
      <w:r w:rsidR="00214D07" w:rsidRPr="00C3092E">
        <w:rPr>
          <w:bCs/>
          <w:color w:val="000000"/>
          <w:sz w:val="24"/>
          <w:szCs w:val="24"/>
        </w:rPr>
        <w:t>(0-</w:t>
      </w:r>
      <w:r w:rsidR="000A39CF" w:rsidRPr="00C3092E">
        <w:rPr>
          <w:bCs/>
          <w:color w:val="000000"/>
          <w:sz w:val="24"/>
          <w:szCs w:val="24"/>
        </w:rPr>
        <w:t>0</w:t>
      </w:r>
      <w:r w:rsidR="00214D07" w:rsidRPr="00C3092E">
        <w:rPr>
          <w:bCs/>
          <w:color w:val="000000"/>
          <w:sz w:val="24"/>
          <w:szCs w:val="24"/>
        </w:rPr>
        <w:t>-</w:t>
      </w:r>
      <w:r w:rsidR="000A39CF" w:rsidRPr="00C3092E">
        <w:rPr>
          <w:bCs/>
          <w:color w:val="000000"/>
          <w:sz w:val="24"/>
          <w:szCs w:val="24"/>
        </w:rPr>
        <w:t>2</w:t>
      </w:r>
      <w:r w:rsidR="009F340A">
        <w:rPr>
          <w:bCs/>
          <w:color w:val="000000"/>
          <w:sz w:val="24"/>
          <w:szCs w:val="24"/>
        </w:rPr>
        <w:t>4</w:t>
      </w:r>
      <w:r w:rsidR="00214D07" w:rsidRPr="00C3092E">
        <w:rPr>
          <w:bCs/>
          <w:color w:val="000000"/>
          <w:sz w:val="24"/>
          <w:szCs w:val="24"/>
        </w:rPr>
        <w:t>)</w:t>
      </w:r>
      <w:r w:rsidR="00BA2E03">
        <w:rPr>
          <w:bCs/>
          <w:color w:val="000000"/>
          <w:sz w:val="24"/>
          <w:szCs w:val="24"/>
        </w:rPr>
        <w:t>, thời gian 12 tuần</w:t>
      </w:r>
    </w:p>
    <w:p w:rsidR="006447AD" w:rsidRPr="00C3092E" w:rsidRDefault="00744C77" w:rsidP="00214D07">
      <w:pPr>
        <w:pStyle w:val="BodyText2"/>
        <w:spacing w:after="0" w:line="240" w:lineRule="auto"/>
        <w:ind w:left="720"/>
        <w:jc w:val="both"/>
        <w:rPr>
          <w:b/>
          <w:sz w:val="24"/>
          <w:szCs w:val="24"/>
        </w:rPr>
      </w:pPr>
      <w:r w:rsidRPr="00C3092E">
        <w:rPr>
          <w:b/>
          <w:sz w:val="24"/>
          <w:szCs w:val="24"/>
          <w:lang w:val="vi-VN"/>
        </w:rPr>
        <w:t>Số tiết học phần:</w:t>
      </w:r>
      <w:r w:rsidR="004A21C9" w:rsidRPr="00C3092E">
        <w:rPr>
          <w:b/>
          <w:sz w:val="24"/>
          <w:szCs w:val="24"/>
        </w:rPr>
        <w:t xml:space="preserve"> </w:t>
      </w:r>
    </w:p>
    <w:p w:rsidR="000D075E" w:rsidRPr="00C3092E" w:rsidRDefault="00B63516" w:rsidP="00214D07">
      <w:pPr>
        <w:pStyle w:val="BodyText2"/>
        <w:spacing w:after="0" w:line="240" w:lineRule="auto"/>
        <w:ind w:left="720"/>
        <w:jc w:val="both"/>
        <w:rPr>
          <w:sz w:val="24"/>
          <w:szCs w:val="24"/>
          <w:lang w:val="vi-VN"/>
        </w:rPr>
      </w:pPr>
      <w:r w:rsidRPr="00C3092E">
        <w:rPr>
          <w:sz w:val="24"/>
          <w:szCs w:val="24"/>
          <w:lang w:val="vi-VN"/>
        </w:rPr>
        <w:t>L</w:t>
      </w:r>
      <w:r w:rsidR="00744C77" w:rsidRPr="00C3092E">
        <w:rPr>
          <w:sz w:val="24"/>
          <w:szCs w:val="24"/>
          <w:lang w:val="vi-VN"/>
        </w:rPr>
        <w:t>ý thuyết</w:t>
      </w:r>
      <w:r w:rsidRPr="00C3092E">
        <w:rPr>
          <w:sz w:val="24"/>
          <w:szCs w:val="24"/>
          <w:lang w:val="vi-VN"/>
        </w:rPr>
        <w:t>:...........</w:t>
      </w:r>
      <w:r w:rsidR="004A21C9" w:rsidRPr="00C3092E">
        <w:rPr>
          <w:sz w:val="24"/>
          <w:szCs w:val="24"/>
        </w:rPr>
        <w:t>..</w:t>
      </w:r>
      <w:r w:rsidRPr="00C3092E">
        <w:rPr>
          <w:sz w:val="24"/>
          <w:szCs w:val="24"/>
          <w:lang w:val="vi-VN"/>
        </w:rPr>
        <w:t>...</w:t>
      </w:r>
      <w:r w:rsidR="00214D07" w:rsidRPr="00C3092E">
        <w:rPr>
          <w:sz w:val="24"/>
          <w:szCs w:val="24"/>
          <w:lang w:val="vi-VN"/>
        </w:rPr>
        <w:tab/>
      </w:r>
      <w:r w:rsidRPr="00C3092E">
        <w:rPr>
          <w:sz w:val="24"/>
          <w:szCs w:val="24"/>
          <w:lang w:val="vi-VN"/>
        </w:rPr>
        <w:t xml:space="preserve">; </w:t>
      </w:r>
      <w:r w:rsidR="000D075E" w:rsidRPr="00C3092E">
        <w:rPr>
          <w:sz w:val="24"/>
          <w:szCs w:val="24"/>
          <w:lang w:val="vi-VN"/>
        </w:rPr>
        <w:t xml:space="preserve">Bài tập:................; </w:t>
      </w:r>
      <w:r w:rsidR="0020460E">
        <w:rPr>
          <w:sz w:val="24"/>
          <w:szCs w:val="24"/>
          <w:lang w:val="vi-VN"/>
        </w:rPr>
        <w:tab/>
      </w:r>
      <w:r w:rsidR="0020460E">
        <w:rPr>
          <w:sz w:val="24"/>
          <w:szCs w:val="24"/>
        </w:rPr>
        <w:t>T</w:t>
      </w:r>
      <w:r w:rsidR="00744C77" w:rsidRPr="00C3092E">
        <w:rPr>
          <w:sz w:val="24"/>
          <w:szCs w:val="24"/>
          <w:lang w:val="vi-VN"/>
        </w:rPr>
        <w:t>hực hành</w:t>
      </w:r>
      <w:r w:rsidRPr="00C3092E">
        <w:rPr>
          <w:sz w:val="24"/>
          <w:szCs w:val="24"/>
          <w:lang w:val="vi-VN"/>
        </w:rPr>
        <w:t>:...</w:t>
      </w:r>
      <w:r w:rsidR="004A21C9" w:rsidRPr="00C3092E">
        <w:rPr>
          <w:sz w:val="24"/>
          <w:szCs w:val="24"/>
        </w:rPr>
        <w:t>......</w:t>
      </w:r>
      <w:r w:rsidRPr="00C3092E">
        <w:rPr>
          <w:sz w:val="24"/>
          <w:szCs w:val="24"/>
          <w:lang w:val="vi-VN"/>
        </w:rPr>
        <w:t xml:space="preserve">......; </w:t>
      </w:r>
    </w:p>
    <w:p w:rsidR="00744C77" w:rsidRPr="00C3092E" w:rsidRDefault="004A21C9" w:rsidP="00214D07">
      <w:pPr>
        <w:pStyle w:val="BodyText2"/>
        <w:spacing w:after="0" w:line="240" w:lineRule="auto"/>
        <w:ind w:left="2340" w:hanging="2080"/>
        <w:rPr>
          <w:bCs/>
          <w:color w:val="000000"/>
          <w:sz w:val="24"/>
          <w:szCs w:val="24"/>
        </w:rPr>
      </w:pPr>
      <w:r w:rsidRPr="00C3092E">
        <w:rPr>
          <w:sz w:val="24"/>
          <w:szCs w:val="24"/>
        </w:rPr>
        <w:t xml:space="preserve">       </w:t>
      </w:r>
      <w:r w:rsidR="006447AD" w:rsidRPr="00C3092E">
        <w:rPr>
          <w:sz w:val="24"/>
          <w:szCs w:val="24"/>
        </w:rPr>
        <w:t>T</w:t>
      </w:r>
      <w:r w:rsidR="00744C77" w:rsidRPr="00C3092E">
        <w:rPr>
          <w:sz w:val="24"/>
          <w:szCs w:val="24"/>
          <w:lang w:val="vi-VN"/>
        </w:rPr>
        <w:t>hực tập</w:t>
      </w:r>
      <w:r w:rsidR="000D075E" w:rsidRPr="00C3092E">
        <w:rPr>
          <w:sz w:val="24"/>
          <w:szCs w:val="24"/>
          <w:lang w:val="vi-VN"/>
        </w:rPr>
        <w:t>:</w:t>
      </w:r>
      <w:r w:rsidR="00214D07" w:rsidRPr="00C3092E">
        <w:rPr>
          <w:sz w:val="24"/>
          <w:szCs w:val="24"/>
        </w:rPr>
        <w:t xml:space="preserve"> </w:t>
      </w:r>
      <w:r w:rsidR="000A39CF" w:rsidRPr="00C3092E">
        <w:rPr>
          <w:sz w:val="24"/>
          <w:szCs w:val="24"/>
        </w:rPr>
        <w:t>.................</w:t>
      </w:r>
      <w:r w:rsidR="00214D07" w:rsidRPr="00C3092E">
        <w:rPr>
          <w:sz w:val="24"/>
          <w:szCs w:val="24"/>
        </w:rPr>
        <w:tab/>
      </w:r>
      <w:r w:rsidR="000D075E" w:rsidRPr="00C3092E">
        <w:rPr>
          <w:sz w:val="24"/>
          <w:szCs w:val="24"/>
          <w:lang w:val="vi-VN"/>
        </w:rPr>
        <w:t xml:space="preserve">; Đồ </w:t>
      </w:r>
      <w:r w:rsidR="00744C77" w:rsidRPr="00C3092E">
        <w:rPr>
          <w:sz w:val="24"/>
          <w:szCs w:val="24"/>
          <w:lang w:val="vi-VN"/>
        </w:rPr>
        <w:t>án</w:t>
      </w:r>
      <w:r w:rsidR="000D075E" w:rsidRPr="00C3092E">
        <w:rPr>
          <w:sz w:val="24"/>
          <w:szCs w:val="24"/>
          <w:lang w:val="vi-VN"/>
        </w:rPr>
        <w:t>:</w:t>
      </w:r>
      <w:r w:rsidR="00A5082F">
        <w:rPr>
          <w:sz w:val="24"/>
          <w:szCs w:val="24"/>
        </w:rPr>
        <w:t xml:space="preserve"> 120</w:t>
      </w:r>
      <w:r w:rsidR="000D075E" w:rsidRPr="00C3092E">
        <w:rPr>
          <w:sz w:val="24"/>
          <w:szCs w:val="24"/>
          <w:lang w:val="vi-VN"/>
        </w:rPr>
        <w:t xml:space="preserve">; </w:t>
      </w:r>
      <w:r w:rsidR="0020460E">
        <w:rPr>
          <w:sz w:val="24"/>
          <w:szCs w:val="24"/>
          <w:lang w:val="vi-VN"/>
        </w:rPr>
        <w:tab/>
      </w:r>
      <w:r w:rsidR="0020460E">
        <w:rPr>
          <w:sz w:val="24"/>
          <w:szCs w:val="24"/>
          <w:lang w:val="vi-VN"/>
        </w:rPr>
        <w:tab/>
      </w:r>
      <w:r w:rsidR="000D075E" w:rsidRPr="00C3092E">
        <w:rPr>
          <w:sz w:val="24"/>
          <w:szCs w:val="24"/>
          <w:lang w:val="vi-VN"/>
        </w:rPr>
        <w:t>T</w:t>
      </w:r>
      <w:r w:rsidR="00744C77" w:rsidRPr="00C3092E">
        <w:rPr>
          <w:sz w:val="24"/>
          <w:szCs w:val="24"/>
          <w:lang w:val="vi-VN"/>
        </w:rPr>
        <w:t>ự học</w:t>
      </w:r>
      <w:r w:rsidR="000D075E" w:rsidRPr="00C3092E">
        <w:rPr>
          <w:sz w:val="24"/>
          <w:szCs w:val="24"/>
          <w:lang w:val="vi-VN"/>
        </w:rPr>
        <w:t>:</w:t>
      </w:r>
      <w:r w:rsidR="00214D07" w:rsidRPr="00C3092E">
        <w:rPr>
          <w:sz w:val="24"/>
          <w:szCs w:val="24"/>
        </w:rPr>
        <w:t xml:space="preserve"> </w:t>
      </w:r>
      <w:r w:rsidR="000A39CF" w:rsidRPr="00C3092E">
        <w:rPr>
          <w:sz w:val="24"/>
          <w:szCs w:val="24"/>
        </w:rPr>
        <w:t>...................</w:t>
      </w:r>
      <w:r w:rsidR="00210206" w:rsidRPr="00C3092E">
        <w:rPr>
          <w:sz w:val="24"/>
          <w:szCs w:val="24"/>
        </w:rPr>
        <w:t>;</w:t>
      </w:r>
    </w:p>
    <w:p w:rsidR="00744C77" w:rsidRPr="00C3092E" w:rsidRDefault="00744C77"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 xml:space="preserve">Đơn vị </w:t>
      </w:r>
      <w:r w:rsidR="004A21C9" w:rsidRPr="00C3092E">
        <w:rPr>
          <w:b/>
          <w:bCs/>
          <w:color w:val="000000"/>
          <w:sz w:val="24"/>
          <w:szCs w:val="24"/>
        </w:rPr>
        <w:t xml:space="preserve">quản lý </w:t>
      </w:r>
      <w:r w:rsidRPr="00C3092E">
        <w:rPr>
          <w:b/>
          <w:bCs/>
          <w:color w:val="000000"/>
          <w:sz w:val="24"/>
          <w:szCs w:val="24"/>
        </w:rPr>
        <w:t>học phần</w:t>
      </w:r>
    </w:p>
    <w:p w:rsidR="003F5908" w:rsidRPr="00C3092E" w:rsidRDefault="006447AD" w:rsidP="00214D07">
      <w:pPr>
        <w:pStyle w:val="BodyText2"/>
        <w:tabs>
          <w:tab w:val="left" w:pos="5670"/>
        </w:tabs>
        <w:spacing w:after="0" w:line="240" w:lineRule="auto"/>
        <w:ind w:left="360" w:firstLine="11"/>
        <w:jc w:val="both"/>
        <w:rPr>
          <w:b/>
          <w:sz w:val="24"/>
          <w:szCs w:val="24"/>
        </w:rPr>
      </w:pPr>
      <w:r w:rsidRPr="00C3092E">
        <w:rPr>
          <w:b/>
          <w:sz w:val="24"/>
          <w:szCs w:val="24"/>
        </w:rPr>
        <w:t>2.1.</w:t>
      </w:r>
      <w:r w:rsidR="003555B5" w:rsidRPr="00C3092E">
        <w:rPr>
          <w:b/>
          <w:sz w:val="24"/>
          <w:szCs w:val="24"/>
        </w:rPr>
        <w:t xml:space="preserve"> </w:t>
      </w:r>
      <w:r w:rsidR="003F5908" w:rsidRPr="00C3092E">
        <w:rPr>
          <w:b/>
          <w:sz w:val="24"/>
          <w:szCs w:val="24"/>
        </w:rPr>
        <w:t>Giảng viên giảng dạy:</w:t>
      </w:r>
      <w:r w:rsidR="006D03CF" w:rsidRPr="00C3092E">
        <w:rPr>
          <w:b/>
          <w:sz w:val="24"/>
          <w:szCs w:val="24"/>
          <w:lang w:val="vi-VN"/>
        </w:rPr>
        <w:tab/>
      </w:r>
      <w:r w:rsidR="006D03CF" w:rsidRPr="00C3092E">
        <w:rPr>
          <w:b/>
          <w:sz w:val="24"/>
          <w:szCs w:val="24"/>
        </w:rPr>
        <w:t>Mã giảng viên</w:t>
      </w:r>
    </w:p>
    <w:p w:rsidR="00214D07" w:rsidRPr="00C3092E" w:rsidRDefault="00214D07" w:rsidP="00214D07">
      <w:pPr>
        <w:pStyle w:val="BodyText2"/>
        <w:tabs>
          <w:tab w:val="left" w:pos="5954"/>
        </w:tabs>
        <w:spacing w:after="0" w:line="240" w:lineRule="auto"/>
        <w:ind w:left="567"/>
        <w:jc w:val="both"/>
        <w:rPr>
          <w:sz w:val="24"/>
          <w:szCs w:val="24"/>
        </w:rPr>
      </w:pPr>
      <w:r w:rsidRPr="00C3092E">
        <w:rPr>
          <w:sz w:val="24"/>
          <w:szCs w:val="24"/>
        </w:rPr>
        <w:t>1. TS Nguyễn Ngọc Khánh</w:t>
      </w:r>
      <w:r w:rsidRPr="00C3092E">
        <w:rPr>
          <w:sz w:val="24"/>
          <w:szCs w:val="24"/>
        </w:rPr>
        <w:tab/>
        <w:t>0702-06</w:t>
      </w:r>
    </w:p>
    <w:p w:rsidR="003F5908" w:rsidRPr="00C3092E" w:rsidRDefault="00214D07" w:rsidP="00214D07">
      <w:pPr>
        <w:pStyle w:val="BodyText2"/>
        <w:tabs>
          <w:tab w:val="left" w:pos="5954"/>
        </w:tabs>
        <w:spacing w:after="0" w:line="240" w:lineRule="auto"/>
        <w:ind w:left="567"/>
        <w:jc w:val="both"/>
        <w:rPr>
          <w:sz w:val="24"/>
          <w:szCs w:val="24"/>
        </w:rPr>
      </w:pPr>
      <w:r w:rsidRPr="00C3092E">
        <w:rPr>
          <w:sz w:val="24"/>
          <w:szCs w:val="24"/>
        </w:rPr>
        <w:t>(hướng dẫn sinh viên đi thực tập</w:t>
      </w:r>
      <w:r w:rsidR="000A39CF" w:rsidRPr="00C3092E">
        <w:rPr>
          <w:sz w:val="24"/>
          <w:szCs w:val="24"/>
        </w:rPr>
        <w:t xml:space="preserve"> tốt nghiệp</w:t>
      </w:r>
      <w:r w:rsidRPr="00C3092E">
        <w:rPr>
          <w:sz w:val="24"/>
          <w:szCs w:val="24"/>
        </w:rPr>
        <w:t>)</w:t>
      </w:r>
    </w:p>
    <w:p w:rsidR="00744C77" w:rsidRPr="00C3092E" w:rsidRDefault="006447AD" w:rsidP="00214D07">
      <w:pPr>
        <w:pStyle w:val="BodyText2"/>
        <w:spacing w:after="0" w:line="240" w:lineRule="auto"/>
        <w:ind w:left="520" w:hanging="70"/>
        <w:jc w:val="both"/>
        <w:rPr>
          <w:b/>
          <w:sz w:val="24"/>
          <w:szCs w:val="24"/>
        </w:rPr>
      </w:pPr>
      <w:r w:rsidRPr="00C3092E">
        <w:rPr>
          <w:b/>
          <w:sz w:val="24"/>
          <w:szCs w:val="24"/>
        </w:rPr>
        <w:t>2.2</w:t>
      </w:r>
      <w:r w:rsidR="003555B5" w:rsidRPr="00C3092E">
        <w:rPr>
          <w:b/>
          <w:sz w:val="24"/>
          <w:szCs w:val="24"/>
        </w:rPr>
        <w:t xml:space="preserve">. </w:t>
      </w:r>
      <w:r w:rsidR="00744C77" w:rsidRPr="00C3092E">
        <w:rPr>
          <w:b/>
          <w:sz w:val="24"/>
          <w:szCs w:val="24"/>
        </w:rPr>
        <w:t>Bộ môn:</w:t>
      </w:r>
      <w:r w:rsidR="00214D07" w:rsidRPr="00C3092E">
        <w:rPr>
          <w:b/>
          <w:sz w:val="24"/>
          <w:szCs w:val="24"/>
        </w:rPr>
        <w:t xml:space="preserve"> </w:t>
      </w:r>
      <w:r w:rsidR="00214D07" w:rsidRPr="00C3092E">
        <w:rPr>
          <w:sz w:val="24"/>
          <w:szCs w:val="24"/>
        </w:rPr>
        <w:t>Quản trị Doanh nghiệp Mỏ.</w:t>
      </w:r>
    </w:p>
    <w:p w:rsidR="00744C77" w:rsidRPr="00C3092E" w:rsidRDefault="006447AD" w:rsidP="00214D07">
      <w:pPr>
        <w:pStyle w:val="BodyText2"/>
        <w:tabs>
          <w:tab w:val="num" w:pos="520"/>
        </w:tabs>
        <w:spacing w:after="0" w:line="240" w:lineRule="auto"/>
        <w:ind w:left="520" w:hanging="70"/>
        <w:jc w:val="both"/>
        <w:rPr>
          <w:sz w:val="24"/>
          <w:szCs w:val="24"/>
        </w:rPr>
      </w:pPr>
      <w:r w:rsidRPr="00C3092E">
        <w:rPr>
          <w:b/>
          <w:sz w:val="24"/>
          <w:szCs w:val="24"/>
        </w:rPr>
        <w:t>2.3. Khoa:</w:t>
      </w:r>
      <w:r w:rsidR="00214D07" w:rsidRPr="00C3092E">
        <w:rPr>
          <w:b/>
          <w:sz w:val="24"/>
          <w:szCs w:val="24"/>
        </w:rPr>
        <w:t xml:space="preserve"> </w:t>
      </w:r>
      <w:r w:rsidR="00214D07" w:rsidRPr="00C3092E">
        <w:rPr>
          <w:sz w:val="24"/>
          <w:szCs w:val="24"/>
        </w:rPr>
        <w:t>Kinh tế Quản trị Kinh doanh.</w:t>
      </w:r>
    </w:p>
    <w:p w:rsidR="00744C77" w:rsidRPr="00C3092E" w:rsidRDefault="00744C77"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 xml:space="preserve">Điều kiện </w:t>
      </w:r>
      <w:r w:rsidR="00DA409D" w:rsidRPr="00C3092E">
        <w:rPr>
          <w:b/>
          <w:bCs/>
          <w:color w:val="000000"/>
          <w:sz w:val="24"/>
          <w:szCs w:val="24"/>
        </w:rPr>
        <w:t>học học phần</w:t>
      </w:r>
      <w:r w:rsidR="00BA09EA" w:rsidRPr="00C3092E">
        <w:rPr>
          <w:b/>
          <w:bCs/>
          <w:color w:val="000000"/>
          <w:sz w:val="24"/>
          <w:szCs w:val="24"/>
        </w:rPr>
        <w:t xml:space="preserve"> </w:t>
      </w:r>
      <w:r w:rsidR="006D03CF" w:rsidRPr="00C3092E">
        <w:rPr>
          <w:b/>
          <w:bCs/>
          <w:color w:val="000000"/>
          <w:sz w:val="24"/>
          <w:szCs w:val="24"/>
        </w:rPr>
        <w:t>(mã số học phần)</w:t>
      </w:r>
    </w:p>
    <w:p w:rsidR="00214D07" w:rsidRPr="00C3092E" w:rsidRDefault="00214D07" w:rsidP="00214D07">
      <w:pPr>
        <w:pStyle w:val="BodyText2"/>
        <w:spacing w:after="0" w:line="240" w:lineRule="auto"/>
        <w:ind w:left="360"/>
        <w:jc w:val="both"/>
        <w:rPr>
          <w:b/>
          <w:bCs/>
          <w:color w:val="000000"/>
          <w:sz w:val="24"/>
          <w:szCs w:val="24"/>
        </w:rPr>
      </w:pPr>
      <w:r w:rsidRPr="00C3092E">
        <w:rPr>
          <w:bCs/>
          <w:color w:val="000000"/>
          <w:sz w:val="24"/>
          <w:szCs w:val="24"/>
        </w:rPr>
        <w:tab/>
      </w:r>
      <w:r w:rsidR="000A39CF" w:rsidRPr="00C3092E">
        <w:rPr>
          <w:sz w:val="24"/>
          <w:szCs w:val="24"/>
        </w:rPr>
        <w:t>Hoàn thành thực tập tốt nghiệp (</w:t>
      </w:r>
      <w:bookmarkStart w:id="0" w:name="OLE_LINK2"/>
      <w:r w:rsidR="00145336" w:rsidRPr="00145336">
        <w:rPr>
          <w:sz w:val="24"/>
          <w:szCs w:val="24"/>
        </w:rPr>
        <w:t>7070224</w:t>
      </w:r>
      <w:bookmarkEnd w:id="0"/>
      <w:r w:rsidR="000A39CF" w:rsidRPr="00C3092E">
        <w:rPr>
          <w:sz w:val="24"/>
          <w:szCs w:val="24"/>
        </w:rPr>
        <w:t>), được Nhà trường, Khoa công nhận đủ điều kiện bảo vệ, được giáo viên hướng dẫn và giáo viên phản biện đồng ý cho bảo vệ.</w:t>
      </w:r>
      <w:r w:rsidR="000A39CF" w:rsidRPr="00C3092E">
        <w:rPr>
          <w:bCs/>
          <w:color w:val="000000"/>
          <w:sz w:val="24"/>
          <w:szCs w:val="24"/>
        </w:rPr>
        <w:t xml:space="preserve"> </w:t>
      </w:r>
    </w:p>
    <w:p w:rsidR="00744C77" w:rsidRPr="00C3092E" w:rsidRDefault="00744C77"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Mục tiêu của học phần</w:t>
      </w:r>
      <w:r w:rsidR="00BA09EA" w:rsidRPr="00C3092E">
        <w:rPr>
          <w:b/>
          <w:bCs/>
          <w:color w:val="000000"/>
          <w:sz w:val="24"/>
          <w:szCs w:val="24"/>
        </w:rPr>
        <w:t xml:space="preserve"> </w:t>
      </w:r>
    </w:p>
    <w:p w:rsidR="00744C77" w:rsidRPr="00C3092E" w:rsidRDefault="00744C77" w:rsidP="00214D07">
      <w:pPr>
        <w:pStyle w:val="ListParagraph"/>
        <w:numPr>
          <w:ilvl w:val="1"/>
          <w:numId w:val="1"/>
        </w:numPr>
        <w:ind w:hanging="621"/>
        <w:rPr>
          <w:b/>
          <w:bCs/>
          <w:lang w:val="vi-VN"/>
        </w:rPr>
      </w:pPr>
      <w:r w:rsidRPr="00C3092E">
        <w:rPr>
          <w:b/>
          <w:bCs/>
          <w:lang w:val="vi-VN"/>
        </w:rPr>
        <w:t xml:space="preserve">Kiến thức </w:t>
      </w:r>
    </w:p>
    <w:p w:rsidR="00FF1A04" w:rsidRPr="00C3092E" w:rsidRDefault="00FF1A04" w:rsidP="00FF1A04">
      <w:pPr>
        <w:pStyle w:val="ListParagraph"/>
        <w:ind w:left="522"/>
        <w:jc w:val="both"/>
      </w:pPr>
      <w:r w:rsidRPr="00C3092E">
        <w:t>4.1.1. Kiến thức cơ bản về tổ chức sản xuất tại các khâu công nghệ chủ yếu trong doanh nghiệp công nghiệp mỏ.</w:t>
      </w:r>
    </w:p>
    <w:p w:rsidR="00FF1A04" w:rsidRPr="00C3092E" w:rsidRDefault="00FF1A04" w:rsidP="00FF1A04">
      <w:pPr>
        <w:pStyle w:val="ListParagraph"/>
        <w:ind w:left="522"/>
        <w:jc w:val="both"/>
      </w:pPr>
      <w:r w:rsidRPr="00C3092E">
        <w:t>4.1.2. Hiểu biết về chức năng, nhiệm vụ các bộ phận (phòng ban, công trường, phân xưởng) trong doanh nghiệp.</w:t>
      </w:r>
    </w:p>
    <w:p w:rsidR="00FF1A04" w:rsidRPr="00C3092E" w:rsidRDefault="00FF1A04" w:rsidP="00FF1A04">
      <w:pPr>
        <w:pStyle w:val="ListParagraph"/>
        <w:ind w:left="522"/>
        <w:jc w:val="both"/>
      </w:pPr>
      <w:r w:rsidRPr="00C3092E">
        <w:t>4.1.3. Hiểu biết về công tác quản trị chi phí như phương pháp, phạm vi, công cụ giao khoán chi phí.</w:t>
      </w:r>
    </w:p>
    <w:p w:rsidR="00FF1A04" w:rsidRPr="00C3092E" w:rsidRDefault="00FF1A04" w:rsidP="00FF1A04">
      <w:pPr>
        <w:pStyle w:val="ListParagraph"/>
        <w:ind w:left="522"/>
        <w:jc w:val="both"/>
      </w:pPr>
      <w:r w:rsidRPr="00C3092E">
        <w:t>4.1.4. Hiểu biết về công tác quản trị nhân lực như chức năng tổ chức, lãnh đạo, kiểm tra, giám sát các vấn đề về nhân lực.</w:t>
      </w:r>
    </w:p>
    <w:p w:rsidR="00FF1A04" w:rsidRPr="00C3092E" w:rsidRDefault="00FF1A04" w:rsidP="00FF1A04">
      <w:pPr>
        <w:pStyle w:val="ListParagraph"/>
        <w:ind w:left="522"/>
        <w:jc w:val="both"/>
      </w:pPr>
      <w:r w:rsidRPr="00C3092E">
        <w:t>4.1.5. Hiểu biết về chức năng lập kế hoạch tại doanh nghiệp.</w:t>
      </w:r>
    </w:p>
    <w:p w:rsidR="00FF1A04" w:rsidRPr="00C3092E" w:rsidRDefault="00FF1A04" w:rsidP="00FF1A04">
      <w:pPr>
        <w:pStyle w:val="ListParagraph"/>
        <w:ind w:left="522"/>
        <w:jc w:val="both"/>
      </w:pPr>
      <w:r w:rsidRPr="00C3092E">
        <w:t>4.1.6. Hiểu biết về công tác đầu tư tại doanh nghiệp.</w:t>
      </w:r>
    </w:p>
    <w:p w:rsidR="00FF1A04" w:rsidRPr="00C3092E" w:rsidRDefault="00FF1A04" w:rsidP="00FF1A04">
      <w:pPr>
        <w:pStyle w:val="ListParagraph"/>
        <w:ind w:left="522"/>
        <w:jc w:val="both"/>
      </w:pPr>
      <w:r w:rsidRPr="00C3092E">
        <w:t>4.1.7. Hiểu biết về công tác thống kê, quản lý tài chính, kế toán trong doanh nghiệp.</w:t>
      </w:r>
    </w:p>
    <w:p w:rsidR="00941F5E" w:rsidRPr="00C3092E" w:rsidRDefault="00941F5E" w:rsidP="00941F5E">
      <w:pPr>
        <w:pStyle w:val="ListParagraph"/>
        <w:ind w:left="522"/>
        <w:jc w:val="both"/>
        <w:rPr>
          <w:bCs/>
        </w:rPr>
      </w:pPr>
      <w:r w:rsidRPr="00C3092E">
        <w:t>4.1.8. Hiểu biết về công tác quản lý vật tư trong doanh nghiệp.</w:t>
      </w:r>
    </w:p>
    <w:p w:rsidR="00744C77" w:rsidRPr="00C3092E" w:rsidRDefault="00744C77" w:rsidP="00214D07">
      <w:pPr>
        <w:pStyle w:val="ListParagraph"/>
        <w:numPr>
          <w:ilvl w:val="1"/>
          <w:numId w:val="1"/>
        </w:numPr>
        <w:ind w:hanging="621"/>
        <w:rPr>
          <w:b/>
          <w:bCs/>
          <w:lang w:val="vi-VN"/>
        </w:rPr>
      </w:pPr>
      <w:r w:rsidRPr="00C3092E">
        <w:rPr>
          <w:b/>
          <w:bCs/>
          <w:lang w:val="vi-VN"/>
        </w:rPr>
        <w:t>Kỹ năng</w:t>
      </w:r>
      <w:r w:rsidR="00BA09EA" w:rsidRPr="00C3092E">
        <w:rPr>
          <w:b/>
          <w:bCs/>
          <w:lang w:val="vi-VN"/>
        </w:rPr>
        <w:t xml:space="preserve"> </w:t>
      </w:r>
    </w:p>
    <w:p w:rsidR="00FF1A04" w:rsidRPr="00C3092E" w:rsidRDefault="00FF1A04" w:rsidP="00FF1A04">
      <w:pPr>
        <w:pStyle w:val="ListParagraph"/>
        <w:tabs>
          <w:tab w:val="num" w:pos="1800"/>
        </w:tabs>
        <w:ind w:left="522"/>
        <w:jc w:val="both"/>
        <w:rPr>
          <w:lang w:val="nl-NL"/>
        </w:rPr>
      </w:pPr>
      <w:r w:rsidRPr="00C3092E">
        <w:rPr>
          <w:lang w:val="nl-NL"/>
        </w:rPr>
        <w:t>4.2.1. Kỹ năng làm việc nhóm, ngoại ngữ, giao tiếp, thuyết trình, đàm phán, sử dụng phần mềm Microsoft Office</w:t>
      </w:r>
      <w:r w:rsidR="00883E7E" w:rsidRPr="00C3092E">
        <w:rPr>
          <w:lang w:val="nl-NL"/>
        </w:rPr>
        <w:t xml:space="preserve"> và phần mềm kế toán, lập dự toán</w:t>
      </w:r>
      <w:r w:rsidRPr="00C3092E">
        <w:rPr>
          <w:lang w:val="nl-NL"/>
        </w:rPr>
        <w:t xml:space="preserve"> trong công tác quản trị doanh nghiệp.</w:t>
      </w:r>
    </w:p>
    <w:p w:rsidR="00FF1A04" w:rsidRPr="00C3092E" w:rsidRDefault="00FF1A04" w:rsidP="00FF1A04">
      <w:pPr>
        <w:pStyle w:val="ListParagraph"/>
        <w:tabs>
          <w:tab w:val="num" w:pos="1800"/>
        </w:tabs>
        <w:ind w:left="522"/>
        <w:jc w:val="both"/>
        <w:rPr>
          <w:lang w:val="nl-NL"/>
        </w:rPr>
      </w:pPr>
      <w:r w:rsidRPr="00C3092E">
        <w:rPr>
          <w:lang w:val="nl-NL"/>
        </w:rPr>
        <w:t>4.2.2. Kỹ năng xây dựng tiêu chuẩn chức năng, nhiệm vụ, phân chia công việc các bộ phận trong doanh nghiệp.</w:t>
      </w:r>
    </w:p>
    <w:p w:rsidR="00FF1A04" w:rsidRPr="00C3092E" w:rsidRDefault="00FF1A04" w:rsidP="00FF1A04">
      <w:pPr>
        <w:pStyle w:val="ListParagraph"/>
        <w:tabs>
          <w:tab w:val="num" w:pos="1800"/>
        </w:tabs>
        <w:ind w:left="522"/>
        <w:jc w:val="both"/>
        <w:rPr>
          <w:lang w:val="nl-NL"/>
        </w:rPr>
      </w:pPr>
      <w:r w:rsidRPr="00C3092E">
        <w:rPr>
          <w:lang w:val="nl-NL"/>
        </w:rPr>
        <w:t>4.2.3. Kỹ năng tư duy phân tích và ra quyết định về các vấn đề liên quan đến công tác quản trị doanh nghiệp.</w:t>
      </w:r>
    </w:p>
    <w:p w:rsidR="00FF1A04" w:rsidRPr="00C3092E" w:rsidRDefault="00FF1A04" w:rsidP="00FF1A04">
      <w:pPr>
        <w:pStyle w:val="ListParagraph"/>
        <w:tabs>
          <w:tab w:val="num" w:pos="1800"/>
        </w:tabs>
        <w:ind w:left="522"/>
        <w:jc w:val="both"/>
        <w:rPr>
          <w:lang w:val="nl-NL"/>
        </w:rPr>
      </w:pPr>
      <w:r w:rsidRPr="00C3092E">
        <w:rPr>
          <w:lang w:val="nl-NL"/>
        </w:rPr>
        <w:t>4.2.4. Kỹ năng phát hiện và giải quyết các vấn đề liên quan đến công tác quản trị doanh nghiệp.</w:t>
      </w:r>
    </w:p>
    <w:p w:rsidR="0018086D" w:rsidRPr="00C3092E" w:rsidRDefault="00FF1A04" w:rsidP="0018086D">
      <w:pPr>
        <w:pStyle w:val="ListParagraph"/>
        <w:tabs>
          <w:tab w:val="num" w:pos="1800"/>
        </w:tabs>
        <w:ind w:left="522"/>
        <w:jc w:val="both"/>
        <w:rPr>
          <w:lang w:val="nl-NL"/>
        </w:rPr>
      </w:pPr>
      <w:r w:rsidRPr="00C3092E">
        <w:rPr>
          <w:lang w:val="nl-NL"/>
        </w:rPr>
        <w:t>4.2.5. Kỹ năng tìm kiếm và lựa chọn kiến thức để đề xuất phương án tối ưu góp phần nâng cao chất lượng công tác quản trị nhân lực, chi phí, chiến lược, đầu tư, tài chính, kế toán trong các doanh nghiệp.</w:t>
      </w:r>
    </w:p>
    <w:p w:rsidR="0018086D" w:rsidRPr="00C3092E" w:rsidRDefault="0018086D" w:rsidP="00FF1A04">
      <w:pPr>
        <w:pStyle w:val="ListParagraph"/>
        <w:tabs>
          <w:tab w:val="num" w:pos="1800"/>
        </w:tabs>
        <w:ind w:left="522"/>
        <w:jc w:val="both"/>
        <w:rPr>
          <w:bCs/>
        </w:rPr>
      </w:pPr>
      <w:r w:rsidRPr="00C3092E">
        <w:rPr>
          <w:lang w:val="nl-NL"/>
        </w:rPr>
        <w:t>4.2.6.</w:t>
      </w:r>
      <w:r w:rsidRPr="00C3092E">
        <w:t xml:space="preserve"> Kỹ năng tổng kết và vận dụng những kiến thức đã học vào thực tế sản xuất để giải quyết một số nhiệm vụ nhất định, phù hợp với mục tiêu đào tạo chuyên ngành Quản trị Kinh doanh Mỏ.</w:t>
      </w:r>
    </w:p>
    <w:p w:rsidR="00744C77" w:rsidRPr="00C3092E" w:rsidRDefault="00BA09EA"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T</w:t>
      </w:r>
      <w:r w:rsidR="00744C77" w:rsidRPr="00C3092E">
        <w:rPr>
          <w:b/>
          <w:bCs/>
          <w:color w:val="000000"/>
          <w:sz w:val="24"/>
          <w:szCs w:val="24"/>
        </w:rPr>
        <w:t>óm tắt nội dung học phần</w:t>
      </w:r>
    </w:p>
    <w:p w:rsidR="000A39CF" w:rsidRPr="00C3092E" w:rsidRDefault="00F6451D" w:rsidP="000A39CF">
      <w:pPr>
        <w:pStyle w:val="ListParagraph"/>
        <w:ind w:left="360"/>
        <w:jc w:val="both"/>
        <w:rPr>
          <w:lang w:val="pt-BR"/>
        </w:rPr>
      </w:pPr>
      <w:r w:rsidRPr="00C3092E">
        <w:lastRenderedPageBreak/>
        <w:tab/>
      </w:r>
      <w:r w:rsidR="000A39CF" w:rsidRPr="00C3092E">
        <w:t>Nội dung của học phần bao gồm các quy định và hướng dẫn của Bộ môn về việc làm đồ án tốt nghiệp</w:t>
      </w:r>
      <w:r w:rsidR="000A39CF" w:rsidRPr="00C3092E">
        <w:rPr>
          <w:lang w:val="pt-BR"/>
        </w:rPr>
        <w:t xml:space="preserve">. Nội dung cụ thể là các hướng dẫn về làm các chương, mục của đồ án tốt nghiệp đối với sinh viên chuyên ngành Quản trị kinh doanh mỏ. </w:t>
      </w:r>
    </w:p>
    <w:p w:rsidR="00F6451D" w:rsidRPr="00C3092E" w:rsidRDefault="000A39CF" w:rsidP="000A39CF">
      <w:pPr>
        <w:pStyle w:val="ListParagraph"/>
        <w:ind w:left="357"/>
        <w:jc w:val="both"/>
        <w:rPr>
          <w:bCs/>
          <w:i/>
        </w:rPr>
      </w:pPr>
      <w:r w:rsidRPr="00C3092E">
        <w:rPr>
          <w:lang w:val="pt-BR"/>
        </w:rPr>
        <w:tab/>
        <w:t>Kết cấu của đồ án tốt nghiệp ngoài phần mở đầu, kết luận, mục lục và danh mục tài liệu tham khảo  gồm 3 chương chính: Chương 1 phản ánh những đặc điểm và điều kiện sản xuất kinh doanh của doanh nghiệp; Chương 2 phân tích hoạt động kinh doanh của doanh nghiệp trong kỳ thực tập và Chương 3 là chương chuyên đề với đề tài do Bộ môn giao cho sinh viên khi đi thực tập tốt nghiệp.</w:t>
      </w:r>
    </w:p>
    <w:p w:rsidR="00296F71" w:rsidRPr="00C3092E" w:rsidRDefault="009540AF" w:rsidP="00214D07">
      <w:pPr>
        <w:pStyle w:val="BodyText2"/>
        <w:numPr>
          <w:ilvl w:val="0"/>
          <w:numId w:val="6"/>
        </w:numPr>
        <w:spacing w:after="0" w:line="240" w:lineRule="auto"/>
        <w:ind w:left="360" w:firstLine="0"/>
        <w:jc w:val="both"/>
        <w:rPr>
          <w:b/>
          <w:bCs/>
          <w:sz w:val="24"/>
          <w:szCs w:val="24"/>
        </w:rPr>
      </w:pPr>
      <w:r w:rsidRPr="00C3092E">
        <w:rPr>
          <w:b/>
          <w:bCs/>
          <w:color w:val="000000"/>
          <w:sz w:val="24"/>
          <w:szCs w:val="24"/>
        </w:rPr>
        <w:t>Cấu trúc nội dung học phần</w:t>
      </w:r>
    </w:p>
    <w:p w:rsidR="004A21C9" w:rsidRPr="00C3092E" w:rsidRDefault="00BA7C39" w:rsidP="00214D07">
      <w:pPr>
        <w:pStyle w:val="ListParagraph"/>
        <w:jc w:val="center"/>
        <w:rPr>
          <w:b/>
          <w:bCs/>
          <w:lang w:val="nl-NL"/>
        </w:rPr>
      </w:pPr>
      <w:r w:rsidRPr="00C3092E">
        <w:rPr>
          <w:b/>
          <w:bCs/>
          <w:lang w:val="nl-NL"/>
        </w:rPr>
        <w:t>Bảng 1</w:t>
      </w:r>
      <w:r w:rsidR="004A21C9" w:rsidRPr="00C3092E">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962"/>
        <w:gridCol w:w="992"/>
        <w:gridCol w:w="1979"/>
      </w:tblGrid>
      <w:tr w:rsidR="001265BC" w:rsidRPr="00C3092E">
        <w:tc>
          <w:tcPr>
            <w:tcW w:w="9062" w:type="dxa"/>
            <w:gridSpan w:val="4"/>
            <w:tcBorders>
              <w:top w:val="single" w:sz="4" w:space="0" w:color="auto"/>
              <w:left w:val="single" w:sz="4" w:space="0" w:color="auto"/>
              <w:bottom w:val="single" w:sz="4" w:space="0" w:color="auto"/>
              <w:right w:val="single" w:sz="4" w:space="0" w:color="auto"/>
            </w:tcBorders>
          </w:tcPr>
          <w:p w:rsidR="001265BC" w:rsidRPr="00C3092E" w:rsidRDefault="001265BC" w:rsidP="00214D07">
            <w:pPr>
              <w:pStyle w:val="ListParagraph"/>
              <w:ind w:left="0"/>
              <w:rPr>
                <w:b/>
                <w:bCs/>
                <w:lang w:val="vi-VN"/>
              </w:rPr>
            </w:pPr>
            <w:r w:rsidRPr="00C3092E">
              <w:rPr>
                <w:b/>
                <w:bCs/>
              </w:rPr>
              <w:t>6.1. Lý thuyết</w:t>
            </w:r>
          </w:p>
        </w:tc>
      </w:tr>
      <w:tr w:rsidR="00095A1D" w:rsidRPr="00C3092E" w:rsidTr="000A39CF">
        <w:tc>
          <w:tcPr>
            <w:tcW w:w="1129" w:type="dxa"/>
            <w:tcBorders>
              <w:top w:val="single" w:sz="4" w:space="0" w:color="auto"/>
            </w:tcBorders>
          </w:tcPr>
          <w:p w:rsidR="003B73BB" w:rsidRPr="00C3092E" w:rsidRDefault="00BA09EA" w:rsidP="00214D07">
            <w:pPr>
              <w:pStyle w:val="ListParagraph"/>
              <w:ind w:left="0"/>
              <w:jc w:val="center"/>
              <w:rPr>
                <w:b/>
                <w:bCs/>
                <w:i/>
              </w:rPr>
            </w:pPr>
            <w:r w:rsidRPr="00C3092E">
              <w:rPr>
                <w:b/>
                <w:bCs/>
                <w:i/>
              </w:rPr>
              <w:t>Đề mục</w:t>
            </w:r>
          </w:p>
        </w:tc>
        <w:tc>
          <w:tcPr>
            <w:tcW w:w="4962" w:type="dxa"/>
            <w:tcBorders>
              <w:top w:val="single" w:sz="4" w:space="0" w:color="auto"/>
            </w:tcBorders>
          </w:tcPr>
          <w:p w:rsidR="003B73BB" w:rsidRPr="00C3092E" w:rsidRDefault="003B73BB" w:rsidP="00214D07">
            <w:pPr>
              <w:pStyle w:val="ListParagraph"/>
              <w:ind w:left="0"/>
              <w:jc w:val="center"/>
              <w:rPr>
                <w:b/>
                <w:bCs/>
                <w:i/>
                <w:lang w:val="vi-VN"/>
              </w:rPr>
            </w:pPr>
            <w:r w:rsidRPr="00C3092E">
              <w:rPr>
                <w:b/>
                <w:bCs/>
                <w:i/>
                <w:lang w:val="vi-VN"/>
              </w:rPr>
              <w:t>Nội dung</w:t>
            </w:r>
          </w:p>
        </w:tc>
        <w:tc>
          <w:tcPr>
            <w:tcW w:w="992" w:type="dxa"/>
            <w:tcBorders>
              <w:top w:val="single" w:sz="4" w:space="0" w:color="auto"/>
            </w:tcBorders>
          </w:tcPr>
          <w:p w:rsidR="003B73BB" w:rsidRPr="00C3092E" w:rsidRDefault="003B73BB" w:rsidP="00214D07">
            <w:pPr>
              <w:pStyle w:val="ListParagraph"/>
              <w:ind w:left="0"/>
              <w:jc w:val="center"/>
              <w:rPr>
                <w:b/>
                <w:bCs/>
                <w:i/>
                <w:lang w:val="vi-VN"/>
              </w:rPr>
            </w:pPr>
            <w:r w:rsidRPr="00C3092E">
              <w:rPr>
                <w:b/>
                <w:bCs/>
                <w:i/>
                <w:lang w:val="vi-VN"/>
              </w:rPr>
              <w:t>Số tiết</w:t>
            </w:r>
          </w:p>
        </w:tc>
        <w:tc>
          <w:tcPr>
            <w:tcW w:w="1979" w:type="dxa"/>
            <w:tcBorders>
              <w:top w:val="single" w:sz="4" w:space="0" w:color="auto"/>
            </w:tcBorders>
          </w:tcPr>
          <w:p w:rsidR="003B73BB" w:rsidRPr="00C3092E" w:rsidRDefault="00EE3756" w:rsidP="00214D07">
            <w:pPr>
              <w:pStyle w:val="ListParagraph"/>
              <w:ind w:left="0"/>
              <w:jc w:val="center"/>
              <w:rPr>
                <w:b/>
                <w:bCs/>
                <w:i/>
                <w:lang w:val="vi-VN"/>
              </w:rPr>
            </w:pPr>
            <w:r w:rsidRPr="00C3092E">
              <w:rPr>
                <w:b/>
                <w:bCs/>
                <w:i/>
                <w:lang w:val="vi-VN"/>
              </w:rPr>
              <w:t>Mục tiêu</w:t>
            </w:r>
          </w:p>
        </w:tc>
      </w:tr>
      <w:tr w:rsidR="00D8033F" w:rsidRPr="00C3092E" w:rsidTr="000A39CF">
        <w:trPr>
          <w:trHeight w:val="548"/>
        </w:trPr>
        <w:tc>
          <w:tcPr>
            <w:tcW w:w="1129" w:type="dxa"/>
            <w:vAlign w:val="center"/>
          </w:tcPr>
          <w:p w:rsidR="00D8033F" w:rsidRPr="00C3092E" w:rsidRDefault="000A39CF" w:rsidP="00214D07">
            <w:pPr>
              <w:pStyle w:val="ListParagraph"/>
              <w:ind w:left="0"/>
              <w:jc w:val="center"/>
              <w:rPr>
                <w:b/>
                <w:bCs/>
              </w:rPr>
            </w:pPr>
            <w:r w:rsidRPr="00C3092E">
              <w:rPr>
                <w:b/>
                <w:bCs/>
                <w:lang w:val="nl-NL"/>
              </w:rPr>
              <w:t>Chương 1</w:t>
            </w:r>
          </w:p>
        </w:tc>
        <w:tc>
          <w:tcPr>
            <w:tcW w:w="4962" w:type="dxa"/>
            <w:vAlign w:val="center"/>
          </w:tcPr>
          <w:p w:rsidR="00D8033F" w:rsidRPr="00C3092E" w:rsidRDefault="000A39CF" w:rsidP="0055159D">
            <w:pPr>
              <w:pStyle w:val="ListParagraph"/>
              <w:ind w:left="0"/>
              <w:jc w:val="both"/>
              <w:rPr>
                <w:b/>
                <w:bCs/>
              </w:rPr>
            </w:pPr>
            <w:r w:rsidRPr="00C3092E">
              <w:rPr>
                <w:b/>
                <w:bCs/>
              </w:rPr>
              <w:t>Tình hình chung và điều kiện sản xuất chủ yếu trong doanh nghiệp</w:t>
            </w:r>
          </w:p>
        </w:tc>
        <w:tc>
          <w:tcPr>
            <w:tcW w:w="992" w:type="dxa"/>
            <w:vAlign w:val="center"/>
          </w:tcPr>
          <w:p w:rsidR="00D8033F" w:rsidRPr="00C3092E" w:rsidRDefault="00EA1DEE" w:rsidP="00214D07">
            <w:pPr>
              <w:pStyle w:val="ListParagraph"/>
              <w:ind w:left="0"/>
              <w:jc w:val="center"/>
              <w:rPr>
                <w:b/>
                <w:bCs/>
              </w:rPr>
            </w:pPr>
            <w:r w:rsidRPr="00C3092E">
              <w:rPr>
                <w:b/>
                <w:bCs/>
              </w:rPr>
              <w:t>15</w:t>
            </w:r>
          </w:p>
        </w:tc>
        <w:tc>
          <w:tcPr>
            <w:tcW w:w="1979" w:type="dxa"/>
            <w:vMerge w:val="restart"/>
            <w:vAlign w:val="center"/>
          </w:tcPr>
          <w:p w:rsidR="00D8033F" w:rsidRPr="00C3092E" w:rsidRDefault="00D8033F" w:rsidP="00214D07">
            <w:pPr>
              <w:pStyle w:val="ListParagraph"/>
              <w:ind w:left="0"/>
              <w:jc w:val="center"/>
              <w:rPr>
                <w:bCs/>
              </w:rPr>
            </w:pPr>
            <w:r w:rsidRPr="00C3092E">
              <w:rPr>
                <w:bCs/>
              </w:rPr>
              <w:t>4.1.1</w:t>
            </w:r>
            <w:r w:rsidR="00D91973" w:rsidRPr="00C3092E">
              <w:rPr>
                <w:bCs/>
              </w:rPr>
              <w:t xml:space="preserve"> ÷ 4.1.8</w:t>
            </w:r>
          </w:p>
          <w:p w:rsidR="00D8033F" w:rsidRPr="00C3092E" w:rsidRDefault="00D8033F" w:rsidP="00214D07">
            <w:pPr>
              <w:pStyle w:val="ListParagraph"/>
              <w:ind w:left="0"/>
              <w:jc w:val="center"/>
              <w:rPr>
                <w:bCs/>
              </w:rPr>
            </w:pPr>
            <w:r w:rsidRPr="00C3092E">
              <w:rPr>
                <w:bCs/>
              </w:rPr>
              <w:t>4.2.1</w:t>
            </w:r>
            <w:r w:rsidR="00D91973" w:rsidRPr="00C3092E">
              <w:rPr>
                <w:bCs/>
              </w:rPr>
              <w:t xml:space="preserve"> ÷ 4.2.6</w:t>
            </w:r>
          </w:p>
        </w:tc>
      </w:tr>
      <w:tr w:rsidR="00D8033F" w:rsidRPr="00C3092E" w:rsidTr="000A39CF">
        <w:trPr>
          <w:trHeight w:val="268"/>
        </w:trPr>
        <w:tc>
          <w:tcPr>
            <w:tcW w:w="1129" w:type="dxa"/>
            <w:vAlign w:val="center"/>
          </w:tcPr>
          <w:p w:rsidR="00D8033F" w:rsidRPr="00C3092E" w:rsidRDefault="00D8033F" w:rsidP="00214D07">
            <w:pPr>
              <w:pStyle w:val="ListParagraph"/>
              <w:ind w:left="0"/>
              <w:jc w:val="center"/>
              <w:rPr>
                <w:bCs/>
              </w:rPr>
            </w:pPr>
            <w:r w:rsidRPr="00C3092E">
              <w:rPr>
                <w:bCs/>
                <w:lang w:val="vi-VN"/>
              </w:rPr>
              <w:t>1.1</w:t>
            </w:r>
          </w:p>
        </w:tc>
        <w:tc>
          <w:tcPr>
            <w:tcW w:w="4962" w:type="dxa"/>
            <w:vAlign w:val="center"/>
          </w:tcPr>
          <w:p w:rsidR="00D8033F" w:rsidRPr="00C3092E" w:rsidRDefault="00D91973" w:rsidP="0055159D">
            <w:pPr>
              <w:pStyle w:val="ListParagraph"/>
              <w:ind w:left="0"/>
              <w:jc w:val="both"/>
              <w:rPr>
                <w:bCs/>
              </w:rPr>
            </w:pPr>
            <w:r w:rsidRPr="00C3092E">
              <w:t>Điều kiện vật chất kỹ thuật của hoạt động sản xuất</w:t>
            </w:r>
          </w:p>
        </w:tc>
        <w:tc>
          <w:tcPr>
            <w:tcW w:w="992" w:type="dxa"/>
            <w:vAlign w:val="center"/>
          </w:tcPr>
          <w:p w:rsidR="00D8033F" w:rsidRPr="00C3092E" w:rsidRDefault="00EA1DEE" w:rsidP="00214D07">
            <w:pPr>
              <w:pStyle w:val="ListParagraph"/>
              <w:ind w:left="0"/>
              <w:jc w:val="center"/>
              <w:rPr>
                <w:bCs/>
              </w:rPr>
            </w:pPr>
            <w:r w:rsidRPr="00C3092E">
              <w:rPr>
                <w:bCs/>
              </w:rPr>
              <w:t>5</w:t>
            </w:r>
          </w:p>
        </w:tc>
        <w:tc>
          <w:tcPr>
            <w:tcW w:w="1979" w:type="dxa"/>
            <w:vMerge/>
            <w:vAlign w:val="center"/>
          </w:tcPr>
          <w:p w:rsidR="00D8033F" w:rsidRPr="00C3092E" w:rsidRDefault="00D8033F" w:rsidP="0055159D">
            <w:pPr>
              <w:pStyle w:val="ListParagraph"/>
              <w:ind w:left="0"/>
              <w:jc w:val="center"/>
              <w:rPr>
                <w:bCs/>
                <w:lang w:val="vi-VN"/>
              </w:rPr>
            </w:pPr>
          </w:p>
        </w:tc>
      </w:tr>
      <w:tr w:rsidR="00D8033F" w:rsidRPr="00C3092E" w:rsidTr="000A39CF">
        <w:tc>
          <w:tcPr>
            <w:tcW w:w="1129" w:type="dxa"/>
            <w:vAlign w:val="center"/>
          </w:tcPr>
          <w:p w:rsidR="00D8033F" w:rsidRPr="00C3092E" w:rsidRDefault="00D91973" w:rsidP="00214D07">
            <w:pPr>
              <w:pStyle w:val="ListParagraph"/>
              <w:ind w:left="0"/>
              <w:jc w:val="center"/>
              <w:rPr>
                <w:bCs/>
              </w:rPr>
            </w:pPr>
            <w:r w:rsidRPr="00C3092E">
              <w:rPr>
                <w:bCs/>
              </w:rPr>
              <w:t>1.2</w:t>
            </w:r>
          </w:p>
        </w:tc>
        <w:tc>
          <w:tcPr>
            <w:tcW w:w="4962" w:type="dxa"/>
            <w:vAlign w:val="center"/>
          </w:tcPr>
          <w:p w:rsidR="00D8033F" w:rsidRPr="00C3092E" w:rsidRDefault="00D91973" w:rsidP="00D91973">
            <w:pPr>
              <w:pStyle w:val="ListParagraph"/>
              <w:ind w:left="0"/>
              <w:jc w:val="both"/>
            </w:pPr>
            <w:r w:rsidRPr="00C3092E">
              <w:t>Điều kiện kinh tế - xã hội của hoạt động sản xuất</w:t>
            </w:r>
          </w:p>
        </w:tc>
        <w:tc>
          <w:tcPr>
            <w:tcW w:w="992" w:type="dxa"/>
            <w:vAlign w:val="center"/>
          </w:tcPr>
          <w:p w:rsidR="00D8033F" w:rsidRPr="00C3092E" w:rsidRDefault="00EA1DEE" w:rsidP="00214D07">
            <w:pPr>
              <w:pStyle w:val="ListParagraph"/>
              <w:ind w:left="0"/>
              <w:jc w:val="center"/>
              <w:rPr>
                <w:bCs/>
              </w:rPr>
            </w:pPr>
            <w:r w:rsidRPr="00C3092E">
              <w:rPr>
                <w:bCs/>
              </w:rPr>
              <w:t>10</w:t>
            </w:r>
          </w:p>
        </w:tc>
        <w:tc>
          <w:tcPr>
            <w:tcW w:w="1979" w:type="dxa"/>
            <w:vMerge/>
            <w:vAlign w:val="center"/>
          </w:tcPr>
          <w:p w:rsidR="00D8033F" w:rsidRPr="00C3092E" w:rsidRDefault="00D8033F" w:rsidP="00214D07">
            <w:pPr>
              <w:pStyle w:val="ListParagraph"/>
              <w:ind w:left="0"/>
              <w:jc w:val="center"/>
              <w:rPr>
                <w:bCs/>
                <w:lang w:val="vi-VN"/>
              </w:rPr>
            </w:pPr>
          </w:p>
        </w:tc>
      </w:tr>
      <w:tr w:rsidR="00D8033F" w:rsidRPr="00C3092E" w:rsidTr="000A39CF">
        <w:tc>
          <w:tcPr>
            <w:tcW w:w="1129" w:type="dxa"/>
            <w:vAlign w:val="center"/>
          </w:tcPr>
          <w:p w:rsidR="00D8033F" w:rsidRPr="00C3092E" w:rsidRDefault="00D91973" w:rsidP="00214D07">
            <w:pPr>
              <w:pStyle w:val="ListParagraph"/>
              <w:ind w:left="0"/>
              <w:jc w:val="center"/>
              <w:rPr>
                <w:b/>
                <w:bCs/>
              </w:rPr>
            </w:pPr>
            <w:r w:rsidRPr="00C3092E">
              <w:rPr>
                <w:b/>
                <w:bCs/>
                <w:lang w:val="nl-NL"/>
              </w:rPr>
              <w:t>Chương 2</w:t>
            </w:r>
          </w:p>
        </w:tc>
        <w:tc>
          <w:tcPr>
            <w:tcW w:w="4962" w:type="dxa"/>
            <w:vAlign w:val="center"/>
          </w:tcPr>
          <w:p w:rsidR="00D8033F" w:rsidRPr="00C3092E" w:rsidRDefault="00D91973" w:rsidP="0055159D">
            <w:pPr>
              <w:pStyle w:val="ListParagraph"/>
              <w:ind w:left="0"/>
              <w:jc w:val="both"/>
              <w:rPr>
                <w:bCs/>
                <w:lang w:val="vi-VN"/>
              </w:rPr>
            </w:pPr>
            <w:r w:rsidRPr="00C3092E">
              <w:rPr>
                <w:b/>
                <w:bCs/>
              </w:rPr>
              <w:t>Phân tích hoạt động sản xuất kinh doanh của doanh nghiệp</w:t>
            </w:r>
          </w:p>
        </w:tc>
        <w:tc>
          <w:tcPr>
            <w:tcW w:w="992" w:type="dxa"/>
            <w:vAlign w:val="center"/>
          </w:tcPr>
          <w:p w:rsidR="00D8033F" w:rsidRPr="00C3092E" w:rsidRDefault="00EA1DEE" w:rsidP="00214D07">
            <w:pPr>
              <w:pStyle w:val="ListParagraph"/>
              <w:ind w:left="0"/>
              <w:jc w:val="center"/>
              <w:rPr>
                <w:b/>
                <w:bCs/>
              </w:rPr>
            </w:pPr>
            <w:r w:rsidRPr="00C3092E">
              <w:rPr>
                <w:b/>
                <w:bCs/>
              </w:rPr>
              <w:t>60</w:t>
            </w:r>
          </w:p>
        </w:tc>
        <w:tc>
          <w:tcPr>
            <w:tcW w:w="1979" w:type="dxa"/>
            <w:vMerge w:val="restart"/>
            <w:vAlign w:val="center"/>
          </w:tcPr>
          <w:p w:rsidR="00D91973" w:rsidRPr="00C3092E" w:rsidRDefault="00D91973" w:rsidP="00D91973">
            <w:pPr>
              <w:pStyle w:val="ListParagraph"/>
              <w:ind w:left="0"/>
              <w:jc w:val="center"/>
              <w:rPr>
                <w:bCs/>
              </w:rPr>
            </w:pPr>
            <w:r w:rsidRPr="00C3092E">
              <w:rPr>
                <w:bCs/>
              </w:rPr>
              <w:t>4.1.1 ÷ 4.1.8</w:t>
            </w:r>
          </w:p>
          <w:p w:rsidR="00D8033F" w:rsidRPr="00C3092E" w:rsidRDefault="00D91973" w:rsidP="00D91973">
            <w:pPr>
              <w:pStyle w:val="ListParagraph"/>
              <w:ind w:left="0"/>
              <w:jc w:val="center"/>
              <w:rPr>
                <w:bCs/>
              </w:rPr>
            </w:pPr>
            <w:r w:rsidRPr="00C3092E">
              <w:rPr>
                <w:bCs/>
              </w:rPr>
              <w:t>4.2.1 ÷ 4.2.6</w:t>
            </w:r>
          </w:p>
        </w:tc>
      </w:tr>
      <w:tr w:rsidR="00D8033F" w:rsidRPr="00C3092E" w:rsidTr="000A39CF">
        <w:tc>
          <w:tcPr>
            <w:tcW w:w="1129" w:type="dxa"/>
            <w:vAlign w:val="center"/>
          </w:tcPr>
          <w:p w:rsidR="00D8033F" w:rsidRPr="00C3092E" w:rsidRDefault="00D91973" w:rsidP="00214D07">
            <w:pPr>
              <w:pStyle w:val="ListParagraph"/>
              <w:ind w:left="0"/>
              <w:jc w:val="center"/>
              <w:rPr>
                <w:bCs/>
              </w:rPr>
            </w:pPr>
            <w:r w:rsidRPr="00C3092E">
              <w:rPr>
                <w:bCs/>
              </w:rPr>
              <w:t>2.1</w:t>
            </w:r>
          </w:p>
        </w:tc>
        <w:tc>
          <w:tcPr>
            <w:tcW w:w="4962" w:type="dxa"/>
            <w:vAlign w:val="center"/>
          </w:tcPr>
          <w:p w:rsidR="00D8033F" w:rsidRPr="00C3092E" w:rsidRDefault="00D91973" w:rsidP="0055159D">
            <w:pPr>
              <w:pStyle w:val="ListParagraph"/>
              <w:ind w:left="0"/>
              <w:jc w:val="both"/>
              <w:rPr>
                <w:bCs/>
              </w:rPr>
            </w:pPr>
            <w:r w:rsidRPr="00C3092E">
              <w:rPr>
                <w:bCs/>
              </w:rPr>
              <w:t>Đánh giá chung hoạt động sản xuất kinh doanh của doanh nghiệp</w:t>
            </w:r>
          </w:p>
        </w:tc>
        <w:tc>
          <w:tcPr>
            <w:tcW w:w="992" w:type="dxa"/>
            <w:vAlign w:val="center"/>
          </w:tcPr>
          <w:p w:rsidR="00D8033F" w:rsidRPr="00C3092E" w:rsidRDefault="00EA1DEE" w:rsidP="00214D07">
            <w:pPr>
              <w:pStyle w:val="ListParagraph"/>
              <w:ind w:left="0"/>
              <w:jc w:val="center"/>
              <w:rPr>
                <w:bCs/>
              </w:rPr>
            </w:pPr>
            <w:r w:rsidRPr="00C3092E">
              <w:rPr>
                <w:bCs/>
              </w:rPr>
              <w:t>10</w:t>
            </w:r>
          </w:p>
        </w:tc>
        <w:tc>
          <w:tcPr>
            <w:tcW w:w="1979" w:type="dxa"/>
            <w:vMerge/>
            <w:vAlign w:val="center"/>
          </w:tcPr>
          <w:p w:rsidR="00D8033F" w:rsidRPr="00C3092E" w:rsidRDefault="00D8033F" w:rsidP="00214D07">
            <w:pPr>
              <w:pStyle w:val="ListParagraph"/>
              <w:ind w:left="0"/>
              <w:jc w:val="center"/>
              <w:rPr>
                <w:bCs/>
              </w:rPr>
            </w:pPr>
          </w:p>
        </w:tc>
      </w:tr>
      <w:tr w:rsidR="00D8033F" w:rsidRPr="00C3092E" w:rsidTr="000A39CF">
        <w:tc>
          <w:tcPr>
            <w:tcW w:w="1129" w:type="dxa"/>
            <w:vAlign w:val="center"/>
          </w:tcPr>
          <w:p w:rsidR="00D8033F" w:rsidRPr="00C3092E" w:rsidRDefault="00D91973" w:rsidP="00214D07">
            <w:pPr>
              <w:pStyle w:val="ListParagraph"/>
              <w:ind w:left="0"/>
              <w:jc w:val="center"/>
              <w:rPr>
                <w:bCs/>
              </w:rPr>
            </w:pPr>
            <w:r w:rsidRPr="00C3092E">
              <w:rPr>
                <w:bCs/>
              </w:rPr>
              <w:t>2.2</w:t>
            </w:r>
          </w:p>
        </w:tc>
        <w:tc>
          <w:tcPr>
            <w:tcW w:w="4962" w:type="dxa"/>
            <w:vAlign w:val="center"/>
          </w:tcPr>
          <w:p w:rsidR="00D8033F" w:rsidRPr="00C3092E" w:rsidRDefault="00D91973" w:rsidP="0055159D">
            <w:pPr>
              <w:pStyle w:val="ListParagraph"/>
              <w:ind w:left="0"/>
              <w:jc w:val="both"/>
              <w:rPr>
                <w:bCs/>
              </w:rPr>
            </w:pPr>
            <w:r w:rsidRPr="00C3092E">
              <w:rPr>
                <w:bCs/>
              </w:rPr>
              <w:t>Phân tích tình hình sản xuất và tiêu thụ sản phẩm</w:t>
            </w:r>
          </w:p>
        </w:tc>
        <w:tc>
          <w:tcPr>
            <w:tcW w:w="992" w:type="dxa"/>
            <w:vAlign w:val="center"/>
          </w:tcPr>
          <w:p w:rsidR="00D8033F" w:rsidRPr="00C3092E" w:rsidRDefault="00EA1DEE" w:rsidP="00214D07">
            <w:pPr>
              <w:pStyle w:val="ListParagraph"/>
              <w:ind w:left="0"/>
              <w:jc w:val="center"/>
              <w:rPr>
                <w:bCs/>
              </w:rPr>
            </w:pPr>
            <w:r w:rsidRPr="00C3092E">
              <w:rPr>
                <w:bCs/>
              </w:rPr>
              <w:t>10</w:t>
            </w:r>
          </w:p>
        </w:tc>
        <w:tc>
          <w:tcPr>
            <w:tcW w:w="1979" w:type="dxa"/>
            <w:vMerge/>
            <w:vAlign w:val="center"/>
          </w:tcPr>
          <w:p w:rsidR="00D8033F" w:rsidRPr="00C3092E" w:rsidRDefault="00D8033F" w:rsidP="00214D07">
            <w:pPr>
              <w:pStyle w:val="ListParagraph"/>
              <w:ind w:left="0"/>
              <w:jc w:val="center"/>
              <w:rPr>
                <w:bCs/>
              </w:rPr>
            </w:pPr>
          </w:p>
        </w:tc>
      </w:tr>
      <w:tr w:rsidR="00D8033F" w:rsidRPr="00C3092E" w:rsidTr="000A39CF">
        <w:tc>
          <w:tcPr>
            <w:tcW w:w="1129" w:type="dxa"/>
            <w:vAlign w:val="center"/>
          </w:tcPr>
          <w:p w:rsidR="00D8033F" w:rsidRPr="00C3092E" w:rsidRDefault="00D91973" w:rsidP="00214D07">
            <w:pPr>
              <w:pStyle w:val="ListParagraph"/>
              <w:ind w:left="0"/>
              <w:jc w:val="center"/>
              <w:rPr>
                <w:bCs/>
              </w:rPr>
            </w:pPr>
            <w:r w:rsidRPr="00C3092E">
              <w:rPr>
                <w:bCs/>
              </w:rPr>
              <w:t>2.3</w:t>
            </w:r>
          </w:p>
        </w:tc>
        <w:tc>
          <w:tcPr>
            <w:tcW w:w="4962" w:type="dxa"/>
            <w:vAlign w:val="center"/>
          </w:tcPr>
          <w:p w:rsidR="00D8033F" w:rsidRPr="00C3092E" w:rsidRDefault="00D91973" w:rsidP="0055159D">
            <w:pPr>
              <w:pStyle w:val="ListParagraph"/>
              <w:ind w:left="0"/>
              <w:jc w:val="both"/>
              <w:rPr>
                <w:bCs/>
              </w:rPr>
            </w:pPr>
            <w:r w:rsidRPr="00C3092E">
              <w:rPr>
                <w:bCs/>
              </w:rPr>
              <w:t>Phân tích tình hình sử dụng tài sản cố định và năng lực sản xuất</w:t>
            </w:r>
          </w:p>
        </w:tc>
        <w:tc>
          <w:tcPr>
            <w:tcW w:w="992" w:type="dxa"/>
            <w:vAlign w:val="center"/>
          </w:tcPr>
          <w:p w:rsidR="00D8033F" w:rsidRPr="00C3092E" w:rsidRDefault="00EA1DEE" w:rsidP="00214D07">
            <w:pPr>
              <w:pStyle w:val="ListParagraph"/>
              <w:ind w:left="0"/>
              <w:jc w:val="center"/>
              <w:rPr>
                <w:bCs/>
              </w:rPr>
            </w:pPr>
            <w:r w:rsidRPr="00C3092E">
              <w:rPr>
                <w:bCs/>
              </w:rPr>
              <w:t>10</w:t>
            </w:r>
          </w:p>
        </w:tc>
        <w:tc>
          <w:tcPr>
            <w:tcW w:w="1979" w:type="dxa"/>
            <w:vMerge/>
            <w:vAlign w:val="center"/>
          </w:tcPr>
          <w:p w:rsidR="00D8033F" w:rsidRPr="00C3092E" w:rsidRDefault="00D8033F" w:rsidP="00214D07">
            <w:pPr>
              <w:pStyle w:val="ListParagraph"/>
              <w:ind w:left="0"/>
              <w:jc w:val="center"/>
              <w:rPr>
                <w:bCs/>
              </w:rPr>
            </w:pPr>
          </w:p>
        </w:tc>
      </w:tr>
      <w:tr w:rsidR="00D8033F" w:rsidRPr="00C3092E" w:rsidTr="000A39CF">
        <w:tc>
          <w:tcPr>
            <w:tcW w:w="1129" w:type="dxa"/>
            <w:vAlign w:val="center"/>
          </w:tcPr>
          <w:p w:rsidR="00D8033F" w:rsidRPr="00C3092E" w:rsidRDefault="00D91973" w:rsidP="00214D07">
            <w:pPr>
              <w:pStyle w:val="ListParagraph"/>
              <w:ind w:left="0"/>
              <w:jc w:val="center"/>
              <w:rPr>
                <w:bCs/>
              </w:rPr>
            </w:pPr>
            <w:r w:rsidRPr="00C3092E">
              <w:rPr>
                <w:bCs/>
              </w:rPr>
              <w:t>2.4</w:t>
            </w:r>
          </w:p>
        </w:tc>
        <w:tc>
          <w:tcPr>
            <w:tcW w:w="4962" w:type="dxa"/>
            <w:vAlign w:val="center"/>
          </w:tcPr>
          <w:p w:rsidR="00D8033F" w:rsidRPr="00C3092E" w:rsidRDefault="00D91973" w:rsidP="0055159D">
            <w:pPr>
              <w:pStyle w:val="ListParagraph"/>
              <w:ind w:left="0"/>
              <w:jc w:val="both"/>
              <w:rPr>
                <w:bCs/>
              </w:rPr>
            </w:pPr>
            <w:r w:rsidRPr="00C3092E">
              <w:rPr>
                <w:bCs/>
              </w:rPr>
              <w:t>Phân tích tình hình lao động và tiền lương</w:t>
            </w:r>
          </w:p>
        </w:tc>
        <w:tc>
          <w:tcPr>
            <w:tcW w:w="992" w:type="dxa"/>
            <w:vAlign w:val="center"/>
          </w:tcPr>
          <w:p w:rsidR="00D8033F" w:rsidRPr="00C3092E" w:rsidRDefault="00EA1DEE" w:rsidP="00214D07">
            <w:pPr>
              <w:pStyle w:val="ListParagraph"/>
              <w:ind w:left="0"/>
              <w:jc w:val="center"/>
              <w:rPr>
                <w:bCs/>
              </w:rPr>
            </w:pPr>
            <w:r w:rsidRPr="00C3092E">
              <w:rPr>
                <w:bCs/>
              </w:rPr>
              <w:t>10</w:t>
            </w:r>
          </w:p>
        </w:tc>
        <w:tc>
          <w:tcPr>
            <w:tcW w:w="1979" w:type="dxa"/>
            <w:vMerge/>
            <w:vAlign w:val="center"/>
          </w:tcPr>
          <w:p w:rsidR="00D8033F" w:rsidRPr="00C3092E" w:rsidRDefault="00D8033F" w:rsidP="00214D07">
            <w:pPr>
              <w:pStyle w:val="ListParagraph"/>
              <w:ind w:left="0"/>
              <w:jc w:val="center"/>
              <w:rPr>
                <w:bCs/>
              </w:rPr>
            </w:pPr>
          </w:p>
        </w:tc>
      </w:tr>
      <w:tr w:rsidR="00D8033F" w:rsidRPr="00C3092E" w:rsidTr="000A39CF">
        <w:tc>
          <w:tcPr>
            <w:tcW w:w="1129" w:type="dxa"/>
            <w:vAlign w:val="center"/>
          </w:tcPr>
          <w:p w:rsidR="00D8033F" w:rsidRPr="00C3092E" w:rsidRDefault="00D91973" w:rsidP="0055159D">
            <w:pPr>
              <w:pStyle w:val="ListParagraph"/>
              <w:ind w:left="0"/>
              <w:jc w:val="center"/>
              <w:rPr>
                <w:bCs/>
              </w:rPr>
            </w:pPr>
            <w:r w:rsidRPr="00C3092E">
              <w:rPr>
                <w:bCs/>
              </w:rPr>
              <w:t>2.5</w:t>
            </w:r>
          </w:p>
        </w:tc>
        <w:tc>
          <w:tcPr>
            <w:tcW w:w="4962" w:type="dxa"/>
            <w:vAlign w:val="center"/>
          </w:tcPr>
          <w:p w:rsidR="00D8033F" w:rsidRPr="00C3092E" w:rsidRDefault="00D91973" w:rsidP="0055159D">
            <w:pPr>
              <w:pStyle w:val="ListParagraph"/>
              <w:ind w:left="0"/>
              <w:jc w:val="both"/>
              <w:rPr>
                <w:bCs/>
              </w:rPr>
            </w:pPr>
            <w:r w:rsidRPr="00C3092E">
              <w:rPr>
                <w:bCs/>
              </w:rPr>
              <w:t>Phân tích chi phí sản xuất và giá thành sản phẩm</w:t>
            </w:r>
          </w:p>
        </w:tc>
        <w:tc>
          <w:tcPr>
            <w:tcW w:w="992" w:type="dxa"/>
            <w:vAlign w:val="center"/>
          </w:tcPr>
          <w:p w:rsidR="00D8033F" w:rsidRPr="00C3092E" w:rsidRDefault="00EA1DEE" w:rsidP="0055159D">
            <w:pPr>
              <w:pStyle w:val="ListParagraph"/>
              <w:ind w:left="0"/>
              <w:jc w:val="center"/>
              <w:rPr>
                <w:bCs/>
              </w:rPr>
            </w:pPr>
            <w:r w:rsidRPr="00C3092E">
              <w:rPr>
                <w:bCs/>
              </w:rPr>
              <w:t>10</w:t>
            </w:r>
          </w:p>
        </w:tc>
        <w:tc>
          <w:tcPr>
            <w:tcW w:w="1979" w:type="dxa"/>
            <w:vMerge/>
            <w:vAlign w:val="center"/>
          </w:tcPr>
          <w:p w:rsidR="00D8033F" w:rsidRPr="00C3092E" w:rsidRDefault="00D8033F" w:rsidP="0055159D">
            <w:pPr>
              <w:pStyle w:val="ListParagraph"/>
              <w:ind w:left="0"/>
              <w:jc w:val="center"/>
              <w:rPr>
                <w:bCs/>
              </w:rPr>
            </w:pPr>
          </w:p>
        </w:tc>
      </w:tr>
      <w:tr w:rsidR="00D8033F" w:rsidRPr="00C3092E" w:rsidTr="000A39CF">
        <w:tc>
          <w:tcPr>
            <w:tcW w:w="1129" w:type="dxa"/>
            <w:vAlign w:val="center"/>
          </w:tcPr>
          <w:p w:rsidR="00D8033F" w:rsidRPr="00C3092E" w:rsidRDefault="00D91973" w:rsidP="0055159D">
            <w:pPr>
              <w:pStyle w:val="ListParagraph"/>
              <w:ind w:left="0"/>
              <w:jc w:val="center"/>
              <w:rPr>
                <w:bCs/>
              </w:rPr>
            </w:pPr>
            <w:r w:rsidRPr="00C3092E">
              <w:rPr>
                <w:bCs/>
              </w:rPr>
              <w:t>2.6</w:t>
            </w:r>
          </w:p>
        </w:tc>
        <w:tc>
          <w:tcPr>
            <w:tcW w:w="4962" w:type="dxa"/>
            <w:vAlign w:val="center"/>
          </w:tcPr>
          <w:p w:rsidR="00D8033F" w:rsidRPr="00C3092E" w:rsidRDefault="00D91973" w:rsidP="0055159D">
            <w:pPr>
              <w:pStyle w:val="ListParagraph"/>
              <w:ind w:left="0"/>
              <w:jc w:val="both"/>
              <w:rPr>
                <w:bCs/>
              </w:rPr>
            </w:pPr>
            <w:r w:rsidRPr="00C3092E">
              <w:rPr>
                <w:bCs/>
              </w:rPr>
              <w:t>Phân tích tài chính doanh nghiệp</w:t>
            </w:r>
          </w:p>
        </w:tc>
        <w:tc>
          <w:tcPr>
            <w:tcW w:w="992" w:type="dxa"/>
            <w:vAlign w:val="center"/>
          </w:tcPr>
          <w:p w:rsidR="00D8033F" w:rsidRPr="00C3092E" w:rsidRDefault="00EA1DEE" w:rsidP="0055159D">
            <w:pPr>
              <w:pStyle w:val="ListParagraph"/>
              <w:ind w:left="0"/>
              <w:jc w:val="center"/>
              <w:rPr>
                <w:bCs/>
              </w:rPr>
            </w:pPr>
            <w:r w:rsidRPr="00C3092E">
              <w:rPr>
                <w:bCs/>
              </w:rPr>
              <w:t>10</w:t>
            </w:r>
          </w:p>
        </w:tc>
        <w:tc>
          <w:tcPr>
            <w:tcW w:w="1979" w:type="dxa"/>
            <w:vMerge/>
            <w:vAlign w:val="center"/>
          </w:tcPr>
          <w:p w:rsidR="00D8033F" w:rsidRPr="00C3092E" w:rsidRDefault="00D8033F" w:rsidP="0055159D">
            <w:pPr>
              <w:pStyle w:val="ListParagraph"/>
              <w:ind w:left="0"/>
              <w:jc w:val="center"/>
              <w:rPr>
                <w:bCs/>
              </w:rPr>
            </w:pPr>
          </w:p>
        </w:tc>
      </w:tr>
      <w:tr w:rsidR="0055159D" w:rsidRPr="00C3092E" w:rsidTr="000A39CF">
        <w:tc>
          <w:tcPr>
            <w:tcW w:w="1129" w:type="dxa"/>
            <w:vAlign w:val="center"/>
          </w:tcPr>
          <w:p w:rsidR="0055159D" w:rsidRPr="00C3092E" w:rsidRDefault="00D91973" w:rsidP="0055159D">
            <w:pPr>
              <w:pStyle w:val="ListParagraph"/>
              <w:ind w:left="0"/>
              <w:jc w:val="center"/>
              <w:rPr>
                <w:b/>
                <w:bCs/>
              </w:rPr>
            </w:pPr>
            <w:r w:rsidRPr="00C3092E">
              <w:rPr>
                <w:b/>
                <w:bCs/>
                <w:lang w:val="nl-NL"/>
              </w:rPr>
              <w:t>Chương</w:t>
            </w:r>
            <w:r w:rsidR="0055159D" w:rsidRPr="00C3092E">
              <w:rPr>
                <w:b/>
                <w:bCs/>
                <w:lang w:val="nl-NL"/>
              </w:rPr>
              <w:t xml:space="preserve"> 3</w:t>
            </w:r>
          </w:p>
        </w:tc>
        <w:tc>
          <w:tcPr>
            <w:tcW w:w="4962" w:type="dxa"/>
            <w:vAlign w:val="center"/>
          </w:tcPr>
          <w:p w:rsidR="0055159D" w:rsidRPr="00C3092E" w:rsidRDefault="0055159D" w:rsidP="0055159D">
            <w:pPr>
              <w:pStyle w:val="ListParagraph"/>
              <w:ind w:left="0"/>
              <w:jc w:val="both"/>
              <w:rPr>
                <w:bCs/>
                <w:lang w:val="vi-VN"/>
              </w:rPr>
            </w:pPr>
            <w:r w:rsidRPr="00C3092E">
              <w:rPr>
                <w:b/>
                <w:bCs/>
              </w:rPr>
              <w:t>Chuyên đề tốt nghiệp (sinh viên đề xuất, bộ môn xem xét phê duyệt)</w:t>
            </w:r>
          </w:p>
        </w:tc>
        <w:tc>
          <w:tcPr>
            <w:tcW w:w="992" w:type="dxa"/>
            <w:vAlign w:val="center"/>
          </w:tcPr>
          <w:p w:rsidR="0055159D" w:rsidRPr="00C3092E" w:rsidRDefault="009F340A" w:rsidP="0055159D">
            <w:pPr>
              <w:pStyle w:val="ListParagraph"/>
              <w:ind w:left="0"/>
              <w:jc w:val="center"/>
              <w:rPr>
                <w:b/>
                <w:bCs/>
              </w:rPr>
            </w:pPr>
            <w:r>
              <w:rPr>
                <w:b/>
                <w:bCs/>
              </w:rPr>
              <w:t>45</w:t>
            </w:r>
          </w:p>
        </w:tc>
        <w:tc>
          <w:tcPr>
            <w:tcW w:w="1979" w:type="dxa"/>
            <w:vAlign w:val="center"/>
          </w:tcPr>
          <w:p w:rsidR="00D91973" w:rsidRPr="00C3092E" w:rsidRDefault="00D91973" w:rsidP="00D91973">
            <w:pPr>
              <w:pStyle w:val="ListParagraph"/>
              <w:ind w:left="0"/>
              <w:jc w:val="center"/>
              <w:rPr>
                <w:bCs/>
              </w:rPr>
            </w:pPr>
            <w:r w:rsidRPr="00C3092E">
              <w:rPr>
                <w:bCs/>
              </w:rPr>
              <w:t>4.1.1 ÷ 4.1.8</w:t>
            </w:r>
          </w:p>
          <w:p w:rsidR="0055159D" w:rsidRPr="00C3092E" w:rsidRDefault="00D91973" w:rsidP="00D91973">
            <w:pPr>
              <w:pStyle w:val="ListParagraph"/>
              <w:ind w:left="0"/>
              <w:jc w:val="center"/>
              <w:rPr>
                <w:bCs/>
              </w:rPr>
            </w:pPr>
            <w:r w:rsidRPr="00C3092E">
              <w:rPr>
                <w:bCs/>
              </w:rPr>
              <w:t>4.2.1 ÷ 4.2.6</w:t>
            </w:r>
          </w:p>
        </w:tc>
      </w:tr>
    </w:tbl>
    <w:p w:rsidR="00744C77" w:rsidRPr="00C3092E" w:rsidRDefault="00744C77" w:rsidP="00214D07">
      <w:pPr>
        <w:pStyle w:val="BodyText2"/>
        <w:numPr>
          <w:ilvl w:val="0"/>
          <w:numId w:val="6"/>
        </w:numPr>
        <w:spacing w:after="0" w:line="240" w:lineRule="auto"/>
        <w:ind w:left="360" w:firstLine="0"/>
        <w:jc w:val="both"/>
        <w:rPr>
          <w:bCs/>
          <w:i/>
          <w:color w:val="000000"/>
          <w:sz w:val="24"/>
          <w:szCs w:val="24"/>
        </w:rPr>
      </w:pPr>
      <w:r w:rsidRPr="00C3092E">
        <w:rPr>
          <w:b/>
          <w:bCs/>
          <w:color w:val="000000"/>
          <w:sz w:val="24"/>
          <w:szCs w:val="24"/>
        </w:rPr>
        <w:t>Phương pháp giảng dạy</w:t>
      </w:r>
      <w:r w:rsidR="006A5431" w:rsidRPr="00C3092E">
        <w:rPr>
          <w:b/>
          <w:bCs/>
          <w:color w:val="000000"/>
          <w:sz w:val="24"/>
          <w:szCs w:val="24"/>
        </w:rPr>
        <w:t xml:space="preserve"> </w:t>
      </w:r>
    </w:p>
    <w:p w:rsidR="003E121C" w:rsidRPr="00C3092E" w:rsidRDefault="003E121C" w:rsidP="00F70097">
      <w:pPr>
        <w:pStyle w:val="ListParagraph"/>
        <w:ind w:left="0" w:firstLine="709"/>
        <w:jc w:val="both"/>
        <w:rPr>
          <w:lang w:val="en-GB"/>
        </w:rPr>
      </w:pPr>
      <w:r w:rsidRPr="00C3092E">
        <w:rPr>
          <w:bCs/>
          <w:color w:val="000000"/>
        </w:rPr>
        <w:t xml:space="preserve">- Kết hợp giữa lý thuyết và thực hành: </w:t>
      </w:r>
      <w:r w:rsidRPr="00C3092E">
        <w:rPr>
          <w:lang w:val="en-GB"/>
        </w:rPr>
        <w:t xml:space="preserve">tìm hiểu báo cáo tổng kết về các hoạt động trong doanh nghiệp như về công tác lao động tiền lương, đầu tư, vật tư, quản trị chi phí, tài chính, kế hoạch, kế toán, thống kê. </w:t>
      </w:r>
    </w:p>
    <w:p w:rsidR="003E121C" w:rsidRPr="00C3092E" w:rsidRDefault="003E121C" w:rsidP="00F70097">
      <w:pPr>
        <w:pStyle w:val="ListParagraph"/>
        <w:ind w:left="0" w:firstLine="709"/>
        <w:jc w:val="both"/>
        <w:rPr>
          <w:lang w:val="en-GB"/>
        </w:rPr>
      </w:pPr>
      <w:r w:rsidRPr="00C3092E">
        <w:rPr>
          <w:lang w:val="en-GB"/>
        </w:rPr>
        <w:t>- Sử dụng phương pháp phỏng vấn đối với cán bộ nhân viên của các đơn vị trong doanh nghiệp nhằm tìm hiểu các nội dung cần nghiên cứu.</w:t>
      </w:r>
    </w:p>
    <w:p w:rsidR="003E121C" w:rsidRPr="00C3092E" w:rsidRDefault="003E121C" w:rsidP="00F70097">
      <w:pPr>
        <w:pStyle w:val="ListParagraph"/>
        <w:ind w:left="0" w:firstLine="709"/>
        <w:jc w:val="both"/>
        <w:rPr>
          <w:bCs/>
        </w:rPr>
      </w:pPr>
      <w:r w:rsidRPr="00C3092E">
        <w:rPr>
          <w:lang w:val="en-GB"/>
        </w:rPr>
        <w:t>- Sử dụng phương pháp thống kê để tổ chức thu thập và ghi chép các số liệu, tài liệu liên quan đến chế độ, chính sách và tình hình hoạt động sản xuất kinh doanh của doanh nghiệp.</w:t>
      </w:r>
    </w:p>
    <w:p w:rsidR="003E121C" w:rsidRPr="00C3092E" w:rsidRDefault="00744C77" w:rsidP="003E121C">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Nhiệm vụ của sinh viên</w:t>
      </w:r>
      <w:r w:rsidR="009540AF" w:rsidRPr="00C3092E">
        <w:rPr>
          <w:b/>
          <w:bCs/>
          <w:color w:val="000000"/>
          <w:sz w:val="24"/>
          <w:szCs w:val="24"/>
        </w:rPr>
        <w:t xml:space="preserve"> </w:t>
      </w:r>
    </w:p>
    <w:p w:rsidR="00F70097" w:rsidRPr="00C3092E" w:rsidRDefault="00F70097" w:rsidP="00F70097">
      <w:pPr>
        <w:ind w:firstLine="720"/>
        <w:jc w:val="both"/>
        <w:rPr>
          <w:sz w:val="24"/>
          <w:szCs w:val="24"/>
        </w:rPr>
      </w:pPr>
      <w:r w:rsidRPr="00C3092E">
        <w:rPr>
          <w:sz w:val="24"/>
          <w:szCs w:val="24"/>
        </w:rPr>
        <w:t>- Nghiên cứu đặc điểm tình hình và các điều kiện sản xuất chủ yếu của doanh nghiệp, những thuận lợi, khó khăn có ảnh hưởng trước mắt và lâu dài đến kết quả hoạt động sản xuất kinh doanh của doanh nghiệp.</w:t>
      </w:r>
    </w:p>
    <w:p w:rsidR="00F70097" w:rsidRPr="00C3092E" w:rsidRDefault="00F70097" w:rsidP="00F70097">
      <w:pPr>
        <w:ind w:firstLine="720"/>
        <w:jc w:val="both"/>
        <w:rPr>
          <w:sz w:val="24"/>
          <w:szCs w:val="24"/>
        </w:rPr>
      </w:pPr>
      <w:r w:rsidRPr="00C3092E">
        <w:rPr>
          <w:sz w:val="24"/>
          <w:szCs w:val="24"/>
        </w:rPr>
        <w:t>- Phân tích hoạt động sản xuất kinh doanh của doanh nghiệp nhằm đánh giá thành tích, khuyết điểm và phát hiện những tiềm năng cho phép cải thiện những chỉ tiêu kinh tế kỹ thuật và nâng cao hiệu quả sản xuất kinh doanh của doanh nghiệp.</w:t>
      </w:r>
    </w:p>
    <w:p w:rsidR="003E121C" w:rsidRPr="00C3092E" w:rsidRDefault="00F70097" w:rsidP="00F70097">
      <w:pPr>
        <w:ind w:firstLine="720"/>
        <w:jc w:val="both"/>
        <w:rPr>
          <w:b/>
          <w:bCs/>
          <w:color w:val="000000"/>
          <w:sz w:val="24"/>
          <w:szCs w:val="24"/>
        </w:rPr>
      </w:pPr>
      <w:r w:rsidRPr="00C3092E">
        <w:rPr>
          <w:sz w:val="24"/>
          <w:szCs w:val="24"/>
        </w:rPr>
        <w:t>- Lập căn cứ cho các biện pháp theo một chuyên đề và tính toán giải quyết chuyên đề nhằm tận dụng những tiềm năng đã phát hiện để cải thiện những chỉ tiêu kinh tế của doanh nghiệp.</w:t>
      </w:r>
    </w:p>
    <w:p w:rsidR="00744C77" w:rsidRPr="00C3092E" w:rsidRDefault="00744C77"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Đánh gi</w:t>
      </w:r>
      <w:r w:rsidR="009540AF" w:rsidRPr="00C3092E">
        <w:rPr>
          <w:b/>
          <w:bCs/>
          <w:color w:val="000000"/>
          <w:sz w:val="24"/>
          <w:szCs w:val="24"/>
        </w:rPr>
        <w:t>á kết quả học tập của sinh viên</w:t>
      </w:r>
    </w:p>
    <w:p w:rsidR="005A49C4" w:rsidRPr="00C3092E" w:rsidRDefault="005A49C4" w:rsidP="005A49C4">
      <w:pPr>
        <w:pStyle w:val="BodyText2"/>
        <w:spacing w:after="0" w:line="240" w:lineRule="auto"/>
        <w:ind w:left="360"/>
        <w:jc w:val="both"/>
        <w:rPr>
          <w:bCs/>
          <w:color w:val="000000"/>
          <w:sz w:val="24"/>
          <w:szCs w:val="24"/>
        </w:rPr>
      </w:pPr>
      <w:r w:rsidRPr="00C3092E">
        <w:rPr>
          <w:bCs/>
          <w:color w:val="000000"/>
          <w:sz w:val="24"/>
          <w:szCs w:val="24"/>
        </w:rPr>
        <w:tab/>
        <w:t>Thực hiện theo Điều 25 - Quyết định số 388/2013/QĐ-ĐTĐH ngày 18 tháng 04 năm 2013 của Hiệu trưởng Trường Đại học Mỏ - Địa chất về việc ban hành Quy chế đào tạo đại học và cao đẳng hệ chính quy theo hệ thống tín chỉ.</w:t>
      </w:r>
    </w:p>
    <w:p w:rsidR="00744C77" w:rsidRPr="00C3092E" w:rsidRDefault="00744C77"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Tài liệu học tập</w:t>
      </w:r>
    </w:p>
    <w:p w:rsidR="006C483B" w:rsidRPr="00C3092E" w:rsidRDefault="006C483B" w:rsidP="006C483B">
      <w:pPr>
        <w:pStyle w:val="BodyText2"/>
        <w:spacing w:after="0" w:line="240" w:lineRule="auto"/>
        <w:ind w:left="360"/>
        <w:jc w:val="both"/>
        <w:rPr>
          <w:bCs/>
          <w:color w:val="000000"/>
          <w:sz w:val="24"/>
          <w:szCs w:val="24"/>
        </w:rPr>
      </w:pPr>
      <w:r w:rsidRPr="00C3092E">
        <w:rPr>
          <w:bCs/>
          <w:color w:val="000000"/>
          <w:sz w:val="24"/>
          <w:szCs w:val="24"/>
        </w:rPr>
        <w:lastRenderedPageBreak/>
        <w:t>[1] Bộ môn QTDN Mỏ (2015), Tài liệu hướng dẫn thực tập</w:t>
      </w:r>
      <w:r w:rsidR="005A49C4" w:rsidRPr="00C3092E">
        <w:rPr>
          <w:bCs/>
          <w:color w:val="000000"/>
          <w:sz w:val="24"/>
          <w:szCs w:val="24"/>
        </w:rPr>
        <w:t xml:space="preserve"> và viết đồ án</w:t>
      </w:r>
      <w:r w:rsidRPr="00C3092E">
        <w:rPr>
          <w:bCs/>
          <w:color w:val="000000"/>
          <w:sz w:val="24"/>
          <w:szCs w:val="24"/>
        </w:rPr>
        <w:t xml:space="preserve"> tốt nghiệp chuyên ngành Quản trị Kinh doanh Mỏ, Trường Đại học Mỏ - Địa chất, Hà Nội.</w:t>
      </w:r>
    </w:p>
    <w:p w:rsidR="00744C77" w:rsidRPr="00C3092E" w:rsidRDefault="007A7F11" w:rsidP="00214D07">
      <w:pPr>
        <w:pStyle w:val="BodyText2"/>
        <w:numPr>
          <w:ilvl w:val="0"/>
          <w:numId w:val="6"/>
        </w:numPr>
        <w:spacing w:after="0" w:line="240" w:lineRule="auto"/>
        <w:ind w:left="360" w:firstLine="0"/>
        <w:jc w:val="both"/>
        <w:rPr>
          <w:b/>
          <w:bCs/>
          <w:color w:val="000000"/>
          <w:sz w:val="24"/>
          <w:szCs w:val="24"/>
        </w:rPr>
      </w:pPr>
      <w:r w:rsidRPr="00C3092E">
        <w:rPr>
          <w:b/>
          <w:bCs/>
          <w:color w:val="000000"/>
          <w:sz w:val="24"/>
          <w:szCs w:val="24"/>
        </w:rPr>
        <w:t>Hướng dẫn tự học của học phần</w:t>
      </w:r>
    </w:p>
    <w:p w:rsidR="00BA7C39" w:rsidRPr="00C3092E" w:rsidRDefault="00BA7C39" w:rsidP="00214D07">
      <w:pPr>
        <w:pStyle w:val="BodyText2"/>
        <w:tabs>
          <w:tab w:val="num" w:pos="960"/>
        </w:tabs>
        <w:spacing w:after="0" w:line="240" w:lineRule="auto"/>
        <w:jc w:val="center"/>
        <w:rPr>
          <w:b/>
          <w:bCs/>
          <w:color w:val="000000"/>
          <w:sz w:val="24"/>
          <w:szCs w:val="24"/>
        </w:rPr>
      </w:pPr>
      <w:r w:rsidRPr="00C3092E">
        <w:rPr>
          <w:b/>
          <w:bCs/>
          <w:color w:val="000000"/>
          <w:sz w:val="24"/>
          <w:szCs w:val="24"/>
        </w:rPr>
        <w:t>Bảng 3</w:t>
      </w:r>
      <w:r w:rsidR="00D61127" w:rsidRPr="00C3092E">
        <w:rPr>
          <w:b/>
          <w:bCs/>
          <w:color w:val="000000"/>
          <w:sz w:val="24"/>
          <w:szCs w:val="24"/>
        </w:rPr>
        <w:t xml:space="preserve">. </w:t>
      </w:r>
      <w:r w:rsidR="007B1760" w:rsidRPr="00C3092E">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C3092E" w:rsidTr="00A514DC">
        <w:trPr>
          <w:trHeight w:val="282"/>
          <w:tblHeader/>
        </w:trPr>
        <w:tc>
          <w:tcPr>
            <w:tcW w:w="830" w:type="dxa"/>
            <w:shd w:val="clear" w:color="auto" w:fill="auto"/>
            <w:vAlign w:val="center"/>
          </w:tcPr>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Tuần</w:t>
            </w:r>
          </w:p>
        </w:tc>
        <w:tc>
          <w:tcPr>
            <w:tcW w:w="2345" w:type="dxa"/>
            <w:shd w:val="clear" w:color="auto" w:fill="auto"/>
            <w:vAlign w:val="center"/>
          </w:tcPr>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Nội dung</w:t>
            </w:r>
          </w:p>
        </w:tc>
        <w:tc>
          <w:tcPr>
            <w:tcW w:w="872" w:type="dxa"/>
            <w:shd w:val="clear" w:color="auto" w:fill="auto"/>
            <w:vAlign w:val="center"/>
          </w:tcPr>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Lý thuyết (tiết)</w:t>
            </w:r>
          </w:p>
        </w:tc>
        <w:tc>
          <w:tcPr>
            <w:tcW w:w="717" w:type="dxa"/>
            <w:vAlign w:val="center"/>
          </w:tcPr>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Bài tập</w:t>
            </w:r>
          </w:p>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(tiết)</w:t>
            </w:r>
          </w:p>
        </w:tc>
        <w:tc>
          <w:tcPr>
            <w:tcW w:w="846" w:type="dxa"/>
            <w:shd w:val="clear" w:color="auto" w:fill="auto"/>
            <w:vAlign w:val="center"/>
          </w:tcPr>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Thực hành</w:t>
            </w:r>
          </w:p>
          <w:p w:rsidR="00744C77" w:rsidRPr="00C3092E" w:rsidRDefault="00744C77"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C3092E" w:rsidRDefault="00061141"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S</w:t>
            </w:r>
            <w:r w:rsidR="00744C77" w:rsidRPr="00C3092E">
              <w:rPr>
                <w:b/>
                <w:bCs/>
                <w:color w:val="000000"/>
                <w:sz w:val="24"/>
                <w:szCs w:val="24"/>
                <w:lang w:val="nl-NL"/>
              </w:rPr>
              <w:t>inh viên</w:t>
            </w:r>
            <w:r w:rsidRPr="00C3092E">
              <w:rPr>
                <w:b/>
                <w:bCs/>
                <w:color w:val="000000"/>
                <w:sz w:val="24"/>
                <w:szCs w:val="24"/>
                <w:lang w:val="nl-NL"/>
              </w:rPr>
              <w:t xml:space="preserve"> cần chuẩn bị</w:t>
            </w:r>
          </w:p>
        </w:tc>
      </w:tr>
      <w:tr w:rsidR="00D63879" w:rsidRPr="00C3092E" w:rsidTr="003D1BD1">
        <w:trPr>
          <w:trHeight w:val="3118"/>
        </w:trPr>
        <w:tc>
          <w:tcPr>
            <w:tcW w:w="830" w:type="dxa"/>
            <w:shd w:val="clear" w:color="auto" w:fill="auto"/>
            <w:vAlign w:val="center"/>
          </w:tcPr>
          <w:p w:rsidR="00D63879" w:rsidRPr="00C3092E" w:rsidRDefault="00D63879"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1</w:t>
            </w:r>
          </w:p>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4416AF" w:rsidRPr="00C3092E" w:rsidRDefault="00EA1DEE" w:rsidP="00214D07">
            <w:pPr>
              <w:pStyle w:val="BodyText2"/>
              <w:tabs>
                <w:tab w:val="num" w:pos="960"/>
              </w:tabs>
              <w:spacing w:after="0" w:line="240" w:lineRule="auto"/>
              <w:jc w:val="both"/>
              <w:rPr>
                <w:bCs/>
                <w:sz w:val="24"/>
                <w:szCs w:val="24"/>
              </w:rPr>
            </w:pPr>
            <w:r w:rsidRPr="00C3092E">
              <w:rPr>
                <w:b/>
                <w:bCs/>
                <w:color w:val="000000"/>
                <w:sz w:val="24"/>
                <w:szCs w:val="24"/>
                <w:lang w:val="nl-NL"/>
              </w:rPr>
              <w:t xml:space="preserve">Chương 1. </w:t>
            </w:r>
            <w:r w:rsidRPr="00C3092E">
              <w:rPr>
                <w:b/>
                <w:bCs/>
                <w:sz w:val="24"/>
                <w:szCs w:val="24"/>
              </w:rPr>
              <w:t>Tình hình chung và điều kiện sản xuất chủ yếu trong doanh nghiệp</w:t>
            </w:r>
          </w:p>
          <w:p w:rsidR="00EA1DEE" w:rsidRPr="00C3092E" w:rsidRDefault="00EA1DEE" w:rsidP="00214D07">
            <w:pPr>
              <w:pStyle w:val="BodyText2"/>
              <w:tabs>
                <w:tab w:val="num" w:pos="960"/>
              </w:tabs>
              <w:spacing w:after="0" w:line="240" w:lineRule="auto"/>
              <w:jc w:val="both"/>
              <w:rPr>
                <w:sz w:val="24"/>
                <w:szCs w:val="24"/>
              </w:rPr>
            </w:pPr>
            <w:r w:rsidRPr="00C3092E">
              <w:rPr>
                <w:bCs/>
                <w:sz w:val="24"/>
                <w:szCs w:val="24"/>
              </w:rPr>
              <w:t xml:space="preserve">1.1. </w:t>
            </w:r>
            <w:r w:rsidRPr="00C3092E">
              <w:rPr>
                <w:sz w:val="24"/>
                <w:szCs w:val="24"/>
              </w:rPr>
              <w:t>Điều kiện vật chất kỹ thuật của hoạt động sản xuất</w:t>
            </w:r>
          </w:p>
          <w:p w:rsidR="00EA1DEE" w:rsidRPr="00C3092E" w:rsidRDefault="00EA1DEE" w:rsidP="00214D07">
            <w:pPr>
              <w:pStyle w:val="BodyText2"/>
              <w:tabs>
                <w:tab w:val="num" w:pos="960"/>
              </w:tabs>
              <w:spacing w:after="0" w:line="240" w:lineRule="auto"/>
              <w:jc w:val="both"/>
              <w:rPr>
                <w:bCs/>
                <w:color w:val="000000"/>
                <w:sz w:val="24"/>
                <w:szCs w:val="24"/>
                <w:lang w:val="nl-NL"/>
              </w:rPr>
            </w:pPr>
            <w:r w:rsidRPr="00C3092E">
              <w:rPr>
                <w:sz w:val="24"/>
                <w:szCs w:val="24"/>
              </w:rPr>
              <w:t>1.2. Điều kiện kinh tế - xã hội của hoạt động sản xuất</w:t>
            </w:r>
          </w:p>
        </w:tc>
        <w:tc>
          <w:tcPr>
            <w:tcW w:w="872" w:type="dxa"/>
            <w:shd w:val="clear" w:color="auto" w:fill="auto"/>
          </w:tcPr>
          <w:p w:rsidR="00D63879" w:rsidRPr="00C3092E" w:rsidRDefault="00D63879" w:rsidP="00214D07">
            <w:pPr>
              <w:pStyle w:val="BodyText2"/>
              <w:tabs>
                <w:tab w:val="num" w:pos="960"/>
              </w:tabs>
              <w:spacing w:after="0" w:line="240" w:lineRule="auto"/>
              <w:jc w:val="center"/>
              <w:rPr>
                <w:bCs/>
                <w:color w:val="000000"/>
                <w:sz w:val="24"/>
                <w:szCs w:val="24"/>
                <w:lang w:val="nl-NL"/>
              </w:rPr>
            </w:pPr>
          </w:p>
        </w:tc>
        <w:tc>
          <w:tcPr>
            <w:tcW w:w="717" w:type="dxa"/>
          </w:tcPr>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D63879" w:rsidRPr="00C3092E" w:rsidRDefault="00EA1DEE" w:rsidP="00EA1DEE">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C3092E" w:rsidRDefault="00D63879"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w:t>
            </w:r>
            <w:r w:rsidR="004E75A2" w:rsidRPr="00C3092E">
              <w:rPr>
                <w:bCs/>
                <w:color w:val="000000"/>
                <w:sz w:val="24"/>
                <w:szCs w:val="24"/>
                <w:lang w:val="nl-NL"/>
              </w:rPr>
              <w:t xml:space="preserve"> </w:t>
            </w:r>
            <w:r w:rsidRPr="00C3092E">
              <w:rPr>
                <w:bCs/>
                <w:color w:val="000000"/>
                <w:sz w:val="24"/>
                <w:szCs w:val="24"/>
                <w:lang w:val="nl-NL"/>
              </w:rPr>
              <w:t>Tài liệu [1]: Nội dung từng mục</w:t>
            </w:r>
            <w:r w:rsidR="004416AF" w:rsidRPr="00C3092E">
              <w:rPr>
                <w:bCs/>
                <w:color w:val="000000"/>
                <w:sz w:val="24"/>
                <w:szCs w:val="24"/>
                <w:lang w:val="nl-NL"/>
              </w:rPr>
              <w:t xml:space="preserve"> </w:t>
            </w:r>
            <w:r w:rsidR="00EA1DEE" w:rsidRPr="00C3092E">
              <w:rPr>
                <w:bCs/>
                <w:color w:val="000000"/>
                <w:sz w:val="24"/>
                <w:szCs w:val="24"/>
                <w:lang w:val="nl-NL"/>
              </w:rPr>
              <w:t>1</w:t>
            </w:r>
            <w:r w:rsidR="004416AF" w:rsidRPr="00C3092E">
              <w:rPr>
                <w:bCs/>
                <w:color w:val="000000"/>
                <w:sz w:val="24"/>
                <w:szCs w:val="24"/>
                <w:lang w:val="nl-NL"/>
              </w:rPr>
              <w:t xml:space="preserve">.1 </w:t>
            </w:r>
            <w:r w:rsidR="00EA1DEE" w:rsidRPr="00C3092E">
              <w:rPr>
                <w:bCs/>
                <w:color w:val="000000"/>
                <w:sz w:val="24"/>
                <w:szCs w:val="24"/>
                <w:lang w:val="nl-NL"/>
              </w:rPr>
              <w:t>và</w:t>
            </w:r>
            <w:r w:rsidR="004416AF" w:rsidRPr="00C3092E">
              <w:rPr>
                <w:bCs/>
                <w:color w:val="000000"/>
                <w:sz w:val="24"/>
                <w:szCs w:val="24"/>
                <w:lang w:val="nl-NL"/>
              </w:rPr>
              <w:t xml:space="preserve"> 1.</w:t>
            </w:r>
            <w:r w:rsidR="00EA1DEE" w:rsidRPr="00C3092E">
              <w:rPr>
                <w:bCs/>
                <w:color w:val="000000"/>
                <w:sz w:val="24"/>
                <w:szCs w:val="24"/>
                <w:lang w:val="nl-NL"/>
              </w:rPr>
              <w:t>2</w:t>
            </w:r>
            <w:r w:rsidRPr="00C3092E">
              <w:rPr>
                <w:bCs/>
                <w:color w:val="000000"/>
                <w:sz w:val="24"/>
                <w:szCs w:val="24"/>
                <w:lang w:val="nl-NL"/>
              </w:rPr>
              <w:t xml:space="preserve"> của </w:t>
            </w:r>
            <w:r w:rsidR="00EA1DEE" w:rsidRPr="00C3092E">
              <w:rPr>
                <w:bCs/>
                <w:color w:val="000000"/>
                <w:sz w:val="24"/>
                <w:szCs w:val="24"/>
                <w:lang w:val="nl-NL"/>
              </w:rPr>
              <w:t xml:space="preserve">Chương </w:t>
            </w:r>
            <w:r w:rsidR="004416AF" w:rsidRPr="00C3092E">
              <w:rPr>
                <w:bCs/>
                <w:color w:val="000000"/>
                <w:sz w:val="24"/>
                <w:szCs w:val="24"/>
                <w:lang w:val="nl-NL"/>
              </w:rPr>
              <w:t>1</w:t>
            </w:r>
            <w:r w:rsidRPr="00C3092E">
              <w:rPr>
                <w:bCs/>
                <w:color w:val="000000"/>
                <w:sz w:val="24"/>
                <w:szCs w:val="24"/>
                <w:lang w:val="nl-NL"/>
              </w:rPr>
              <w:t>.</w:t>
            </w:r>
          </w:p>
          <w:p w:rsidR="00D63879" w:rsidRPr="00C3092E" w:rsidRDefault="004416AF" w:rsidP="00C3092E">
            <w:pPr>
              <w:pStyle w:val="BodyText2"/>
              <w:spacing w:after="0" w:line="240" w:lineRule="auto"/>
              <w:ind w:firstLine="231"/>
              <w:jc w:val="both"/>
              <w:rPr>
                <w:sz w:val="24"/>
                <w:szCs w:val="24"/>
              </w:rPr>
            </w:pPr>
            <w:r w:rsidRPr="00C3092E">
              <w:rPr>
                <w:sz w:val="24"/>
                <w:szCs w:val="24"/>
              </w:rPr>
              <w:t xml:space="preserve"> </w:t>
            </w:r>
            <w:r w:rsidR="00EA1DEE" w:rsidRPr="00C3092E">
              <w:rPr>
                <w:sz w:val="24"/>
                <w:szCs w:val="24"/>
              </w:rPr>
              <w:t>+ Sinh viên cần làm rõ những vấn đề sau:</w:t>
            </w:r>
          </w:p>
          <w:p w:rsidR="00EA1DEE" w:rsidRPr="00C3092E" w:rsidRDefault="00EA1DEE" w:rsidP="00C3092E">
            <w:pPr>
              <w:ind w:firstLine="231"/>
              <w:jc w:val="both"/>
              <w:rPr>
                <w:b/>
                <w:sz w:val="24"/>
                <w:szCs w:val="24"/>
                <w:lang w:val="fr-FR"/>
              </w:rPr>
            </w:pPr>
            <w:r w:rsidRPr="00C3092E">
              <w:rPr>
                <w:b/>
                <w:sz w:val="24"/>
                <w:szCs w:val="24"/>
                <w:lang w:val="fr-FR"/>
              </w:rPr>
              <w:t>- Điều kiện địa chất – tự nhiên</w:t>
            </w:r>
          </w:p>
          <w:p w:rsidR="00EA1DEE" w:rsidRPr="00C3092E" w:rsidRDefault="00EA1DEE" w:rsidP="00C3092E">
            <w:pPr>
              <w:ind w:firstLine="231"/>
              <w:jc w:val="both"/>
              <w:rPr>
                <w:sz w:val="24"/>
                <w:szCs w:val="24"/>
                <w:lang w:val="fr-FR"/>
              </w:rPr>
            </w:pPr>
            <w:r w:rsidRPr="00C3092E">
              <w:rPr>
                <w:sz w:val="24"/>
                <w:szCs w:val="24"/>
                <w:lang w:val="fr-FR"/>
              </w:rPr>
              <w:t>Nêu những nét đặc trưng nhất có ảnh hưởng đến công nghệ và các chỉ tiêu công tác của doanh nghiệp mỏ như: Địa hình, khí hậu, hệ thống vỉa than (quặng) trong khoáng sang, trữ lượng và các thông số về chiều sâu, bề dày, góc dốc của từng vỉa, độ kiên cố của than (quặng) và đất đá bao quanh, các phay phá chủ yếu, thành phần hóa học của than (quặng) tình hình địa chất thủy văn khu vực, loại sản phẩm, vị trí vai trò của doanh nghiệp trong cơ cấu tổ chức Tổng công ty Nhà nước hoặc Tập đoàn sản xuất, công ty liên doanh….)</w:t>
            </w:r>
          </w:p>
          <w:p w:rsidR="00EA1DEE" w:rsidRPr="00C3092E" w:rsidRDefault="00EA1DEE" w:rsidP="00C3092E">
            <w:pPr>
              <w:ind w:firstLine="231"/>
              <w:jc w:val="both"/>
              <w:rPr>
                <w:b/>
                <w:sz w:val="24"/>
                <w:szCs w:val="24"/>
                <w:lang w:val="fr-FR"/>
              </w:rPr>
            </w:pPr>
            <w:r w:rsidRPr="00C3092E">
              <w:rPr>
                <w:b/>
                <w:sz w:val="24"/>
                <w:szCs w:val="24"/>
                <w:lang w:val="fr-FR"/>
              </w:rPr>
              <w:t>- Công nghệ sản xuất</w:t>
            </w:r>
          </w:p>
          <w:p w:rsidR="00EA1DEE" w:rsidRPr="00C3092E" w:rsidRDefault="00EA1DEE" w:rsidP="00C3092E">
            <w:pPr>
              <w:ind w:firstLine="231"/>
              <w:jc w:val="both"/>
              <w:rPr>
                <w:sz w:val="24"/>
                <w:szCs w:val="24"/>
                <w:lang w:val="fr-FR"/>
              </w:rPr>
            </w:pPr>
            <w:r w:rsidRPr="00C3092E">
              <w:rPr>
                <w:sz w:val="24"/>
                <w:szCs w:val="24"/>
                <w:lang w:val="fr-FR"/>
              </w:rPr>
              <w:t>Dùng hình thức sơ đồ mô tả công nghệ sản xuất trong các quá trình chính và phụ của doanh nghiệp (ví dụ hệ thống mở vỉa, hệ thống khai thác than ở lò chợ, công nghệ đào chống ở các lò chuẩn bị, công nghệ khai thác và vận chuyển than và đất đá trong hầm lò, công nghệ sàng tuyển, chế biến than trên mặt đất…). Khi mô tả công nghệ sản xuất của doanh nghiệp cần chỉ ra tính tiên tiến hợp lý của công nghệ đang áp dụng.</w:t>
            </w:r>
          </w:p>
          <w:p w:rsidR="00EA1DEE" w:rsidRPr="00C3092E" w:rsidRDefault="00EA1DEE" w:rsidP="00C3092E">
            <w:pPr>
              <w:ind w:firstLine="231"/>
              <w:jc w:val="both"/>
              <w:rPr>
                <w:b/>
                <w:sz w:val="24"/>
                <w:szCs w:val="24"/>
                <w:lang w:val="fr-FR"/>
              </w:rPr>
            </w:pPr>
            <w:r w:rsidRPr="00C3092E">
              <w:rPr>
                <w:b/>
                <w:sz w:val="24"/>
                <w:szCs w:val="24"/>
                <w:lang w:val="fr-FR"/>
              </w:rPr>
              <w:t>- Trang bị kỹ thuật</w:t>
            </w:r>
          </w:p>
          <w:p w:rsidR="00EA1DEE" w:rsidRPr="00C3092E" w:rsidRDefault="00EA1DEE" w:rsidP="00C3092E">
            <w:pPr>
              <w:ind w:firstLine="231"/>
              <w:jc w:val="both"/>
              <w:rPr>
                <w:sz w:val="24"/>
                <w:szCs w:val="24"/>
                <w:lang w:val="fr-FR"/>
              </w:rPr>
            </w:pPr>
            <w:r w:rsidRPr="00C3092E">
              <w:rPr>
                <w:sz w:val="24"/>
                <w:szCs w:val="24"/>
                <w:lang w:val="fr-FR"/>
              </w:rPr>
              <w:t xml:space="preserve">Lập bảng thống kê máy móc thiết bị dùng vào quá trình sản xuất chính, phụ trợ của doanh nghiệp, chỉ rõ mã hiệu, số lượng (sản xuất, dự phòng, sửa chữa), những đặc tính kỹ thuật chủ yếu, tình trạng thực tế. Đánh giá trình độ trang bị kỹ thuật của sản xuất theo yêu cầu đồng bộ của dây chuyền công nghệ, nâng cao trình độ cơ giới hóa và tự động hóa các quá trình lao động, đảm bảo tính chủ </w:t>
            </w:r>
            <w:r w:rsidRPr="00C3092E">
              <w:rPr>
                <w:sz w:val="24"/>
                <w:szCs w:val="24"/>
                <w:lang w:val="fr-FR"/>
              </w:rPr>
              <w:lastRenderedPageBreak/>
              <w:t>động sản xuất kinh doanh của doanh nghiệp.</w:t>
            </w:r>
          </w:p>
          <w:p w:rsidR="00EA1DEE" w:rsidRPr="00C3092E" w:rsidRDefault="00EA1DEE" w:rsidP="00C3092E">
            <w:pPr>
              <w:ind w:firstLine="231"/>
              <w:jc w:val="both"/>
              <w:rPr>
                <w:b/>
                <w:sz w:val="24"/>
                <w:szCs w:val="24"/>
                <w:lang w:val="fr-FR"/>
              </w:rPr>
            </w:pPr>
            <w:r w:rsidRPr="00C3092E">
              <w:rPr>
                <w:b/>
                <w:sz w:val="24"/>
                <w:szCs w:val="24"/>
                <w:lang w:val="fr-FR"/>
              </w:rPr>
              <w:t>- Tình hình tập hóa, chuyên môn hóa và hợp tác hóa sản xuất tỏng ngành và trong nội bộ doanh nghiệp</w:t>
            </w:r>
          </w:p>
          <w:p w:rsidR="00EA1DEE" w:rsidRPr="00C3092E" w:rsidRDefault="00EA1DEE" w:rsidP="00C3092E">
            <w:pPr>
              <w:ind w:firstLine="231"/>
              <w:jc w:val="both"/>
              <w:rPr>
                <w:sz w:val="24"/>
                <w:szCs w:val="24"/>
                <w:lang w:val="fr-FR"/>
              </w:rPr>
            </w:pPr>
            <w:r w:rsidRPr="00C3092E">
              <w:rPr>
                <w:sz w:val="24"/>
                <w:szCs w:val="24"/>
                <w:lang w:val="fr-FR"/>
              </w:rPr>
              <w:t>Nêu các chỉ tiêu và các nhận xét về trình độ tập trung hóa, chuyên môn hóa và hợp tác hóa sản xuất của ngành và của nội bộ doanh nghiệp.</w:t>
            </w:r>
          </w:p>
          <w:p w:rsidR="00EA1DEE" w:rsidRPr="00C3092E" w:rsidRDefault="00EA1DEE" w:rsidP="00C3092E">
            <w:pPr>
              <w:ind w:firstLine="231"/>
              <w:jc w:val="both"/>
              <w:rPr>
                <w:b/>
                <w:sz w:val="24"/>
                <w:szCs w:val="24"/>
                <w:lang w:val="fr-FR"/>
              </w:rPr>
            </w:pPr>
            <w:r w:rsidRPr="00C3092E">
              <w:rPr>
                <w:b/>
                <w:sz w:val="24"/>
                <w:szCs w:val="24"/>
                <w:lang w:val="fr-FR"/>
              </w:rPr>
              <w:t>- Tình hình tổ chức quản lý sản xuất</w:t>
            </w:r>
          </w:p>
          <w:p w:rsidR="00EA1DEE" w:rsidRPr="00C3092E" w:rsidRDefault="00EA1DEE" w:rsidP="00C3092E">
            <w:pPr>
              <w:ind w:firstLine="231"/>
              <w:jc w:val="both"/>
              <w:rPr>
                <w:sz w:val="24"/>
                <w:szCs w:val="24"/>
                <w:lang w:val="fr-FR"/>
              </w:rPr>
            </w:pPr>
            <w:r w:rsidRPr="00C3092E">
              <w:rPr>
                <w:sz w:val="24"/>
                <w:szCs w:val="24"/>
                <w:lang w:val="fr-FR"/>
              </w:rPr>
              <w:t>+ Lập sơ đồ tổ chức sản xuất và quản lý của doanh nghiệp và cho nhận xét về đặc điểm, tính hợp lý, phù hợp với điều kiện sản xuất kinh doanh và tính hiệu lực của nó.</w:t>
            </w:r>
          </w:p>
          <w:p w:rsidR="00EA1DEE" w:rsidRPr="00C3092E" w:rsidRDefault="00EA1DEE" w:rsidP="00C3092E">
            <w:pPr>
              <w:ind w:firstLine="231"/>
              <w:jc w:val="both"/>
              <w:rPr>
                <w:sz w:val="24"/>
                <w:szCs w:val="24"/>
                <w:lang w:val="fr-FR"/>
              </w:rPr>
            </w:pPr>
            <w:r w:rsidRPr="00C3092E">
              <w:rPr>
                <w:sz w:val="24"/>
                <w:szCs w:val="24"/>
                <w:lang w:val="fr-FR"/>
              </w:rPr>
              <w:t>+ Lập sơ đồ tổ chức các bộ phận sản xuất trong doanh nghiệp (công trường, phân xưởng, tổ đội) và cho những nhận xét về nguyên tắc, kết cấu, tính hợp lý của nó theo yêu cầu nâng cao hiệu quả của chuyên môn hóa và hợp tác hóa sản xuất nội bộ doanh nghiệp, thúc đẩy công tác hạch toán kinh tế nội bộ doanh nghiệp.</w:t>
            </w:r>
          </w:p>
          <w:p w:rsidR="00EA1DEE" w:rsidRPr="00C3092E" w:rsidRDefault="00EA1DEE" w:rsidP="00C3092E">
            <w:pPr>
              <w:ind w:firstLine="231"/>
              <w:jc w:val="both"/>
              <w:rPr>
                <w:sz w:val="24"/>
                <w:szCs w:val="24"/>
                <w:lang w:val="fr-FR"/>
              </w:rPr>
            </w:pPr>
            <w:r w:rsidRPr="00C3092E">
              <w:rPr>
                <w:sz w:val="24"/>
                <w:szCs w:val="24"/>
                <w:lang w:val="fr-FR"/>
              </w:rPr>
              <w:t>+ Nêu chế độ làm việc của doanh nghiệp, công trường, phân xưởng.</w:t>
            </w:r>
          </w:p>
          <w:p w:rsidR="00EA1DEE" w:rsidRPr="00C3092E" w:rsidRDefault="00EA1DEE" w:rsidP="00C3092E">
            <w:pPr>
              <w:ind w:firstLine="231"/>
              <w:jc w:val="both"/>
              <w:rPr>
                <w:sz w:val="24"/>
                <w:szCs w:val="24"/>
                <w:lang w:val="fr-FR"/>
              </w:rPr>
            </w:pPr>
            <w:r w:rsidRPr="00C3092E">
              <w:rPr>
                <w:sz w:val="24"/>
                <w:szCs w:val="24"/>
                <w:lang w:val="fr-FR"/>
              </w:rPr>
              <w:t>+ Dùng hình thức biểu đồ mô tả tổ chức sản xuất các quá trình chính ở doanh nghiệp (ví dụ biểu đồ tổ chức sản xuất theo chu kỳ ở gương lò chợ, ở gương lò chuẩn bị, biểu đồ phối hợp công tác khoan, xúc ở mỏ lộ thiên, biểu đồ tổ chức vận tải trên các tuyến đường chính ở mỏ….). Nêu chỉ tiêu đánh giá mức độ thực hiện biểu đồ tổ chức sản xuất và các nhận xét về nguyên nhân phá vỡ biểu đồ tổ chức sản xuất.</w:t>
            </w:r>
          </w:p>
          <w:p w:rsidR="00EA1DEE" w:rsidRPr="00C3092E" w:rsidRDefault="00EA1DEE" w:rsidP="00C3092E">
            <w:pPr>
              <w:ind w:firstLine="231"/>
              <w:jc w:val="both"/>
              <w:rPr>
                <w:b/>
                <w:sz w:val="24"/>
                <w:szCs w:val="24"/>
                <w:lang w:val="fr-FR"/>
              </w:rPr>
            </w:pPr>
            <w:r w:rsidRPr="00C3092E">
              <w:rPr>
                <w:b/>
                <w:sz w:val="24"/>
                <w:szCs w:val="24"/>
                <w:lang w:val="fr-FR"/>
              </w:rPr>
              <w:t>- Tình hình xây dựng và chỉ đạo thực hiện kế hoạch</w:t>
            </w:r>
          </w:p>
          <w:p w:rsidR="00EA1DEE" w:rsidRPr="00C3092E" w:rsidRDefault="00EA1DEE" w:rsidP="00C3092E">
            <w:pPr>
              <w:ind w:firstLine="231"/>
              <w:jc w:val="both"/>
              <w:rPr>
                <w:sz w:val="24"/>
                <w:szCs w:val="24"/>
                <w:lang w:val="fr-FR"/>
              </w:rPr>
            </w:pPr>
            <w:r w:rsidRPr="00C3092E">
              <w:rPr>
                <w:sz w:val="24"/>
                <w:szCs w:val="24"/>
                <w:lang w:val="fr-FR"/>
              </w:rPr>
              <w:t xml:space="preserve">Mô tả và cho nhận xét về trình tự, phương pháp, căn cứ lập các kế hoạch của doanh nghiệp: Phương hướng và kết quả đạt được của doanh nghiệp trong việc nâng cao chất lượng các loại kế hoạch nhằm </w:t>
            </w:r>
            <w:r w:rsidRPr="00C3092E">
              <w:rPr>
                <w:sz w:val="24"/>
                <w:szCs w:val="24"/>
                <w:lang w:val="fr-FR"/>
              </w:rPr>
              <w:lastRenderedPageBreak/>
              <w:t>phát huy quyền chủ động sản xuất kinh doanh của doanh nghiệp, đồng thời thích ứng với cơ chế thị trường.</w:t>
            </w:r>
          </w:p>
          <w:p w:rsidR="00EA1DEE" w:rsidRPr="00C3092E" w:rsidRDefault="00EA1DEE" w:rsidP="00C3092E">
            <w:pPr>
              <w:ind w:firstLine="231"/>
              <w:jc w:val="both"/>
              <w:rPr>
                <w:b/>
                <w:sz w:val="24"/>
                <w:szCs w:val="24"/>
                <w:lang w:val="fr-FR"/>
              </w:rPr>
            </w:pPr>
            <w:r w:rsidRPr="00C3092E">
              <w:rPr>
                <w:b/>
                <w:sz w:val="24"/>
                <w:szCs w:val="24"/>
                <w:lang w:val="fr-FR"/>
              </w:rPr>
              <w:t>- Tình hình sử dụng lao động trong doanh nghiệp</w:t>
            </w:r>
          </w:p>
          <w:p w:rsidR="00EA1DEE" w:rsidRPr="00C3092E" w:rsidRDefault="00EA1DEE" w:rsidP="00C3092E">
            <w:pPr>
              <w:ind w:firstLine="231"/>
              <w:jc w:val="both"/>
              <w:rPr>
                <w:bCs/>
                <w:color w:val="000000"/>
                <w:sz w:val="24"/>
                <w:szCs w:val="24"/>
                <w:lang w:val="de-DE"/>
              </w:rPr>
            </w:pPr>
            <w:r w:rsidRPr="00C3092E">
              <w:rPr>
                <w:sz w:val="24"/>
                <w:szCs w:val="24"/>
                <w:lang w:val="fr-FR"/>
              </w:rPr>
              <w:t>Nhận xét khái quát về kết cấu lao động, chất lượng đội ngũ lao động, thu nhập của người lao động và những động lực thúc đẩy nâng cao năng suất lao động mà doanh nghiệp đang áp dụng.</w:t>
            </w:r>
          </w:p>
        </w:tc>
      </w:tr>
      <w:tr w:rsidR="00D63879" w:rsidRPr="00C3092E" w:rsidTr="00CB5846">
        <w:trPr>
          <w:trHeight w:val="1147"/>
        </w:trPr>
        <w:tc>
          <w:tcPr>
            <w:tcW w:w="830" w:type="dxa"/>
            <w:shd w:val="clear" w:color="auto" w:fill="auto"/>
            <w:vAlign w:val="center"/>
          </w:tcPr>
          <w:p w:rsidR="00D63879" w:rsidRPr="00C3092E" w:rsidRDefault="00D63879"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2</w:t>
            </w:r>
          </w:p>
        </w:tc>
        <w:tc>
          <w:tcPr>
            <w:tcW w:w="2345" w:type="dxa"/>
            <w:shd w:val="clear" w:color="auto" w:fill="auto"/>
          </w:tcPr>
          <w:p w:rsidR="00CB5846" w:rsidRPr="00C3092E" w:rsidRDefault="004E75A2" w:rsidP="00214D07">
            <w:pPr>
              <w:pStyle w:val="BodyText2"/>
              <w:tabs>
                <w:tab w:val="num" w:pos="960"/>
              </w:tabs>
              <w:spacing w:after="0" w:line="240" w:lineRule="auto"/>
              <w:jc w:val="both"/>
              <w:rPr>
                <w:b/>
                <w:bCs/>
                <w:sz w:val="24"/>
                <w:szCs w:val="24"/>
              </w:rPr>
            </w:pPr>
            <w:r w:rsidRPr="00C3092E">
              <w:rPr>
                <w:b/>
                <w:bCs/>
                <w:sz w:val="24"/>
                <w:szCs w:val="24"/>
              </w:rPr>
              <w:t>Chương 2. Phân tích hoạt động sản xuất kinh doanh của doanh nghiệp</w:t>
            </w:r>
          </w:p>
          <w:p w:rsidR="004E75A2" w:rsidRPr="00C3092E" w:rsidRDefault="004E75A2" w:rsidP="00214D07">
            <w:pPr>
              <w:pStyle w:val="BodyText2"/>
              <w:tabs>
                <w:tab w:val="num" w:pos="960"/>
              </w:tabs>
              <w:spacing w:after="0" w:line="240" w:lineRule="auto"/>
              <w:jc w:val="both"/>
              <w:rPr>
                <w:bCs/>
                <w:color w:val="000000"/>
                <w:sz w:val="24"/>
                <w:szCs w:val="24"/>
                <w:lang w:val="nl-NL"/>
              </w:rPr>
            </w:pPr>
            <w:r w:rsidRPr="00C3092E">
              <w:rPr>
                <w:bCs/>
                <w:sz w:val="24"/>
                <w:szCs w:val="24"/>
              </w:rPr>
              <w:t>2.1. Đánh giá chung hoạt động sản xuất kinh doanh của doanh nghiệp</w:t>
            </w:r>
          </w:p>
        </w:tc>
        <w:tc>
          <w:tcPr>
            <w:tcW w:w="872" w:type="dxa"/>
            <w:shd w:val="clear" w:color="auto" w:fill="auto"/>
          </w:tcPr>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717" w:type="dxa"/>
          </w:tcPr>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CB5846"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2.1 của Chương 2.</w:t>
            </w:r>
          </w:p>
          <w:p w:rsidR="004E75A2" w:rsidRPr="00C3092E" w:rsidRDefault="004E75A2" w:rsidP="00C3092E">
            <w:pPr>
              <w:ind w:firstLine="231"/>
              <w:jc w:val="both"/>
              <w:rPr>
                <w:sz w:val="24"/>
                <w:szCs w:val="24"/>
                <w:lang w:val="fr-FR"/>
              </w:rPr>
            </w:pPr>
            <w:r w:rsidRPr="00C3092E">
              <w:rPr>
                <w:sz w:val="24"/>
                <w:szCs w:val="24"/>
                <w:lang w:val="fr-FR"/>
              </w:rPr>
              <w:t>Để phân tích cần lựa chọn một hệ thống các chỉ tiêu chủ yếu sao cho:</w:t>
            </w:r>
          </w:p>
          <w:p w:rsidR="004E75A2" w:rsidRPr="00C3092E" w:rsidRDefault="004E75A2" w:rsidP="00C3092E">
            <w:pPr>
              <w:ind w:firstLine="231"/>
              <w:jc w:val="both"/>
              <w:rPr>
                <w:sz w:val="24"/>
                <w:szCs w:val="24"/>
                <w:lang w:val="fr-FR"/>
              </w:rPr>
            </w:pPr>
            <w:r w:rsidRPr="00C3092E">
              <w:rPr>
                <w:sz w:val="24"/>
                <w:szCs w:val="24"/>
                <w:lang w:val="fr-FR"/>
              </w:rPr>
              <w:t>+ Phản ánh các nhiệm vụ chính của sản xuất kinh doanh thuộc doanh nghiệp trước đòi hỏi của thị trường, cũng như sự quản lý của Nhà nước đối với doanh nghiệp.</w:t>
            </w:r>
          </w:p>
          <w:p w:rsidR="004E75A2" w:rsidRPr="00C3092E" w:rsidRDefault="004E75A2" w:rsidP="00C3092E">
            <w:pPr>
              <w:ind w:firstLine="231"/>
              <w:jc w:val="both"/>
              <w:rPr>
                <w:sz w:val="24"/>
                <w:szCs w:val="24"/>
                <w:lang w:val="fr-FR"/>
              </w:rPr>
            </w:pPr>
            <w:r w:rsidRPr="00C3092E">
              <w:rPr>
                <w:sz w:val="24"/>
                <w:szCs w:val="24"/>
                <w:lang w:val="fr-FR"/>
              </w:rPr>
              <w:t>+ Chi tiết hóa một số chỉ tiêu cần thiết để làm rõ những đặc điểm riêng về sản phẩm, công nghệ…của doanh nghiệp.</w:t>
            </w:r>
          </w:p>
          <w:p w:rsidR="004E75A2" w:rsidRPr="00C3092E" w:rsidRDefault="004E75A2" w:rsidP="00C3092E">
            <w:pPr>
              <w:ind w:firstLine="231"/>
              <w:jc w:val="both"/>
              <w:rPr>
                <w:sz w:val="24"/>
                <w:szCs w:val="24"/>
                <w:lang w:val="fr-FR"/>
              </w:rPr>
            </w:pPr>
            <w:r w:rsidRPr="00C3092E">
              <w:rPr>
                <w:sz w:val="24"/>
                <w:szCs w:val="24"/>
                <w:lang w:val="fr-FR"/>
              </w:rPr>
              <w:t>Số liệu chủ yếu dùng để phân tích, đánh giá chung các hoạt động sản xuất kinh doanh của doanh nghiệp là số liệu kế hoạch và số liệu thực hiện của năm trước (kỳ báo cáo). Ngoài ra, khi phân tích có thể mở rộng căn cứ so sánh như so sánh số liệu thực hiện của kỳ phân tích với số liệu thực hiện bình quân của một giai đoạn, với số liệu thực hiện của doanh nghiệp nào đó có điều kiện tương tự….</w:t>
            </w:r>
          </w:p>
          <w:p w:rsidR="00D63879" w:rsidRPr="00C3092E" w:rsidRDefault="004E75A2" w:rsidP="00C3092E">
            <w:pPr>
              <w:ind w:firstLine="231"/>
              <w:jc w:val="both"/>
              <w:rPr>
                <w:bCs/>
                <w:color w:val="000000"/>
                <w:sz w:val="24"/>
                <w:szCs w:val="24"/>
                <w:lang w:val="nl-NL"/>
              </w:rPr>
            </w:pPr>
            <w:r w:rsidRPr="00C3092E">
              <w:rPr>
                <w:sz w:val="24"/>
                <w:szCs w:val="24"/>
                <w:lang w:val="fr-FR"/>
              </w:rPr>
              <w:t>Qua phân tích đánh giá chung hoạt động sản xuất kinh doanh cần rút ra những kết luận khái quát về tình hình sản xuất – kinh doanh, xu thế phát triển, sau đó phát hiện các vấn đề sẽ cần lưu ý phân tích sâu ở phần sau.</w:t>
            </w:r>
            <w:r w:rsidR="00C3092E" w:rsidRPr="00C3092E">
              <w:rPr>
                <w:bCs/>
                <w:color w:val="000000"/>
                <w:sz w:val="24"/>
                <w:szCs w:val="24"/>
                <w:lang w:val="nl-NL"/>
              </w:rPr>
              <w:t xml:space="preserve"> </w:t>
            </w:r>
          </w:p>
        </w:tc>
      </w:tr>
      <w:tr w:rsidR="00D63879" w:rsidRPr="00C3092E" w:rsidTr="00D46C15">
        <w:trPr>
          <w:trHeight w:val="70"/>
        </w:trPr>
        <w:tc>
          <w:tcPr>
            <w:tcW w:w="830" w:type="dxa"/>
            <w:shd w:val="clear" w:color="auto" w:fill="auto"/>
            <w:vAlign w:val="center"/>
          </w:tcPr>
          <w:p w:rsidR="00D63879" w:rsidRPr="00C3092E" w:rsidRDefault="00D63879"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3</w:t>
            </w:r>
          </w:p>
        </w:tc>
        <w:tc>
          <w:tcPr>
            <w:tcW w:w="2345" w:type="dxa"/>
            <w:shd w:val="clear" w:color="auto" w:fill="auto"/>
          </w:tcPr>
          <w:p w:rsidR="00CB5846" w:rsidRPr="00C3092E" w:rsidRDefault="004E75A2" w:rsidP="00214D07">
            <w:pPr>
              <w:pStyle w:val="BodyText2"/>
              <w:tabs>
                <w:tab w:val="num" w:pos="960"/>
              </w:tabs>
              <w:spacing w:after="0" w:line="240" w:lineRule="auto"/>
              <w:jc w:val="both"/>
              <w:rPr>
                <w:bCs/>
                <w:color w:val="000000"/>
                <w:sz w:val="24"/>
                <w:szCs w:val="24"/>
                <w:lang w:val="nl-NL"/>
              </w:rPr>
            </w:pPr>
            <w:r w:rsidRPr="00C3092E">
              <w:rPr>
                <w:bCs/>
                <w:color w:val="000000"/>
                <w:sz w:val="24"/>
                <w:szCs w:val="24"/>
                <w:lang w:val="nl-NL"/>
              </w:rPr>
              <w:t>2.2. Phân tích tình hình sản xuất và tiêu thụ sản phẩm</w:t>
            </w:r>
          </w:p>
        </w:tc>
        <w:tc>
          <w:tcPr>
            <w:tcW w:w="872" w:type="dxa"/>
            <w:shd w:val="clear" w:color="auto" w:fill="auto"/>
          </w:tcPr>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717" w:type="dxa"/>
          </w:tcPr>
          <w:p w:rsidR="00D63879" w:rsidRPr="00C3092E" w:rsidRDefault="00D63879" w:rsidP="00214D07">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CB5846"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w:t>
            </w:r>
            <w:r w:rsidR="00C3092E">
              <w:rPr>
                <w:bCs/>
                <w:color w:val="000000"/>
                <w:sz w:val="24"/>
                <w:szCs w:val="24"/>
                <w:lang w:val="nl-NL"/>
              </w:rPr>
              <w:t>2</w:t>
            </w:r>
            <w:r w:rsidRPr="00C3092E">
              <w:rPr>
                <w:bCs/>
                <w:color w:val="000000"/>
                <w:sz w:val="24"/>
                <w:szCs w:val="24"/>
                <w:lang w:val="nl-NL"/>
              </w:rPr>
              <w:t xml:space="preserve"> của Chương 2.</w:t>
            </w:r>
          </w:p>
          <w:p w:rsidR="00C3092E" w:rsidRPr="00C3092E" w:rsidRDefault="00C3092E" w:rsidP="00C3092E">
            <w:pPr>
              <w:ind w:firstLine="231"/>
              <w:jc w:val="both"/>
              <w:rPr>
                <w:sz w:val="24"/>
                <w:szCs w:val="24"/>
                <w:lang w:val="fr-FR"/>
              </w:rPr>
            </w:pPr>
            <w:r w:rsidRPr="00C3092E">
              <w:rPr>
                <w:sz w:val="24"/>
                <w:szCs w:val="24"/>
                <w:lang w:val="fr-FR"/>
              </w:rPr>
              <w:t xml:space="preserve">- Phân tích sản lượng sản xuất và tiêu thụ bằng đơn vị giá trị, gồm các chỉ tiêu như doanh thu (tổng doanh </w:t>
            </w:r>
            <w:r w:rsidRPr="00C3092E">
              <w:rPr>
                <w:sz w:val="24"/>
                <w:szCs w:val="24"/>
                <w:lang w:val="fr-FR"/>
              </w:rPr>
              <w:lastRenderedPageBreak/>
              <w:t>thu, doanh thu thuần), giá trị sản xuất theo các loại sản phẩm và hoạt động kinh doanh, giá trị gia tăng.</w:t>
            </w:r>
          </w:p>
          <w:p w:rsidR="00C3092E" w:rsidRPr="00C3092E" w:rsidRDefault="00C3092E" w:rsidP="00C3092E">
            <w:pPr>
              <w:ind w:firstLine="231"/>
              <w:jc w:val="both"/>
              <w:rPr>
                <w:sz w:val="24"/>
                <w:szCs w:val="24"/>
                <w:lang w:val="fr-FR"/>
              </w:rPr>
            </w:pPr>
            <w:r w:rsidRPr="00C3092E">
              <w:rPr>
                <w:sz w:val="24"/>
                <w:szCs w:val="24"/>
                <w:lang w:val="fr-FR"/>
              </w:rPr>
              <w:t>- Phân tích khối lượng sản phẩm sản xuất bằng hiện vật theo mặt hàng, nguồn sản lượng, theo đơn vị sản xuất và phương pháp sản xuất.</w:t>
            </w:r>
          </w:p>
          <w:p w:rsidR="00C3092E" w:rsidRPr="00C3092E" w:rsidRDefault="00C3092E" w:rsidP="00C3092E">
            <w:pPr>
              <w:ind w:firstLine="231"/>
              <w:jc w:val="both"/>
              <w:rPr>
                <w:sz w:val="24"/>
                <w:szCs w:val="24"/>
                <w:lang w:val="fr-FR"/>
              </w:rPr>
            </w:pPr>
            <w:r w:rsidRPr="00C3092E">
              <w:rPr>
                <w:sz w:val="24"/>
                <w:szCs w:val="24"/>
                <w:lang w:val="fr-FR"/>
              </w:rPr>
              <w:t>- Phân tích tình hình sản xuất của các đơn vị trong doanh nghiệp.</w:t>
            </w:r>
          </w:p>
          <w:p w:rsidR="00C3092E" w:rsidRPr="00C3092E" w:rsidRDefault="00C3092E" w:rsidP="00C3092E">
            <w:pPr>
              <w:ind w:firstLine="231"/>
              <w:jc w:val="both"/>
              <w:rPr>
                <w:sz w:val="24"/>
                <w:szCs w:val="24"/>
                <w:lang w:val="fr-FR"/>
              </w:rPr>
            </w:pPr>
            <w:r w:rsidRPr="00C3092E">
              <w:rPr>
                <w:sz w:val="24"/>
                <w:szCs w:val="24"/>
                <w:lang w:val="fr-FR"/>
              </w:rPr>
              <w:t>- Phân tích chất lượng sản phẩm.</w:t>
            </w:r>
          </w:p>
          <w:p w:rsidR="00C3092E" w:rsidRPr="00C3092E" w:rsidRDefault="00C3092E" w:rsidP="00C3092E">
            <w:pPr>
              <w:ind w:firstLine="231"/>
              <w:jc w:val="both"/>
              <w:rPr>
                <w:sz w:val="24"/>
                <w:szCs w:val="24"/>
                <w:lang w:val="fr-FR"/>
              </w:rPr>
            </w:pPr>
            <w:r w:rsidRPr="00C3092E">
              <w:rPr>
                <w:sz w:val="24"/>
                <w:szCs w:val="24"/>
                <w:lang w:val="fr-FR"/>
              </w:rPr>
              <w:t>- Phân tích tình hình tiêu thụ sản phẩm trong kỳ theo thời gian, khách hàng, mặt hàng có liên hệ đến đặc điểm của cơ chế thị trường và các biện pháp thúc đẩy tiêu thụ sản phẩm.</w:t>
            </w:r>
          </w:p>
          <w:p w:rsidR="00C3092E" w:rsidRPr="00C3092E" w:rsidRDefault="00C3092E" w:rsidP="00C3092E">
            <w:pPr>
              <w:ind w:firstLine="231"/>
              <w:jc w:val="both"/>
              <w:rPr>
                <w:sz w:val="24"/>
                <w:szCs w:val="24"/>
                <w:lang w:val="fr-FR"/>
              </w:rPr>
            </w:pPr>
            <w:r w:rsidRPr="00C3092E">
              <w:rPr>
                <w:sz w:val="24"/>
                <w:szCs w:val="24"/>
                <w:lang w:val="fr-FR"/>
              </w:rPr>
              <w:t>- Phân tích tính nhịp nhàng của quá trình sản xuất và tiêu thụ sản phẩm.</w:t>
            </w:r>
          </w:p>
          <w:p w:rsidR="00D63879" w:rsidRPr="00C3092E" w:rsidRDefault="00C3092E" w:rsidP="00C3092E">
            <w:pPr>
              <w:ind w:firstLine="231"/>
              <w:jc w:val="both"/>
              <w:rPr>
                <w:bCs/>
                <w:color w:val="000000"/>
                <w:sz w:val="24"/>
                <w:szCs w:val="24"/>
                <w:lang w:val="nl-NL"/>
              </w:rPr>
            </w:pPr>
            <w:r w:rsidRPr="00C3092E">
              <w:rPr>
                <w:sz w:val="24"/>
                <w:szCs w:val="24"/>
                <w:lang w:val="fr-FR"/>
              </w:rPr>
              <w:t>- Phân tích mức độ đảm bảo của công tác chuẩn bị (ở các doanh nghiệp khai thác mỏ).</w:t>
            </w:r>
          </w:p>
        </w:tc>
      </w:tr>
      <w:tr w:rsidR="004416AF" w:rsidRPr="00C3092E" w:rsidTr="00D46C15">
        <w:trPr>
          <w:trHeight w:val="70"/>
        </w:trPr>
        <w:tc>
          <w:tcPr>
            <w:tcW w:w="830" w:type="dxa"/>
            <w:shd w:val="clear" w:color="auto" w:fill="auto"/>
            <w:vAlign w:val="center"/>
          </w:tcPr>
          <w:p w:rsidR="004416AF" w:rsidRPr="00C3092E" w:rsidRDefault="004416AF"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4</w:t>
            </w:r>
          </w:p>
        </w:tc>
        <w:tc>
          <w:tcPr>
            <w:tcW w:w="2345" w:type="dxa"/>
            <w:shd w:val="clear" w:color="auto" w:fill="auto"/>
          </w:tcPr>
          <w:p w:rsidR="00E14B4A" w:rsidRPr="00C3092E" w:rsidRDefault="004E75A2" w:rsidP="00214D07">
            <w:pPr>
              <w:pStyle w:val="BodyText2"/>
              <w:tabs>
                <w:tab w:val="num" w:pos="960"/>
              </w:tabs>
              <w:spacing w:after="0" w:line="240" w:lineRule="auto"/>
              <w:jc w:val="both"/>
              <w:rPr>
                <w:bCs/>
                <w:color w:val="000000"/>
                <w:sz w:val="24"/>
                <w:szCs w:val="24"/>
                <w:lang w:val="nl-NL"/>
              </w:rPr>
            </w:pPr>
            <w:r w:rsidRPr="00C3092E">
              <w:rPr>
                <w:bCs/>
                <w:sz w:val="24"/>
                <w:szCs w:val="24"/>
              </w:rPr>
              <w:t>2.3. Phân tích tình hình sử dụng tài sản cố định và năng lực sản xuất</w:t>
            </w:r>
          </w:p>
        </w:tc>
        <w:tc>
          <w:tcPr>
            <w:tcW w:w="872" w:type="dxa"/>
            <w:shd w:val="clear" w:color="auto" w:fill="auto"/>
          </w:tcPr>
          <w:p w:rsidR="004416AF" w:rsidRPr="00C3092E" w:rsidRDefault="004416AF" w:rsidP="00214D07">
            <w:pPr>
              <w:pStyle w:val="BodyText2"/>
              <w:tabs>
                <w:tab w:val="num" w:pos="960"/>
              </w:tabs>
              <w:spacing w:after="0" w:line="240" w:lineRule="auto"/>
              <w:jc w:val="center"/>
              <w:rPr>
                <w:b/>
                <w:bCs/>
                <w:color w:val="000000"/>
                <w:sz w:val="24"/>
                <w:szCs w:val="24"/>
                <w:lang w:val="nl-NL"/>
              </w:rPr>
            </w:pPr>
          </w:p>
        </w:tc>
        <w:tc>
          <w:tcPr>
            <w:tcW w:w="717" w:type="dxa"/>
          </w:tcPr>
          <w:p w:rsidR="004416AF" w:rsidRPr="00C3092E" w:rsidRDefault="004416AF" w:rsidP="00214D07">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rsidR="00E14B4A"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w:t>
            </w:r>
            <w:r w:rsidR="00C3092E">
              <w:rPr>
                <w:bCs/>
                <w:color w:val="000000"/>
                <w:sz w:val="24"/>
                <w:szCs w:val="24"/>
                <w:lang w:val="nl-NL"/>
              </w:rPr>
              <w:t>3</w:t>
            </w:r>
            <w:r w:rsidRPr="00C3092E">
              <w:rPr>
                <w:bCs/>
                <w:color w:val="000000"/>
                <w:sz w:val="24"/>
                <w:szCs w:val="24"/>
                <w:lang w:val="nl-NL"/>
              </w:rPr>
              <w:t xml:space="preserve"> của Chương 2.</w:t>
            </w:r>
          </w:p>
          <w:p w:rsidR="00C3092E" w:rsidRPr="00C3092E" w:rsidRDefault="00C3092E" w:rsidP="00C3092E">
            <w:pPr>
              <w:ind w:firstLine="231"/>
              <w:jc w:val="both"/>
              <w:rPr>
                <w:sz w:val="24"/>
                <w:szCs w:val="24"/>
                <w:lang w:val="fr-FR"/>
              </w:rPr>
            </w:pPr>
            <w:r w:rsidRPr="00C3092E">
              <w:rPr>
                <w:sz w:val="24"/>
                <w:szCs w:val="24"/>
                <w:lang w:val="fr-FR"/>
              </w:rPr>
              <w:t>Thông qua đánh giá hệ số hiệu suất vốn cố định và hệ số huy động vốn cố định phân tích sự biến động của các chỉ tiêu đó qua các thời kỳ, xu thế và nguyên nhân biến động. Phân tích kết cấu tài sản cố định, sự tăng giảm của tài sản cố định nói chung và các bộ phận chủ yếu của nó. Vạch ra những phương hướng nâng cao hiệu quả sử dụng tài sản cố định.</w:t>
            </w:r>
          </w:p>
          <w:p w:rsidR="00C3092E" w:rsidRPr="00C3092E" w:rsidRDefault="00C3092E" w:rsidP="00C3092E">
            <w:pPr>
              <w:ind w:firstLine="231"/>
              <w:jc w:val="both"/>
              <w:rPr>
                <w:sz w:val="24"/>
                <w:szCs w:val="24"/>
                <w:lang w:val="fr-FR"/>
              </w:rPr>
            </w:pPr>
            <w:r w:rsidRPr="00C3092E">
              <w:rPr>
                <w:sz w:val="24"/>
                <w:szCs w:val="24"/>
                <w:lang w:val="fr-FR"/>
              </w:rPr>
              <w:t>- Lập sơ đồ công nghệ, nêu những đặc điểm của dây chuyền công nghệ.</w:t>
            </w:r>
          </w:p>
          <w:p w:rsidR="00C3092E" w:rsidRPr="00C3092E" w:rsidRDefault="00C3092E" w:rsidP="00C3092E">
            <w:pPr>
              <w:ind w:firstLine="231"/>
              <w:jc w:val="both"/>
              <w:rPr>
                <w:sz w:val="24"/>
                <w:szCs w:val="24"/>
                <w:lang w:val="fr-FR"/>
              </w:rPr>
            </w:pPr>
            <w:r w:rsidRPr="00C3092E">
              <w:rPr>
                <w:sz w:val="24"/>
                <w:szCs w:val="24"/>
                <w:lang w:val="fr-FR"/>
              </w:rPr>
              <w:t>- Trình bày các số liệu tính toán trong các bảng tập hợp số liệu.</w:t>
            </w:r>
          </w:p>
          <w:p w:rsidR="00C3092E" w:rsidRPr="00C3092E" w:rsidRDefault="00C3092E" w:rsidP="00C3092E">
            <w:pPr>
              <w:ind w:firstLine="231"/>
              <w:jc w:val="both"/>
              <w:rPr>
                <w:sz w:val="24"/>
                <w:szCs w:val="24"/>
                <w:lang w:val="fr-FR"/>
              </w:rPr>
            </w:pPr>
            <w:r w:rsidRPr="00C3092E">
              <w:rPr>
                <w:sz w:val="24"/>
                <w:szCs w:val="24"/>
                <w:lang w:val="fr-FR"/>
              </w:rPr>
              <w:t>- Dùng các công thức, tính toán cụ thể cho các trường hợp đại diện, còn các trường hợp tương tự có thể chú dẫn theo công thức và số liệu tính toán ở các bảng đã nêu. Các chỉ tiêu phải tính toán là: Năng lực sản xuất giờ (P</w:t>
            </w:r>
            <w:r w:rsidRPr="00C3092E">
              <w:rPr>
                <w:sz w:val="24"/>
                <w:szCs w:val="24"/>
                <w:vertAlign w:val="subscript"/>
                <w:lang w:val="fr-FR"/>
              </w:rPr>
              <w:t>g</w:t>
            </w:r>
            <w:r w:rsidRPr="00C3092E">
              <w:rPr>
                <w:sz w:val="24"/>
                <w:szCs w:val="24"/>
                <w:lang w:val="fr-FR"/>
              </w:rPr>
              <w:t>), năng lực sản xuất ngày đêm (P</w:t>
            </w:r>
            <w:r w:rsidRPr="00C3092E">
              <w:rPr>
                <w:sz w:val="24"/>
                <w:szCs w:val="24"/>
                <w:vertAlign w:val="subscript"/>
                <w:lang w:val="fr-FR"/>
              </w:rPr>
              <w:t>ngđ</w:t>
            </w:r>
            <w:r w:rsidRPr="00C3092E">
              <w:rPr>
                <w:sz w:val="24"/>
                <w:szCs w:val="24"/>
                <w:lang w:val="fr-FR"/>
              </w:rPr>
              <w:t>), năng lực sản xuất năm (P</w:t>
            </w:r>
            <w:r w:rsidRPr="00C3092E">
              <w:rPr>
                <w:sz w:val="24"/>
                <w:szCs w:val="24"/>
                <w:vertAlign w:val="subscript"/>
                <w:lang w:val="fr-FR"/>
              </w:rPr>
              <w:t>n</w:t>
            </w:r>
            <w:r w:rsidRPr="00C3092E">
              <w:rPr>
                <w:sz w:val="24"/>
                <w:szCs w:val="24"/>
                <w:lang w:val="fr-FR"/>
              </w:rPr>
              <w:t>), hệ số sử dụng năng lực sản xuất theo thời gian (H</w:t>
            </w:r>
            <w:r w:rsidRPr="00C3092E">
              <w:rPr>
                <w:sz w:val="24"/>
                <w:szCs w:val="24"/>
                <w:vertAlign w:val="subscript"/>
                <w:lang w:val="fr-FR"/>
              </w:rPr>
              <w:t>tg</w:t>
            </w:r>
            <w:r w:rsidRPr="00C3092E">
              <w:rPr>
                <w:sz w:val="24"/>
                <w:szCs w:val="24"/>
                <w:lang w:val="fr-FR"/>
              </w:rPr>
              <w:t>), theo công suất (H</w:t>
            </w:r>
            <w:r w:rsidRPr="00C3092E">
              <w:rPr>
                <w:sz w:val="24"/>
                <w:szCs w:val="24"/>
                <w:vertAlign w:val="subscript"/>
                <w:lang w:val="fr-FR"/>
              </w:rPr>
              <w:t>cs</w:t>
            </w:r>
            <w:r w:rsidRPr="00C3092E">
              <w:rPr>
                <w:sz w:val="24"/>
                <w:szCs w:val="24"/>
                <w:lang w:val="fr-FR"/>
              </w:rPr>
              <w:t xml:space="preserve">) </w:t>
            </w:r>
            <w:r w:rsidRPr="00C3092E">
              <w:rPr>
                <w:sz w:val="24"/>
                <w:szCs w:val="24"/>
                <w:lang w:val="fr-FR"/>
              </w:rPr>
              <w:lastRenderedPageBreak/>
              <w:t>và hệ số sử dụng tổng hợp NLSX (H</w:t>
            </w:r>
            <w:r w:rsidRPr="00C3092E">
              <w:rPr>
                <w:sz w:val="24"/>
                <w:szCs w:val="24"/>
                <w:vertAlign w:val="subscript"/>
                <w:lang w:val="fr-FR"/>
              </w:rPr>
              <w:t>th</w:t>
            </w:r>
            <w:r w:rsidRPr="00C3092E">
              <w:rPr>
                <w:sz w:val="24"/>
                <w:szCs w:val="24"/>
                <w:lang w:val="fr-FR"/>
              </w:rPr>
              <w:t>).</w:t>
            </w:r>
          </w:p>
          <w:p w:rsidR="00C3092E" w:rsidRPr="00C3092E" w:rsidRDefault="00C3092E" w:rsidP="00C3092E">
            <w:pPr>
              <w:ind w:firstLine="231"/>
              <w:jc w:val="both"/>
              <w:rPr>
                <w:sz w:val="24"/>
                <w:szCs w:val="24"/>
                <w:lang w:val="fr-FR"/>
              </w:rPr>
            </w:pPr>
            <w:r w:rsidRPr="00C3092E">
              <w:rPr>
                <w:sz w:val="24"/>
                <w:szCs w:val="24"/>
                <w:lang w:val="fr-FR"/>
              </w:rPr>
              <w:t>- Tập hợp các kết quả tính toán vào biểu đồ phân tích năng lực sản xuất. Để phân tích, cần phải kết hợp cả hai loại biểu đồ: Biểu đồ phân theo các giai đoạn, các khau của dây chuyền công nghệ và biểu đồ tổng hợp chung cho các khâu toàn doanh nghiệp.</w:t>
            </w:r>
          </w:p>
          <w:p w:rsidR="00C3092E" w:rsidRPr="00C3092E" w:rsidRDefault="00C3092E" w:rsidP="00C3092E">
            <w:pPr>
              <w:ind w:firstLine="231"/>
              <w:jc w:val="both"/>
              <w:rPr>
                <w:sz w:val="24"/>
                <w:szCs w:val="24"/>
                <w:lang w:val="fr-FR"/>
              </w:rPr>
            </w:pPr>
            <w:r w:rsidRPr="00C3092E">
              <w:rPr>
                <w:sz w:val="24"/>
                <w:szCs w:val="24"/>
                <w:lang w:val="fr-FR"/>
              </w:rPr>
              <w:t>Các kết luận cần rút ra:</w:t>
            </w:r>
          </w:p>
          <w:p w:rsidR="00C3092E" w:rsidRPr="00C3092E" w:rsidRDefault="00C3092E" w:rsidP="00C3092E">
            <w:pPr>
              <w:ind w:firstLine="231"/>
              <w:jc w:val="both"/>
              <w:rPr>
                <w:sz w:val="24"/>
                <w:szCs w:val="24"/>
                <w:lang w:val="fr-FR"/>
              </w:rPr>
            </w:pPr>
            <w:r w:rsidRPr="00C3092E">
              <w:rPr>
                <w:sz w:val="24"/>
                <w:szCs w:val="24"/>
                <w:lang w:val="fr-FR"/>
              </w:rPr>
              <w:t>- Sự cân đối về năng lực sản xuất giữa các khâu, các quá trình, các đơn vị trong doanh nghiệp.</w:t>
            </w:r>
          </w:p>
          <w:p w:rsidR="00C3092E" w:rsidRPr="00C3092E" w:rsidRDefault="00C3092E" w:rsidP="00C3092E">
            <w:pPr>
              <w:ind w:firstLine="231"/>
              <w:jc w:val="both"/>
              <w:rPr>
                <w:sz w:val="24"/>
                <w:szCs w:val="24"/>
                <w:lang w:val="fr-FR"/>
              </w:rPr>
            </w:pPr>
            <w:r w:rsidRPr="00C3092E">
              <w:rPr>
                <w:sz w:val="24"/>
                <w:szCs w:val="24"/>
                <w:lang w:val="fr-FR"/>
              </w:rPr>
              <w:t>- Khả năng đáp ứng của năng lực sản xuất với yêu cầu sản xuất trước mắt và trong tương lai.</w:t>
            </w:r>
          </w:p>
          <w:p w:rsidR="00C3092E" w:rsidRPr="00C3092E" w:rsidRDefault="00C3092E" w:rsidP="00C3092E">
            <w:pPr>
              <w:ind w:firstLine="231"/>
              <w:jc w:val="both"/>
              <w:rPr>
                <w:sz w:val="24"/>
                <w:szCs w:val="24"/>
                <w:lang w:val="fr-FR"/>
              </w:rPr>
            </w:pPr>
            <w:r w:rsidRPr="00C3092E">
              <w:rPr>
                <w:sz w:val="24"/>
                <w:szCs w:val="24"/>
                <w:lang w:val="fr-FR"/>
              </w:rPr>
              <w:t>- Trình độ tận dụng năng lực sản xuất ở các khâu, các quá trình và toàn doanh nghiệp.</w:t>
            </w:r>
          </w:p>
          <w:p w:rsidR="00C3092E" w:rsidRPr="00C3092E" w:rsidRDefault="00C3092E" w:rsidP="00C3092E">
            <w:pPr>
              <w:ind w:firstLine="231"/>
              <w:jc w:val="both"/>
              <w:rPr>
                <w:sz w:val="24"/>
                <w:szCs w:val="24"/>
                <w:lang w:val="fr-FR"/>
              </w:rPr>
            </w:pPr>
            <w:r w:rsidRPr="00C3092E">
              <w:rPr>
                <w:sz w:val="24"/>
                <w:szCs w:val="24"/>
                <w:lang w:val="fr-FR"/>
              </w:rPr>
              <w:t>- Khâu yếu và lý do coi khâu đó là khâu yếu.</w:t>
            </w:r>
          </w:p>
          <w:p w:rsidR="004416AF" w:rsidRPr="00C3092E" w:rsidRDefault="00C3092E" w:rsidP="00C3092E">
            <w:pPr>
              <w:ind w:firstLine="231"/>
              <w:jc w:val="both"/>
              <w:rPr>
                <w:bCs/>
                <w:color w:val="000000"/>
                <w:sz w:val="24"/>
                <w:szCs w:val="24"/>
                <w:lang w:val="nl-NL"/>
              </w:rPr>
            </w:pPr>
            <w:r w:rsidRPr="00C3092E">
              <w:rPr>
                <w:sz w:val="24"/>
                <w:szCs w:val="24"/>
                <w:lang w:val="fr-FR"/>
              </w:rPr>
              <w:t>- Phương hướng cải thiện trình độ tận dụng năng lực sản xuất.</w:t>
            </w:r>
          </w:p>
        </w:tc>
      </w:tr>
      <w:tr w:rsidR="004416AF" w:rsidRPr="00C3092E" w:rsidTr="00D46C15">
        <w:trPr>
          <w:trHeight w:val="70"/>
        </w:trPr>
        <w:tc>
          <w:tcPr>
            <w:tcW w:w="830" w:type="dxa"/>
            <w:shd w:val="clear" w:color="auto" w:fill="auto"/>
            <w:vAlign w:val="center"/>
          </w:tcPr>
          <w:p w:rsidR="004416AF" w:rsidRPr="00C3092E" w:rsidRDefault="004416AF"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5</w:t>
            </w:r>
          </w:p>
        </w:tc>
        <w:tc>
          <w:tcPr>
            <w:tcW w:w="2345" w:type="dxa"/>
            <w:shd w:val="clear" w:color="auto" w:fill="auto"/>
          </w:tcPr>
          <w:p w:rsidR="004416AF" w:rsidRPr="00C3092E" w:rsidRDefault="004E75A2" w:rsidP="00304146">
            <w:pPr>
              <w:pStyle w:val="BodyText2"/>
              <w:tabs>
                <w:tab w:val="num" w:pos="960"/>
              </w:tabs>
              <w:spacing w:after="0" w:line="240" w:lineRule="auto"/>
              <w:jc w:val="both"/>
              <w:rPr>
                <w:b/>
                <w:bCs/>
                <w:color w:val="000000"/>
                <w:sz w:val="24"/>
                <w:szCs w:val="24"/>
                <w:lang w:val="nl-NL"/>
              </w:rPr>
            </w:pPr>
            <w:r w:rsidRPr="00C3092E">
              <w:rPr>
                <w:bCs/>
                <w:sz w:val="24"/>
                <w:szCs w:val="24"/>
              </w:rPr>
              <w:t>2.4. Phân tích tình hình lao động và tiền lương</w:t>
            </w:r>
          </w:p>
        </w:tc>
        <w:tc>
          <w:tcPr>
            <w:tcW w:w="872" w:type="dxa"/>
            <w:shd w:val="clear" w:color="auto" w:fill="auto"/>
          </w:tcPr>
          <w:p w:rsidR="004416AF" w:rsidRPr="00C3092E" w:rsidRDefault="004416AF" w:rsidP="00214D07">
            <w:pPr>
              <w:pStyle w:val="BodyText2"/>
              <w:tabs>
                <w:tab w:val="num" w:pos="960"/>
              </w:tabs>
              <w:spacing w:after="0" w:line="240" w:lineRule="auto"/>
              <w:jc w:val="center"/>
              <w:rPr>
                <w:bCs/>
                <w:color w:val="000000"/>
                <w:sz w:val="24"/>
                <w:szCs w:val="24"/>
                <w:lang w:val="nl-NL"/>
              </w:rPr>
            </w:pPr>
          </w:p>
        </w:tc>
        <w:tc>
          <w:tcPr>
            <w:tcW w:w="717" w:type="dxa"/>
          </w:tcPr>
          <w:p w:rsidR="004416AF" w:rsidRPr="00C3092E" w:rsidRDefault="004416AF"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416AF"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w:t>
            </w:r>
            <w:r w:rsidR="00C3092E">
              <w:rPr>
                <w:bCs/>
                <w:color w:val="000000"/>
                <w:sz w:val="24"/>
                <w:szCs w:val="24"/>
                <w:lang w:val="nl-NL"/>
              </w:rPr>
              <w:t>4</w:t>
            </w:r>
            <w:r w:rsidRPr="00C3092E">
              <w:rPr>
                <w:bCs/>
                <w:color w:val="000000"/>
                <w:sz w:val="24"/>
                <w:szCs w:val="24"/>
                <w:lang w:val="nl-NL"/>
              </w:rPr>
              <w:t xml:space="preserve"> của Chương 2.</w:t>
            </w:r>
          </w:p>
          <w:p w:rsidR="00C3092E" w:rsidRPr="00C3092E" w:rsidRDefault="00C3092E" w:rsidP="00C3092E">
            <w:pPr>
              <w:ind w:firstLine="231"/>
              <w:jc w:val="both"/>
              <w:rPr>
                <w:sz w:val="24"/>
                <w:szCs w:val="24"/>
                <w:lang w:val="fr-FR"/>
              </w:rPr>
            </w:pPr>
            <w:r w:rsidRPr="00C3092E">
              <w:rPr>
                <w:sz w:val="24"/>
                <w:szCs w:val="24"/>
                <w:lang w:val="fr-FR"/>
              </w:rPr>
              <w:t>- Phân tích mức độ đảm bảo về số lượng, chất lượng và cơ cấu lao động.</w:t>
            </w:r>
          </w:p>
          <w:p w:rsidR="00C3092E" w:rsidRPr="00C3092E" w:rsidRDefault="00C3092E" w:rsidP="00C3092E">
            <w:pPr>
              <w:ind w:firstLine="231"/>
              <w:jc w:val="both"/>
              <w:rPr>
                <w:sz w:val="24"/>
                <w:szCs w:val="24"/>
                <w:lang w:val="fr-FR"/>
              </w:rPr>
            </w:pPr>
            <w:r w:rsidRPr="00C3092E">
              <w:rPr>
                <w:sz w:val="24"/>
                <w:szCs w:val="24"/>
                <w:lang w:val="fr-FR"/>
              </w:rPr>
              <w:t>- Phân tích tình hình sử dụng thời gian lao động và các nguyên nhân gây lãng phí thời gian lao động.</w:t>
            </w:r>
          </w:p>
          <w:p w:rsidR="00C3092E" w:rsidRPr="00C3092E" w:rsidRDefault="00C3092E" w:rsidP="00C3092E">
            <w:pPr>
              <w:ind w:firstLine="231"/>
              <w:jc w:val="both"/>
              <w:rPr>
                <w:sz w:val="24"/>
                <w:szCs w:val="24"/>
                <w:lang w:val="fr-FR"/>
              </w:rPr>
            </w:pPr>
            <w:r w:rsidRPr="00C3092E">
              <w:rPr>
                <w:sz w:val="24"/>
                <w:szCs w:val="24"/>
                <w:lang w:val="fr-FR"/>
              </w:rPr>
              <w:t>- Phân tích năng suất lao động.</w:t>
            </w:r>
          </w:p>
          <w:p w:rsidR="00304146" w:rsidRPr="00C3092E" w:rsidRDefault="00C3092E" w:rsidP="00C3092E">
            <w:pPr>
              <w:ind w:firstLine="231"/>
              <w:jc w:val="both"/>
              <w:rPr>
                <w:bCs/>
                <w:i/>
                <w:color w:val="000000"/>
                <w:sz w:val="24"/>
                <w:szCs w:val="24"/>
                <w:lang w:val="nl-NL"/>
              </w:rPr>
            </w:pPr>
            <w:r w:rsidRPr="00C3092E">
              <w:rPr>
                <w:sz w:val="24"/>
                <w:szCs w:val="24"/>
                <w:lang w:val="fr-FR"/>
              </w:rPr>
              <w:t>- Phân tích tình hình sử dụng quỹ tiền lương và tiền lương bình quân.</w:t>
            </w:r>
          </w:p>
        </w:tc>
      </w:tr>
      <w:tr w:rsidR="00725E05" w:rsidRPr="00C3092E" w:rsidTr="00D46C15">
        <w:trPr>
          <w:trHeight w:val="70"/>
        </w:trPr>
        <w:tc>
          <w:tcPr>
            <w:tcW w:w="830" w:type="dxa"/>
            <w:shd w:val="clear" w:color="auto" w:fill="auto"/>
            <w:vAlign w:val="center"/>
          </w:tcPr>
          <w:p w:rsidR="00725E05" w:rsidRPr="00C3092E" w:rsidRDefault="00725E05"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6</w:t>
            </w:r>
          </w:p>
        </w:tc>
        <w:tc>
          <w:tcPr>
            <w:tcW w:w="2345" w:type="dxa"/>
            <w:shd w:val="clear" w:color="auto" w:fill="auto"/>
          </w:tcPr>
          <w:p w:rsidR="00725E05" w:rsidRPr="00C3092E" w:rsidRDefault="004E75A2" w:rsidP="00304146">
            <w:pPr>
              <w:pStyle w:val="BodyText2"/>
              <w:tabs>
                <w:tab w:val="num" w:pos="960"/>
              </w:tabs>
              <w:spacing w:after="0" w:line="240" w:lineRule="auto"/>
              <w:jc w:val="both"/>
              <w:rPr>
                <w:b/>
                <w:bCs/>
                <w:color w:val="000000"/>
                <w:sz w:val="24"/>
                <w:szCs w:val="24"/>
                <w:lang w:val="nl-NL"/>
              </w:rPr>
            </w:pPr>
            <w:r w:rsidRPr="00C3092E">
              <w:rPr>
                <w:bCs/>
                <w:sz w:val="24"/>
                <w:szCs w:val="24"/>
              </w:rPr>
              <w:t>2.5. Phân tích chi phí sản xuất và giá thành sản phẩm</w:t>
            </w:r>
          </w:p>
        </w:tc>
        <w:tc>
          <w:tcPr>
            <w:tcW w:w="872" w:type="dxa"/>
            <w:shd w:val="clear" w:color="auto" w:fill="auto"/>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717" w:type="dxa"/>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25E05"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w:t>
            </w:r>
            <w:r w:rsidR="00C3092E">
              <w:rPr>
                <w:bCs/>
                <w:color w:val="000000"/>
                <w:sz w:val="24"/>
                <w:szCs w:val="24"/>
                <w:lang w:val="nl-NL"/>
              </w:rPr>
              <w:t>5</w:t>
            </w:r>
            <w:r w:rsidRPr="00C3092E">
              <w:rPr>
                <w:bCs/>
                <w:color w:val="000000"/>
                <w:sz w:val="24"/>
                <w:szCs w:val="24"/>
                <w:lang w:val="nl-NL"/>
              </w:rPr>
              <w:t xml:space="preserve"> của Chương 2.</w:t>
            </w:r>
          </w:p>
          <w:p w:rsidR="00C3092E" w:rsidRPr="00C3092E" w:rsidRDefault="00C3092E" w:rsidP="00C3092E">
            <w:pPr>
              <w:ind w:firstLine="231"/>
              <w:jc w:val="both"/>
              <w:rPr>
                <w:sz w:val="24"/>
                <w:szCs w:val="24"/>
                <w:lang w:val="fr-FR"/>
              </w:rPr>
            </w:pPr>
            <w:r w:rsidRPr="00C3092E">
              <w:rPr>
                <w:sz w:val="24"/>
                <w:szCs w:val="24"/>
                <w:lang w:val="fr-FR"/>
              </w:rPr>
              <w:t>- Phân tích chung giá thành sản phẩm theo yếu tố chi phí hoặc theo khoản mục.</w:t>
            </w:r>
          </w:p>
          <w:p w:rsidR="00C3092E" w:rsidRPr="00C3092E" w:rsidRDefault="00C3092E" w:rsidP="00C3092E">
            <w:pPr>
              <w:ind w:firstLine="231"/>
              <w:jc w:val="both"/>
              <w:rPr>
                <w:sz w:val="24"/>
                <w:szCs w:val="24"/>
                <w:lang w:val="fr-FR"/>
              </w:rPr>
            </w:pPr>
            <w:r w:rsidRPr="00C3092E">
              <w:rPr>
                <w:sz w:val="24"/>
                <w:szCs w:val="24"/>
                <w:lang w:val="fr-FR"/>
              </w:rPr>
              <w:t>- Phân tích, xác định mức độ tiết kiệm hoặc lãng phí tương đối theo các yếu tố chi phí sản xuất hoặc các khoản mục chi phí.</w:t>
            </w:r>
          </w:p>
          <w:p w:rsidR="00C3092E" w:rsidRPr="00C3092E" w:rsidRDefault="00C3092E" w:rsidP="00C3092E">
            <w:pPr>
              <w:ind w:firstLine="231"/>
              <w:jc w:val="both"/>
              <w:rPr>
                <w:sz w:val="24"/>
                <w:szCs w:val="24"/>
                <w:lang w:val="fr-FR"/>
              </w:rPr>
            </w:pPr>
            <w:r w:rsidRPr="00C3092E">
              <w:rPr>
                <w:sz w:val="24"/>
                <w:szCs w:val="24"/>
                <w:lang w:val="fr-FR"/>
              </w:rPr>
              <w:t>- Phân tích kết cấu giá thành.</w:t>
            </w:r>
          </w:p>
          <w:p w:rsidR="00C3092E" w:rsidRPr="00C3092E" w:rsidRDefault="00C3092E" w:rsidP="00C3092E">
            <w:pPr>
              <w:ind w:firstLine="231"/>
              <w:jc w:val="both"/>
              <w:rPr>
                <w:sz w:val="24"/>
                <w:szCs w:val="24"/>
                <w:lang w:val="fr-FR"/>
              </w:rPr>
            </w:pPr>
            <w:r w:rsidRPr="00C3092E">
              <w:rPr>
                <w:sz w:val="24"/>
                <w:szCs w:val="24"/>
                <w:lang w:val="fr-FR"/>
              </w:rPr>
              <w:t>- Phân tích sự biến động của các chi phí sản xuất.</w:t>
            </w:r>
          </w:p>
          <w:p w:rsidR="00C3092E" w:rsidRPr="00C3092E" w:rsidRDefault="00C3092E" w:rsidP="00C3092E">
            <w:pPr>
              <w:ind w:firstLine="231"/>
              <w:jc w:val="both"/>
              <w:rPr>
                <w:sz w:val="24"/>
                <w:szCs w:val="24"/>
                <w:lang w:val="fr-FR"/>
              </w:rPr>
            </w:pPr>
            <w:r w:rsidRPr="00C3092E">
              <w:rPr>
                <w:sz w:val="24"/>
                <w:szCs w:val="24"/>
                <w:lang w:val="fr-FR"/>
              </w:rPr>
              <w:t>- Phân tích mức giảm và tỉ lệ giảm giá thành.</w:t>
            </w:r>
          </w:p>
          <w:p w:rsidR="00C3092E" w:rsidRPr="00C3092E" w:rsidRDefault="00C3092E" w:rsidP="00C3092E">
            <w:pPr>
              <w:ind w:firstLine="231"/>
              <w:jc w:val="both"/>
              <w:rPr>
                <w:i/>
                <w:sz w:val="24"/>
                <w:szCs w:val="24"/>
                <w:u w:val="single"/>
                <w:lang w:val="fr-FR"/>
              </w:rPr>
            </w:pPr>
            <w:r w:rsidRPr="00C3092E">
              <w:rPr>
                <w:i/>
                <w:sz w:val="24"/>
                <w:szCs w:val="24"/>
                <w:u w:val="single"/>
                <w:lang w:val="fr-FR"/>
              </w:rPr>
              <w:lastRenderedPageBreak/>
              <w:t>Ghi chú:</w:t>
            </w:r>
          </w:p>
          <w:p w:rsidR="00725E05" w:rsidRPr="00C3092E" w:rsidRDefault="00C3092E" w:rsidP="00C3092E">
            <w:pPr>
              <w:ind w:firstLine="231"/>
              <w:jc w:val="both"/>
              <w:rPr>
                <w:bCs/>
                <w:color w:val="000000"/>
                <w:sz w:val="24"/>
                <w:szCs w:val="24"/>
                <w:lang w:val="nl-NL"/>
              </w:rPr>
            </w:pPr>
            <w:r w:rsidRPr="00C3092E">
              <w:rPr>
                <w:sz w:val="24"/>
                <w:szCs w:val="24"/>
                <w:lang w:val="fr-FR"/>
              </w:rPr>
              <w:t>Trọng tâm của phân tích này là phân tích giá thành đơn vị sản phẩm, ngoài ra ta có thể phân tích khái quát giá thành tổng sản lượng để làm rõ them cho trọng tâm phân tích trên.</w:t>
            </w:r>
          </w:p>
        </w:tc>
      </w:tr>
      <w:tr w:rsidR="00725E05" w:rsidRPr="00C3092E" w:rsidTr="00D46C15">
        <w:trPr>
          <w:trHeight w:val="70"/>
        </w:trPr>
        <w:tc>
          <w:tcPr>
            <w:tcW w:w="830" w:type="dxa"/>
            <w:shd w:val="clear" w:color="auto" w:fill="auto"/>
            <w:vAlign w:val="center"/>
          </w:tcPr>
          <w:p w:rsidR="00725E05" w:rsidRPr="00C3092E" w:rsidRDefault="00725E05"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7</w:t>
            </w:r>
          </w:p>
        </w:tc>
        <w:tc>
          <w:tcPr>
            <w:tcW w:w="2345" w:type="dxa"/>
            <w:shd w:val="clear" w:color="auto" w:fill="auto"/>
          </w:tcPr>
          <w:p w:rsidR="00725E05" w:rsidRPr="00C3092E" w:rsidRDefault="004E75A2" w:rsidP="00304146">
            <w:pPr>
              <w:pStyle w:val="BodyText2"/>
              <w:tabs>
                <w:tab w:val="num" w:pos="960"/>
              </w:tabs>
              <w:spacing w:after="0" w:line="240" w:lineRule="auto"/>
              <w:jc w:val="both"/>
              <w:rPr>
                <w:b/>
                <w:bCs/>
                <w:color w:val="000000"/>
                <w:sz w:val="24"/>
                <w:szCs w:val="24"/>
                <w:lang w:val="nl-NL"/>
              </w:rPr>
            </w:pPr>
            <w:r w:rsidRPr="00C3092E">
              <w:rPr>
                <w:bCs/>
                <w:sz w:val="24"/>
                <w:szCs w:val="24"/>
              </w:rPr>
              <w:t>2.6. Phân tích tài chính doanh nghiệp</w:t>
            </w:r>
          </w:p>
        </w:tc>
        <w:tc>
          <w:tcPr>
            <w:tcW w:w="872" w:type="dxa"/>
            <w:shd w:val="clear" w:color="auto" w:fill="auto"/>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717" w:type="dxa"/>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25E05" w:rsidRPr="00C3092E" w:rsidRDefault="00EA1DEE" w:rsidP="00214D07">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Tài liệu [1]: Nội dung 2.</w:t>
            </w:r>
            <w:r w:rsidR="00C3092E">
              <w:rPr>
                <w:bCs/>
                <w:color w:val="000000"/>
                <w:sz w:val="24"/>
                <w:szCs w:val="24"/>
                <w:lang w:val="nl-NL"/>
              </w:rPr>
              <w:t>6</w:t>
            </w:r>
            <w:r w:rsidRPr="00C3092E">
              <w:rPr>
                <w:bCs/>
                <w:color w:val="000000"/>
                <w:sz w:val="24"/>
                <w:szCs w:val="24"/>
                <w:lang w:val="nl-NL"/>
              </w:rPr>
              <w:t xml:space="preserve"> của Chương 2.</w:t>
            </w:r>
          </w:p>
          <w:p w:rsidR="00C3092E" w:rsidRPr="00C3092E" w:rsidRDefault="00C3092E" w:rsidP="00C3092E">
            <w:pPr>
              <w:ind w:firstLine="231"/>
              <w:jc w:val="both"/>
              <w:rPr>
                <w:sz w:val="24"/>
                <w:szCs w:val="24"/>
                <w:lang w:val="fr-FR"/>
              </w:rPr>
            </w:pPr>
            <w:r w:rsidRPr="00C3092E">
              <w:rPr>
                <w:sz w:val="24"/>
                <w:szCs w:val="24"/>
                <w:lang w:val="fr-FR"/>
              </w:rPr>
              <w:t>- Đánh giá chung tình hình tài chính của doanh nghiệp thông qua phân tích tổng hợp qua bảng cân đối kế toán theo sự phân bổ vốn và phân bổ nguồn vốn.</w:t>
            </w:r>
          </w:p>
          <w:p w:rsidR="00C3092E" w:rsidRPr="00C3092E" w:rsidRDefault="00C3092E" w:rsidP="00C3092E">
            <w:pPr>
              <w:ind w:firstLine="231"/>
              <w:jc w:val="both"/>
              <w:rPr>
                <w:sz w:val="24"/>
                <w:szCs w:val="24"/>
                <w:lang w:val="fr-FR"/>
              </w:rPr>
            </w:pPr>
            <w:r w:rsidRPr="00C3092E">
              <w:rPr>
                <w:sz w:val="24"/>
                <w:szCs w:val="24"/>
                <w:lang w:val="fr-FR"/>
              </w:rPr>
              <w:t>- Phân tích tình hình thanh toán và khả năng thanh toán của doanh nghiệp.</w:t>
            </w:r>
          </w:p>
          <w:p w:rsidR="00C3092E" w:rsidRPr="00C3092E" w:rsidRDefault="00C3092E" w:rsidP="00C3092E">
            <w:pPr>
              <w:ind w:firstLine="231"/>
              <w:jc w:val="both"/>
              <w:rPr>
                <w:sz w:val="24"/>
                <w:szCs w:val="24"/>
                <w:lang w:val="fr-FR"/>
              </w:rPr>
            </w:pPr>
            <w:r w:rsidRPr="00C3092E">
              <w:rPr>
                <w:sz w:val="24"/>
                <w:szCs w:val="24"/>
                <w:lang w:val="fr-FR"/>
              </w:rPr>
              <w:t>- Phân tích kết cấu vốn lưu động.</w:t>
            </w:r>
          </w:p>
          <w:p w:rsidR="00C3092E" w:rsidRPr="00C3092E" w:rsidRDefault="00C3092E" w:rsidP="00C3092E">
            <w:pPr>
              <w:ind w:firstLine="231"/>
              <w:jc w:val="both"/>
              <w:rPr>
                <w:sz w:val="24"/>
                <w:szCs w:val="24"/>
                <w:lang w:val="fr-FR"/>
              </w:rPr>
            </w:pPr>
            <w:r w:rsidRPr="00C3092E">
              <w:rPr>
                <w:sz w:val="24"/>
                <w:szCs w:val="24"/>
                <w:lang w:val="fr-FR"/>
              </w:rPr>
              <w:t>- Phân tích mức độ đảm bảo nguồn vốn lưu động và sử dụng vốn lưu động, như mức độ đảm bảo nguồn vốn cho sản xuất kinh doanh, dự trữ tài sản lưu động.</w:t>
            </w:r>
          </w:p>
          <w:p w:rsidR="00725E05" w:rsidRPr="00C3092E" w:rsidRDefault="00C3092E" w:rsidP="00C3092E">
            <w:pPr>
              <w:ind w:firstLine="231"/>
              <w:jc w:val="both"/>
              <w:rPr>
                <w:bCs/>
                <w:color w:val="000000"/>
                <w:sz w:val="24"/>
                <w:szCs w:val="24"/>
                <w:lang w:val="nl-NL"/>
              </w:rPr>
            </w:pPr>
            <w:r w:rsidRPr="00C3092E">
              <w:rPr>
                <w:sz w:val="24"/>
                <w:szCs w:val="24"/>
                <w:lang w:val="fr-FR"/>
              </w:rPr>
              <w:t>- Phân tích hiệu quả sử dụng vốn sản xuất nói chung và vốn lưu động nói riêng.</w:t>
            </w:r>
          </w:p>
        </w:tc>
      </w:tr>
      <w:tr w:rsidR="00725E05" w:rsidRPr="00C3092E" w:rsidTr="00D46C15">
        <w:trPr>
          <w:trHeight w:val="70"/>
        </w:trPr>
        <w:tc>
          <w:tcPr>
            <w:tcW w:w="830" w:type="dxa"/>
            <w:shd w:val="clear" w:color="auto" w:fill="auto"/>
            <w:vAlign w:val="center"/>
          </w:tcPr>
          <w:p w:rsidR="00725E05" w:rsidRPr="00C3092E" w:rsidRDefault="00725E05"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8</w:t>
            </w:r>
          </w:p>
        </w:tc>
        <w:tc>
          <w:tcPr>
            <w:tcW w:w="2345" w:type="dxa"/>
            <w:shd w:val="clear" w:color="auto" w:fill="auto"/>
          </w:tcPr>
          <w:p w:rsidR="00725E05" w:rsidRPr="00C3092E" w:rsidRDefault="004E75A2" w:rsidP="00304146">
            <w:pPr>
              <w:pStyle w:val="BodyText2"/>
              <w:tabs>
                <w:tab w:val="num" w:pos="960"/>
              </w:tabs>
              <w:spacing w:after="0" w:line="240" w:lineRule="auto"/>
              <w:jc w:val="both"/>
              <w:rPr>
                <w:b/>
                <w:bCs/>
                <w:sz w:val="24"/>
                <w:szCs w:val="24"/>
              </w:rPr>
            </w:pPr>
            <w:r w:rsidRPr="00C3092E">
              <w:rPr>
                <w:b/>
                <w:bCs/>
                <w:sz w:val="24"/>
                <w:szCs w:val="24"/>
              </w:rPr>
              <w:t>Chương 3. Chuyên đề tốt nghiệp</w:t>
            </w:r>
          </w:p>
          <w:p w:rsidR="00C3092E" w:rsidRPr="00C3092E" w:rsidRDefault="00C3092E" w:rsidP="00304146">
            <w:pPr>
              <w:pStyle w:val="BodyText2"/>
              <w:tabs>
                <w:tab w:val="num" w:pos="960"/>
              </w:tabs>
              <w:spacing w:after="0" w:line="240" w:lineRule="auto"/>
              <w:jc w:val="both"/>
              <w:rPr>
                <w:bCs/>
                <w:color w:val="000000"/>
                <w:sz w:val="24"/>
                <w:szCs w:val="24"/>
                <w:lang w:val="nl-NL"/>
              </w:rPr>
            </w:pPr>
            <w:r>
              <w:rPr>
                <w:bCs/>
                <w:sz w:val="24"/>
                <w:szCs w:val="24"/>
              </w:rPr>
              <w:t>3.1.</w:t>
            </w:r>
            <w:r w:rsidRPr="00C3092E">
              <w:rPr>
                <w:bCs/>
                <w:sz w:val="24"/>
                <w:szCs w:val="24"/>
              </w:rPr>
              <w:t xml:space="preserve"> Căn cứ cho việc lựa chọn chuyên đề</w:t>
            </w:r>
          </w:p>
        </w:tc>
        <w:tc>
          <w:tcPr>
            <w:tcW w:w="872" w:type="dxa"/>
            <w:shd w:val="clear" w:color="auto" w:fill="auto"/>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717" w:type="dxa"/>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25E05" w:rsidRPr="00C3092E" w:rsidRDefault="00EA1DEE" w:rsidP="009F340A">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w:t>
            </w:r>
            <w:r w:rsidR="009F340A">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xml:space="preserve">+ Tài liệu [1]: Nội dung </w:t>
            </w:r>
            <w:r w:rsidR="00C3092E">
              <w:rPr>
                <w:bCs/>
                <w:color w:val="000000"/>
                <w:sz w:val="24"/>
                <w:szCs w:val="24"/>
                <w:lang w:val="nl-NL"/>
              </w:rPr>
              <w:t>3</w:t>
            </w:r>
            <w:r w:rsidRPr="00C3092E">
              <w:rPr>
                <w:bCs/>
                <w:color w:val="000000"/>
                <w:sz w:val="24"/>
                <w:szCs w:val="24"/>
                <w:lang w:val="nl-NL"/>
              </w:rPr>
              <w:t xml:space="preserve">.1 của Chương </w:t>
            </w:r>
            <w:r w:rsidR="00C3092E">
              <w:rPr>
                <w:bCs/>
                <w:color w:val="000000"/>
                <w:sz w:val="24"/>
                <w:szCs w:val="24"/>
                <w:lang w:val="nl-NL"/>
              </w:rPr>
              <w:t>3</w:t>
            </w:r>
            <w:r w:rsidRPr="00C3092E">
              <w:rPr>
                <w:bCs/>
                <w:color w:val="000000"/>
                <w:sz w:val="24"/>
                <w:szCs w:val="24"/>
                <w:lang w:val="nl-NL"/>
              </w:rPr>
              <w:t>.</w:t>
            </w:r>
          </w:p>
          <w:p w:rsidR="00C3092E" w:rsidRPr="00C3092E" w:rsidRDefault="00C3092E" w:rsidP="00C3092E">
            <w:pPr>
              <w:ind w:firstLine="231"/>
              <w:jc w:val="both"/>
              <w:rPr>
                <w:sz w:val="24"/>
                <w:szCs w:val="24"/>
                <w:lang w:val="fr-FR"/>
              </w:rPr>
            </w:pPr>
            <w:r w:rsidRPr="00C3092E">
              <w:rPr>
                <w:sz w:val="24"/>
                <w:szCs w:val="24"/>
                <w:lang w:val="fr-FR"/>
              </w:rPr>
              <w:t>Ở phần này cần trình bày:</w:t>
            </w:r>
          </w:p>
          <w:p w:rsidR="00C3092E" w:rsidRPr="00C3092E" w:rsidRDefault="00C3092E" w:rsidP="00C3092E">
            <w:pPr>
              <w:ind w:firstLine="231"/>
              <w:jc w:val="both"/>
              <w:rPr>
                <w:sz w:val="24"/>
                <w:szCs w:val="24"/>
                <w:lang w:val="fr-FR"/>
              </w:rPr>
            </w:pPr>
            <w:r w:rsidRPr="00C3092E">
              <w:rPr>
                <w:sz w:val="24"/>
                <w:szCs w:val="24"/>
                <w:lang w:val="fr-FR"/>
              </w:rPr>
              <w:t>- Tính cần thiết của chuyên đề đối với việc triển khai các chủ trương chính sách của Đảng và Nhà nước, quán triệt các phương hướng tiến bộ khoa học kỹ thuật của ngành, hoàn thiện hơn nữa những kết quả nghiên cứu có trước, khắc phục những tồn tại và góp phần nâng cao hiệu quả sản xuất kinh doanh.</w:t>
            </w:r>
          </w:p>
          <w:p w:rsidR="00725E05" w:rsidRPr="00C3092E" w:rsidRDefault="00C3092E" w:rsidP="00C3092E">
            <w:pPr>
              <w:ind w:firstLine="231"/>
              <w:jc w:val="both"/>
              <w:rPr>
                <w:bCs/>
                <w:color w:val="000000"/>
                <w:sz w:val="24"/>
                <w:szCs w:val="24"/>
                <w:lang w:val="nl-NL"/>
              </w:rPr>
            </w:pPr>
            <w:r w:rsidRPr="00C3092E">
              <w:rPr>
                <w:sz w:val="24"/>
                <w:szCs w:val="24"/>
                <w:lang w:val="fr-FR"/>
              </w:rPr>
              <w:t>- Mục đích, đối tượng, nhiệm vụ và phương pháp tiến hành nghiên cứu chuyên đề (nêu gắn gọn, chuẩn xác và phù hợp với những nội dung của chuyên đề).</w:t>
            </w:r>
          </w:p>
        </w:tc>
      </w:tr>
      <w:tr w:rsidR="00725E05" w:rsidRPr="00C3092E" w:rsidTr="00D46C15">
        <w:trPr>
          <w:trHeight w:val="70"/>
        </w:trPr>
        <w:tc>
          <w:tcPr>
            <w:tcW w:w="830" w:type="dxa"/>
            <w:shd w:val="clear" w:color="auto" w:fill="auto"/>
            <w:vAlign w:val="center"/>
          </w:tcPr>
          <w:p w:rsidR="00725E05" w:rsidRPr="00C3092E" w:rsidRDefault="00725E05"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9</w:t>
            </w:r>
          </w:p>
        </w:tc>
        <w:tc>
          <w:tcPr>
            <w:tcW w:w="2345" w:type="dxa"/>
            <w:shd w:val="clear" w:color="auto" w:fill="auto"/>
          </w:tcPr>
          <w:p w:rsidR="00725E05" w:rsidRPr="00C3092E" w:rsidRDefault="00C3092E" w:rsidP="0030414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3.2. </w:t>
            </w:r>
            <w:r w:rsidRPr="00C3092E">
              <w:rPr>
                <w:bCs/>
                <w:color w:val="000000"/>
                <w:sz w:val="24"/>
                <w:szCs w:val="24"/>
                <w:lang w:val="nl-NL"/>
              </w:rPr>
              <w:t>Nhiệm vụ và nội dung của chuyên đề</w:t>
            </w:r>
          </w:p>
        </w:tc>
        <w:tc>
          <w:tcPr>
            <w:tcW w:w="872" w:type="dxa"/>
            <w:shd w:val="clear" w:color="auto" w:fill="auto"/>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717" w:type="dxa"/>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25E05" w:rsidRPr="00C3092E" w:rsidRDefault="00EA1DEE" w:rsidP="009F340A">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w:t>
            </w:r>
            <w:r w:rsidR="009F340A">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xml:space="preserve">+ Tài liệu [1]: Nội dung </w:t>
            </w:r>
            <w:r w:rsidR="00C3092E">
              <w:rPr>
                <w:bCs/>
                <w:color w:val="000000"/>
                <w:sz w:val="24"/>
                <w:szCs w:val="24"/>
                <w:lang w:val="nl-NL"/>
              </w:rPr>
              <w:t>3</w:t>
            </w:r>
            <w:r w:rsidRPr="00C3092E">
              <w:rPr>
                <w:bCs/>
                <w:color w:val="000000"/>
                <w:sz w:val="24"/>
                <w:szCs w:val="24"/>
                <w:lang w:val="nl-NL"/>
              </w:rPr>
              <w:t>.</w:t>
            </w:r>
            <w:r w:rsidR="00C3092E">
              <w:rPr>
                <w:bCs/>
                <w:color w:val="000000"/>
                <w:sz w:val="24"/>
                <w:szCs w:val="24"/>
                <w:lang w:val="nl-NL"/>
              </w:rPr>
              <w:t>2</w:t>
            </w:r>
            <w:r w:rsidRPr="00C3092E">
              <w:rPr>
                <w:bCs/>
                <w:color w:val="000000"/>
                <w:sz w:val="24"/>
                <w:szCs w:val="24"/>
                <w:lang w:val="nl-NL"/>
              </w:rPr>
              <w:t xml:space="preserve"> của Chương </w:t>
            </w:r>
            <w:r w:rsidR="00C3092E">
              <w:rPr>
                <w:bCs/>
                <w:color w:val="000000"/>
                <w:sz w:val="24"/>
                <w:szCs w:val="24"/>
                <w:lang w:val="nl-NL"/>
              </w:rPr>
              <w:t>3</w:t>
            </w:r>
            <w:r w:rsidRPr="00C3092E">
              <w:rPr>
                <w:bCs/>
                <w:color w:val="000000"/>
                <w:sz w:val="24"/>
                <w:szCs w:val="24"/>
                <w:lang w:val="nl-NL"/>
              </w:rPr>
              <w:t>.</w:t>
            </w:r>
          </w:p>
          <w:p w:rsidR="00C3092E" w:rsidRPr="00C3092E" w:rsidRDefault="00C3092E" w:rsidP="00C3092E">
            <w:pPr>
              <w:ind w:firstLine="231"/>
              <w:jc w:val="both"/>
              <w:rPr>
                <w:sz w:val="24"/>
                <w:szCs w:val="24"/>
                <w:lang w:val="fr-FR"/>
              </w:rPr>
            </w:pPr>
            <w:r w:rsidRPr="00C3092E">
              <w:rPr>
                <w:sz w:val="24"/>
                <w:szCs w:val="24"/>
                <w:lang w:val="fr-FR"/>
              </w:rPr>
              <w:t xml:space="preserve">Tính chất và nội dung của các nhiệm vụ phải giải quyết trong phần này rất đa dạng như: So sánh lựa chọn phương án (biện pháp), khởi thảo phương án, thiết kết tỉ mỉ các </w:t>
            </w:r>
            <w:r w:rsidRPr="00C3092E">
              <w:rPr>
                <w:sz w:val="24"/>
                <w:szCs w:val="24"/>
                <w:lang w:val="fr-FR"/>
              </w:rPr>
              <w:lastRenderedPageBreak/>
              <w:t>biện pháp về mặt kỹ thuật công nghệ, tổ chức sản xuất, tổ chức lao động… Dự toán chi phí thực hiện các biện pháp, xác định hiệu quả kinh tế, nguồn kinh phí, hướng dẫn áp dụng….</w:t>
            </w:r>
          </w:p>
          <w:p w:rsidR="00C3092E" w:rsidRPr="00C3092E" w:rsidRDefault="00C3092E" w:rsidP="00C3092E">
            <w:pPr>
              <w:ind w:firstLine="231"/>
              <w:jc w:val="both"/>
              <w:rPr>
                <w:sz w:val="24"/>
                <w:szCs w:val="24"/>
                <w:lang w:val="fr-FR"/>
              </w:rPr>
            </w:pPr>
            <w:r w:rsidRPr="00C3092E">
              <w:rPr>
                <w:sz w:val="24"/>
                <w:szCs w:val="24"/>
                <w:lang w:val="fr-FR"/>
              </w:rPr>
              <w:t>Yêu cầu chung khi đặt ra nhiệm vụ và giải quyết chúng là phải có mục đích, có căn cứ và đứng trên quan điểm vừa cụ thể vừa toàn diện.</w:t>
            </w:r>
          </w:p>
          <w:p w:rsidR="00725E05" w:rsidRPr="00C3092E" w:rsidRDefault="00725E05" w:rsidP="00C3092E">
            <w:pPr>
              <w:pStyle w:val="BodyText2"/>
              <w:tabs>
                <w:tab w:val="num" w:pos="960"/>
              </w:tabs>
              <w:spacing w:after="0" w:line="240" w:lineRule="auto"/>
              <w:ind w:firstLine="231"/>
              <w:jc w:val="both"/>
              <w:rPr>
                <w:bCs/>
                <w:color w:val="000000"/>
                <w:sz w:val="24"/>
                <w:szCs w:val="24"/>
                <w:lang w:val="nl-NL"/>
              </w:rPr>
            </w:pPr>
          </w:p>
        </w:tc>
      </w:tr>
      <w:tr w:rsidR="00725E05" w:rsidRPr="00C3092E" w:rsidTr="00D46C15">
        <w:trPr>
          <w:trHeight w:val="70"/>
        </w:trPr>
        <w:tc>
          <w:tcPr>
            <w:tcW w:w="830" w:type="dxa"/>
            <w:shd w:val="clear" w:color="auto" w:fill="auto"/>
            <w:vAlign w:val="center"/>
          </w:tcPr>
          <w:p w:rsidR="00725E05" w:rsidRPr="00C3092E" w:rsidRDefault="00725E05"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10</w:t>
            </w:r>
          </w:p>
        </w:tc>
        <w:tc>
          <w:tcPr>
            <w:tcW w:w="2345" w:type="dxa"/>
            <w:shd w:val="clear" w:color="auto" w:fill="auto"/>
          </w:tcPr>
          <w:p w:rsidR="00725E05" w:rsidRPr="00C3092E" w:rsidRDefault="00C3092E" w:rsidP="00C3092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3.3. </w:t>
            </w:r>
            <w:r w:rsidRPr="00C3092E">
              <w:rPr>
                <w:bCs/>
                <w:color w:val="000000"/>
                <w:sz w:val="24"/>
                <w:szCs w:val="24"/>
                <w:lang w:val="nl-NL"/>
              </w:rPr>
              <w:t>Kết luận và kiến nghị rút ra từ kết quả nghiên cứu chuyên đề</w:t>
            </w:r>
          </w:p>
        </w:tc>
        <w:tc>
          <w:tcPr>
            <w:tcW w:w="872" w:type="dxa"/>
            <w:shd w:val="clear" w:color="auto" w:fill="auto"/>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717" w:type="dxa"/>
          </w:tcPr>
          <w:p w:rsidR="00725E05" w:rsidRPr="00C3092E" w:rsidRDefault="00725E05"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25E05" w:rsidRPr="00C3092E" w:rsidRDefault="00EA1DEE" w:rsidP="009F340A">
            <w:pPr>
              <w:pStyle w:val="BodyText2"/>
              <w:tabs>
                <w:tab w:val="num" w:pos="960"/>
              </w:tabs>
              <w:spacing w:after="0" w:line="240" w:lineRule="auto"/>
              <w:jc w:val="center"/>
              <w:rPr>
                <w:bCs/>
                <w:color w:val="000000"/>
                <w:sz w:val="24"/>
                <w:szCs w:val="24"/>
                <w:lang w:val="nl-NL"/>
              </w:rPr>
            </w:pPr>
            <w:r w:rsidRPr="00C3092E">
              <w:rPr>
                <w:bCs/>
                <w:color w:val="000000"/>
                <w:sz w:val="24"/>
                <w:szCs w:val="24"/>
                <w:lang w:val="nl-NL"/>
              </w:rPr>
              <w:t>1</w:t>
            </w:r>
            <w:r w:rsidR="009F340A">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75A2" w:rsidRPr="00C3092E" w:rsidRDefault="004E75A2" w:rsidP="00C3092E">
            <w:pPr>
              <w:pStyle w:val="BodyText2"/>
              <w:spacing w:after="0" w:line="240" w:lineRule="auto"/>
              <w:ind w:firstLine="231"/>
              <w:jc w:val="both"/>
              <w:rPr>
                <w:bCs/>
                <w:color w:val="000000"/>
                <w:sz w:val="24"/>
                <w:szCs w:val="24"/>
                <w:lang w:val="nl-NL"/>
              </w:rPr>
            </w:pPr>
            <w:r w:rsidRPr="00C3092E">
              <w:rPr>
                <w:bCs/>
                <w:color w:val="000000"/>
                <w:sz w:val="24"/>
                <w:szCs w:val="24"/>
                <w:lang w:val="nl-NL"/>
              </w:rPr>
              <w:t xml:space="preserve">+ Tài liệu [1]: Nội dung </w:t>
            </w:r>
            <w:r w:rsidR="00C3092E">
              <w:rPr>
                <w:bCs/>
                <w:color w:val="000000"/>
                <w:sz w:val="24"/>
                <w:szCs w:val="24"/>
                <w:lang w:val="nl-NL"/>
              </w:rPr>
              <w:t>3</w:t>
            </w:r>
            <w:r w:rsidRPr="00C3092E">
              <w:rPr>
                <w:bCs/>
                <w:color w:val="000000"/>
                <w:sz w:val="24"/>
                <w:szCs w:val="24"/>
                <w:lang w:val="nl-NL"/>
              </w:rPr>
              <w:t>.</w:t>
            </w:r>
            <w:r w:rsidR="00C3092E">
              <w:rPr>
                <w:bCs/>
                <w:color w:val="000000"/>
                <w:sz w:val="24"/>
                <w:szCs w:val="24"/>
                <w:lang w:val="nl-NL"/>
              </w:rPr>
              <w:t>3</w:t>
            </w:r>
            <w:r w:rsidRPr="00C3092E">
              <w:rPr>
                <w:bCs/>
                <w:color w:val="000000"/>
                <w:sz w:val="24"/>
                <w:szCs w:val="24"/>
                <w:lang w:val="nl-NL"/>
              </w:rPr>
              <w:t xml:space="preserve"> của Chương </w:t>
            </w:r>
            <w:r w:rsidR="00C3092E">
              <w:rPr>
                <w:bCs/>
                <w:color w:val="000000"/>
                <w:sz w:val="24"/>
                <w:szCs w:val="24"/>
                <w:lang w:val="nl-NL"/>
              </w:rPr>
              <w:t>3</w:t>
            </w:r>
            <w:r w:rsidRPr="00C3092E">
              <w:rPr>
                <w:bCs/>
                <w:color w:val="000000"/>
                <w:sz w:val="24"/>
                <w:szCs w:val="24"/>
                <w:lang w:val="nl-NL"/>
              </w:rPr>
              <w:t>.</w:t>
            </w:r>
          </w:p>
          <w:p w:rsidR="00C3092E" w:rsidRPr="00C3092E" w:rsidRDefault="00C3092E" w:rsidP="00C3092E">
            <w:pPr>
              <w:ind w:firstLine="231"/>
              <w:jc w:val="both"/>
              <w:rPr>
                <w:sz w:val="24"/>
                <w:szCs w:val="24"/>
                <w:lang w:val="fr-FR"/>
              </w:rPr>
            </w:pPr>
            <w:r w:rsidRPr="00C3092E">
              <w:rPr>
                <w:sz w:val="24"/>
                <w:szCs w:val="24"/>
                <w:lang w:val="fr-FR"/>
              </w:rPr>
              <w:t>Ở phần này cần khẳng định những kết quả nhận được với sự đánh giá về tính sáng tạo, độ tin cậy, khả năng áp dụng cũng như phương hướng hoàn thiện kết quả nghiên cứu.</w:t>
            </w:r>
          </w:p>
          <w:p w:rsidR="00C3092E" w:rsidRPr="00C3092E" w:rsidRDefault="00C3092E" w:rsidP="00C3092E">
            <w:pPr>
              <w:ind w:firstLine="231"/>
              <w:jc w:val="both"/>
              <w:rPr>
                <w:sz w:val="24"/>
                <w:szCs w:val="24"/>
                <w:lang w:val="fr-FR"/>
              </w:rPr>
            </w:pPr>
            <w:r w:rsidRPr="00C3092E">
              <w:rPr>
                <w:sz w:val="24"/>
                <w:szCs w:val="24"/>
                <w:lang w:val="fr-FR"/>
              </w:rPr>
              <w:t>Với những nội dung trên, chương 3 có vị trí đặc biệt để đánh giá khả năng độc lập nghiên cứu và giải quyết những vấn đề có ý nghĩa nhất định về lý luận và thực tiễn của người làm đồ án. Sinh viên cần dành thời gian thích đáng cho quá trình nghiên cứu phân chuyên đề. Các chỉ dẫn cụ thể hơn về cách chọn chuyên đề, lập căn cứ cho chọn chuyên đề, thu thập tài liệu nghiên cứu chuyên đề, giải quyết các nhiệm vụ nghiên cứu chuyên đề sẽ được giúp đỡ bởi giáo viên hướng dẫn.</w:t>
            </w:r>
          </w:p>
          <w:p w:rsidR="00C3092E" w:rsidRPr="00C3092E" w:rsidRDefault="00C3092E" w:rsidP="00C3092E">
            <w:pPr>
              <w:ind w:firstLine="231"/>
              <w:jc w:val="both"/>
              <w:rPr>
                <w:b/>
                <w:i/>
                <w:sz w:val="24"/>
                <w:szCs w:val="24"/>
                <w:lang w:val="fr-FR"/>
              </w:rPr>
            </w:pPr>
            <w:r w:rsidRPr="00C3092E">
              <w:rPr>
                <w:b/>
                <w:i/>
                <w:sz w:val="24"/>
                <w:szCs w:val="24"/>
                <w:lang w:val="fr-FR"/>
              </w:rPr>
              <w:t>Kết luận và đề nghị chung của đồ án tốt nghiệp</w:t>
            </w:r>
          </w:p>
          <w:p w:rsidR="00C3092E" w:rsidRPr="00C3092E" w:rsidRDefault="00C3092E" w:rsidP="00C3092E">
            <w:pPr>
              <w:ind w:firstLine="231"/>
              <w:jc w:val="both"/>
              <w:rPr>
                <w:sz w:val="24"/>
                <w:szCs w:val="24"/>
                <w:lang w:val="fr-FR"/>
              </w:rPr>
            </w:pPr>
            <w:r w:rsidRPr="00C3092E">
              <w:rPr>
                <w:sz w:val="24"/>
                <w:szCs w:val="24"/>
                <w:lang w:val="fr-FR"/>
              </w:rPr>
              <w:t>Sau khi điểm qua nội dung của bản đồ án tốt nghiệp, sinh viên cần rút ra những kết luận và đề nghị cần thiết sau:</w:t>
            </w:r>
          </w:p>
          <w:p w:rsidR="00C3092E" w:rsidRPr="00C3092E" w:rsidRDefault="00C3092E" w:rsidP="00C3092E">
            <w:pPr>
              <w:ind w:firstLine="231"/>
              <w:jc w:val="both"/>
              <w:rPr>
                <w:sz w:val="24"/>
                <w:szCs w:val="24"/>
                <w:lang w:val="fr-FR"/>
              </w:rPr>
            </w:pPr>
            <w:r w:rsidRPr="00C3092E">
              <w:rPr>
                <w:sz w:val="24"/>
                <w:szCs w:val="24"/>
                <w:lang w:val="fr-FR"/>
              </w:rPr>
              <w:t>1. Khẳng định tính khó khăn, thuận lợi của doanh nghiệp đối với hoạt động sản xuất kinh doanh.</w:t>
            </w:r>
          </w:p>
          <w:p w:rsidR="00C3092E" w:rsidRPr="00C3092E" w:rsidRDefault="00C3092E" w:rsidP="00C3092E">
            <w:pPr>
              <w:ind w:firstLine="231"/>
              <w:jc w:val="both"/>
              <w:rPr>
                <w:sz w:val="24"/>
                <w:szCs w:val="24"/>
                <w:lang w:val="fr-FR"/>
              </w:rPr>
            </w:pPr>
            <w:r w:rsidRPr="00C3092E">
              <w:rPr>
                <w:sz w:val="24"/>
                <w:szCs w:val="24"/>
                <w:lang w:val="fr-FR"/>
              </w:rPr>
              <w:t>2. Nét nổi bật về thành tích hoặc khuyết điểm trong hoạt động sản xuất kinh doanh của doanh nghiệp năm vừa qua và khẳng định tính cấp thiết của chuyên đề nghiên cứu.</w:t>
            </w:r>
          </w:p>
          <w:p w:rsidR="00C3092E" w:rsidRPr="00C3092E" w:rsidRDefault="00C3092E" w:rsidP="00C3092E">
            <w:pPr>
              <w:ind w:firstLine="231"/>
              <w:jc w:val="both"/>
              <w:rPr>
                <w:sz w:val="24"/>
                <w:szCs w:val="24"/>
                <w:lang w:val="fr-FR"/>
              </w:rPr>
            </w:pPr>
            <w:r w:rsidRPr="00C3092E">
              <w:rPr>
                <w:sz w:val="24"/>
                <w:szCs w:val="24"/>
                <w:lang w:val="fr-FR"/>
              </w:rPr>
              <w:t>3. Kết quả nghiên cứu chuyên đề và khẳng định khả năng đưa những kiến nghị của chuyên đề về áp dụng.</w:t>
            </w:r>
          </w:p>
          <w:p w:rsidR="00C3092E" w:rsidRPr="00C3092E" w:rsidRDefault="00C3092E" w:rsidP="00C3092E">
            <w:pPr>
              <w:ind w:firstLine="231"/>
              <w:jc w:val="both"/>
              <w:rPr>
                <w:sz w:val="24"/>
                <w:szCs w:val="24"/>
                <w:lang w:val="fr-FR"/>
              </w:rPr>
            </w:pPr>
            <w:r w:rsidRPr="00C3092E">
              <w:rPr>
                <w:sz w:val="24"/>
                <w:szCs w:val="24"/>
                <w:lang w:val="fr-FR"/>
              </w:rPr>
              <w:lastRenderedPageBreak/>
              <w:t>4. Khẳng định tính căn cứ khoa học, tiên tiến, hiện thực của hệ thống chỉ tiêu kế hoạch đã được xây dựng lại (nếu chuyên đề có liên quan).</w:t>
            </w:r>
          </w:p>
          <w:p w:rsidR="00C3092E" w:rsidRPr="00C3092E" w:rsidRDefault="00C3092E" w:rsidP="00C3092E">
            <w:pPr>
              <w:ind w:firstLine="231"/>
              <w:jc w:val="both"/>
              <w:rPr>
                <w:sz w:val="24"/>
                <w:szCs w:val="24"/>
                <w:lang w:val="fr-FR"/>
              </w:rPr>
            </w:pPr>
            <w:r w:rsidRPr="00C3092E">
              <w:rPr>
                <w:sz w:val="24"/>
                <w:szCs w:val="24"/>
                <w:lang w:val="fr-FR"/>
              </w:rPr>
              <w:t>5. Đề nghị về việc hoàn thiện kết quả nghiên cứu, đối tượng áp dụng.</w:t>
            </w:r>
          </w:p>
          <w:p w:rsidR="00C3092E" w:rsidRPr="00C3092E" w:rsidRDefault="00C3092E" w:rsidP="00C3092E">
            <w:pPr>
              <w:ind w:firstLine="231"/>
              <w:jc w:val="both"/>
              <w:rPr>
                <w:sz w:val="24"/>
                <w:szCs w:val="24"/>
                <w:lang w:val="fr-FR"/>
              </w:rPr>
            </w:pPr>
            <w:r w:rsidRPr="00C3092E">
              <w:rPr>
                <w:sz w:val="24"/>
                <w:szCs w:val="24"/>
                <w:lang w:val="fr-FR"/>
              </w:rPr>
              <w:t>Phần kết luận và đề nghị chung của đồ án phải được viết một cách súc tích, ngắn gọn, dứt khoát. Các kết luận phải được phân biệt rành mạch bằng các số thứ tự và không chứa những ý trùng lặp hoặc mâu thuẫn lẫn nhau.</w:t>
            </w:r>
          </w:p>
          <w:p w:rsidR="00725E05" w:rsidRPr="00C3092E" w:rsidRDefault="00C3092E" w:rsidP="00C3092E">
            <w:pPr>
              <w:ind w:firstLine="231"/>
              <w:jc w:val="both"/>
              <w:rPr>
                <w:bCs/>
                <w:color w:val="000000"/>
                <w:sz w:val="24"/>
                <w:szCs w:val="24"/>
                <w:lang w:val="nl-NL"/>
              </w:rPr>
            </w:pPr>
            <w:r w:rsidRPr="00C3092E">
              <w:rPr>
                <w:sz w:val="24"/>
                <w:szCs w:val="24"/>
                <w:lang w:val="fr-FR"/>
              </w:rPr>
              <w:t>Toàn bộ phần kết luận chung của đồ án có thể sẽ được đọc nguyên văn khi tác giả bảo vệ đồ án tốt nghiệp của mình tùy theo yêu cầu của Hội đồng chấm thi tốt nghiệp.</w:t>
            </w:r>
          </w:p>
        </w:tc>
      </w:tr>
      <w:tr w:rsidR="00C3092E" w:rsidRPr="00C3092E" w:rsidTr="00624BB3">
        <w:trPr>
          <w:trHeight w:val="70"/>
        </w:trPr>
        <w:tc>
          <w:tcPr>
            <w:tcW w:w="830" w:type="dxa"/>
            <w:shd w:val="clear" w:color="auto" w:fill="auto"/>
            <w:vAlign w:val="center"/>
          </w:tcPr>
          <w:p w:rsidR="00C3092E" w:rsidRPr="00C3092E" w:rsidRDefault="00C3092E"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lastRenderedPageBreak/>
              <w:t>11</w:t>
            </w:r>
          </w:p>
        </w:tc>
        <w:tc>
          <w:tcPr>
            <w:tcW w:w="2345" w:type="dxa"/>
            <w:shd w:val="clear" w:color="auto" w:fill="auto"/>
          </w:tcPr>
          <w:p w:rsidR="00C3092E" w:rsidRPr="00546ADD" w:rsidRDefault="00C3092E" w:rsidP="00304146">
            <w:pPr>
              <w:pStyle w:val="BodyText2"/>
              <w:tabs>
                <w:tab w:val="num" w:pos="960"/>
              </w:tabs>
              <w:spacing w:after="0" w:line="240" w:lineRule="auto"/>
              <w:jc w:val="both"/>
              <w:rPr>
                <w:bCs/>
                <w:color w:val="000000"/>
                <w:sz w:val="24"/>
                <w:szCs w:val="24"/>
                <w:lang w:val="nl-NL"/>
              </w:rPr>
            </w:pPr>
            <w:r w:rsidRPr="00546ADD">
              <w:rPr>
                <w:bCs/>
                <w:color w:val="000000"/>
                <w:sz w:val="24"/>
                <w:szCs w:val="24"/>
                <w:lang w:val="nl-NL"/>
              </w:rPr>
              <w:t>Bảo vệ tốt nghiệp</w:t>
            </w:r>
          </w:p>
        </w:tc>
        <w:tc>
          <w:tcPr>
            <w:tcW w:w="872" w:type="dxa"/>
            <w:shd w:val="clear" w:color="auto" w:fill="auto"/>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717" w:type="dxa"/>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rsidR="00C3092E" w:rsidRPr="00C3092E" w:rsidRDefault="00C3092E" w:rsidP="00304146">
            <w:pPr>
              <w:pStyle w:val="BodyText2"/>
              <w:tabs>
                <w:tab w:val="num" w:pos="960"/>
              </w:tabs>
              <w:spacing w:after="0" w:line="240" w:lineRule="auto"/>
              <w:jc w:val="both"/>
              <w:rPr>
                <w:bCs/>
                <w:color w:val="000000"/>
                <w:sz w:val="24"/>
                <w:szCs w:val="24"/>
                <w:lang w:val="nl-NL"/>
              </w:rPr>
            </w:pPr>
            <w:r>
              <w:rPr>
                <w:bCs/>
                <w:color w:val="000000"/>
                <w:sz w:val="24"/>
                <w:szCs w:val="24"/>
                <w:lang w:val="nl-NL"/>
              </w:rPr>
              <w:t>Thực hiện theo quy định của Nhà trường</w:t>
            </w:r>
          </w:p>
        </w:tc>
      </w:tr>
      <w:tr w:rsidR="00C3092E" w:rsidRPr="00C3092E" w:rsidTr="00624BB3">
        <w:trPr>
          <w:trHeight w:val="70"/>
        </w:trPr>
        <w:tc>
          <w:tcPr>
            <w:tcW w:w="830" w:type="dxa"/>
            <w:shd w:val="clear" w:color="auto" w:fill="auto"/>
            <w:vAlign w:val="center"/>
          </w:tcPr>
          <w:p w:rsidR="00C3092E" w:rsidRPr="00C3092E" w:rsidRDefault="00C3092E" w:rsidP="00214D07">
            <w:pPr>
              <w:pStyle w:val="BodyText2"/>
              <w:tabs>
                <w:tab w:val="num" w:pos="960"/>
              </w:tabs>
              <w:spacing w:after="0" w:line="240" w:lineRule="auto"/>
              <w:jc w:val="center"/>
              <w:rPr>
                <w:b/>
                <w:bCs/>
                <w:color w:val="000000"/>
                <w:sz w:val="24"/>
                <w:szCs w:val="24"/>
                <w:lang w:val="nl-NL"/>
              </w:rPr>
            </w:pPr>
            <w:r w:rsidRPr="00C3092E">
              <w:rPr>
                <w:b/>
                <w:bCs/>
                <w:color w:val="000000"/>
                <w:sz w:val="24"/>
                <w:szCs w:val="24"/>
                <w:lang w:val="nl-NL"/>
              </w:rPr>
              <w:t>12</w:t>
            </w:r>
          </w:p>
        </w:tc>
        <w:tc>
          <w:tcPr>
            <w:tcW w:w="2345" w:type="dxa"/>
            <w:shd w:val="clear" w:color="auto" w:fill="auto"/>
          </w:tcPr>
          <w:p w:rsidR="00C3092E" w:rsidRPr="00546ADD" w:rsidRDefault="00C3092E" w:rsidP="00304146">
            <w:pPr>
              <w:pStyle w:val="BodyText2"/>
              <w:tabs>
                <w:tab w:val="num" w:pos="960"/>
              </w:tabs>
              <w:spacing w:after="0" w:line="240" w:lineRule="auto"/>
              <w:jc w:val="both"/>
              <w:rPr>
                <w:bCs/>
                <w:color w:val="000000"/>
                <w:sz w:val="24"/>
                <w:szCs w:val="24"/>
                <w:lang w:val="nl-NL"/>
              </w:rPr>
            </w:pPr>
            <w:r w:rsidRPr="00546ADD">
              <w:rPr>
                <w:bCs/>
                <w:color w:val="000000"/>
                <w:sz w:val="24"/>
                <w:szCs w:val="24"/>
                <w:lang w:val="nl-NL"/>
              </w:rPr>
              <w:t>Bảo vệ tốt nghiệp</w:t>
            </w:r>
          </w:p>
        </w:tc>
        <w:tc>
          <w:tcPr>
            <w:tcW w:w="872" w:type="dxa"/>
            <w:shd w:val="clear" w:color="auto" w:fill="auto"/>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717" w:type="dxa"/>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3092E" w:rsidRPr="00C3092E" w:rsidRDefault="00C3092E" w:rsidP="00214D07">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rsidR="00C3092E" w:rsidRPr="00C3092E" w:rsidRDefault="00C3092E" w:rsidP="00304146">
            <w:pPr>
              <w:pStyle w:val="BodyText2"/>
              <w:tabs>
                <w:tab w:val="num" w:pos="960"/>
              </w:tabs>
              <w:spacing w:after="0" w:line="240" w:lineRule="auto"/>
              <w:jc w:val="both"/>
              <w:rPr>
                <w:bCs/>
                <w:color w:val="000000"/>
                <w:sz w:val="24"/>
                <w:szCs w:val="24"/>
                <w:lang w:val="nl-NL"/>
              </w:rPr>
            </w:pPr>
          </w:p>
        </w:tc>
      </w:tr>
    </w:tbl>
    <w:p w:rsidR="009540AF" w:rsidRDefault="009540AF" w:rsidP="00214D07">
      <w:pPr>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B2377B" w:rsidTr="00B450A9">
        <w:trPr>
          <w:trHeight w:val="210"/>
        </w:trPr>
        <w:tc>
          <w:tcPr>
            <w:tcW w:w="4644" w:type="dxa"/>
          </w:tcPr>
          <w:p w:rsidR="00B2377B" w:rsidRDefault="00B2377B" w:rsidP="00B450A9">
            <w:pPr>
              <w:spacing w:before="120"/>
              <w:jc w:val="both"/>
              <w:rPr>
                <w:b/>
                <w:i/>
                <w:color w:val="FF0000"/>
                <w:sz w:val="24"/>
                <w:szCs w:val="24"/>
                <w:u w:val="single"/>
              </w:rPr>
            </w:pPr>
          </w:p>
        </w:tc>
        <w:tc>
          <w:tcPr>
            <w:tcW w:w="4644" w:type="dxa"/>
            <w:hideMark/>
          </w:tcPr>
          <w:p w:rsidR="00B2377B" w:rsidRDefault="00B2377B" w:rsidP="00B450A9">
            <w:pPr>
              <w:spacing w:before="120"/>
              <w:jc w:val="center"/>
              <w:rPr>
                <w:b/>
                <w:i/>
                <w:color w:val="FF0000"/>
                <w:sz w:val="24"/>
                <w:szCs w:val="24"/>
                <w:u w:val="single"/>
              </w:rPr>
            </w:pPr>
            <w:r>
              <w:rPr>
                <w:sz w:val="24"/>
                <w:szCs w:val="24"/>
              </w:rPr>
              <w:t>Hà nội, ngày     tháng     năm 2020</w:t>
            </w:r>
          </w:p>
        </w:tc>
      </w:tr>
      <w:tr w:rsidR="00B2377B" w:rsidTr="00B450A9">
        <w:trPr>
          <w:trHeight w:val="210"/>
        </w:trPr>
        <w:tc>
          <w:tcPr>
            <w:tcW w:w="4644" w:type="dxa"/>
          </w:tcPr>
          <w:p w:rsidR="00B2377B" w:rsidRDefault="00B2377B" w:rsidP="00B450A9">
            <w:pPr>
              <w:spacing w:before="60"/>
              <w:jc w:val="center"/>
              <w:rPr>
                <w:b/>
                <w:sz w:val="24"/>
                <w:szCs w:val="24"/>
              </w:rPr>
            </w:pPr>
            <w:r>
              <w:rPr>
                <w:b/>
                <w:sz w:val="24"/>
                <w:szCs w:val="24"/>
              </w:rPr>
              <w:t>TRƯỞNG KHOA</w:t>
            </w:r>
          </w:p>
          <w:p w:rsidR="00B2377B" w:rsidRDefault="00B2377B" w:rsidP="00B450A9">
            <w:pPr>
              <w:spacing w:before="120"/>
              <w:jc w:val="both"/>
              <w:rPr>
                <w:b/>
                <w:i/>
                <w:color w:val="FF0000"/>
                <w:sz w:val="24"/>
                <w:szCs w:val="24"/>
                <w:u w:val="single"/>
              </w:rPr>
            </w:pPr>
          </w:p>
          <w:p w:rsidR="00B2377B" w:rsidRDefault="00B2377B" w:rsidP="00B450A9">
            <w:pPr>
              <w:spacing w:before="120"/>
              <w:jc w:val="both"/>
              <w:rPr>
                <w:b/>
                <w:i/>
                <w:color w:val="FF0000"/>
                <w:sz w:val="24"/>
                <w:szCs w:val="24"/>
                <w:u w:val="single"/>
              </w:rPr>
            </w:pPr>
          </w:p>
          <w:p w:rsidR="00B2377B" w:rsidRDefault="00B2377B" w:rsidP="00B450A9">
            <w:pPr>
              <w:spacing w:before="120"/>
              <w:jc w:val="both"/>
              <w:rPr>
                <w:b/>
                <w:color w:val="000000" w:themeColor="text1"/>
                <w:sz w:val="24"/>
                <w:szCs w:val="24"/>
              </w:rPr>
            </w:pPr>
            <w:r>
              <w:rPr>
                <w:b/>
                <w:color w:val="000000" w:themeColor="text1"/>
                <w:sz w:val="24"/>
                <w:szCs w:val="24"/>
              </w:rPr>
              <w:t xml:space="preserve">                  TS. Bùi Thị Thu Thủy</w:t>
            </w:r>
          </w:p>
          <w:p w:rsidR="00B2377B" w:rsidRDefault="00B2377B" w:rsidP="00B450A9">
            <w:pPr>
              <w:spacing w:before="120"/>
              <w:jc w:val="both"/>
              <w:rPr>
                <w:b/>
                <w:color w:val="FF0000"/>
                <w:sz w:val="24"/>
                <w:szCs w:val="24"/>
              </w:rPr>
            </w:pPr>
          </w:p>
        </w:tc>
        <w:tc>
          <w:tcPr>
            <w:tcW w:w="4644" w:type="dxa"/>
          </w:tcPr>
          <w:p w:rsidR="00B2377B" w:rsidRDefault="00B2377B" w:rsidP="00B450A9">
            <w:pPr>
              <w:spacing w:before="120"/>
              <w:jc w:val="center"/>
              <w:rPr>
                <w:b/>
                <w:sz w:val="24"/>
                <w:szCs w:val="24"/>
              </w:rPr>
            </w:pPr>
            <w:r>
              <w:rPr>
                <w:b/>
                <w:sz w:val="24"/>
                <w:szCs w:val="24"/>
              </w:rPr>
              <w:t>TRƯỞNG BỘ MÔN</w:t>
            </w:r>
          </w:p>
          <w:p w:rsidR="00B2377B" w:rsidRDefault="00B2377B" w:rsidP="00B450A9">
            <w:pPr>
              <w:spacing w:before="120"/>
              <w:jc w:val="center"/>
              <w:rPr>
                <w:b/>
                <w:sz w:val="24"/>
                <w:szCs w:val="24"/>
              </w:rPr>
            </w:pPr>
          </w:p>
          <w:p w:rsidR="00B2377B" w:rsidRDefault="00B2377B" w:rsidP="00B450A9">
            <w:pPr>
              <w:spacing w:before="120"/>
              <w:jc w:val="center"/>
              <w:rPr>
                <w:b/>
                <w:sz w:val="24"/>
                <w:szCs w:val="24"/>
              </w:rPr>
            </w:pPr>
          </w:p>
          <w:p w:rsidR="00B2377B" w:rsidRDefault="00B2377B" w:rsidP="00B450A9">
            <w:pPr>
              <w:spacing w:before="120"/>
              <w:jc w:val="center"/>
              <w:rPr>
                <w:b/>
                <w:sz w:val="24"/>
                <w:szCs w:val="24"/>
              </w:rPr>
            </w:pPr>
            <w:r>
              <w:rPr>
                <w:b/>
                <w:sz w:val="24"/>
                <w:szCs w:val="24"/>
              </w:rPr>
              <w:t>PGS.TS Nguyễn Ngọc Khánh</w:t>
            </w:r>
          </w:p>
          <w:p w:rsidR="00B2377B" w:rsidRDefault="00B2377B" w:rsidP="00B450A9">
            <w:pPr>
              <w:spacing w:before="120"/>
              <w:jc w:val="both"/>
              <w:rPr>
                <w:b/>
                <w:i/>
                <w:color w:val="FF0000"/>
                <w:sz w:val="24"/>
                <w:szCs w:val="24"/>
                <w:u w:val="single"/>
              </w:rPr>
            </w:pPr>
          </w:p>
        </w:tc>
      </w:tr>
    </w:tbl>
    <w:p w:rsidR="00FF5F58" w:rsidRDefault="00FF5F58" w:rsidP="00214D07">
      <w:pPr>
        <w:jc w:val="both"/>
        <w:rPr>
          <w:b/>
          <w:i/>
          <w:color w:val="FF0000"/>
          <w:sz w:val="24"/>
          <w:szCs w:val="24"/>
          <w:u w:val="single"/>
        </w:rPr>
      </w:pPr>
      <w:bookmarkStart w:id="1" w:name="_GoBack"/>
      <w:bookmarkEnd w:id="1"/>
    </w:p>
    <w:p w:rsidR="00FF5F58" w:rsidRDefault="00FF5F58" w:rsidP="00214D07">
      <w:pPr>
        <w:jc w:val="both"/>
        <w:rPr>
          <w:b/>
          <w:i/>
          <w:color w:val="FF0000"/>
          <w:sz w:val="24"/>
          <w:szCs w:val="24"/>
          <w:u w:val="single"/>
        </w:rPr>
      </w:pPr>
    </w:p>
    <w:sectPr w:rsidR="00FF5F5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5C3" w:rsidRDefault="00ED75C3">
      <w:r>
        <w:separator/>
      </w:r>
    </w:p>
  </w:endnote>
  <w:endnote w:type="continuationSeparator" w:id="0">
    <w:p w:rsidR="00ED75C3" w:rsidRDefault="00ED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230150"/>
      <w:docPartObj>
        <w:docPartGallery w:val="Page Numbers (Bottom of Page)"/>
        <w:docPartUnique/>
      </w:docPartObj>
    </w:sdtPr>
    <w:sdtEndPr>
      <w:rPr>
        <w:noProof/>
      </w:rPr>
    </w:sdtEndPr>
    <w:sdtContent>
      <w:p w:rsidR="002E6FB0" w:rsidRDefault="002E6FB0">
        <w:pPr>
          <w:pStyle w:val="Footer"/>
          <w:jc w:val="right"/>
        </w:pPr>
        <w:r>
          <w:fldChar w:fldCharType="begin"/>
        </w:r>
        <w:r>
          <w:instrText xml:space="preserve"> PAGE   \* MERGEFORMAT </w:instrText>
        </w:r>
        <w:r>
          <w:fldChar w:fldCharType="separate"/>
        </w:r>
        <w:r w:rsidR="00A5082F">
          <w:rPr>
            <w:noProof/>
          </w:rPr>
          <w:t>1</w:t>
        </w:r>
        <w:r>
          <w:rPr>
            <w:noProof/>
          </w:rPr>
          <w:fldChar w:fldCharType="end"/>
        </w:r>
      </w:p>
    </w:sdtContent>
  </w:sdt>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5C3" w:rsidRDefault="00ED75C3">
      <w:r>
        <w:separator/>
      </w:r>
    </w:p>
  </w:footnote>
  <w:footnote w:type="continuationSeparator" w:id="0">
    <w:p w:rsidR="00ED75C3" w:rsidRDefault="00ED7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81"/>
    <w:rsid w:val="00000056"/>
    <w:rsid w:val="00026105"/>
    <w:rsid w:val="00061141"/>
    <w:rsid w:val="00065D49"/>
    <w:rsid w:val="00090698"/>
    <w:rsid w:val="00095A1D"/>
    <w:rsid w:val="000A39CF"/>
    <w:rsid w:val="000B22B4"/>
    <w:rsid w:val="000D075E"/>
    <w:rsid w:val="000D6DC7"/>
    <w:rsid w:val="000E7699"/>
    <w:rsid w:val="000F78FF"/>
    <w:rsid w:val="001265BC"/>
    <w:rsid w:val="00145336"/>
    <w:rsid w:val="001471E8"/>
    <w:rsid w:val="0018086D"/>
    <w:rsid w:val="001915A3"/>
    <w:rsid w:val="001F2CFE"/>
    <w:rsid w:val="00200F66"/>
    <w:rsid w:val="0020460E"/>
    <w:rsid w:val="00210206"/>
    <w:rsid w:val="00214866"/>
    <w:rsid w:val="00214D07"/>
    <w:rsid w:val="002360EC"/>
    <w:rsid w:val="00290C2F"/>
    <w:rsid w:val="00296F71"/>
    <w:rsid w:val="002A7D7D"/>
    <w:rsid w:val="002B3774"/>
    <w:rsid w:val="002E6FB0"/>
    <w:rsid w:val="00304146"/>
    <w:rsid w:val="003409C3"/>
    <w:rsid w:val="003555B5"/>
    <w:rsid w:val="00367502"/>
    <w:rsid w:val="003961B0"/>
    <w:rsid w:val="003B73BB"/>
    <w:rsid w:val="003D1BD1"/>
    <w:rsid w:val="003E0101"/>
    <w:rsid w:val="003E121C"/>
    <w:rsid w:val="003F5908"/>
    <w:rsid w:val="003F7694"/>
    <w:rsid w:val="004240DB"/>
    <w:rsid w:val="0042577A"/>
    <w:rsid w:val="004377BB"/>
    <w:rsid w:val="004416AF"/>
    <w:rsid w:val="004437C7"/>
    <w:rsid w:val="0047459D"/>
    <w:rsid w:val="0048270B"/>
    <w:rsid w:val="0048413E"/>
    <w:rsid w:val="004900EB"/>
    <w:rsid w:val="0049105F"/>
    <w:rsid w:val="004A21C9"/>
    <w:rsid w:val="004B2147"/>
    <w:rsid w:val="004C65D1"/>
    <w:rsid w:val="004D085E"/>
    <w:rsid w:val="004D3423"/>
    <w:rsid w:val="004E75A2"/>
    <w:rsid w:val="004F013A"/>
    <w:rsid w:val="00534B5D"/>
    <w:rsid w:val="00546ADD"/>
    <w:rsid w:val="00551492"/>
    <w:rsid w:val="0055159D"/>
    <w:rsid w:val="00575954"/>
    <w:rsid w:val="005A49C4"/>
    <w:rsid w:val="0061018F"/>
    <w:rsid w:val="00612534"/>
    <w:rsid w:val="006406CA"/>
    <w:rsid w:val="006447AD"/>
    <w:rsid w:val="00654888"/>
    <w:rsid w:val="00665547"/>
    <w:rsid w:val="00695501"/>
    <w:rsid w:val="006A0E70"/>
    <w:rsid w:val="006A5431"/>
    <w:rsid w:val="006C483B"/>
    <w:rsid w:val="006D03CF"/>
    <w:rsid w:val="006E5BAC"/>
    <w:rsid w:val="00725E05"/>
    <w:rsid w:val="00733BDA"/>
    <w:rsid w:val="00744C77"/>
    <w:rsid w:val="0077772C"/>
    <w:rsid w:val="007A6E87"/>
    <w:rsid w:val="007A7F11"/>
    <w:rsid w:val="007B1760"/>
    <w:rsid w:val="007B7392"/>
    <w:rsid w:val="007C7EDD"/>
    <w:rsid w:val="007F7694"/>
    <w:rsid w:val="008543C1"/>
    <w:rsid w:val="0086177A"/>
    <w:rsid w:val="00875E93"/>
    <w:rsid w:val="00883E7E"/>
    <w:rsid w:val="008C1294"/>
    <w:rsid w:val="008C4E59"/>
    <w:rsid w:val="008D09FC"/>
    <w:rsid w:val="0090524F"/>
    <w:rsid w:val="0091264D"/>
    <w:rsid w:val="00926E23"/>
    <w:rsid w:val="00941F5E"/>
    <w:rsid w:val="00952045"/>
    <w:rsid w:val="009540AF"/>
    <w:rsid w:val="00975F06"/>
    <w:rsid w:val="009A19F7"/>
    <w:rsid w:val="009C37E7"/>
    <w:rsid w:val="009D205C"/>
    <w:rsid w:val="009E0BE8"/>
    <w:rsid w:val="009E52A6"/>
    <w:rsid w:val="009F340A"/>
    <w:rsid w:val="00A01BDF"/>
    <w:rsid w:val="00A029FB"/>
    <w:rsid w:val="00A35151"/>
    <w:rsid w:val="00A5082F"/>
    <w:rsid w:val="00A514DC"/>
    <w:rsid w:val="00B23623"/>
    <w:rsid w:val="00B2377B"/>
    <w:rsid w:val="00B25A8C"/>
    <w:rsid w:val="00B400C8"/>
    <w:rsid w:val="00B51514"/>
    <w:rsid w:val="00B60C95"/>
    <w:rsid w:val="00B63516"/>
    <w:rsid w:val="00B65AB4"/>
    <w:rsid w:val="00B667AE"/>
    <w:rsid w:val="00B90939"/>
    <w:rsid w:val="00B94BE5"/>
    <w:rsid w:val="00B96712"/>
    <w:rsid w:val="00BA09EA"/>
    <w:rsid w:val="00BA0F72"/>
    <w:rsid w:val="00BA2A8D"/>
    <w:rsid w:val="00BA2E03"/>
    <w:rsid w:val="00BA7C39"/>
    <w:rsid w:val="00BC2752"/>
    <w:rsid w:val="00BF5D48"/>
    <w:rsid w:val="00C02961"/>
    <w:rsid w:val="00C2548B"/>
    <w:rsid w:val="00C3092E"/>
    <w:rsid w:val="00C41392"/>
    <w:rsid w:val="00C51586"/>
    <w:rsid w:val="00C53616"/>
    <w:rsid w:val="00C54134"/>
    <w:rsid w:val="00C7326B"/>
    <w:rsid w:val="00C8287E"/>
    <w:rsid w:val="00CA4F58"/>
    <w:rsid w:val="00CA7149"/>
    <w:rsid w:val="00CB0A27"/>
    <w:rsid w:val="00CB5846"/>
    <w:rsid w:val="00D06CEC"/>
    <w:rsid w:val="00D15239"/>
    <w:rsid w:val="00D171C9"/>
    <w:rsid w:val="00D20B8C"/>
    <w:rsid w:val="00D46C15"/>
    <w:rsid w:val="00D47CC2"/>
    <w:rsid w:val="00D53792"/>
    <w:rsid w:val="00D61127"/>
    <w:rsid w:val="00D63879"/>
    <w:rsid w:val="00D8033F"/>
    <w:rsid w:val="00D84781"/>
    <w:rsid w:val="00D91973"/>
    <w:rsid w:val="00DA409D"/>
    <w:rsid w:val="00DC3527"/>
    <w:rsid w:val="00E14B4A"/>
    <w:rsid w:val="00E25CF8"/>
    <w:rsid w:val="00E46710"/>
    <w:rsid w:val="00E6594E"/>
    <w:rsid w:val="00E72BC4"/>
    <w:rsid w:val="00E967ED"/>
    <w:rsid w:val="00EA1DEE"/>
    <w:rsid w:val="00EA472E"/>
    <w:rsid w:val="00EB143E"/>
    <w:rsid w:val="00EB3B29"/>
    <w:rsid w:val="00EC06C9"/>
    <w:rsid w:val="00ED75C3"/>
    <w:rsid w:val="00EE3756"/>
    <w:rsid w:val="00EE5D69"/>
    <w:rsid w:val="00F0731C"/>
    <w:rsid w:val="00F26E9C"/>
    <w:rsid w:val="00F4451D"/>
    <w:rsid w:val="00F6451D"/>
    <w:rsid w:val="00F70097"/>
    <w:rsid w:val="00F92A0D"/>
    <w:rsid w:val="00F96568"/>
    <w:rsid w:val="00FB5F7D"/>
    <w:rsid w:val="00FB745F"/>
    <w:rsid w:val="00FF1A04"/>
    <w:rsid w:val="00FF5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5506A-E04A-4175-B7A4-25D8D132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273749">
      <w:bodyDiv w:val="1"/>
      <w:marLeft w:val="0"/>
      <w:marRight w:val="0"/>
      <w:marTop w:val="0"/>
      <w:marBottom w:val="0"/>
      <w:divBdr>
        <w:top w:val="none" w:sz="0" w:space="0" w:color="auto"/>
        <w:left w:val="none" w:sz="0" w:space="0" w:color="auto"/>
        <w:bottom w:val="none" w:sz="0" w:space="0" w:color="auto"/>
        <w:right w:val="none" w:sz="0" w:space="0" w:color="auto"/>
      </w:divBdr>
    </w:div>
    <w:div w:id="198770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72DD-DB44-4033-84C7-63631834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TotalTime>
  <Pages>10</Pages>
  <Words>2664</Words>
  <Characters>15187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5</cp:revision>
  <cp:lastPrinted>2015-12-03T10:52:00Z</cp:lastPrinted>
  <dcterms:created xsi:type="dcterms:W3CDTF">2018-08-16T09:32:00Z</dcterms:created>
  <dcterms:modified xsi:type="dcterms:W3CDTF">2020-04-11T14:20:00Z</dcterms:modified>
</cp:coreProperties>
</file>