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EF65B1" w:rsidRPr="00F85CC4">
        <w:trPr>
          <w:trHeight w:val="960"/>
        </w:trPr>
        <w:tc>
          <w:tcPr>
            <w:tcW w:w="4410" w:type="dxa"/>
          </w:tcPr>
          <w:p w:rsidR="00EF65B1" w:rsidRPr="00F85CC4" w:rsidRDefault="00EF65B1" w:rsidP="00165C3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1" o:spid="_x0000_s1026" style="position:absolute;left:0;text-align:left;z-index:251658240;visibility:visible;mso-wrap-distance-top:-1e-4mm;mso-wrap-distance-bottom:-1e-4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Pr="00F85CC4">
              <w:rPr>
                <w:bCs/>
                <w:color w:val="000000"/>
                <w:sz w:val="24"/>
              </w:rPr>
              <w:t xml:space="preserve">BỘ GIÁO DỤC VÀ ĐÀO TẠO </w:t>
            </w:r>
            <w:r w:rsidRPr="00F85CC4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</w:tcPr>
          <w:p w:rsidR="00EF65B1" w:rsidRPr="00F85CC4" w:rsidRDefault="00EF65B1" w:rsidP="00165C3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F85CC4">
              <w:rPr>
                <w:b/>
                <w:bCs/>
                <w:color w:val="000000"/>
                <w:sz w:val="24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F85CC4">
                  <w:rPr>
                    <w:b/>
                    <w:bCs/>
                    <w:color w:val="000000"/>
                    <w:sz w:val="24"/>
                  </w:rPr>
                  <w:t>NAM</w:t>
                </w:r>
              </w:smartTag>
            </w:smartTag>
          </w:p>
          <w:p w:rsidR="00EF65B1" w:rsidRPr="00F85CC4" w:rsidRDefault="00EF65B1" w:rsidP="00165C3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4" o:spid="_x0000_s1027" style="position:absolute;left:0;text-align:left;z-index:251659264;visibility:visible;mso-wrap-distance-top:-8e-5mm;mso-wrap-distance-bottom:-8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Pr="00F85CC4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EF65B1" w:rsidRPr="00F85CC4" w:rsidRDefault="00EF65B1" w:rsidP="00165C36">
      <w:pPr>
        <w:pStyle w:val="Normal1"/>
        <w:spacing w:before="0" w:after="200"/>
        <w:ind w:left="0" w:firstLine="0"/>
        <w:jc w:val="center"/>
        <w:rPr>
          <w:b/>
          <w:bCs/>
          <w:color w:val="000000"/>
          <w:sz w:val="24"/>
        </w:rPr>
      </w:pPr>
    </w:p>
    <w:p w:rsidR="00EF65B1" w:rsidRPr="00F85CC4" w:rsidRDefault="00EF65B1" w:rsidP="00165C36">
      <w:pPr>
        <w:pStyle w:val="Normal1"/>
        <w:spacing w:before="240" w:after="200"/>
        <w:ind w:left="0" w:firstLine="0"/>
        <w:jc w:val="center"/>
        <w:rPr>
          <w:bCs/>
          <w:color w:val="000000"/>
          <w:sz w:val="24"/>
        </w:rPr>
      </w:pPr>
      <w:r w:rsidRPr="00F85CC4">
        <w:rPr>
          <w:b/>
          <w:bCs/>
          <w:color w:val="000000"/>
          <w:sz w:val="24"/>
          <w:lang w:val="vi-VN"/>
        </w:rPr>
        <w:t>Đ</w:t>
      </w:r>
      <w:r w:rsidRPr="00F85CC4">
        <w:rPr>
          <w:b/>
          <w:bCs/>
          <w:color w:val="000000"/>
          <w:sz w:val="24"/>
        </w:rPr>
        <w:t>Ề</w:t>
      </w:r>
      <w:r w:rsidRPr="00F85CC4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EF65B1" w:rsidRPr="00F85CC4" w:rsidRDefault="00EF65B1" w:rsidP="00525926">
      <w:pPr>
        <w:spacing w:after="200" w:line="276" w:lineRule="auto"/>
        <w:jc w:val="both"/>
        <w:rPr>
          <w:sz w:val="24"/>
          <w:szCs w:val="24"/>
        </w:rPr>
      </w:pPr>
      <w:r w:rsidRPr="00F85CC4">
        <w:rPr>
          <w:b/>
          <w:bCs/>
          <w:color w:val="000000"/>
          <w:sz w:val="24"/>
          <w:szCs w:val="24"/>
        </w:rPr>
        <w:t>1. Tên</w:t>
      </w:r>
      <w:r w:rsidRPr="00F85CC4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F85CC4">
        <w:rPr>
          <w:b/>
          <w:bCs/>
          <w:sz w:val="24"/>
          <w:szCs w:val="24"/>
        </w:rPr>
        <w:t xml:space="preserve">:  </w:t>
      </w:r>
      <w:r w:rsidRPr="00F85CC4">
        <w:rPr>
          <w:i/>
          <w:sz w:val="24"/>
          <w:szCs w:val="24"/>
        </w:rPr>
        <w:t>Hóa học và sản phẩm dầu mỏ (Chemistry and products of petroleum)</w:t>
      </w:r>
    </w:p>
    <w:p w:rsidR="00EF65B1" w:rsidRPr="00F85CC4" w:rsidRDefault="00EF65B1" w:rsidP="00525926">
      <w:pPr>
        <w:spacing w:after="200" w:line="276" w:lineRule="auto"/>
        <w:jc w:val="both"/>
        <w:rPr>
          <w:sz w:val="24"/>
          <w:szCs w:val="24"/>
        </w:rPr>
      </w:pPr>
      <w:r w:rsidRPr="00F85CC4">
        <w:rPr>
          <w:b/>
          <w:sz w:val="24"/>
          <w:szCs w:val="24"/>
          <w:lang w:val="vi-VN"/>
        </w:rPr>
        <w:t>Mã số học phần:</w:t>
      </w:r>
      <w:bookmarkStart w:id="0" w:name="OLE_LINK22"/>
      <w:bookmarkStart w:id="1" w:name="OLE_LINK21"/>
      <w:r w:rsidRPr="00F85CC4">
        <w:rPr>
          <w:sz w:val="24"/>
          <w:szCs w:val="24"/>
        </w:rPr>
        <w:t xml:space="preserve"> </w:t>
      </w:r>
      <w:bookmarkEnd w:id="0"/>
      <w:bookmarkEnd w:id="1"/>
      <w:r w:rsidRPr="00F85CC4">
        <w:rPr>
          <w:sz w:val="24"/>
          <w:szCs w:val="24"/>
        </w:rPr>
        <w:t>7060322</w:t>
      </w:r>
    </w:p>
    <w:p w:rsidR="00EF65B1" w:rsidRPr="00F85CC4" w:rsidRDefault="00EF65B1" w:rsidP="00165C36">
      <w:pPr>
        <w:pStyle w:val="BodyText2"/>
        <w:spacing w:before="120" w:after="200" w:line="240" w:lineRule="auto"/>
        <w:ind w:left="720" w:hanging="9"/>
        <w:jc w:val="both"/>
        <w:rPr>
          <w:sz w:val="24"/>
          <w:szCs w:val="24"/>
        </w:rPr>
      </w:pPr>
      <w:r w:rsidRPr="00F85CC4">
        <w:rPr>
          <w:b/>
          <w:bCs/>
          <w:color w:val="000000"/>
          <w:sz w:val="24"/>
          <w:szCs w:val="24"/>
        </w:rPr>
        <w:t>Số tín chỉ học phần: 3</w:t>
      </w:r>
    </w:p>
    <w:p w:rsidR="00EF65B1" w:rsidRPr="00F85CC4" w:rsidRDefault="00EF65B1" w:rsidP="00165C36">
      <w:pPr>
        <w:pStyle w:val="BodyText2"/>
        <w:spacing w:before="120" w:after="200" w:line="240" w:lineRule="auto"/>
        <w:ind w:left="720"/>
        <w:jc w:val="both"/>
        <w:rPr>
          <w:b/>
          <w:sz w:val="24"/>
          <w:szCs w:val="24"/>
        </w:rPr>
      </w:pPr>
      <w:r w:rsidRPr="00F85CC4">
        <w:rPr>
          <w:b/>
          <w:sz w:val="24"/>
          <w:szCs w:val="24"/>
          <w:lang w:val="vi-VN"/>
        </w:rPr>
        <w:t>Số tiết học phần:</w:t>
      </w:r>
      <w:r w:rsidRPr="00F85CC4">
        <w:rPr>
          <w:b/>
          <w:sz w:val="24"/>
          <w:szCs w:val="24"/>
        </w:rPr>
        <w:t xml:space="preserve"> </w:t>
      </w:r>
    </w:p>
    <w:p w:rsidR="00EF65B1" w:rsidRPr="00F85CC4" w:rsidRDefault="00EF65B1" w:rsidP="00165C36">
      <w:pPr>
        <w:pStyle w:val="BodyText2"/>
        <w:spacing w:before="120" w:after="200" w:line="240" w:lineRule="auto"/>
        <w:ind w:left="720"/>
        <w:jc w:val="both"/>
        <w:rPr>
          <w:sz w:val="24"/>
          <w:szCs w:val="24"/>
          <w:lang w:val="vi-VN"/>
        </w:rPr>
      </w:pPr>
      <w:r w:rsidRPr="00F85CC4">
        <w:rPr>
          <w:sz w:val="24"/>
          <w:szCs w:val="24"/>
          <w:lang w:val="vi-VN"/>
        </w:rPr>
        <w:t>Lý thuyết:</w:t>
      </w:r>
      <w:r w:rsidRPr="00F85CC4">
        <w:rPr>
          <w:sz w:val="24"/>
          <w:szCs w:val="24"/>
        </w:rPr>
        <w:t xml:space="preserve"> 40</w:t>
      </w:r>
      <w:r w:rsidRPr="00F85CC4">
        <w:rPr>
          <w:sz w:val="24"/>
          <w:szCs w:val="24"/>
          <w:lang w:val="vi-VN"/>
        </w:rPr>
        <w:t xml:space="preserve">; </w:t>
      </w:r>
      <w:r w:rsidRPr="00F85CC4">
        <w:rPr>
          <w:sz w:val="24"/>
          <w:szCs w:val="24"/>
        </w:rPr>
        <w:t xml:space="preserve"> </w:t>
      </w:r>
      <w:r w:rsidRPr="00F85CC4">
        <w:rPr>
          <w:sz w:val="24"/>
          <w:szCs w:val="24"/>
          <w:lang w:val="vi-VN"/>
        </w:rPr>
        <w:t>Bài tập:</w:t>
      </w:r>
      <w:r w:rsidRPr="00F85CC4">
        <w:rPr>
          <w:sz w:val="24"/>
          <w:szCs w:val="24"/>
        </w:rPr>
        <w:t xml:space="preserve"> 5</w:t>
      </w:r>
      <w:r w:rsidRPr="00F85CC4">
        <w:rPr>
          <w:sz w:val="24"/>
          <w:szCs w:val="24"/>
          <w:lang w:val="vi-VN"/>
        </w:rPr>
        <w:t xml:space="preserve">; </w:t>
      </w:r>
      <w:r w:rsidRPr="00F85CC4">
        <w:rPr>
          <w:sz w:val="24"/>
          <w:szCs w:val="24"/>
        </w:rPr>
        <w:t xml:space="preserve"> </w:t>
      </w:r>
      <w:r w:rsidRPr="00F85CC4">
        <w:rPr>
          <w:sz w:val="24"/>
          <w:szCs w:val="24"/>
          <w:lang w:val="vi-VN"/>
        </w:rPr>
        <w:t>Thực hành:</w:t>
      </w:r>
      <w:r w:rsidRPr="00F85CC4">
        <w:rPr>
          <w:sz w:val="24"/>
          <w:szCs w:val="24"/>
        </w:rPr>
        <w:t xml:space="preserve"> 0</w:t>
      </w:r>
      <w:r w:rsidRPr="00F85CC4">
        <w:rPr>
          <w:sz w:val="24"/>
          <w:szCs w:val="24"/>
          <w:lang w:val="vi-VN"/>
        </w:rPr>
        <w:t xml:space="preserve">; </w:t>
      </w:r>
    </w:p>
    <w:p w:rsidR="00EF65B1" w:rsidRPr="00F85CC4" w:rsidRDefault="00EF65B1" w:rsidP="00165C36">
      <w:pPr>
        <w:pStyle w:val="BodyText2"/>
        <w:spacing w:before="120" w:after="200" w:line="240" w:lineRule="auto"/>
        <w:ind w:left="2340" w:hanging="2080"/>
        <w:rPr>
          <w:bCs/>
          <w:color w:val="000000"/>
          <w:sz w:val="24"/>
          <w:szCs w:val="24"/>
        </w:rPr>
      </w:pPr>
      <w:r w:rsidRPr="00F85CC4">
        <w:rPr>
          <w:sz w:val="24"/>
          <w:szCs w:val="24"/>
        </w:rPr>
        <w:t xml:space="preserve">        T</w:t>
      </w:r>
      <w:r w:rsidRPr="00F85CC4">
        <w:rPr>
          <w:sz w:val="24"/>
          <w:szCs w:val="24"/>
          <w:lang w:val="vi-VN"/>
        </w:rPr>
        <w:t>hực tập:</w:t>
      </w:r>
      <w:r w:rsidRPr="00F85CC4">
        <w:rPr>
          <w:sz w:val="24"/>
          <w:szCs w:val="24"/>
        </w:rPr>
        <w:t xml:space="preserve"> 0</w:t>
      </w:r>
      <w:r w:rsidRPr="00F85CC4">
        <w:rPr>
          <w:sz w:val="24"/>
          <w:szCs w:val="24"/>
          <w:lang w:val="vi-VN"/>
        </w:rPr>
        <w:t xml:space="preserve">; </w:t>
      </w:r>
      <w:r w:rsidRPr="00F85CC4">
        <w:rPr>
          <w:sz w:val="24"/>
          <w:szCs w:val="24"/>
        </w:rPr>
        <w:t xml:space="preserve">     </w:t>
      </w:r>
      <w:r w:rsidRPr="00F85CC4">
        <w:rPr>
          <w:sz w:val="24"/>
          <w:szCs w:val="24"/>
          <w:lang w:val="vi-VN"/>
        </w:rPr>
        <w:t>Đồ án:</w:t>
      </w:r>
      <w:r w:rsidRPr="00F85CC4">
        <w:rPr>
          <w:sz w:val="24"/>
          <w:szCs w:val="24"/>
        </w:rPr>
        <w:t xml:space="preserve"> 0</w:t>
      </w:r>
      <w:r w:rsidRPr="00F85CC4">
        <w:rPr>
          <w:sz w:val="24"/>
          <w:szCs w:val="24"/>
          <w:lang w:val="vi-VN"/>
        </w:rPr>
        <w:t xml:space="preserve">; </w:t>
      </w:r>
      <w:r w:rsidRPr="00F85CC4">
        <w:rPr>
          <w:sz w:val="24"/>
          <w:szCs w:val="24"/>
        </w:rPr>
        <w:t xml:space="preserve">   </w:t>
      </w:r>
      <w:r w:rsidRPr="00F85CC4">
        <w:rPr>
          <w:sz w:val="24"/>
          <w:szCs w:val="24"/>
          <w:lang w:val="vi-VN"/>
        </w:rPr>
        <w:t>Tự học</w:t>
      </w:r>
      <w:r w:rsidRPr="00F85CC4">
        <w:rPr>
          <w:sz w:val="24"/>
          <w:szCs w:val="24"/>
        </w:rPr>
        <w:t>: 60;</w:t>
      </w:r>
    </w:p>
    <w:p w:rsidR="00EF65B1" w:rsidRPr="00F85CC4" w:rsidRDefault="00EF65B1" w:rsidP="00165C36">
      <w:pPr>
        <w:pStyle w:val="BodyText2"/>
        <w:numPr>
          <w:ilvl w:val="0"/>
          <w:numId w:val="10"/>
        </w:numPr>
        <w:spacing w:before="240" w:after="200" w:line="240" w:lineRule="auto"/>
        <w:jc w:val="both"/>
        <w:rPr>
          <w:b/>
          <w:bCs/>
          <w:color w:val="000000"/>
          <w:sz w:val="24"/>
          <w:szCs w:val="24"/>
        </w:rPr>
      </w:pPr>
      <w:r w:rsidRPr="00F85CC4">
        <w:rPr>
          <w:b/>
          <w:bCs/>
          <w:color w:val="000000"/>
          <w:sz w:val="24"/>
          <w:szCs w:val="24"/>
        </w:rPr>
        <w:t xml:space="preserve">Đơn vị quản lý học phần: </w:t>
      </w:r>
    </w:p>
    <w:p w:rsidR="00EF65B1" w:rsidRPr="00F85CC4" w:rsidRDefault="00EF65B1" w:rsidP="00165C36">
      <w:pPr>
        <w:pStyle w:val="BodyText2"/>
        <w:tabs>
          <w:tab w:val="left" w:pos="5670"/>
        </w:tabs>
        <w:spacing w:before="120" w:after="200" w:line="240" w:lineRule="auto"/>
        <w:ind w:left="360" w:firstLine="11"/>
        <w:jc w:val="both"/>
        <w:rPr>
          <w:b/>
          <w:sz w:val="24"/>
          <w:szCs w:val="24"/>
        </w:rPr>
      </w:pPr>
      <w:r w:rsidRPr="00F85CC4">
        <w:rPr>
          <w:b/>
          <w:sz w:val="24"/>
          <w:szCs w:val="24"/>
        </w:rPr>
        <w:t>2.1. Giảng viên giảng dạy:</w:t>
      </w:r>
      <w:r w:rsidRPr="00F85CC4">
        <w:rPr>
          <w:b/>
          <w:sz w:val="24"/>
          <w:szCs w:val="24"/>
          <w:lang w:val="vi-VN"/>
        </w:rPr>
        <w:tab/>
      </w:r>
      <w:r w:rsidRPr="00F85CC4">
        <w:rPr>
          <w:b/>
          <w:sz w:val="24"/>
          <w:szCs w:val="24"/>
        </w:rPr>
        <w:t>Mã giảng viên</w:t>
      </w:r>
    </w:p>
    <w:p w:rsidR="00EF65B1" w:rsidRDefault="00EF65B1" w:rsidP="00165C36">
      <w:pPr>
        <w:pStyle w:val="BodyText2"/>
        <w:tabs>
          <w:tab w:val="left" w:pos="5954"/>
        </w:tabs>
        <w:spacing w:before="120" w:after="20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F85CC4">
        <w:rPr>
          <w:sz w:val="24"/>
          <w:szCs w:val="24"/>
        </w:rPr>
        <w:t>PGS. TS. Bùi Thị Lệ Thủy</w:t>
      </w:r>
      <w:r w:rsidRPr="00F85CC4">
        <w:rPr>
          <w:sz w:val="24"/>
          <w:szCs w:val="24"/>
        </w:rPr>
        <w:tab/>
        <w:t>0603-12</w:t>
      </w:r>
    </w:p>
    <w:p w:rsidR="00EF65B1" w:rsidRPr="003B3F57" w:rsidRDefault="00EF65B1" w:rsidP="001C760F">
      <w:pPr>
        <w:pStyle w:val="BodyText2"/>
        <w:tabs>
          <w:tab w:val="left" w:pos="5954"/>
        </w:tabs>
        <w:spacing w:before="120" w:after="200" w:line="240" w:lineRule="auto"/>
        <w:ind w:left="711" w:firstLine="20"/>
        <w:jc w:val="both"/>
        <w:rPr>
          <w:sz w:val="24"/>
          <w:szCs w:val="24"/>
        </w:rPr>
      </w:pPr>
      <w:r w:rsidRPr="003B3F57">
        <w:rPr>
          <w:sz w:val="24"/>
          <w:szCs w:val="24"/>
        </w:rPr>
        <w:t>2. TS. Vũ Văn Toàn</w:t>
      </w:r>
      <w:r w:rsidRPr="003B3F57">
        <w:rPr>
          <w:sz w:val="24"/>
          <w:szCs w:val="24"/>
        </w:rPr>
        <w:tab/>
        <w:t>0603-</w:t>
      </w:r>
      <w:r>
        <w:rPr>
          <w:sz w:val="24"/>
          <w:szCs w:val="24"/>
        </w:rPr>
        <w:t>13</w:t>
      </w:r>
    </w:p>
    <w:p w:rsidR="00EF65B1" w:rsidRPr="00F85CC4" w:rsidRDefault="00EF65B1" w:rsidP="00165C36">
      <w:pPr>
        <w:pStyle w:val="BodyText2"/>
        <w:spacing w:before="120" w:after="200" w:line="240" w:lineRule="auto"/>
        <w:ind w:left="520" w:hanging="70"/>
        <w:jc w:val="both"/>
        <w:rPr>
          <w:b/>
          <w:sz w:val="24"/>
          <w:szCs w:val="24"/>
        </w:rPr>
      </w:pPr>
      <w:r w:rsidRPr="00F85CC4">
        <w:rPr>
          <w:b/>
          <w:sz w:val="24"/>
          <w:szCs w:val="24"/>
        </w:rPr>
        <w:t>2.2. Bộ môn:</w:t>
      </w:r>
      <w:r w:rsidRPr="00F85CC4">
        <w:rPr>
          <w:b/>
          <w:bCs/>
          <w:color w:val="000000"/>
          <w:sz w:val="24"/>
          <w:szCs w:val="24"/>
        </w:rPr>
        <w:t xml:space="preserve"> Bộ môn Lọc Hóa Dầu, </w:t>
      </w:r>
    </w:p>
    <w:p w:rsidR="00EF65B1" w:rsidRPr="00F85CC4" w:rsidRDefault="00EF65B1" w:rsidP="00165C36">
      <w:pPr>
        <w:pStyle w:val="BodyText2"/>
        <w:tabs>
          <w:tab w:val="num" w:pos="520"/>
        </w:tabs>
        <w:spacing w:before="120" w:after="200" w:line="240" w:lineRule="auto"/>
        <w:ind w:left="520" w:hanging="70"/>
        <w:jc w:val="both"/>
        <w:rPr>
          <w:sz w:val="24"/>
          <w:szCs w:val="24"/>
        </w:rPr>
      </w:pPr>
      <w:r w:rsidRPr="00F85CC4">
        <w:rPr>
          <w:b/>
          <w:sz w:val="24"/>
          <w:szCs w:val="24"/>
        </w:rPr>
        <w:t>2.3. Khoa:</w:t>
      </w:r>
      <w:r w:rsidRPr="00F85CC4">
        <w:rPr>
          <w:b/>
          <w:bCs/>
          <w:color w:val="000000"/>
          <w:sz w:val="24"/>
          <w:szCs w:val="24"/>
        </w:rPr>
        <w:t xml:space="preserve"> Khoa Dầu Khí </w:t>
      </w:r>
    </w:p>
    <w:p w:rsidR="00EF65B1" w:rsidRPr="00F85CC4" w:rsidRDefault="00EF65B1" w:rsidP="00165C36">
      <w:pPr>
        <w:pStyle w:val="BodyText2"/>
        <w:numPr>
          <w:ilvl w:val="0"/>
          <w:numId w:val="10"/>
        </w:numPr>
        <w:spacing w:before="240" w:after="200" w:line="240" w:lineRule="auto"/>
        <w:jc w:val="both"/>
        <w:rPr>
          <w:b/>
          <w:bCs/>
          <w:color w:val="000000"/>
          <w:sz w:val="24"/>
          <w:szCs w:val="24"/>
        </w:rPr>
      </w:pPr>
      <w:r w:rsidRPr="00F85CC4">
        <w:rPr>
          <w:b/>
          <w:bCs/>
          <w:color w:val="000000"/>
          <w:sz w:val="24"/>
          <w:szCs w:val="24"/>
        </w:rPr>
        <w:t>Điều kiện học học phần (mã số học phần)</w:t>
      </w:r>
    </w:p>
    <w:p w:rsidR="00EF65B1" w:rsidRPr="00F85CC4" w:rsidRDefault="00EF65B1" w:rsidP="00165C36">
      <w:pPr>
        <w:pStyle w:val="BodyText2"/>
        <w:numPr>
          <w:ilvl w:val="1"/>
          <w:numId w:val="10"/>
        </w:numPr>
        <w:spacing w:before="240" w:after="200" w:line="240" w:lineRule="auto"/>
        <w:jc w:val="both"/>
        <w:rPr>
          <w:b/>
          <w:bCs/>
          <w:color w:val="000000"/>
          <w:sz w:val="24"/>
          <w:szCs w:val="24"/>
        </w:rPr>
      </w:pPr>
      <w:r w:rsidRPr="00F85CC4">
        <w:rPr>
          <w:b/>
          <w:bCs/>
          <w:color w:val="000000"/>
          <w:sz w:val="24"/>
          <w:szCs w:val="24"/>
        </w:rPr>
        <w:t xml:space="preserve">Môn học học trước: </w:t>
      </w:r>
      <w:r w:rsidRPr="00F85CC4">
        <w:rPr>
          <w:sz w:val="24"/>
          <w:szCs w:val="24"/>
          <w:lang w:eastAsia="ja-JP"/>
        </w:rPr>
        <w:t>Hóa hữu cơ 2 (7060324).</w:t>
      </w:r>
    </w:p>
    <w:p w:rsidR="00EF65B1" w:rsidRPr="00F85CC4" w:rsidRDefault="00EF65B1" w:rsidP="00165C36">
      <w:pPr>
        <w:pStyle w:val="BodyText2"/>
        <w:numPr>
          <w:ilvl w:val="0"/>
          <w:numId w:val="10"/>
        </w:numPr>
        <w:spacing w:before="240" w:after="20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85CC4">
        <w:rPr>
          <w:b/>
          <w:bCs/>
          <w:color w:val="000000"/>
          <w:sz w:val="24"/>
          <w:szCs w:val="24"/>
        </w:rPr>
        <w:t>Mục tiêu của học phần</w:t>
      </w:r>
    </w:p>
    <w:p w:rsidR="00EF65B1" w:rsidRPr="00F85CC4" w:rsidRDefault="00EF65B1" w:rsidP="00165C36">
      <w:pPr>
        <w:pStyle w:val="ListParagraph"/>
        <w:spacing w:after="200" w:line="276" w:lineRule="auto"/>
        <w:jc w:val="both"/>
      </w:pPr>
      <w:bookmarkStart w:id="2" w:name="OLE_LINK1"/>
      <w:bookmarkStart w:id="3" w:name="OLE_LINK2"/>
      <w:r w:rsidRPr="00F85CC4">
        <w:t xml:space="preserve">- Sinh viên nắm được </w:t>
      </w:r>
      <w:bookmarkStart w:id="4" w:name="OLE_LINK113"/>
      <w:bookmarkStart w:id="5" w:name="OLE_LINK114"/>
      <w:bookmarkStart w:id="6" w:name="OLE_LINK115"/>
      <w:bookmarkStart w:id="7" w:name="OLE_LINK116"/>
      <w:r w:rsidRPr="00F85CC4">
        <w:t xml:space="preserve">những kiến thức cơ bản về </w:t>
      </w:r>
      <w:bookmarkEnd w:id="4"/>
      <w:bookmarkEnd w:id="5"/>
      <w:bookmarkEnd w:id="6"/>
      <w:bookmarkEnd w:id="7"/>
      <w:r w:rsidRPr="00F85CC4">
        <w:t xml:space="preserve">dầu mỏ và khí tự nhiên; bản chất hóa học của các quá trình chế biến dầu; cung cấp những thông tin cập nhật về công nghiệp chế biến dầu khí Việt </w:t>
      </w:r>
      <w:smartTag w:uri="urn:schemas-microsoft-com:office:smarttags" w:element="place">
        <w:smartTag w:uri="urn:schemas-microsoft-com:office:smarttags" w:element="country-region">
          <w:r w:rsidRPr="00F85CC4">
            <w:t>Nam</w:t>
          </w:r>
        </w:smartTag>
      </w:smartTag>
      <w:r w:rsidRPr="00F85CC4">
        <w:t xml:space="preserve">.  </w:t>
      </w:r>
    </w:p>
    <w:p w:rsidR="00EF65B1" w:rsidRPr="00F85CC4" w:rsidRDefault="00EF65B1" w:rsidP="00165C36">
      <w:pPr>
        <w:pStyle w:val="ListParagraph"/>
        <w:numPr>
          <w:ilvl w:val="1"/>
          <w:numId w:val="11"/>
        </w:numPr>
        <w:spacing w:before="120" w:after="200"/>
        <w:ind w:hanging="621"/>
        <w:rPr>
          <w:b/>
          <w:bCs/>
          <w:lang w:val="vi-VN"/>
        </w:rPr>
      </w:pPr>
      <w:bookmarkStart w:id="8" w:name="OLE_LINK108"/>
      <w:bookmarkStart w:id="9" w:name="OLE_LINK107"/>
      <w:bookmarkEnd w:id="2"/>
      <w:bookmarkEnd w:id="3"/>
      <w:r w:rsidRPr="00F85CC4">
        <w:rPr>
          <w:b/>
          <w:bCs/>
          <w:lang w:val="vi-VN"/>
        </w:rPr>
        <w:t xml:space="preserve">Kiến thức </w:t>
      </w:r>
    </w:p>
    <w:p w:rsidR="00EF65B1" w:rsidRPr="00F85CC4" w:rsidRDefault="00EF65B1" w:rsidP="00165C36">
      <w:pPr>
        <w:pStyle w:val="ListParagraph"/>
        <w:spacing w:before="120" w:after="200"/>
        <w:ind w:left="522"/>
        <w:jc w:val="both"/>
      </w:pPr>
      <w:r w:rsidRPr="00F85CC4">
        <w:t>4.1.1 Kiến thức về lịch sử, nguồn gốc dầu mỏ</w:t>
      </w:r>
    </w:p>
    <w:p w:rsidR="00EF65B1" w:rsidRPr="00F85CC4" w:rsidRDefault="00EF65B1" w:rsidP="00165C36">
      <w:pPr>
        <w:pStyle w:val="ListParagraph"/>
        <w:spacing w:before="120" w:after="200"/>
        <w:ind w:left="522"/>
        <w:jc w:val="both"/>
      </w:pPr>
      <w:r w:rsidRPr="00F85CC4">
        <w:t xml:space="preserve">4.1.2 </w:t>
      </w:r>
      <w:r w:rsidRPr="00F85CC4">
        <w:rPr>
          <w:bCs/>
        </w:rPr>
        <w:t>Thành phần hoá học của dầu mỏ, khí và các phân đoạn dầu mỏ, phân loại dầu mỏ</w:t>
      </w:r>
    </w:p>
    <w:p w:rsidR="00EF65B1" w:rsidRPr="00F85CC4" w:rsidRDefault="00EF65B1" w:rsidP="00165C36">
      <w:pPr>
        <w:pStyle w:val="ListParagraph"/>
        <w:spacing w:before="120" w:after="200"/>
        <w:ind w:left="522"/>
        <w:jc w:val="both"/>
      </w:pPr>
      <w:r w:rsidRPr="00F85CC4">
        <w:t xml:space="preserve">4.1.3 </w:t>
      </w:r>
      <w:r w:rsidRPr="00F85CC4">
        <w:rPr>
          <w:bCs/>
        </w:rPr>
        <w:t xml:space="preserve">Một số tính chất quan trọng của dầu mỏ </w:t>
      </w:r>
    </w:p>
    <w:p w:rsidR="00EF65B1" w:rsidRPr="00F85CC4" w:rsidRDefault="00EF65B1" w:rsidP="00165C36">
      <w:pPr>
        <w:pStyle w:val="ListParagraph"/>
        <w:spacing w:before="120" w:after="200"/>
        <w:ind w:left="522"/>
        <w:jc w:val="both"/>
      </w:pPr>
      <w:r w:rsidRPr="00F85CC4">
        <w:t xml:space="preserve">4.1.4 </w:t>
      </w:r>
      <w:r w:rsidRPr="00F85CC4">
        <w:rPr>
          <w:bCs/>
        </w:rPr>
        <w:t>Hoá học các quá trình chế biến dầu và khí</w:t>
      </w:r>
    </w:p>
    <w:p w:rsidR="00EF65B1" w:rsidRPr="00F85CC4" w:rsidRDefault="00EF65B1" w:rsidP="00165C36">
      <w:pPr>
        <w:pStyle w:val="ListParagraph"/>
        <w:spacing w:before="120" w:after="200"/>
        <w:ind w:left="522"/>
        <w:jc w:val="both"/>
      </w:pPr>
      <w:r w:rsidRPr="00F85CC4">
        <w:t>4.1.5 Các sản phẩm năng lượng</w:t>
      </w:r>
    </w:p>
    <w:p w:rsidR="00EF65B1" w:rsidRPr="00F85CC4" w:rsidRDefault="00EF65B1" w:rsidP="00165C36">
      <w:pPr>
        <w:pStyle w:val="ListParagraph"/>
        <w:spacing w:before="120" w:after="200"/>
        <w:ind w:left="522"/>
        <w:jc w:val="both"/>
      </w:pPr>
      <w:r w:rsidRPr="00F85CC4">
        <w:t>4.1.6 Các sản phẩm phinăng lượng</w:t>
      </w:r>
    </w:p>
    <w:p w:rsidR="00EF65B1" w:rsidRPr="00F85CC4" w:rsidRDefault="00EF65B1" w:rsidP="00165C36">
      <w:pPr>
        <w:pStyle w:val="ListParagraph"/>
        <w:numPr>
          <w:ilvl w:val="1"/>
          <w:numId w:val="11"/>
        </w:numPr>
        <w:spacing w:before="120" w:after="200"/>
        <w:ind w:hanging="621"/>
        <w:rPr>
          <w:b/>
          <w:bCs/>
          <w:lang w:val="vi-VN"/>
        </w:rPr>
      </w:pPr>
      <w:bookmarkStart w:id="10" w:name="OLE_LINK110"/>
      <w:bookmarkStart w:id="11" w:name="OLE_LINK109"/>
      <w:r w:rsidRPr="00F85CC4">
        <w:rPr>
          <w:b/>
          <w:bCs/>
          <w:lang w:val="vi-VN"/>
        </w:rPr>
        <w:t xml:space="preserve">Kỹ năng </w:t>
      </w:r>
    </w:p>
    <w:p w:rsidR="00EF65B1" w:rsidRPr="00F85CC4" w:rsidRDefault="00EF65B1" w:rsidP="00165C36">
      <w:pPr>
        <w:pStyle w:val="ListParagraph"/>
        <w:numPr>
          <w:ilvl w:val="2"/>
          <w:numId w:val="11"/>
        </w:numPr>
        <w:tabs>
          <w:tab w:val="num" w:pos="1242"/>
        </w:tabs>
        <w:spacing w:before="120" w:after="200"/>
        <w:ind w:left="522" w:hanging="96"/>
        <w:jc w:val="both"/>
        <w:rPr>
          <w:b/>
          <w:bCs/>
          <w:color w:val="000000"/>
        </w:rPr>
      </w:pPr>
      <w:r w:rsidRPr="00F85CC4">
        <w:rPr>
          <w:bCs/>
        </w:rPr>
        <w:t xml:space="preserve"> </w:t>
      </w:r>
      <w:r w:rsidRPr="00F85CC4">
        <w:rPr>
          <w:lang w:val="nl-NL"/>
        </w:rPr>
        <w:t xml:space="preserve">Làm được các dạng bài tập theo các chương </w:t>
      </w:r>
    </w:p>
    <w:p w:rsidR="00EF65B1" w:rsidRPr="00F85CC4" w:rsidRDefault="00EF65B1" w:rsidP="00165C36">
      <w:pPr>
        <w:pStyle w:val="ListParagraph"/>
        <w:numPr>
          <w:ilvl w:val="2"/>
          <w:numId w:val="11"/>
        </w:numPr>
        <w:tabs>
          <w:tab w:val="clear" w:pos="1004"/>
          <w:tab w:val="num" w:pos="993"/>
          <w:tab w:val="num" w:pos="1242"/>
        </w:tabs>
        <w:spacing w:before="120" w:after="200"/>
        <w:ind w:left="522" w:hanging="96"/>
        <w:jc w:val="both"/>
        <w:rPr>
          <w:bCs/>
        </w:rPr>
      </w:pPr>
      <w:r w:rsidRPr="00F85CC4">
        <w:rPr>
          <w:bCs/>
        </w:rPr>
        <w:t xml:space="preserve"> Có khả năng tự tìm hiểu các kiến thức liên quan đến môn học</w:t>
      </w:r>
    </w:p>
    <w:bookmarkEnd w:id="8"/>
    <w:bookmarkEnd w:id="9"/>
    <w:bookmarkEnd w:id="10"/>
    <w:bookmarkEnd w:id="11"/>
    <w:p w:rsidR="00EF65B1" w:rsidRPr="00F85CC4" w:rsidRDefault="00EF65B1" w:rsidP="00165C36">
      <w:pPr>
        <w:pStyle w:val="ListParagraph"/>
        <w:numPr>
          <w:ilvl w:val="0"/>
          <w:numId w:val="11"/>
        </w:numPr>
        <w:spacing w:before="120" w:after="200"/>
        <w:jc w:val="both"/>
        <w:rPr>
          <w:b/>
          <w:bCs/>
          <w:color w:val="000000"/>
        </w:rPr>
      </w:pPr>
      <w:r w:rsidRPr="00F85CC4">
        <w:rPr>
          <w:b/>
          <w:bCs/>
          <w:color w:val="000000"/>
        </w:rPr>
        <w:t>Tóm tắt nội dung học phần</w:t>
      </w:r>
    </w:p>
    <w:p w:rsidR="00EF65B1" w:rsidRPr="00F85CC4" w:rsidRDefault="00EF65B1" w:rsidP="00165C36">
      <w:pPr>
        <w:pStyle w:val="ListParagraph"/>
        <w:spacing w:after="200" w:line="276" w:lineRule="auto"/>
        <w:ind w:left="390"/>
        <w:jc w:val="both"/>
      </w:pPr>
      <w:bookmarkStart w:id="12" w:name="OLE_LINK83"/>
      <w:bookmarkStart w:id="13" w:name="OLE_LINK84"/>
      <w:r w:rsidRPr="00F85CC4">
        <w:t xml:space="preserve">Lịch sử, nguồn gốc dầu mỏ; Bản chất hóa học của dầu mỏ; thành phần và tính chất của dầu mỏ; Hóa học các quá trình chế biến dầu mỏ; đại cương công nghệ chế biến khí;   </w:t>
      </w:r>
    </w:p>
    <w:bookmarkEnd w:id="12"/>
    <w:bookmarkEnd w:id="13"/>
    <w:p w:rsidR="00EF65B1" w:rsidRPr="00F85CC4" w:rsidRDefault="00EF65B1" w:rsidP="00165C36">
      <w:pPr>
        <w:pStyle w:val="BodyText"/>
        <w:numPr>
          <w:ilvl w:val="0"/>
          <w:numId w:val="11"/>
        </w:numPr>
        <w:spacing w:after="200" w:line="276" w:lineRule="auto"/>
      </w:pPr>
      <w:r w:rsidRPr="00F85CC4">
        <w:rPr>
          <w:b/>
          <w:bCs/>
          <w:color w:val="000000"/>
        </w:rPr>
        <w:t>Cấu trúc nội dung học phần</w:t>
      </w:r>
    </w:p>
    <w:p w:rsidR="00EF65B1" w:rsidRPr="00F85CC4" w:rsidRDefault="00EF65B1" w:rsidP="00165C36">
      <w:pPr>
        <w:pStyle w:val="ListParagraph"/>
        <w:spacing w:before="120" w:after="200"/>
        <w:jc w:val="center"/>
        <w:rPr>
          <w:b/>
          <w:bCs/>
          <w:lang w:val="nl-NL"/>
        </w:rPr>
      </w:pPr>
      <w:r w:rsidRPr="00F85CC4">
        <w:rPr>
          <w:b/>
          <w:bCs/>
          <w:lang w:val="nl-NL"/>
        </w:rPr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4678"/>
        <w:gridCol w:w="992"/>
        <w:gridCol w:w="2150"/>
      </w:tblGrid>
      <w:tr w:rsidR="00EF65B1" w:rsidRPr="00F85CC4">
        <w:tc>
          <w:tcPr>
            <w:tcW w:w="9062" w:type="dxa"/>
            <w:gridSpan w:val="4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rPr>
                <w:b/>
                <w:bCs/>
                <w:lang w:val="vi-VN"/>
              </w:rPr>
            </w:pPr>
            <w:r w:rsidRPr="00F85CC4">
              <w:rPr>
                <w:b/>
                <w:bCs/>
              </w:rPr>
              <w:t>6.1. Lý thuyết</w:t>
            </w:r>
          </w:p>
        </w:tc>
      </w:tr>
      <w:tr w:rsidR="00EF65B1" w:rsidRPr="00F85CC4" w:rsidTr="00BE3E19">
        <w:tc>
          <w:tcPr>
            <w:tcW w:w="1242" w:type="dxa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r w:rsidRPr="00F85CC4">
              <w:rPr>
                <w:b/>
                <w:bCs/>
              </w:rPr>
              <w:t>Đề mục</w:t>
            </w:r>
          </w:p>
        </w:tc>
        <w:tc>
          <w:tcPr>
            <w:tcW w:w="4678" w:type="dxa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  <w:lang w:val="vi-VN"/>
              </w:rPr>
            </w:pPr>
            <w:r w:rsidRPr="00F85CC4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92" w:type="dxa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  <w:lang w:val="vi-VN"/>
              </w:rPr>
            </w:pPr>
            <w:r w:rsidRPr="00F85CC4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  <w:lang w:val="vi-VN"/>
              </w:rPr>
            </w:pPr>
            <w:r w:rsidRPr="00F85CC4">
              <w:rPr>
                <w:b/>
                <w:bCs/>
                <w:lang w:val="vi-VN"/>
              </w:rPr>
              <w:t>Mục tiêu</w:t>
            </w:r>
          </w:p>
        </w:tc>
      </w:tr>
      <w:tr w:rsidR="00EF65B1" w:rsidRPr="00F85CC4" w:rsidTr="00BE3E19">
        <w:trPr>
          <w:trHeight w:val="548"/>
        </w:trPr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r w:rsidRPr="00F85CC4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/>
              <w:rPr>
                <w:b/>
                <w:sz w:val="24"/>
                <w:szCs w:val="24"/>
              </w:rPr>
            </w:pPr>
            <w:bookmarkStart w:id="14" w:name="OLE_LINK13"/>
            <w:bookmarkStart w:id="15" w:name="OLE_LINK14"/>
            <w:r w:rsidRPr="00F85CC4">
              <w:rPr>
                <w:b/>
                <w:bCs/>
                <w:sz w:val="24"/>
                <w:szCs w:val="24"/>
              </w:rPr>
              <w:t>Lịch sử, nguồn gốc dầu mỏ và khí</w:t>
            </w:r>
            <w:bookmarkEnd w:id="14"/>
            <w:bookmarkEnd w:id="15"/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r w:rsidRPr="00F85CC4">
              <w:rPr>
                <w:b/>
                <w:bCs/>
              </w:rPr>
              <w:t>2</w:t>
            </w:r>
          </w:p>
        </w:tc>
        <w:tc>
          <w:tcPr>
            <w:tcW w:w="2150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bookmarkStart w:id="16" w:name="_Hlk438732772"/>
            <w:r w:rsidRPr="00F85CC4">
              <w:rPr>
                <w:bCs/>
              </w:rPr>
              <w:t>7</w:t>
            </w:r>
            <w:r w:rsidRPr="00F85CC4">
              <w:rPr>
                <w:bCs/>
                <w:lang w:val="vi-VN"/>
              </w:rPr>
              <w:t>.1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Lịch sử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bookmarkStart w:id="17" w:name="OLE_LINK36"/>
            <w:bookmarkStart w:id="18" w:name="OLE_LINK37"/>
            <w:bookmarkStart w:id="19" w:name="OLE_LINK9"/>
            <w:r w:rsidRPr="00F85CC4">
              <w:rPr>
                <w:bCs/>
              </w:rPr>
              <w:t>0,5</w:t>
            </w:r>
            <w:bookmarkEnd w:id="17"/>
            <w:bookmarkEnd w:id="18"/>
            <w:bookmarkEnd w:id="19"/>
          </w:p>
        </w:tc>
        <w:tc>
          <w:tcPr>
            <w:tcW w:w="2150" w:type="dxa"/>
            <w:vAlign w:val="center"/>
          </w:tcPr>
          <w:p w:rsidR="00EF65B1" w:rsidRPr="00F85CC4" w:rsidRDefault="00EF65B1" w:rsidP="00EE54BC">
            <w:pPr>
              <w:pStyle w:val="ListParagraph"/>
              <w:spacing w:after="60"/>
              <w:ind w:left="0"/>
              <w:jc w:val="center"/>
              <w:rPr>
                <w:bCs/>
                <w:lang w:val="vi-VN"/>
              </w:rPr>
            </w:pPr>
            <w:bookmarkStart w:id="20" w:name="OLE_LINK34"/>
            <w:bookmarkStart w:id="21" w:name="OLE_LINK35"/>
            <w:r w:rsidRPr="00F85CC4">
              <w:rPr>
                <w:bCs/>
                <w:lang w:val="vi-VN"/>
              </w:rPr>
              <w:t>4.1.1</w:t>
            </w:r>
            <w:bookmarkEnd w:id="20"/>
            <w:bookmarkEnd w:id="21"/>
          </w:p>
        </w:tc>
      </w:tr>
      <w:tr w:rsidR="00EF65B1" w:rsidRPr="00F85CC4" w:rsidTr="00CF2E8F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F85CC4">
              <w:rPr>
                <w:bCs/>
              </w:rPr>
              <w:t>7</w:t>
            </w:r>
            <w:r w:rsidRPr="00F85CC4">
              <w:rPr>
                <w:bCs/>
                <w:lang w:val="vi-VN"/>
              </w:rPr>
              <w:t>.2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Nguồn gốc</w:t>
            </w:r>
          </w:p>
        </w:tc>
        <w:tc>
          <w:tcPr>
            <w:tcW w:w="992" w:type="dxa"/>
          </w:tcPr>
          <w:p w:rsidR="00EF65B1" w:rsidRPr="00F85CC4" w:rsidRDefault="00EF65B1" w:rsidP="00EE54BC">
            <w:pPr>
              <w:spacing w:after="60"/>
              <w:jc w:val="center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jc w:val="center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EF65B1" w:rsidRPr="00F85CC4" w:rsidTr="00CF2E8F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F85CC4">
              <w:rPr>
                <w:bCs/>
              </w:rPr>
              <w:t>7.3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 xml:space="preserve">Một số thuật ngữ </w:t>
            </w:r>
          </w:p>
        </w:tc>
        <w:tc>
          <w:tcPr>
            <w:tcW w:w="992" w:type="dxa"/>
          </w:tcPr>
          <w:p w:rsidR="00EF65B1" w:rsidRPr="00F85CC4" w:rsidRDefault="00EF65B1" w:rsidP="00EE54BC">
            <w:pPr>
              <w:spacing w:after="60"/>
              <w:jc w:val="center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jc w:val="center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EF65B1" w:rsidRPr="00F85CC4" w:rsidTr="00CF2E8F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AA3C22">
              <w:rPr>
                <w:color w:val="000000"/>
              </w:rPr>
              <w:t>7.4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rPr>
                <w:bCs/>
                <w:lang w:val="vi-VN"/>
              </w:rPr>
            </w:pPr>
            <w:r w:rsidRPr="00F85CC4">
              <w:t>Trữ lượng dầu mỏ</w:t>
            </w:r>
          </w:p>
        </w:tc>
        <w:tc>
          <w:tcPr>
            <w:tcW w:w="992" w:type="dxa"/>
          </w:tcPr>
          <w:p w:rsidR="00EF65B1" w:rsidRPr="00F85CC4" w:rsidRDefault="00EF65B1" w:rsidP="00EE54BC">
            <w:pPr>
              <w:spacing w:after="60"/>
              <w:jc w:val="center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0,5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jc w:val="center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bookmarkEnd w:id="16"/>
      <w:tr w:rsidR="00EF65B1" w:rsidRPr="00F85CC4" w:rsidTr="00CF2E8F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r w:rsidRPr="00F85CC4">
              <w:rPr>
                <w:b/>
                <w:bCs/>
                <w:lang w:val="nl-NL"/>
              </w:rPr>
              <w:t xml:space="preserve">Chương </w:t>
            </w:r>
            <w:r w:rsidRPr="00F85CC4">
              <w:rPr>
                <w:b/>
                <w:bCs/>
              </w:rPr>
              <w:t>2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  <w:lang w:val="vi-VN"/>
              </w:rPr>
            </w:pPr>
            <w:bookmarkStart w:id="22" w:name="OLE_LINK10"/>
            <w:bookmarkStart w:id="23" w:name="OLE_LINK11"/>
            <w:bookmarkStart w:id="24" w:name="OLE_LINK30"/>
            <w:r w:rsidRPr="00F85CC4">
              <w:rPr>
                <w:b/>
                <w:bCs/>
              </w:rPr>
              <w:t>Thành phần hoá học của dầu mỏ và khí</w:t>
            </w:r>
            <w:bookmarkEnd w:id="22"/>
            <w:bookmarkEnd w:id="23"/>
            <w:bookmarkEnd w:id="24"/>
          </w:p>
        </w:tc>
        <w:tc>
          <w:tcPr>
            <w:tcW w:w="992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50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</w:p>
        </w:tc>
      </w:tr>
      <w:tr w:rsidR="00EF65B1" w:rsidRPr="00F85CC4" w:rsidTr="00CF2E8F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</w:pPr>
            <w:r w:rsidRPr="00F85CC4">
              <w:t>2.1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Giới thiệu</w:t>
            </w:r>
          </w:p>
        </w:tc>
        <w:tc>
          <w:tcPr>
            <w:tcW w:w="992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4.1.2, 4.2.1, 4.2.2</w:t>
            </w:r>
          </w:p>
        </w:tc>
      </w:tr>
      <w:tr w:rsidR="00EF65B1" w:rsidRPr="00F85CC4" w:rsidTr="00CF2E8F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bookmarkStart w:id="25" w:name="_Hlk438824443"/>
            <w:r w:rsidRPr="00F85CC4">
              <w:t>2.2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Thành phần nguyên tố của dầu mỏ</w:t>
            </w:r>
          </w:p>
        </w:tc>
        <w:tc>
          <w:tcPr>
            <w:tcW w:w="992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bookmarkStart w:id="26" w:name="OLE_LINK43"/>
            <w:bookmarkStart w:id="27" w:name="OLE_LINK44"/>
            <w:bookmarkStart w:id="28" w:name="OLE_LINK47"/>
            <w:r w:rsidRPr="00F85CC4">
              <w:rPr>
                <w:bCs/>
                <w:sz w:val="24"/>
                <w:szCs w:val="24"/>
              </w:rPr>
              <w:t xml:space="preserve">4.1.2, </w:t>
            </w:r>
            <w:bookmarkStart w:id="29" w:name="OLE_LINK71"/>
            <w:bookmarkStart w:id="30" w:name="OLE_LINK68"/>
            <w:bookmarkStart w:id="31" w:name="OLE_LINK67"/>
            <w:r w:rsidRPr="00F85CC4">
              <w:rPr>
                <w:bCs/>
                <w:sz w:val="24"/>
                <w:szCs w:val="24"/>
              </w:rPr>
              <w:t>4.2.1, 4.2.2</w:t>
            </w:r>
            <w:bookmarkEnd w:id="26"/>
            <w:bookmarkEnd w:id="27"/>
            <w:bookmarkEnd w:id="28"/>
            <w:bookmarkEnd w:id="29"/>
            <w:bookmarkEnd w:id="30"/>
            <w:bookmarkEnd w:id="31"/>
          </w:p>
        </w:tc>
      </w:tr>
      <w:tr w:rsidR="00EF65B1" w:rsidRPr="00F85CC4" w:rsidTr="00CF2E8F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  <w:lang w:val="vi-VN"/>
              </w:rPr>
            </w:pPr>
            <w:r w:rsidRPr="00F85CC4">
              <w:rPr>
                <w:lang w:val="pt-BR"/>
              </w:rPr>
              <w:t>2.2.1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  <w:lang w:val="pt-BR"/>
              </w:rPr>
            </w:pPr>
            <w:r w:rsidRPr="00F85CC4">
              <w:rPr>
                <w:sz w:val="24"/>
                <w:szCs w:val="24"/>
                <w:lang w:val="pt-BR"/>
              </w:rPr>
              <w:t>Các nguyên tố C, H, N, O, S</w:t>
            </w:r>
          </w:p>
        </w:tc>
        <w:tc>
          <w:tcPr>
            <w:tcW w:w="992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4.1.2, 4.2.1, 4.2.2</w:t>
            </w:r>
          </w:p>
        </w:tc>
      </w:tr>
      <w:tr w:rsidR="00EF65B1" w:rsidRPr="00F85CC4" w:rsidTr="00CF2E8F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  <w:lang w:val="vi-VN"/>
              </w:rPr>
            </w:pPr>
            <w:r w:rsidRPr="00F85CC4">
              <w:rPr>
                <w:lang w:val="pt-BR"/>
              </w:rPr>
              <w:t>2.2.2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  <w:lang w:val="pt-BR"/>
              </w:rPr>
            </w:pPr>
            <w:r w:rsidRPr="00F85CC4">
              <w:rPr>
                <w:sz w:val="24"/>
                <w:szCs w:val="24"/>
                <w:lang w:val="pt-BR"/>
              </w:rPr>
              <w:t>Kim loại và muối</w:t>
            </w:r>
          </w:p>
        </w:tc>
        <w:tc>
          <w:tcPr>
            <w:tcW w:w="992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4.1.2, 4.2.1, 4.2.2</w:t>
            </w:r>
          </w:p>
        </w:tc>
      </w:tr>
      <w:tr w:rsidR="00EF65B1" w:rsidRPr="00F85CC4" w:rsidTr="00CF2E8F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F85CC4">
              <w:rPr>
                <w:lang w:val="pt-BR"/>
              </w:rPr>
              <w:t>2.3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  <w:lang w:val="pt-BR"/>
              </w:rPr>
            </w:pPr>
            <w:r w:rsidRPr="00F85CC4">
              <w:rPr>
                <w:sz w:val="24"/>
                <w:szCs w:val="24"/>
                <w:lang w:val="pt-BR"/>
              </w:rPr>
              <w:t>Thành phần hóa học của dầu mỏ</w:t>
            </w:r>
          </w:p>
        </w:tc>
        <w:tc>
          <w:tcPr>
            <w:tcW w:w="992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4.1.2, 4.2.1, 4.2.2</w:t>
            </w:r>
          </w:p>
        </w:tc>
      </w:tr>
      <w:tr w:rsidR="00EF65B1" w:rsidRPr="00F85CC4" w:rsidTr="00CF2E8F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r w:rsidRPr="00F85CC4">
              <w:t>2.3.1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Hydrocarbon trong dầu mỏ</w:t>
            </w:r>
          </w:p>
        </w:tc>
        <w:tc>
          <w:tcPr>
            <w:tcW w:w="992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4.1.2, 4.2.1, 4.2.2</w:t>
            </w:r>
          </w:p>
        </w:tc>
      </w:tr>
      <w:bookmarkEnd w:id="25"/>
      <w:tr w:rsidR="00EF65B1" w:rsidRPr="00F85CC4" w:rsidTr="00CF2E8F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F85CC4">
              <w:t>2.3.2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Các hợp chất dị nguyên tố</w:t>
            </w:r>
          </w:p>
        </w:tc>
        <w:tc>
          <w:tcPr>
            <w:tcW w:w="992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4.1.2, 4.2.1, 4.2.2</w:t>
            </w:r>
          </w:p>
        </w:tc>
      </w:tr>
      <w:tr w:rsidR="00EF65B1" w:rsidRPr="00F85CC4" w:rsidTr="00CF2E8F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F85CC4">
              <w:rPr>
                <w:bCs/>
              </w:rPr>
              <w:t xml:space="preserve">2.4 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Thành phần hóa học các phân đoạn dầu mỏ</w:t>
            </w:r>
          </w:p>
        </w:tc>
        <w:tc>
          <w:tcPr>
            <w:tcW w:w="992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1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4.1.2, 4.2.1, 4.2.2</w:t>
            </w:r>
          </w:p>
        </w:tc>
      </w:tr>
      <w:tr w:rsidR="00EF65B1" w:rsidRPr="00F85CC4" w:rsidTr="00CF2E8F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F85CC4">
              <w:rPr>
                <w:bCs/>
              </w:rPr>
              <w:t xml:space="preserve">2.5 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Phân loại dầu mỏ</w:t>
            </w:r>
          </w:p>
        </w:tc>
        <w:tc>
          <w:tcPr>
            <w:tcW w:w="992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1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4.1.2, 4.2.1, 4.2.2</w:t>
            </w:r>
          </w:p>
        </w:tc>
      </w:tr>
      <w:tr w:rsidR="00EF65B1" w:rsidRPr="00F85CC4" w:rsidTr="00CF2E8F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bookmarkStart w:id="32" w:name="_Hlk438717927"/>
            <w:r w:rsidRPr="00F85CC4">
              <w:rPr>
                <w:b/>
              </w:rPr>
              <w:t>Chương 3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bookmarkStart w:id="33" w:name="OLE_LINK15"/>
            <w:bookmarkStart w:id="34" w:name="OLE_LINK18"/>
            <w:bookmarkStart w:id="35" w:name="OLE_LINK31"/>
            <w:r w:rsidRPr="00F85CC4">
              <w:rPr>
                <w:b/>
                <w:bCs/>
                <w:sz w:val="24"/>
                <w:szCs w:val="24"/>
              </w:rPr>
              <w:t>Một số tính chất quan trọng của dầu mỏ</w:t>
            </w:r>
            <w:bookmarkEnd w:id="33"/>
            <w:bookmarkEnd w:id="34"/>
            <w:bookmarkEnd w:id="35"/>
          </w:p>
        </w:tc>
        <w:tc>
          <w:tcPr>
            <w:tcW w:w="992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11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</w:p>
        </w:tc>
      </w:tr>
      <w:tr w:rsidR="00EF65B1" w:rsidRPr="00F85CC4" w:rsidTr="00CF2E8F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bookmarkStart w:id="36" w:name="_Hlk438999581"/>
            <w:r w:rsidRPr="00F85CC4">
              <w:t>3.1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Giới thiệu</w:t>
            </w:r>
          </w:p>
        </w:tc>
        <w:tc>
          <w:tcPr>
            <w:tcW w:w="992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1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bCs/>
                <w:sz w:val="24"/>
                <w:szCs w:val="24"/>
              </w:rPr>
            </w:pPr>
            <w:bookmarkStart w:id="37" w:name="OLE_LINK41"/>
            <w:bookmarkStart w:id="38" w:name="OLE_LINK42"/>
            <w:r w:rsidRPr="00F85CC4">
              <w:rPr>
                <w:bCs/>
                <w:sz w:val="24"/>
                <w:szCs w:val="24"/>
              </w:rPr>
              <w:t>4.1.3, 4.2.1, 4.2.2</w:t>
            </w:r>
            <w:bookmarkEnd w:id="37"/>
            <w:bookmarkEnd w:id="38"/>
          </w:p>
        </w:tc>
      </w:tr>
      <w:bookmarkEnd w:id="32"/>
      <w:bookmarkEnd w:id="36"/>
      <w:tr w:rsidR="00EF65B1" w:rsidRPr="00F85CC4" w:rsidTr="00CF2E8F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F85CC4">
              <w:t>3.2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Tính chất vật lý và hóa lý</w:t>
            </w:r>
          </w:p>
        </w:tc>
        <w:tc>
          <w:tcPr>
            <w:tcW w:w="992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4.1.3, 4.2.1, 4.2.2</w:t>
            </w:r>
          </w:p>
        </w:tc>
      </w:tr>
      <w:tr w:rsidR="00EF65B1" w:rsidRPr="00F85CC4" w:rsidTr="00CF2E8F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F85CC4">
              <w:t>3.2.1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Áp suất hơi bão hòa</w:t>
            </w:r>
          </w:p>
        </w:tc>
        <w:tc>
          <w:tcPr>
            <w:tcW w:w="992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4.1.3, 4.2.1, 4.2.2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</w:rPr>
            </w:pPr>
            <w:r w:rsidRPr="00F85CC4">
              <w:t>3.2.2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Tỉ khối, khối lượng riêng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4.1.3, 4.2.1, 4.2.2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bookmarkStart w:id="39" w:name="_Hlk438718129"/>
            <w:r w:rsidRPr="00F85CC4">
              <w:t>3.2.3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Thông số tới hạn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4.1.3, 4.2.1, 4.2.2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  <w:lang w:val="vi-VN"/>
              </w:rPr>
            </w:pPr>
            <w:r w:rsidRPr="00F85CC4">
              <w:t>3.2.4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Nhiệt dung, enthalpy, nhiệt bay hơi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4.1.3, 4.2.1, 4.2.2</w:t>
            </w:r>
          </w:p>
        </w:tc>
      </w:tr>
      <w:bookmarkEnd w:id="39"/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  <w:lang w:val="vi-VN"/>
              </w:rPr>
            </w:pPr>
            <w:r w:rsidRPr="00F85CC4">
              <w:t>3.3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Đường cong chưng cất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r w:rsidRPr="00F85CC4">
              <w:rPr>
                <w:b/>
                <w:bCs/>
              </w:rPr>
              <w:t>6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4.1.3, 4.2.1, 4.2.2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F85CC4">
              <w:t>3.3.1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Đường cong Flash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4.1.3, 4.2.1, 4.2.2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r w:rsidRPr="00F85CC4">
              <w:t>3.3.2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Đường cong ASTM D86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4.1.3, 4.2.1, 4.2.2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</w:pPr>
            <w:r w:rsidRPr="00F85CC4">
              <w:t>3.3.3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Đường cong điểm sôi thực TBP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rPr>
                <w:b/>
                <w:bCs/>
              </w:rPr>
            </w:pP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4.1.3, 4.2.1, 4.2.2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bookmarkStart w:id="40" w:name="_Hlk438905594"/>
            <w:r w:rsidRPr="00F85CC4">
              <w:t>3.3.4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Mối liên hệ giữa các đường cong chưng cất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4.1.3, 4.2.1, 4.2.2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bookmarkStart w:id="41" w:name="_Hlk438718172"/>
            <w:bookmarkEnd w:id="40"/>
            <w:r w:rsidRPr="00F85CC4">
              <w:rPr>
                <w:bCs/>
              </w:rPr>
              <w:t>Chương 4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bookmarkStart w:id="42" w:name="OLE_LINK19"/>
            <w:bookmarkStart w:id="43" w:name="OLE_LINK20"/>
            <w:bookmarkStart w:id="44" w:name="OLE_LINK32"/>
            <w:r w:rsidRPr="00F85CC4">
              <w:rPr>
                <w:b/>
                <w:bCs/>
                <w:sz w:val="24"/>
                <w:szCs w:val="24"/>
              </w:rPr>
              <w:t>Hoá học các quá trình chế biến dầu và khí</w:t>
            </w:r>
            <w:bookmarkEnd w:id="42"/>
            <w:bookmarkEnd w:id="43"/>
            <w:bookmarkEnd w:id="44"/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r w:rsidRPr="00F85CC4">
              <w:rPr>
                <w:b/>
                <w:bCs/>
              </w:rPr>
              <w:t>16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bCs/>
                <w:sz w:val="24"/>
                <w:szCs w:val="24"/>
              </w:rPr>
            </w:pPr>
          </w:p>
        </w:tc>
      </w:tr>
      <w:bookmarkEnd w:id="41"/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  <w:lang w:val="vi-VN"/>
              </w:rPr>
            </w:pPr>
            <w:r w:rsidRPr="00F85CC4">
              <w:t>4.1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bookmarkStart w:id="45" w:name="OLE_LINK5"/>
            <w:bookmarkStart w:id="46" w:name="OLE_LINK6"/>
            <w:bookmarkStart w:id="47" w:name="OLE_LINK3"/>
            <w:bookmarkStart w:id="48" w:name="OLE_LINK4"/>
            <w:r w:rsidRPr="00F85CC4">
              <w:rPr>
                <w:sz w:val="24"/>
                <w:szCs w:val="24"/>
              </w:rPr>
              <w:t xml:space="preserve">Cracking </w:t>
            </w:r>
            <w:bookmarkEnd w:id="45"/>
            <w:bookmarkEnd w:id="46"/>
            <w:r w:rsidRPr="00F85CC4">
              <w:rPr>
                <w:sz w:val="24"/>
                <w:szCs w:val="24"/>
              </w:rPr>
              <w:t>nhiệt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4.1.1. Mục đích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4.1.2. Nguyên liệu - Sản phẩm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4.1.3. Cơ chế</w:t>
            </w:r>
            <w:bookmarkEnd w:id="47"/>
            <w:bookmarkEnd w:id="48"/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r w:rsidRPr="00F85CC4">
              <w:rPr>
                <w:b/>
                <w:bCs/>
              </w:rPr>
              <w:t>2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4.1.4, 4.2.1, 4.2.2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</w:pPr>
            <w:r w:rsidRPr="00F85CC4">
              <w:t>4.2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Cracking hơi nước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4.2.1. Mục đích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4.2.2. Nguyên liệu - Sản phẩm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4.2.3. Cơ chế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r w:rsidRPr="00F85CC4">
              <w:rPr>
                <w:b/>
                <w:bCs/>
              </w:rPr>
              <w:t>2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4.1.4, 4.2.1, 4.2.2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F85CC4">
              <w:rPr>
                <w:bCs/>
              </w:rPr>
              <w:t>4.3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Cracking xúc tác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4.3.1. Mục đích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4.3.2. Nguyên liệu - Sản phẩm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4.3.3. Cơ chế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4.3.4. Chất xúc tác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4.3.5. Sơ đồ công nghệ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r w:rsidRPr="00F85CC4">
              <w:rPr>
                <w:b/>
                <w:bCs/>
              </w:rPr>
              <w:t>2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4.1.4, 4.2.1, 4.2.2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r w:rsidRPr="00F85CC4">
              <w:t>4.4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4.4. Xử lý bằng hydro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4.4.1. Mục đích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4.4.2. Nguyên liệu - Sản phẩm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4.4.3. Cơ chế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4.4.4. Chất xúc tác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4.4.5. Sơ đồ công nghệ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r w:rsidRPr="00F85CC4">
              <w:rPr>
                <w:b/>
                <w:bCs/>
              </w:rPr>
              <w:t>2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4.1.4, 4.2.1, 4.2.2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spacing w:after="60"/>
              <w:jc w:val="center"/>
              <w:rPr>
                <w:sz w:val="24"/>
                <w:szCs w:val="24"/>
              </w:rPr>
            </w:pPr>
            <w:bookmarkStart w:id="49" w:name="_Hlk438905610"/>
            <w:r w:rsidRPr="00F85CC4">
              <w:rPr>
                <w:sz w:val="24"/>
                <w:szCs w:val="24"/>
              </w:rPr>
              <w:t>4.5</w:t>
            </w:r>
          </w:p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</w:pP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Reforming xúc tác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4.5.1. Mục đích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4.5.2. Nguyên liệu - Sản phẩm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4.5.3. Cơ chế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4.5.4. Chất xúc tác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4.5.5. Sơ đồ công nghệ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r w:rsidRPr="00F85CC4">
              <w:rPr>
                <w:b/>
                <w:bCs/>
              </w:rPr>
              <w:t>2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4.1.4, 4.2.1, 4.2.2</w:t>
            </w:r>
          </w:p>
        </w:tc>
      </w:tr>
      <w:bookmarkEnd w:id="49"/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</w:pPr>
            <w:r w:rsidRPr="00F85CC4">
              <w:t>4.6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Đồng phân hóa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bookmarkStart w:id="50" w:name="OLE_LINK7"/>
            <w:bookmarkStart w:id="51" w:name="OLE_LINK8"/>
            <w:r w:rsidRPr="00F85CC4">
              <w:rPr>
                <w:sz w:val="24"/>
                <w:szCs w:val="24"/>
              </w:rPr>
              <w:t>4.6.1. Mục đích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4.6.2. Nguyên liệu - Sản phẩm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4.6.3. Cơ chế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4.6.4. Chất xúc tác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4.6.5. Sơ đồ công nghệ</w:t>
            </w:r>
            <w:bookmarkEnd w:id="50"/>
            <w:bookmarkEnd w:id="51"/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r w:rsidRPr="00F85CC4">
              <w:rPr>
                <w:b/>
                <w:bCs/>
              </w:rPr>
              <w:t>2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4.1.4, 4.2.1, 4.2.2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</w:pPr>
            <w:r w:rsidRPr="00F85CC4">
              <w:t>4.7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Ankyl hóa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4.7.1. Mục đích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4.7.2. Nguyên liệu - Sản phẩm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4.7.3. Cơ chế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4.7.4. Chất xúc tác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4.7.5. Sơ đồ công nghệ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r w:rsidRPr="00F85CC4">
              <w:rPr>
                <w:b/>
                <w:bCs/>
              </w:rPr>
              <w:t>2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4.1.4, 4.2.1, 4.2.2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r w:rsidRPr="00F85CC4">
              <w:t>4.8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 xml:space="preserve"> Delayed Coker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4.8.1. Mục đích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4.8.2. Nguyên liệu - Sản phẩm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4.8.3. Cơ chế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4.8.4. Chất xúc tác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4.8.5. Sơ đồ công nghệ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r w:rsidRPr="00F85CC4">
              <w:rPr>
                <w:b/>
                <w:bCs/>
              </w:rPr>
              <w:t>2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4.1.4, 4.2.1, 4.2.2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</w:rPr>
            </w:pPr>
            <w:r w:rsidRPr="00F85CC4">
              <w:rPr>
                <w:b/>
              </w:rPr>
              <w:t xml:space="preserve">Chương 5 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b/>
                <w:sz w:val="24"/>
                <w:szCs w:val="24"/>
              </w:rPr>
            </w:pPr>
            <w:r w:rsidRPr="00F85CC4">
              <w:rPr>
                <w:b/>
                <w:bCs/>
                <w:sz w:val="24"/>
                <w:szCs w:val="24"/>
              </w:rPr>
              <w:t>Các sản phẩm năng lượng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r w:rsidRPr="00F85CC4">
              <w:rPr>
                <w:b/>
                <w:bCs/>
              </w:rPr>
              <w:t>9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4.1.5, 4.2.1, 4.2.2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</w:pPr>
            <w:r w:rsidRPr="00F85CC4">
              <w:rPr>
                <w:bCs/>
              </w:rPr>
              <w:t>5.1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 xml:space="preserve">Xăng và động cơ xăng 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F85CC4">
              <w:rPr>
                <w:bCs/>
              </w:rPr>
              <w:t>2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4.1.5, 4.2.1, 4.2.2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</w:pPr>
            <w:r w:rsidRPr="00F85CC4">
              <w:rPr>
                <w:bCs/>
              </w:rPr>
              <w:t>5.2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 xml:space="preserve">Dầu diesel 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F85CC4">
              <w:rPr>
                <w:bCs/>
              </w:rPr>
              <w:t>2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4.1.5, 4.2.1, 4.2.2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</w:pPr>
            <w:r w:rsidRPr="00F85CC4">
              <w:rPr>
                <w:bCs/>
              </w:rPr>
              <w:t>5.3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 xml:space="preserve">Nhiên liệu phản lực 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F85CC4">
              <w:rPr>
                <w:bCs/>
              </w:rPr>
              <w:t>2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4.1.5, 4.2.1, 4.2.2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</w:pPr>
            <w:r w:rsidRPr="00F85CC4">
              <w:rPr>
                <w:bCs/>
              </w:rPr>
              <w:t>5.4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 xml:space="preserve">Nhiên liệu đốt lò 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F85CC4">
              <w:rPr>
                <w:bCs/>
              </w:rPr>
              <w:t>2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4.1.5, 4.2.1, 4.2.2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</w:pPr>
            <w:r w:rsidRPr="00F85CC4">
              <w:rPr>
                <w:bCs/>
              </w:rPr>
              <w:t>5.5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 xml:space="preserve">Nhiên liệu dầu mỏ và vấn đề môi trường 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F85CC4">
              <w:rPr>
                <w:bCs/>
              </w:rPr>
              <w:t>1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4.1.5, 4.2.1, 4.2.2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</w:rPr>
            </w:pPr>
            <w:r w:rsidRPr="00F85CC4">
              <w:rPr>
                <w:b/>
              </w:rPr>
              <w:t>Chương 6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85CC4">
              <w:rPr>
                <w:b/>
                <w:bCs/>
                <w:sz w:val="24"/>
                <w:szCs w:val="24"/>
              </w:rPr>
              <w:t xml:space="preserve">Các sản phẩm phi năng lượng 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  <w:bCs/>
              </w:rPr>
            </w:pPr>
            <w:r w:rsidRPr="00F85CC4">
              <w:rPr>
                <w:b/>
                <w:bCs/>
              </w:rPr>
              <w:t>6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4.1.6, 4.2.1, 4.2.2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</w:pPr>
            <w:r w:rsidRPr="00F85CC4">
              <w:rPr>
                <w:bCs/>
              </w:rPr>
              <w:t>6.1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 xml:space="preserve">Dung môi 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F85CC4">
              <w:rPr>
                <w:bCs/>
              </w:rPr>
              <w:t>1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4.1.6, 4.2.1, 4.2.2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</w:pPr>
            <w:r w:rsidRPr="00F85CC4">
              <w:rPr>
                <w:bCs/>
              </w:rPr>
              <w:t>6.2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 xml:space="preserve">Dầu bôi trơn 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F85CC4">
              <w:rPr>
                <w:bCs/>
              </w:rPr>
              <w:t>1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4.1.6, 4.2.1, 4.2.2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</w:pPr>
            <w:r w:rsidRPr="00F85CC4">
              <w:rPr>
                <w:bCs/>
              </w:rPr>
              <w:t>6.3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 xml:space="preserve">Nhựa đường 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F85CC4">
              <w:rPr>
                <w:bCs/>
              </w:rPr>
              <w:t>1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4.1.6, 4.2.1, 4.2.2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</w:pPr>
            <w:r w:rsidRPr="00F85CC4">
              <w:rPr>
                <w:bCs/>
              </w:rPr>
              <w:t>6.4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 xml:space="preserve">Parafin, sáp 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F85CC4">
              <w:rPr>
                <w:bCs/>
              </w:rPr>
              <w:t>1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4.1.6, 4.2.1, 4.2.2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</w:pPr>
            <w:r w:rsidRPr="00F85CC4">
              <w:rPr>
                <w:bCs/>
              </w:rPr>
              <w:t>6.5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 xml:space="preserve">Dầu thắp 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F85CC4">
              <w:rPr>
                <w:bCs/>
              </w:rPr>
              <w:t>1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4.1.6, 4.2.1, 4.2.2</w:t>
            </w:r>
          </w:p>
        </w:tc>
      </w:tr>
      <w:tr w:rsidR="00EF65B1" w:rsidRPr="00F85CC4" w:rsidTr="00BE3E19">
        <w:tc>
          <w:tcPr>
            <w:tcW w:w="124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</w:pPr>
            <w:r w:rsidRPr="00F85CC4">
              <w:t>6.6</w:t>
            </w:r>
          </w:p>
        </w:tc>
        <w:tc>
          <w:tcPr>
            <w:tcW w:w="4678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Cốc</w:t>
            </w:r>
          </w:p>
        </w:tc>
        <w:tc>
          <w:tcPr>
            <w:tcW w:w="992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Cs/>
              </w:rPr>
            </w:pPr>
            <w:r w:rsidRPr="00F85CC4">
              <w:rPr>
                <w:bCs/>
              </w:rPr>
              <w:t>1</w:t>
            </w:r>
          </w:p>
        </w:tc>
        <w:tc>
          <w:tcPr>
            <w:tcW w:w="2150" w:type="dxa"/>
          </w:tcPr>
          <w:p w:rsidR="00EF65B1" w:rsidRPr="00F85CC4" w:rsidRDefault="00EF65B1" w:rsidP="00EE54BC">
            <w:pPr>
              <w:spacing w:after="60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4.1.6, 4.2.1, 4.2.2</w:t>
            </w:r>
          </w:p>
        </w:tc>
      </w:tr>
    </w:tbl>
    <w:p w:rsidR="00EF65B1" w:rsidRPr="00F85CC4" w:rsidRDefault="00EF65B1" w:rsidP="00165C36">
      <w:pPr>
        <w:pStyle w:val="BodyText2"/>
        <w:numPr>
          <w:ilvl w:val="0"/>
          <w:numId w:val="11"/>
        </w:numPr>
        <w:spacing w:before="120" w:after="200" w:line="240" w:lineRule="auto"/>
        <w:ind w:left="567" w:hanging="238"/>
        <w:jc w:val="both"/>
        <w:rPr>
          <w:bCs/>
          <w:sz w:val="24"/>
          <w:szCs w:val="24"/>
        </w:rPr>
      </w:pPr>
      <w:r w:rsidRPr="00F85CC4">
        <w:rPr>
          <w:b/>
          <w:bCs/>
          <w:color w:val="000000"/>
          <w:sz w:val="24"/>
          <w:szCs w:val="24"/>
        </w:rPr>
        <w:t xml:space="preserve">Phương pháp giảng dạy </w:t>
      </w:r>
    </w:p>
    <w:p w:rsidR="00EF65B1" w:rsidRPr="00F85CC4" w:rsidRDefault="00EF65B1" w:rsidP="00165C36">
      <w:pPr>
        <w:pStyle w:val="BodyText2"/>
        <w:spacing w:before="120" w:after="200" w:line="240" w:lineRule="auto"/>
        <w:ind w:left="329"/>
        <w:jc w:val="both"/>
        <w:rPr>
          <w:bCs/>
          <w:sz w:val="24"/>
          <w:szCs w:val="24"/>
        </w:rPr>
      </w:pPr>
      <w:r w:rsidRPr="00F85CC4">
        <w:rPr>
          <w:bCs/>
          <w:color w:val="000000"/>
          <w:sz w:val="24"/>
          <w:szCs w:val="24"/>
        </w:rPr>
        <w:t xml:space="preserve">- Giảng dạy lý thuyết kết hợp bài tập </w:t>
      </w:r>
    </w:p>
    <w:p w:rsidR="00EF65B1" w:rsidRPr="00F85CC4" w:rsidRDefault="00EF65B1" w:rsidP="00165C36">
      <w:pPr>
        <w:pStyle w:val="ListParagraph"/>
        <w:spacing w:before="120" w:after="200"/>
        <w:ind w:left="567" w:hanging="238"/>
        <w:jc w:val="both"/>
        <w:rPr>
          <w:bCs/>
        </w:rPr>
      </w:pPr>
      <w:r w:rsidRPr="00F85CC4">
        <w:rPr>
          <w:lang w:val="vi-VN"/>
        </w:rPr>
        <w:t>-</w:t>
      </w:r>
      <w:r w:rsidRPr="00F85CC4">
        <w:t xml:space="preserve"> Yêu cầu sinh viên tập dịch, viết, nói trong mỗi bài học</w:t>
      </w:r>
    </w:p>
    <w:p w:rsidR="00EF65B1" w:rsidRPr="00F85CC4" w:rsidRDefault="00EF65B1" w:rsidP="00165C36">
      <w:pPr>
        <w:pStyle w:val="BodyText2"/>
        <w:numPr>
          <w:ilvl w:val="0"/>
          <w:numId w:val="11"/>
        </w:numPr>
        <w:spacing w:before="240" w:after="20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85CC4">
        <w:rPr>
          <w:b/>
          <w:bCs/>
          <w:color w:val="000000"/>
          <w:sz w:val="24"/>
          <w:szCs w:val="24"/>
        </w:rPr>
        <w:t xml:space="preserve">Nhiệm vụ của sinh viên </w:t>
      </w:r>
    </w:p>
    <w:p w:rsidR="00EF65B1" w:rsidRPr="00F85CC4" w:rsidRDefault="00EF65B1" w:rsidP="00165C36">
      <w:pPr>
        <w:pStyle w:val="BodyText2"/>
        <w:tabs>
          <w:tab w:val="num" w:pos="960"/>
        </w:tabs>
        <w:spacing w:after="20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F85CC4">
        <w:rPr>
          <w:bCs/>
          <w:color w:val="000000"/>
          <w:sz w:val="24"/>
          <w:szCs w:val="24"/>
        </w:rPr>
        <w:t>Sinh viên phải thực hiện các nhiệm vụ sau:</w:t>
      </w:r>
    </w:p>
    <w:p w:rsidR="00EF65B1" w:rsidRPr="00F85CC4" w:rsidRDefault="00EF65B1" w:rsidP="00165C36">
      <w:pPr>
        <w:pStyle w:val="BodyText2"/>
        <w:tabs>
          <w:tab w:val="num" w:pos="960"/>
        </w:tabs>
        <w:spacing w:after="20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85CC4">
        <w:rPr>
          <w:bCs/>
          <w:color w:val="000000"/>
          <w:sz w:val="24"/>
          <w:szCs w:val="24"/>
        </w:rPr>
        <w:t>- Có mặt tối thiểu 80% số tiết học lý thuyết.</w:t>
      </w:r>
    </w:p>
    <w:p w:rsidR="00EF65B1" w:rsidRPr="00F85CC4" w:rsidRDefault="00EF65B1" w:rsidP="00165C36">
      <w:pPr>
        <w:pStyle w:val="BodyText2"/>
        <w:tabs>
          <w:tab w:val="num" w:pos="960"/>
        </w:tabs>
        <w:spacing w:after="20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85CC4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EF65B1" w:rsidRPr="00F85CC4" w:rsidRDefault="00EF65B1" w:rsidP="00165C36">
      <w:pPr>
        <w:pStyle w:val="BodyText2"/>
        <w:tabs>
          <w:tab w:val="num" w:pos="960"/>
        </w:tabs>
        <w:spacing w:after="20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85CC4">
        <w:rPr>
          <w:bCs/>
          <w:color w:val="000000"/>
          <w:sz w:val="24"/>
          <w:szCs w:val="24"/>
        </w:rPr>
        <w:t>- Tham dự kiểm tra giữa học kỳ.</w:t>
      </w:r>
    </w:p>
    <w:p w:rsidR="00EF65B1" w:rsidRPr="00F85CC4" w:rsidRDefault="00EF65B1" w:rsidP="00165C36">
      <w:pPr>
        <w:pStyle w:val="BodyText2"/>
        <w:tabs>
          <w:tab w:val="num" w:pos="960"/>
        </w:tabs>
        <w:spacing w:after="20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85CC4">
        <w:rPr>
          <w:bCs/>
          <w:color w:val="000000"/>
          <w:sz w:val="24"/>
          <w:szCs w:val="24"/>
        </w:rPr>
        <w:t>- Tham dự thi kết thúc học phần (bắt buộc).</w:t>
      </w:r>
    </w:p>
    <w:p w:rsidR="00EF65B1" w:rsidRPr="00F85CC4" w:rsidRDefault="00EF65B1" w:rsidP="00165C36">
      <w:pPr>
        <w:pStyle w:val="BodyText2"/>
        <w:tabs>
          <w:tab w:val="num" w:pos="960"/>
        </w:tabs>
        <w:spacing w:after="20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85CC4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EF65B1" w:rsidRPr="00F85CC4" w:rsidRDefault="00EF65B1" w:rsidP="00165C36">
      <w:pPr>
        <w:pStyle w:val="BodyText2"/>
        <w:numPr>
          <w:ilvl w:val="0"/>
          <w:numId w:val="11"/>
        </w:numPr>
        <w:spacing w:before="240" w:after="20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85CC4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EF65B1" w:rsidRPr="00F85CC4" w:rsidRDefault="00EF65B1" w:rsidP="00165C36">
      <w:pPr>
        <w:pStyle w:val="BodyText2"/>
        <w:numPr>
          <w:ilvl w:val="1"/>
          <w:numId w:val="11"/>
        </w:numPr>
        <w:spacing w:before="120" w:after="200" w:line="240" w:lineRule="auto"/>
        <w:jc w:val="both"/>
        <w:rPr>
          <w:b/>
          <w:bCs/>
          <w:color w:val="000000"/>
          <w:sz w:val="24"/>
          <w:szCs w:val="24"/>
        </w:rPr>
      </w:pPr>
      <w:r w:rsidRPr="00F85CC4">
        <w:rPr>
          <w:b/>
          <w:bCs/>
          <w:color w:val="000000"/>
          <w:sz w:val="24"/>
          <w:szCs w:val="24"/>
        </w:rPr>
        <w:t>Cách đánh giá</w:t>
      </w:r>
    </w:p>
    <w:p w:rsidR="00EF65B1" w:rsidRPr="00F85CC4" w:rsidRDefault="00EF65B1" w:rsidP="00165C36">
      <w:pPr>
        <w:pStyle w:val="BodyText2"/>
        <w:tabs>
          <w:tab w:val="num" w:pos="960"/>
        </w:tabs>
        <w:spacing w:after="200"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F85CC4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EF65B1" w:rsidRPr="00F85CC4" w:rsidRDefault="00EF65B1" w:rsidP="00165C36">
      <w:pPr>
        <w:pStyle w:val="BodyText2"/>
        <w:tabs>
          <w:tab w:val="num" w:pos="960"/>
        </w:tabs>
        <w:spacing w:after="200"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F85CC4">
        <w:rPr>
          <w:b/>
          <w:bCs/>
          <w:color w:val="000000"/>
          <w:sz w:val="24"/>
          <w:szCs w:val="24"/>
        </w:rPr>
        <w:t xml:space="preserve">                                    </w:t>
      </w:r>
      <w:r w:rsidRPr="00F85CC4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EF65B1" w:rsidRPr="00F85CC4" w:rsidTr="00665547">
        <w:tc>
          <w:tcPr>
            <w:tcW w:w="564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EF65B1" w:rsidRPr="00F85CC4" w:rsidTr="00665547">
        <w:tc>
          <w:tcPr>
            <w:tcW w:w="564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EF65B1" w:rsidRPr="00F85CC4" w:rsidTr="00665547">
        <w:tc>
          <w:tcPr>
            <w:tcW w:w="564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F85CC4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F65B1" w:rsidRPr="00F85CC4" w:rsidTr="00665547">
        <w:tc>
          <w:tcPr>
            <w:tcW w:w="564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- Báo cáo, thuyết minh</w:t>
            </w:r>
          </w:p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F85CC4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EF65B1" w:rsidRPr="00F85CC4" w:rsidTr="00665547">
        <w:tc>
          <w:tcPr>
            <w:tcW w:w="564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trên lớp</w:t>
            </w:r>
          </w:p>
        </w:tc>
        <w:tc>
          <w:tcPr>
            <w:tcW w:w="4740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- Trình bày bài trên lớp</w:t>
            </w:r>
          </w:p>
        </w:tc>
        <w:tc>
          <w:tcPr>
            <w:tcW w:w="1260" w:type="dxa"/>
            <w:tcBorders>
              <w:top w:val="nil"/>
            </w:tcBorders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F65B1" w:rsidRPr="00F85CC4" w:rsidTr="00665547">
        <w:tc>
          <w:tcPr>
            <w:tcW w:w="564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-  Dự thi kết thúc học phần</w:t>
            </w:r>
            <w:r w:rsidRPr="00F85CC4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EF65B1" w:rsidRPr="00F85CC4" w:rsidRDefault="00EF65B1" w:rsidP="00165C36">
      <w:pPr>
        <w:pStyle w:val="BodyText2"/>
        <w:numPr>
          <w:ilvl w:val="1"/>
          <w:numId w:val="11"/>
        </w:numPr>
        <w:spacing w:before="120" w:after="200" w:line="240" w:lineRule="auto"/>
        <w:jc w:val="both"/>
        <w:rPr>
          <w:b/>
          <w:bCs/>
          <w:color w:val="000000"/>
          <w:sz w:val="24"/>
          <w:szCs w:val="24"/>
        </w:rPr>
      </w:pPr>
      <w:r w:rsidRPr="00F85CC4">
        <w:rPr>
          <w:b/>
          <w:bCs/>
          <w:color w:val="000000"/>
          <w:sz w:val="24"/>
          <w:szCs w:val="24"/>
        </w:rPr>
        <w:t>Cách tính điểm</w:t>
      </w:r>
    </w:p>
    <w:p w:rsidR="00EF65B1" w:rsidRPr="00F85CC4" w:rsidRDefault="00EF65B1" w:rsidP="00165C36">
      <w:pPr>
        <w:pStyle w:val="BodyText2"/>
        <w:tabs>
          <w:tab w:val="num" w:pos="390"/>
        </w:tabs>
        <w:spacing w:before="120" w:after="20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F85CC4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EF65B1" w:rsidRPr="00F85CC4" w:rsidRDefault="00EF65B1" w:rsidP="00165C36">
      <w:pPr>
        <w:pStyle w:val="BodyText2"/>
        <w:tabs>
          <w:tab w:val="num" w:pos="390"/>
        </w:tabs>
        <w:spacing w:before="120" w:after="20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F85CC4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F85CC4">
        <w:rPr>
          <w:bCs/>
          <w:color w:val="000000"/>
          <w:sz w:val="24"/>
          <w:szCs w:val="24"/>
          <w:lang w:val="vi-VN"/>
        </w:rPr>
        <w:t xml:space="preserve">tính </w:t>
      </w:r>
      <w:r w:rsidRPr="00F85CC4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F85CC4">
        <w:rPr>
          <w:bCs/>
          <w:sz w:val="24"/>
          <w:szCs w:val="24"/>
        </w:rPr>
        <w:t>được quy đổi sang</w:t>
      </w:r>
      <w:r w:rsidRPr="00F85CC4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F85CC4">
        <w:rPr>
          <w:bCs/>
          <w:color w:val="000000"/>
          <w:sz w:val="24"/>
          <w:szCs w:val="24"/>
          <w:lang w:val="vi-VN"/>
        </w:rPr>
        <w:t>Nhà t</w:t>
      </w:r>
      <w:r w:rsidRPr="00F85CC4">
        <w:rPr>
          <w:bCs/>
          <w:color w:val="000000"/>
          <w:sz w:val="24"/>
          <w:szCs w:val="24"/>
        </w:rPr>
        <w:t xml:space="preserve">rường. </w:t>
      </w:r>
    </w:p>
    <w:p w:rsidR="00EF65B1" w:rsidRPr="00F85CC4" w:rsidRDefault="00EF65B1" w:rsidP="00165C36">
      <w:pPr>
        <w:pStyle w:val="BodyText2"/>
        <w:numPr>
          <w:ilvl w:val="0"/>
          <w:numId w:val="11"/>
        </w:numPr>
        <w:spacing w:before="240" w:after="20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85CC4">
        <w:rPr>
          <w:b/>
          <w:bCs/>
          <w:color w:val="000000"/>
          <w:sz w:val="24"/>
          <w:szCs w:val="24"/>
        </w:rPr>
        <w:t>Tài liệu học tập</w:t>
      </w:r>
    </w:p>
    <w:p w:rsidR="00EF65B1" w:rsidRPr="00F85CC4" w:rsidRDefault="00EF65B1" w:rsidP="00165C36">
      <w:pPr>
        <w:spacing w:after="200" w:line="276" w:lineRule="auto"/>
        <w:jc w:val="both"/>
        <w:rPr>
          <w:sz w:val="24"/>
          <w:szCs w:val="24"/>
        </w:rPr>
      </w:pPr>
      <w:r w:rsidRPr="00F85CC4">
        <w:rPr>
          <w:bCs/>
          <w:sz w:val="24"/>
          <w:szCs w:val="24"/>
        </w:rPr>
        <w:t>[1]. Phan Tử Bằng. Công nghệ lọc dầu, ĐH Mỏ-Địa chất, NXBXD, 2000</w:t>
      </w:r>
    </w:p>
    <w:p w:rsidR="00EF65B1" w:rsidRPr="00F85CC4" w:rsidRDefault="00EF65B1" w:rsidP="00165C36">
      <w:pPr>
        <w:spacing w:after="200" w:line="276" w:lineRule="auto"/>
        <w:jc w:val="both"/>
        <w:rPr>
          <w:sz w:val="24"/>
          <w:szCs w:val="24"/>
        </w:rPr>
      </w:pPr>
      <w:r w:rsidRPr="00F85CC4">
        <w:rPr>
          <w:bCs/>
          <w:sz w:val="24"/>
          <w:szCs w:val="24"/>
        </w:rPr>
        <w:t>[2]. Phan Tử Bằng. Hóa học dầu mỏ và khí tự nhiên, NXB GTVT, 2000</w:t>
      </w:r>
    </w:p>
    <w:p w:rsidR="00EF65B1" w:rsidRPr="00F85CC4" w:rsidRDefault="00EF65B1" w:rsidP="00165C36">
      <w:pPr>
        <w:spacing w:after="200" w:line="276" w:lineRule="auto"/>
        <w:jc w:val="both"/>
        <w:rPr>
          <w:sz w:val="24"/>
          <w:szCs w:val="24"/>
        </w:rPr>
      </w:pPr>
      <w:r w:rsidRPr="00F85CC4">
        <w:rPr>
          <w:bCs/>
          <w:sz w:val="24"/>
          <w:szCs w:val="24"/>
        </w:rPr>
        <w:t>[3]. James G.Speight, The chemistry and Technology of Petrolenm, Taylor and Francis Group, LCC, 2007</w:t>
      </w:r>
    </w:p>
    <w:p w:rsidR="00EF65B1" w:rsidRPr="00F85CC4" w:rsidRDefault="00EF65B1" w:rsidP="00165C36">
      <w:pPr>
        <w:spacing w:after="200" w:line="276" w:lineRule="auto"/>
        <w:jc w:val="both"/>
        <w:rPr>
          <w:sz w:val="24"/>
          <w:szCs w:val="24"/>
        </w:rPr>
      </w:pPr>
      <w:r w:rsidRPr="00F85CC4">
        <w:rPr>
          <w:bCs/>
          <w:sz w:val="24"/>
          <w:szCs w:val="24"/>
        </w:rPr>
        <w:t>[4]. Phan Tử Bằng. Giáo trình Công nghệ chế biến dầu và khí, NXB Xây dựng, 2002</w:t>
      </w:r>
    </w:p>
    <w:p w:rsidR="00EF65B1" w:rsidRPr="00F85CC4" w:rsidRDefault="00EF65B1" w:rsidP="00165C36">
      <w:pPr>
        <w:pStyle w:val="BodyText2"/>
        <w:numPr>
          <w:ilvl w:val="0"/>
          <w:numId w:val="11"/>
        </w:numPr>
        <w:spacing w:before="240" w:after="20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85CC4">
        <w:rPr>
          <w:b/>
          <w:bCs/>
          <w:color w:val="000000"/>
          <w:sz w:val="24"/>
          <w:szCs w:val="24"/>
        </w:rPr>
        <w:t>Hướng dẫn tự học của học phần</w:t>
      </w:r>
    </w:p>
    <w:p w:rsidR="00EF65B1" w:rsidRPr="00F85CC4" w:rsidRDefault="00EF65B1" w:rsidP="00165C36">
      <w:pPr>
        <w:pStyle w:val="BodyText2"/>
        <w:tabs>
          <w:tab w:val="num" w:pos="960"/>
        </w:tabs>
        <w:spacing w:before="120" w:after="200" w:line="240" w:lineRule="auto"/>
        <w:jc w:val="center"/>
        <w:rPr>
          <w:b/>
          <w:bCs/>
          <w:color w:val="000000"/>
          <w:sz w:val="24"/>
          <w:szCs w:val="24"/>
        </w:rPr>
      </w:pPr>
      <w:r w:rsidRPr="00F85CC4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3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565"/>
        <w:gridCol w:w="260"/>
        <w:gridCol w:w="732"/>
        <w:gridCol w:w="850"/>
        <w:gridCol w:w="851"/>
        <w:gridCol w:w="2227"/>
      </w:tblGrid>
      <w:tr w:rsidR="00EF65B1" w:rsidRPr="00F85CC4" w:rsidTr="00720351">
        <w:trPr>
          <w:trHeight w:val="282"/>
        </w:trPr>
        <w:tc>
          <w:tcPr>
            <w:tcW w:w="830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before="12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565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before="12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gridSpan w:val="2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before="12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50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1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227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before="12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EF65B1" w:rsidRPr="00F85CC4" w:rsidTr="00720351">
        <w:trPr>
          <w:trHeight w:val="2117"/>
        </w:trPr>
        <w:tc>
          <w:tcPr>
            <w:tcW w:w="830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565" w:type="dxa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85CC4">
              <w:rPr>
                <w:b/>
                <w:bCs/>
                <w:sz w:val="24"/>
                <w:szCs w:val="24"/>
              </w:rPr>
              <w:t>Chương 1 Lịch sử, nguồn gốc dầu mỏ và khí</w:t>
            </w:r>
            <w:bookmarkStart w:id="52" w:name="OLE_LINK86"/>
            <w:bookmarkStart w:id="53" w:name="OLE_LINK85"/>
          </w:p>
          <w:p w:rsidR="00EF65B1" w:rsidRPr="00F85CC4" w:rsidRDefault="00EF65B1" w:rsidP="00EE54BC">
            <w:pPr>
              <w:pStyle w:val="ListParagraph"/>
              <w:numPr>
                <w:ilvl w:val="1"/>
                <w:numId w:val="17"/>
              </w:numPr>
              <w:spacing w:after="60" w:line="276" w:lineRule="auto"/>
              <w:jc w:val="both"/>
            </w:pPr>
            <w:r w:rsidRPr="00F85CC4">
              <w:t>Lịch sử</w:t>
            </w:r>
          </w:p>
          <w:p w:rsidR="00EF65B1" w:rsidRPr="00F85CC4" w:rsidRDefault="00EF65B1" w:rsidP="00EE54BC">
            <w:pPr>
              <w:pStyle w:val="ListParagraph"/>
              <w:numPr>
                <w:ilvl w:val="1"/>
                <w:numId w:val="17"/>
              </w:numPr>
              <w:spacing w:after="60" w:line="276" w:lineRule="auto"/>
              <w:jc w:val="both"/>
            </w:pPr>
            <w:r w:rsidRPr="00F85CC4">
              <w:t>Nguồn gốc</w:t>
            </w:r>
          </w:p>
          <w:p w:rsidR="00EF65B1" w:rsidRPr="00F85CC4" w:rsidRDefault="00EF65B1" w:rsidP="00EE54BC">
            <w:pPr>
              <w:pStyle w:val="ListParagraph"/>
              <w:numPr>
                <w:ilvl w:val="1"/>
                <w:numId w:val="17"/>
              </w:numPr>
              <w:spacing w:after="60" w:line="276" w:lineRule="auto"/>
              <w:jc w:val="both"/>
            </w:pPr>
            <w:r w:rsidRPr="00F85CC4">
              <w:t>Thuật ngữ</w:t>
            </w:r>
          </w:p>
          <w:p w:rsidR="00EF65B1" w:rsidRPr="00F85CC4" w:rsidRDefault="00EF65B1" w:rsidP="00EE54BC">
            <w:pPr>
              <w:pStyle w:val="ListParagraph"/>
              <w:numPr>
                <w:ilvl w:val="1"/>
                <w:numId w:val="17"/>
              </w:numPr>
              <w:spacing w:after="60" w:line="276" w:lineRule="auto"/>
              <w:jc w:val="both"/>
            </w:pPr>
            <w:r w:rsidRPr="00F85CC4">
              <w:t xml:space="preserve">Trữ lượng dầu mỏ </w:t>
            </w:r>
            <w:bookmarkEnd w:id="52"/>
            <w:bookmarkEnd w:id="53"/>
          </w:p>
        </w:tc>
        <w:tc>
          <w:tcPr>
            <w:tcW w:w="992" w:type="dxa"/>
            <w:gridSpan w:val="2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15</w:t>
            </w:r>
          </w:p>
        </w:tc>
        <w:tc>
          <w:tcPr>
            <w:tcW w:w="851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227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bookmarkStart w:id="54" w:name="OLE_LINK16"/>
            <w:bookmarkStart w:id="55" w:name="OLE_LINK27"/>
            <w:bookmarkStart w:id="56" w:name="OLE_LINK52"/>
            <w:bookmarkStart w:id="57" w:name="OLE_LINK28"/>
            <w:bookmarkStart w:id="58" w:name="OLE_LINK29"/>
            <w:bookmarkStart w:id="59" w:name="OLE_LINK26"/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[1], </w:t>
            </w: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[2], [3], [4]</w:t>
            </w: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: Chương tương ứng</w:t>
            </w:r>
          </w:p>
          <w:bookmarkEnd w:id="54"/>
          <w:bookmarkEnd w:id="55"/>
          <w:bookmarkEnd w:id="56"/>
          <w:p w:rsidR="00EF65B1" w:rsidRPr="00F85CC4" w:rsidRDefault="00EF65B1" w:rsidP="00EE54BC">
            <w:pPr>
              <w:pStyle w:val="BodyText2"/>
              <w:tabs>
                <w:tab w:val="left" w:pos="-18"/>
              </w:tabs>
              <w:spacing w:after="6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85CC4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F85CC4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F85CC4">
              <w:rPr>
                <w:bCs/>
                <w:color w:val="000000"/>
                <w:sz w:val="24"/>
                <w:szCs w:val="24"/>
                <w:lang w:val="de-DE"/>
              </w:rPr>
              <w:t>: làm các bài tập giáo viên giao</w:t>
            </w:r>
            <w:bookmarkEnd w:id="57"/>
            <w:bookmarkEnd w:id="58"/>
            <w:bookmarkEnd w:id="59"/>
          </w:p>
        </w:tc>
      </w:tr>
      <w:tr w:rsidR="00EF65B1" w:rsidRPr="00F85CC4" w:rsidTr="00720351">
        <w:trPr>
          <w:trHeight w:val="70"/>
        </w:trPr>
        <w:tc>
          <w:tcPr>
            <w:tcW w:w="830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565" w:type="dxa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 xml:space="preserve">Chương 2. </w:t>
            </w:r>
            <w:r w:rsidRPr="00F85CC4">
              <w:rPr>
                <w:b/>
                <w:bCs/>
                <w:sz w:val="24"/>
                <w:szCs w:val="24"/>
              </w:rPr>
              <w:t>Thành phần hoá học của dầu mỏ và khí</w:t>
            </w:r>
            <w:bookmarkStart w:id="60" w:name="OLE_LINK88"/>
            <w:bookmarkStart w:id="61" w:name="OLE_LINK87"/>
            <w:r w:rsidRPr="00F85CC4">
              <w:rPr>
                <w:sz w:val="24"/>
                <w:szCs w:val="24"/>
              </w:rPr>
              <w:t>2.1. Giới thiệu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2.2. Thành phần nguyên tố của dầu mỏ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  <w:lang w:val="pt-BR"/>
              </w:rPr>
            </w:pPr>
            <w:r w:rsidRPr="00F85CC4">
              <w:rPr>
                <w:sz w:val="24"/>
                <w:szCs w:val="24"/>
                <w:lang w:val="pt-BR"/>
              </w:rPr>
              <w:t>2.2.1. Các nguyên tố C, H, N, O, S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  <w:lang w:val="pt-BR"/>
              </w:rPr>
            </w:pPr>
            <w:r w:rsidRPr="00F85CC4">
              <w:rPr>
                <w:sz w:val="24"/>
                <w:szCs w:val="24"/>
                <w:lang w:val="pt-BR"/>
              </w:rPr>
              <w:t>2.2.2. Kim loại và muối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  <w:lang w:val="pt-BR"/>
              </w:rPr>
            </w:pPr>
            <w:r w:rsidRPr="00F85CC4">
              <w:rPr>
                <w:sz w:val="24"/>
                <w:szCs w:val="24"/>
                <w:lang w:val="pt-BR"/>
              </w:rPr>
              <w:t>2.3. Thành phần hóa học của dầu mỏ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2.3.2. Các hợp chất dị nguyên tố</w:t>
            </w:r>
            <w:bookmarkEnd w:id="60"/>
            <w:bookmarkEnd w:id="61"/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2.4. Phân loại dầu mỏ</w:t>
            </w:r>
          </w:p>
        </w:tc>
        <w:tc>
          <w:tcPr>
            <w:tcW w:w="992" w:type="dxa"/>
            <w:gridSpan w:val="2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15</w:t>
            </w:r>
          </w:p>
        </w:tc>
        <w:tc>
          <w:tcPr>
            <w:tcW w:w="851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227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[1], </w:t>
            </w: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[2], [3], [4]</w:t>
            </w: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: Chương tương ứng</w:t>
            </w:r>
          </w:p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85CC4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F85CC4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F85CC4">
              <w:rPr>
                <w:bCs/>
                <w:color w:val="000000"/>
                <w:sz w:val="24"/>
                <w:szCs w:val="24"/>
                <w:lang w:val="de-DE"/>
              </w:rPr>
              <w:t>: làm các bài tập giáo viên giao</w:t>
            </w:r>
          </w:p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EF65B1" w:rsidRPr="00F85CC4" w:rsidTr="00720351">
        <w:trPr>
          <w:trHeight w:val="70"/>
        </w:trPr>
        <w:tc>
          <w:tcPr>
            <w:tcW w:w="830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565" w:type="dxa"/>
          </w:tcPr>
          <w:p w:rsidR="00EF65B1" w:rsidRPr="00F85CC4" w:rsidRDefault="00EF65B1" w:rsidP="00EE54BC">
            <w:pPr>
              <w:spacing w:after="60"/>
              <w:rPr>
                <w:b/>
                <w:sz w:val="24"/>
                <w:szCs w:val="24"/>
              </w:rPr>
            </w:pPr>
            <w:bookmarkStart w:id="62" w:name="OLE_LINK12"/>
            <w:r w:rsidRPr="00F85CC4">
              <w:rPr>
                <w:b/>
                <w:sz w:val="24"/>
                <w:szCs w:val="24"/>
              </w:rPr>
              <w:t xml:space="preserve">Chương 3 </w:t>
            </w:r>
            <w:r w:rsidRPr="00F85CC4">
              <w:rPr>
                <w:b/>
                <w:bCs/>
                <w:sz w:val="24"/>
                <w:szCs w:val="24"/>
              </w:rPr>
              <w:t>Một số tính chất quan trọng của dầu mỏ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bookmarkStart w:id="63" w:name="OLE_LINK92"/>
            <w:bookmarkStart w:id="64" w:name="OLE_LINK91"/>
            <w:bookmarkEnd w:id="62"/>
            <w:r w:rsidRPr="00F85CC4">
              <w:rPr>
                <w:sz w:val="24"/>
                <w:szCs w:val="24"/>
              </w:rPr>
              <w:t>3.1. Giới thiệu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3.2. Tính chất vật lý và hóa lý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3.2.1. Áp suất hơi bão hòa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3.2.2 Tỉ khối, khối lượng riêng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3.2.3. Thông số tới hạn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3.2.4. Nhiệt dung, enthalpy, nhiệt bay hơi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3.3. Đường cong chưng cất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3.3.1. Đường cong Flash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3.3.2. Đường cong ASTM D86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3.3.3. Đường cong điểm sôi thực TBP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3.3.4. Mối liên hệ giữa các đường cong chưng cất</w:t>
            </w:r>
            <w:bookmarkEnd w:id="63"/>
            <w:bookmarkEnd w:id="64"/>
          </w:p>
        </w:tc>
        <w:tc>
          <w:tcPr>
            <w:tcW w:w="992" w:type="dxa"/>
            <w:gridSpan w:val="2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50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15</w:t>
            </w:r>
          </w:p>
        </w:tc>
        <w:tc>
          <w:tcPr>
            <w:tcW w:w="851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227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[1], </w:t>
            </w: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[2], [3], [4]</w:t>
            </w: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: Chương tương ứng</w:t>
            </w:r>
          </w:p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85CC4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F85CC4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F85CC4">
              <w:rPr>
                <w:bCs/>
                <w:color w:val="000000"/>
                <w:sz w:val="24"/>
                <w:szCs w:val="24"/>
                <w:lang w:val="de-DE"/>
              </w:rPr>
              <w:t>: làm các bài tập giáo viên giao</w:t>
            </w:r>
          </w:p>
        </w:tc>
      </w:tr>
      <w:tr w:rsidR="00EF65B1" w:rsidRPr="00F85CC4" w:rsidTr="00720351">
        <w:trPr>
          <w:trHeight w:val="70"/>
        </w:trPr>
        <w:tc>
          <w:tcPr>
            <w:tcW w:w="830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4+5</w:t>
            </w:r>
          </w:p>
        </w:tc>
        <w:tc>
          <w:tcPr>
            <w:tcW w:w="3565" w:type="dxa"/>
          </w:tcPr>
          <w:p w:rsidR="00EF65B1" w:rsidRPr="00F85CC4" w:rsidRDefault="00EF65B1" w:rsidP="00EE54BC">
            <w:pPr>
              <w:spacing w:after="60"/>
              <w:rPr>
                <w:sz w:val="24"/>
                <w:szCs w:val="24"/>
              </w:rPr>
            </w:pPr>
            <w:r w:rsidRPr="00F85CC4">
              <w:rPr>
                <w:b/>
                <w:sz w:val="24"/>
                <w:szCs w:val="24"/>
              </w:rPr>
              <w:t xml:space="preserve">Chương 4 </w:t>
            </w:r>
            <w:r w:rsidRPr="00F85CC4">
              <w:rPr>
                <w:b/>
                <w:bCs/>
                <w:sz w:val="24"/>
                <w:szCs w:val="24"/>
              </w:rPr>
              <w:t>Hoá học các quá trình chế biến dầu và khí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4.1. Cracking nhiệt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4.2 Cracking hơi nước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4.3. Cracking xúc tác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4.4. Xử lý bằng hydro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4.5. Reforming xúc tác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4.6. Đồng phân hóa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4.7 Ankyl hóa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sz w:val="24"/>
                <w:szCs w:val="24"/>
              </w:rPr>
            </w:pPr>
            <w:r w:rsidRPr="00F85CC4">
              <w:rPr>
                <w:sz w:val="24"/>
                <w:szCs w:val="24"/>
              </w:rPr>
              <w:t>4.8. Delayed Coker</w:t>
            </w:r>
          </w:p>
        </w:tc>
        <w:tc>
          <w:tcPr>
            <w:tcW w:w="992" w:type="dxa"/>
            <w:gridSpan w:val="2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25</w:t>
            </w:r>
          </w:p>
        </w:tc>
        <w:tc>
          <w:tcPr>
            <w:tcW w:w="851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227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[1], </w:t>
            </w: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[2], [3], [4]</w:t>
            </w: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: Chương tương ứng</w:t>
            </w:r>
          </w:p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85CC4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F85CC4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F85CC4">
              <w:rPr>
                <w:bCs/>
                <w:color w:val="000000"/>
                <w:sz w:val="24"/>
                <w:szCs w:val="24"/>
                <w:lang w:val="de-DE"/>
              </w:rPr>
              <w:t>: làm các bài tập giáo viên giao</w:t>
            </w:r>
          </w:p>
        </w:tc>
      </w:tr>
      <w:tr w:rsidR="00EF65B1" w:rsidRPr="00F85CC4" w:rsidTr="00720351">
        <w:trPr>
          <w:trHeight w:val="70"/>
        </w:trPr>
        <w:tc>
          <w:tcPr>
            <w:tcW w:w="830" w:type="dxa"/>
            <w:vAlign w:val="center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565" w:type="dxa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b/>
                <w:sz w:val="24"/>
                <w:szCs w:val="24"/>
              </w:rPr>
            </w:pPr>
            <w:r w:rsidRPr="00F85CC4">
              <w:rPr>
                <w:b/>
                <w:sz w:val="24"/>
                <w:szCs w:val="24"/>
              </w:rPr>
              <w:t xml:space="preserve">Chương 5 </w:t>
            </w:r>
            <w:r w:rsidRPr="00F85CC4">
              <w:rPr>
                <w:bCs/>
                <w:sz w:val="24"/>
                <w:szCs w:val="24"/>
              </w:rPr>
              <w:t>Các sản phẩm năng lượng</w:t>
            </w:r>
            <w:r w:rsidRPr="00F85CC4">
              <w:rPr>
                <w:b/>
                <w:sz w:val="24"/>
                <w:szCs w:val="24"/>
              </w:rPr>
              <w:t xml:space="preserve"> 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b/>
                <w:sz w:val="24"/>
                <w:szCs w:val="24"/>
              </w:rPr>
              <w:t xml:space="preserve">5.1 </w:t>
            </w:r>
            <w:r w:rsidRPr="00F85CC4">
              <w:rPr>
                <w:bCs/>
                <w:sz w:val="24"/>
                <w:szCs w:val="24"/>
              </w:rPr>
              <w:t>Xăng và động cơ xăng</w:t>
            </w:r>
          </w:p>
          <w:p w:rsidR="00EF65B1" w:rsidRPr="00F85CC4" w:rsidRDefault="00EF65B1" w:rsidP="00EE54BC">
            <w:pPr>
              <w:pStyle w:val="ListParagraph"/>
              <w:numPr>
                <w:ilvl w:val="1"/>
                <w:numId w:val="19"/>
              </w:numPr>
              <w:spacing w:after="60" w:line="276" w:lineRule="auto"/>
              <w:jc w:val="both"/>
              <w:rPr>
                <w:bCs/>
              </w:rPr>
            </w:pPr>
            <w:r w:rsidRPr="00F85CC4">
              <w:rPr>
                <w:bCs/>
              </w:rPr>
              <w:t>Dầu diesel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 xml:space="preserve">5.3 Nhiên liệu phản lực 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 xml:space="preserve">5.4 Nhiên liệu đốt lò 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 xml:space="preserve">5.5 Nhiên liệu dầu mỏ và vấn đề môi trường </w:t>
            </w:r>
          </w:p>
        </w:tc>
        <w:tc>
          <w:tcPr>
            <w:tcW w:w="992" w:type="dxa"/>
            <w:gridSpan w:val="2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851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227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[1], </w:t>
            </w: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[2], [3], [4]</w:t>
            </w: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: Chương tương ứng</w:t>
            </w:r>
          </w:p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85CC4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F85CC4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F85CC4">
              <w:rPr>
                <w:bCs/>
                <w:color w:val="000000"/>
                <w:sz w:val="24"/>
                <w:szCs w:val="24"/>
                <w:lang w:val="de-DE"/>
              </w:rPr>
              <w:t>: làm các bài tập giáo viên giao</w:t>
            </w:r>
          </w:p>
        </w:tc>
      </w:tr>
      <w:tr w:rsidR="00EF65B1" w:rsidRPr="00F85CC4" w:rsidTr="00720351">
        <w:trPr>
          <w:trHeight w:val="70"/>
        </w:trPr>
        <w:tc>
          <w:tcPr>
            <w:tcW w:w="830" w:type="dxa"/>
            <w:vAlign w:val="center"/>
          </w:tcPr>
          <w:p w:rsidR="00EF65B1" w:rsidRPr="00F85CC4" w:rsidRDefault="00EF65B1" w:rsidP="00EE54BC">
            <w:pPr>
              <w:pStyle w:val="ListParagraph"/>
              <w:spacing w:before="120" w:after="60"/>
              <w:ind w:left="0"/>
              <w:jc w:val="center"/>
              <w:rPr>
                <w:b/>
              </w:rPr>
            </w:pPr>
            <w:r w:rsidRPr="00F85CC4">
              <w:rPr>
                <w:b/>
              </w:rPr>
              <w:t>6</w:t>
            </w:r>
          </w:p>
        </w:tc>
        <w:tc>
          <w:tcPr>
            <w:tcW w:w="3565" w:type="dxa"/>
            <w:vAlign w:val="center"/>
          </w:tcPr>
          <w:p w:rsidR="00EF65B1" w:rsidRPr="00F85CC4" w:rsidRDefault="00EF65B1" w:rsidP="00EE54BC">
            <w:pPr>
              <w:spacing w:after="60"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85CC4">
              <w:rPr>
                <w:b/>
                <w:sz w:val="24"/>
                <w:szCs w:val="24"/>
              </w:rPr>
              <w:t xml:space="preserve">Chương 6 </w:t>
            </w:r>
            <w:r w:rsidRPr="00F85CC4">
              <w:rPr>
                <w:b/>
                <w:bCs/>
                <w:sz w:val="24"/>
                <w:szCs w:val="24"/>
              </w:rPr>
              <w:t>Các sản phẩm phi năng lượng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b/>
                <w:bCs/>
                <w:sz w:val="24"/>
                <w:szCs w:val="24"/>
              </w:rPr>
              <w:t xml:space="preserve">6.1 </w:t>
            </w:r>
            <w:r w:rsidRPr="00F85CC4">
              <w:rPr>
                <w:bCs/>
                <w:sz w:val="24"/>
                <w:szCs w:val="24"/>
              </w:rPr>
              <w:t xml:space="preserve">Dung môi 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 xml:space="preserve">6.2 Dầu bôi trơn 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 xml:space="preserve">6.3 Nhựa đường 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6.4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F85CC4">
              <w:rPr>
                <w:bCs/>
                <w:sz w:val="24"/>
                <w:szCs w:val="24"/>
              </w:rPr>
              <w:t xml:space="preserve">Parafin, sáp 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6.5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F85CC4">
              <w:rPr>
                <w:bCs/>
                <w:sz w:val="24"/>
                <w:szCs w:val="24"/>
              </w:rPr>
              <w:t>Dầu thắp</w:t>
            </w:r>
          </w:p>
          <w:p w:rsidR="00EF65B1" w:rsidRPr="00F85CC4" w:rsidRDefault="00EF65B1" w:rsidP="00EE54BC">
            <w:pPr>
              <w:spacing w:after="60"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85CC4">
              <w:rPr>
                <w:bCs/>
                <w:sz w:val="24"/>
                <w:szCs w:val="24"/>
              </w:rPr>
              <w:t>6.</w:t>
            </w:r>
            <w:r>
              <w:rPr>
                <w:bCs/>
                <w:sz w:val="24"/>
                <w:szCs w:val="24"/>
              </w:rPr>
              <w:t>6</w:t>
            </w:r>
            <w:r w:rsidRPr="00F85CC4">
              <w:rPr>
                <w:bCs/>
                <w:sz w:val="24"/>
                <w:szCs w:val="24"/>
              </w:rPr>
              <w:t xml:space="preserve"> Cốc</w:t>
            </w:r>
          </w:p>
        </w:tc>
        <w:tc>
          <w:tcPr>
            <w:tcW w:w="992" w:type="dxa"/>
            <w:gridSpan w:val="2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18</w:t>
            </w:r>
          </w:p>
        </w:tc>
        <w:tc>
          <w:tcPr>
            <w:tcW w:w="851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227" w:type="dxa"/>
          </w:tcPr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[1], </w:t>
            </w:r>
            <w:r w:rsidRPr="00F85CC4">
              <w:rPr>
                <w:b/>
                <w:bCs/>
                <w:color w:val="000000"/>
                <w:sz w:val="24"/>
                <w:szCs w:val="24"/>
                <w:lang w:val="nl-NL"/>
              </w:rPr>
              <w:t>[2], [3], [4]</w:t>
            </w:r>
            <w:r w:rsidRPr="00F85CC4">
              <w:rPr>
                <w:bCs/>
                <w:color w:val="000000"/>
                <w:sz w:val="24"/>
                <w:szCs w:val="24"/>
                <w:lang w:val="nl-NL"/>
              </w:rPr>
              <w:t>: Chương tương ứng</w:t>
            </w:r>
          </w:p>
          <w:p w:rsidR="00EF65B1" w:rsidRPr="00F85CC4" w:rsidRDefault="00EF65B1" w:rsidP="00EE54BC">
            <w:pPr>
              <w:pStyle w:val="BodyText2"/>
              <w:tabs>
                <w:tab w:val="num" w:pos="960"/>
              </w:tabs>
              <w:spacing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85CC4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 </w:t>
            </w:r>
            <w:r w:rsidRPr="00F85CC4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F85CC4">
              <w:rPr>
                <w:bCs/>
                <w:color w:val="000000"/>
                <w:sz w:val="24"/>
                <w:szCs w:val="24"/>
                <w:lang w:val="de-DE"/>
              </w:rPr>
              <w:t>: làm các bài tập giáo viên giao</w:t>
            </w:r>
          </w:p>
        </w:tc>
      </w:tr>
      <w:tr w:rsidR="00EF65B1" w:rsidRPr="00B0639C" w:rsidTr="007203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4655" w:type="dxa"/>
            <w:gridSpan w:val="3"/>
          </w:tcPr>
          <w:p w:rsidR="00EF65B1" w:rsidRPr="00B0639C" w:rsidRDefault="00EF65B1" w:rsidP="00720351">
            <w:pPr>
              <w:spacing w:before="120" w:after="120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55" w:type="dxa"/>
            <w:gridSpan w:val="4"/>
          </w:tcPr>
          <w:p w:rsidR="00EF65B1" w:rsidRPr="00B0639C" w:rsidRDefault="00EF65B1" w:rsidP="00720351">
            <w:pPr>
              <w:spacing w:before="120" w:after="120"/>
              <w:jc w:val="center"/>
              <w:rPr>
                <w:b/>
                <w:i/>
                <w:sz w:val="24"/>
                <w:szCs w:val="24"/>
                <w:u w:val="single"/>
              </w:rPr>
            </w:pPr>
            <w:r w:rsidRPr="00B0639C">
              <w:rPr>
                <w:sz w:val="24"/>
                <w:szCs w:val="24"/>
              </w:rPr>
              <w:t>Hà nội, ngày  8  tháng 4 năm 2020</w:t>
            </w:r>
          </w:p>
        </w:tc>
      </w:tr>
      <w:tr w:rsidR="00EF65B1" w:rsidRPr="00B0639C" w:rsidTr="007203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4655" w:type="dxa"/>
            <w:gridSpan w:val="3"/>
          </w:tcPr>
          <w:p w:rsidR="00EF65B1" w:rsidRPr="00B0639C" w:rsidRDefault="00EF65B1" w:rsidP="00720351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B0639C">
              <w:rPr>
                <w:b/>
                <w:sz w:val="24"/>
                <w:szCs w:val="24"/>
              </w:rPr>
              <w:t>TRƯỞNG KHOA</w:t>
            </w:r>
          </w:p>
          <w:p w:rsidR="00EF65B1" w:rsidRPr="00B0639C" w:rsidRDefault="00EF65B1" w:rsidP="00720351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EF65B1" w:rsidRPr="00B0639C" w:rsidRDefault="00EF65B1" w:rsidP="00720351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EF65B1" w:rsidRPr="00B0639C" w:rsidRDefault="00EF65B1" w:rsidP="00720351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EF65B1" w:rsidRPr="00B0639C" w:rsidRDefault="00EF65B1" w:rsidP="00720351">
            <w:pPr>
              <w:spacing w:before="120" w:after="120"/>
              <w:jc w:val="center"/>
              <w:rPr>
                <w:b/>
                <w:i/>
                <w:sz w:val="24"/>
                <w:szCs w:val="24"/>
                <w:u w:val="single"/>
              </w:rPr>
            </w:pPr>
            <w:r w:rsidRPr="00B0639C">
              <w:rPr>
                <w:b/>
                <w:sz w:val="24"/>
                <w:szCs w:val="24"/>
              </w:rPr>
              <w:t>PGS.TS. Nguyễn Thế Vinh</w:t>
            </w:r>
          </w:p>
        </w:tc>
        <w:tc>
          <w:tcPr>
            <w:tcW w:w="4655" w:type="dxa"/>
            <w:gridSpan w:val="4"/>
          </w:tcPr>
          <w:p w:rsidR="00EF65B1" w:rsidRPr="00B0639C" w:rsidRDefault="00EF65B1" w:rsidP="00720351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B0639C">
              <w:rPr>
                <w:b/>
                <w:sz w:val="24"/>
                <w:szCs w:val="24"/>
              </w:rPr>
              <w:t>TRƯỞNG BỘ MÔN</w:t>
            </w:r>
          </w:p>
          <w:p w:rsidR="00EF65B1" w:rsidRPr="00B0639C" w:rsidRDefault="00EF65B1" w:rsidP="00720351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EF65B1" w:rsidRPr="00B0639C" w:rsidRDefault="00EF65B1" w:rsidP="00720351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EF65B1" w:rsidRPr="00B0639C" w:rsidRDefault="00EF65B1" w:rsidP="00720351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EF65B1" w:rsidRPr="00B0639C" w:rsidRDefault="00EF65B1" w:rsidP="00720351">
            <w:pPr>
              <w:spacing w:before="120" w:after="120"/>
              <w:jc w:val="center"/>
              <w:rPr>
                <w:b/>
                <w:i/>
                <w:sz w:val="24"/>
                <w:szCs w:val="24"/>
                <w:u w:val="single"/>
              </w:rPr>
            </w:pPr>
            <w:r w:rsidRPr="00B0639C">
              <w:rPr>
                <w:b/>
                <w:sz w:val="24"/>
                <w:szCs w:val="24"/>
              </w:rPr>
              <w:t>TS. Công Ngọc Thắng</w:t>
            </w:r>
          </w:p>
        </w:tc>
      </w:tr>
    </w:tbl>
    <w:p w:rsidR="00EF65B1" w:rsidRPr="00F85CC4" w:rsidRDefault="00EF65B1" w:rsidP="00165C36">
      <w:pPr>
        <w:spacing w:after="200"/>
        <w:rPr>
          <w:sz w:val="24"/>
          <w:szCs w:val="24"/>
        </w:rPr>
      </w:pPr>
    </w:p>
    <w:sectPr w:rsidR="00EF65B1" w:rsidRPr="00F85CC4" w:rsidSect="00EB143E">
      <w:footerReference w:type="even" r:id="rId7"/>
      <w:footerReference w:type="default" r:id="rId8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65B1" w:rsidRDefault="00EF65B1">
      <w:r>
        <w:separator/>
      </w:r>
    </w:p>
  </w:endnote>
  <w:endnote w:type="continuationSeparator" w:id="0">
    <w:p w:rsidR="00EF65B1" w:rsidRDefault="00EF6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65B1" w:rsidRDefault="00EF65B1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F65B1" w:rsidRDefault="00EF65B1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65B1" w:rsidRDefault="00EF65B1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65B1" w:rsidRDefault="00EF65B1">
      <w:r>
        <w:separator/>
      </w:r>
    </w:p>
  </w:footnote>
  <w:footnote w:type="continuationSeparator" w:id="0">
    <w:p w:rsidR="00EF65B1" w:rsidRDefault="00EF65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97E5A"/>
    <w:multiLevelType w:val="multilevel"/>
    <w:tmpl w:val="5B0060B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1" w15:restartNumberingAfterBreak="0">
    <w:nsid w:val="091F12B5"/>
    <w:multiLevelType w:val="hybridMultilevel"/>
    <w:tmpl w:val="46AEFCD4"/>
    <w:lvl w:ilvl="0" w:tplc="7430C33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C81D7F"/>
    <w:multiLevelType w:val="multilevel"/>
    <w:tmpl w:val="840EA762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0E9805D0"/>
    <w:multiLevelType w:val="multilevel"/>
    <w:tmpl w:val="2F7C352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4" w15:restartNumberingAfterBreak="0">
    <w:nsid w:val="11726EEB"/>
    <w:multiLevelType w:val="multilevel"/>
    <w:tmpl w:val="DE7E4D40"/>
    <w:lvl w:ilvl="0">
      <w:start w:val="4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738" w:hanging="52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cs="Times New Roman" w:hint="default"/>
      </w:rPr>
    </w:lvl>
  </w:abstractNum>
  <w:abstractNum w:abstractNumId="5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736ED9"/>
    <w:multiLevelType w:val="hybridMultilevel"/>
    <w:tmpl w:val="31DE9E48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3D185B"/>
    <w:multiLevelType w:val="multilevel"/>
    <w:tmpl w:val="32A65D12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1052E6D"/>
    <w:multiLevelType w:val="multilevel"/>
    <w:tmpl w:val="75FA521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1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cs="Times New Roman" w:hint="default"/>
      </w:rPr>
    </w:lvl>
  </w:abstractNum>
  <w:abstractNum w:abstractNumId="12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3" w15:restartNumberingAfterBreak="0">
    <w:nsid w:val="5F311436"/>
    <w:multiLevelType w:val="multilevel"/>
    <w:tmpl w:val="2A30B79A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4" w15:restartNumberingAfterBreak="0">
    <w:nsid w:val="671677A4"/>
    <w:multiLevelType w:val="multilevel"/>
    <w:tmpl w:val="2D16260C"/>
    <w:lvl w:ilvl="0">
      <w:start w:val="4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741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4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0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12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3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00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26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888" w:hanging="1800"/>
      </w:pPr>
      <w:rPr>
        <w:rFonts w:cs="Times New Roman" w:hint="default"/>
      </w:rPr>
    </w:lvl>
  </w:abstractNum>
  <w:abstractNum w:abstractNumId="15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cs="Times New Roman" w:hint="default"/>
      </w:rPr>
    </w:lvl>
  </w:abstractNum>
  <w:abstractNum w:abstractNumId="16" w15:restartNumberingAfterBreak="0">
    <w:nsid w:val="7DFA439B"/>
    <w:multiLevelType w:val="multilevel"/>
    <w:tmpl w:val="A4087A8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15"/>
  </w:num>
  <w:num w:numId="2">
    <w:abstractNumId w:val="7"/>
  </w:num>
  <w:num w:numId="3">
    <w:abstractNumId w:val="9"/>
  </w:num>
  <w:num w:numId="4">
    <w:abstractNumId w:val="12"/>
  </w:num>
  <w:num w:numId="5">
    <w:abstractNumId w:val="5"/>
  </w:num>
  <w:num w:numId="6">
    <w:abstractNumId w:val="11"/>
  </w:num>
  <w:num w:numId="7">
    <w:abstractNumId w:val="1"/>
  </w:num>
  <w:num w:numId="8">
    <w:abstractNumId w:val="14"/>
  </w:num>
  <w:num w:numId="9">
    <w:abstractNumId w:val="4"/>
  </w:num>
  <w:num w:numId="10">
    <w:abstractNumId w:val="6"/>
  </w:num>
  <w:num w:numId="11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0"/>
  </w:num>
  <w:num w:numId="15">
    <w:abstractNumId w:val="2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3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C378E"/>
    <w:rsid w:val="00000056"/>
    <w:rsid w:val="00022A30"/>
    <w:rsid w:val="00026105"/>
    <w:rsid w:val="00030D1A"/>
    <w:rsid w:val="00061141"/>
    <w:rsid w:val="00065D49"/>
    <w:rsid w:val="00077241"/>
    <w:rsid w:val="00095A1D"/>
    <w:rsid w:val="000B22B4"/>
    <w:rsid w:val="000D075E"/>
    <w:rsid w:val="000D6DC7"/>
    <w:rsid w:val="000D78BA"/>
    <w:rsid w:val="000F78FF"/>
    <w:rsid w:val="001265BC"/>
    <w:rsid w:val="001403D1"/>
    <w:rsid w:val="001471E8"/>
    <w:rsid w:val="00156512"/>
    <w:rsid w:val="00165C36"/>
    <w:rsid w:val="00172E87"/>
    <w:rsid w:val="001915A3"/>
    <w:rsid w:val="001A1D39"/>
    <w:rsid w:val="001C760F"/>
    <w:rsid w:val="001D124C"/>
    <w:rsid w:val="001F149E"/>
    <w:rsid w:val="001F2CFE"/>
    <w:rsid w:val="00200F66"/>
    <w:rsid w:val="00210206"/>
    <w:rsid w:val="00227DF7"/>
    <w:rsid w:val="002360EC"/>
    <w:rsid w:val="002615BD"/>
    <w:rsid w:val="002651F7"/>
    <w:rsid w:val="00273CAE"/>
    <w:rsid w:val="00290C2F"/>
    <w:rsid w:val="00296F71"/>
    <w:rsid w:val="002A7D7D"/>
    <w:rsid w:val="002B0360"/>
    <w:rsid w:val="002B3774"/>
    <w:rsid w:val="002C378E"/>
    <w:rsid w:val="002E63E7"/>
    <w:rsid w:val="00304ACB"/>
    <w:rsid w:val="00304D3D"/>
    <w:rsid w:val="003136F3"/>
    <w:rsid w:val="00321883"/>
    <w:rsid w:val="00323B8E"/>
    <w:rsid w:val="003409C3"/>
    <w:rsid w:val="003555B5"/>
    <w:rsid w:val="00367502"/>
    <w:rsid w:val="003961B0"/>
    <w:rsid w:val="00396518"/>
    <w:rsid w:val="003A3F4F"/>
    <w:rsid w:val="003B06D8"/>
    <w:rsid w:val="003B3F57"/>
    <w:rsid w:val="003B73BB"/>
    <w:rsid w:val="003E0101"/>
    <w:rsid w:val="003F3DB2"/>
    <w:rsid w:val="003F5908"/>
    <w:rsid w:val="003F7694"/>
    <w:rsid w:val="004240DB"/>
    <w:rsid w:val="0042577A"/>
    <w:rsid w:val="004377BB"/>
    <w:rsid w:val="004437C7"/>
    <w:rsid w:val="00472DFE"/>
    <w:rsid w:val="0047459D"/>
    <w:rsid w:val="0048413E"/>
    <w:rsid w:val="004900EB"/>
    <w:rsid w:val="0049105F"/>
    <w:rsid w:val="004A07DB"/>
    <w:rsid w:val="004A21C9"/>
    <w:rsid w:val="004B2147"/>
    <w:rsid w:val="004D01CC"/>
    <w:rsid w:val="004D085E"/>
    <w:rsid w:val="004F013A"/>
    <w:rsid w:val="00506DE5"/>
    <w:rsid w:val="00525926"/>
    <w:rsid w:val="00534B5D"/>
    <w:rsid w:val="00540D17"/>
    <w:rsid w:val="00551492"/>
    <w:rsid w:val="00572F78"/>
    <w:rsid w:val="005747B6"/>
    <w:rsid w:val="00575954"/>
    <w:rsid w:val="005938FE"/>
    <w:rsid w:val="005B4387"/>
    <w:rsid w:val="005D4693"/>
    <w:rsid w:val="0061018F"/>
    <w:rsid w:val="00612534"/>
    <w:rsid w:val="00625B5C"/>
    <w:rsid w:val="00626463"/>
    <w:rsid w:val="006406CA"/>
    <w:rsid w:val="006447AD"/>
    <w:rsid w:val="00652BD9"/>
    <w:rsid w:val="00654888"/>
    <w:rsid w:val="00665547"/>
    <w:rsid w:val="00695501"/>
    <w:rsid w:val="006A0E70"/>
    <w:rsid w:val="006A5431"/>
    <w:rsid w:val="006D03CF"/>
    <w:rsid w:val="006E5BAC"/>
    <w:rsid w:val="00720351"/>
    <w:rsid w:val="00727868"/>
    <w:rsid w:val="00733BDA"/>
    <w:rsid w:val="007429F5"/>
    <w:rsid w:val="00744C77"/>
    <w:rsid w:val="0077772C"/>
    <w:rsid w:val="007867FF"/>
    <w:rsid w:val="007A7F11"/>
    <w:rsid w:val="007B1760"/>
    <w:rsid w:val="007B7392"/>
    <w:rsid w:val="007C7EDD"/>
    <w:rsid w:val="007F7694"/>
    <w:rsid w:val="0081173D"/>
    <w:rsid w:val="008512AE"/>
    <w:rsid w:val="008543C1"/>
    <w:rsid w:val="0085566C"/>
    <w:rsid w:val="00866C36"/>
    <w:rsid w:val="00875E93"/>
    <w:rsid w:val="00880580"/>
    <w:rsid w:val="008939F0"/>
    <w:rsid w:val="008C1294"/>
    <w:rsid w:val="008C4E59"/>
    <w:rsid w:val="008D09FC"/>
    <w:rsid w:val="008E0542"/>
    <w:rsid w:val="0090524F"/>
    <w:rsid w:val="0091264D"/>
    <w:rsid w:val="00913D50"/>
    <w:rsid w:val="00926E23"/>
    <w:rsid w:val="00952045"/>
    <w:rsid w:val="009540AF"/>
    <w:rsid w:val="00994E87"/>
    <w:rsid w:val="009A19F7"/>
    <w:rsid w:val="009B79BA"/>
    <w:rsid w:val="009C37E7"/>
    <w:rsid w:val="009D205C"/>
    <w:rsid w:val="009E0BE8"/>
    <w:rsid w:val="009E1684"/>
    <w:rsid w:val="009E52A6"/>
    <w:rsid w:val="00A01BDF"/>
    <w:rsid w:val="00A029FB"/>
    <w:rsid w:val="00A35151"/>
    <w:rsid w:val="00A95A11"/>
    <w:rsid w:val="00AA352B"/>
    <w:rsid w:val="00AA3C22"/>
    <w:rsid w:val="00B0639C"/>
    <w:rsid w:val="00B10A3D"/>
    <w:rsid w:val="00B23623"/>
    <w:rsid w:val="00B25A8C"/>
    <w:rsid w:val="00B400C8"/>
    <w:rsid w:val="00B452EA"/>
    <w:rsid w:val="00B51514"/>
    <w:rsid w:val="00B60C95"/>
    <w:rsid w:val="00B61C23"/>
    <w:rsid w:val="00B63516"/>
    <w:rsid w:val="00B65AB4"/>
    <w:rsid w:val="00B90939"/>
    <w:rsid w:val="00B94B92"/>
    <w:rsid w:val="00B94BE5"/>
    <w:rsid w:val="00B96712"/>
    <w:rsid w:val="00BA09EA"/>
    <w:rsid w:val="00BA0F72"/>
    <w:rsid w:val="00BA2A8D"/>
    <w:rsid w:val="00BA7C39"/>
    <w:rsid w:val="00BC2752"/>
    <w:rsid w:val="00BE3E19"/>
    <w:rsid w:val="00BF78E5"/>
    <w:rsid w:val="00C01CCA"/>
    <w:rsid w:val="00C02961"/>
    <w:rsid w:val="00C16369"/>
    <w:rsid w:val="00C20670"/>
    <w:rsid w:val="00C2548B"/>
    <w:rsid w:val="00C41392"/>
    <w:rsid w:val="00C4264A"/>
    <w:rsid w:val="00C5056F"/>
    <w:rsid w:val="00C53616"/>
    <w:rsid w:val="00C54134"/>
    <w:rsid w:val="00C7326B"/>
    <w:rsid w:val="00C804FD"/>
    <w:rsid w:val="00C8287E"/>
    <w:rsid w:val="00C85661"/>
    <w:rsid w:val="00C90F8A"/>
    <w:rsid w:val="00CA2A81"/>
    <w:rsid w:val="00CA7149"/>
    <w:rsid w:val="00CB0A27"/>
    <w:rsid w:val="00CD3C06"/>
    <w:rsid w:val="00CD635D"/>
    <w:rsid w:val="00CE1FD6"/>
    <w:rsid w:val="00CF2E8F"/>
    <w:rsid w:val="00D15239"/>
    <w:rsid w:val="00D171C9"/>
    <w:rsid w:val="00D20B8C"/>
    <w:rsid w:val="00D46C15"/>
    <w:rsid w:val="00D60DC8"/>
    <w:rsid w:val="00D61127"/>
    <w:rsid w:val="00D63879"/>
    <w:rsid w:val="00D82114"/>
    <w:rsid w:val="00D955A0"/>
    <w:rsid w:val="00DA409D"/>
    <w:rsid w:val="00DB1B4F"/>
    <w:rsid w:val="00DB1CA5"/>
    <w:rsid w:val="00DB711C"/>
    <w:rsid w:val="00DC15A5"/>
    <w:rsid w:val="00DC3527"/>
    <w:rsid w:val="00E00D84"/>
    <w:rsid w:val="00E17CEA"/>
    <w:rsid w:val="00E25CF8"/>
    <w:rsid w:val="00E46710"/>
    <w:rsid w:val="00E6594E"/>
    <w:rsid w:val="00EA472E"/>
    <w:rsid w:val="00EB143E"/>
    <w:rsid w:val="00EC06C9"/>
    <w:rsid w:val="00EC3453"/>
    <w:rsid w:val="00EE3756"/>
    <w:rsid w:val="00EE37C8"/>
    <w:rsid w:val="00EE54BC"/>
    <w:rsid w:val="00EE5D69"/>
    <w:rsid w:val="00EF0C12"/>
    <w:rsid w:val="00EF65B1"/>
    <w:rsid w:val="00F06CB5"/>
    <w:rsid w:val="00F0731C"/>
    <w:rsid w:val="00F26E9C"/>
    <w:rsid w:val="00F4451D"/>
    <w:rsid w:val="00F60952"/>
    <w:rsid w:val="00F814C2"/>
    <w:rsid w:val="00F850DD"/>
    <w:rsid w:val="00F85CC4"/>
    <w:rsid w:val="00F96568"/>
    <w:rsid w:val="00FA469F"/>
    <w:rsid w:val="00FB5F7D"/>
    <w:rsid w:val="00FB745F"/>
    <w:rsid w:val="00FE0626"/>
    <w:rsid w:val="00FE7907"/>
    <w:rsid w:val="00FF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"/>
  <w:shapeDefaults>
    <o:shapedefaults v:ext="edit" spidmax="1028"/>
    <o:shapelayout v:ext="edit">
      <o:idmap v:ext="edit" data="1"/>
    </o:shapelayout>
  </w:shapeDefaults>
  <w:decimalSymbol w:val="."/>
  <w:listSeparator w:val="."/>
  <w14:defaultImageDpi w14:val="0"/>
  <w15:docId w15:val="{06F52493-C5C0-4B99-9A65-A6E19A162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pPr>
      <w:spacing w:after="0" w:line="240" w:lineRule="auto"/>
    </w:pPr>
    <w:rPr>
      <w:rFonts w:ascii="Times New Roman" w:eastAsia="Times New Roman" w:hAnsi="Times New Roman"/>
      <w:sz w:val="26"/>
      <w:szCs w:val="26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uiPriority w:val="99"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744C7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744C77"/>
    <w:rPr>
      <w:rFonts w:ascii="Times New Roman" w:hAnsi="Times New Roman"/>
      <w:sz w:val="26"/>
    </w:rPr>
  </w:style>
  <w:style w:type="paragraph" w:customStyle="1" w:styleId="Normal1">
    <w:name w:val="Normal 1"/>
    <w:basedOn w:val="Normal"/>
    <w:uiPriority w:val="99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uiPriority w:val="99"/>
    <w:rsid w:val="00744C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44C77"/>
    <w:rPr>
      <w:rFonts w:ascii="Times New Roman" w:hAnsi="Times New Roman"/>
      <w:sz w:val="26"/>
    </w:rPr>
  </w:style>
  <w:style w:type="character" w:styleId="PageNumber">
    <w:name w:val="page number"/>
    <w:basedOn w:val="DefaultParagraphFont"/>
    <w:uiPriority w:val="99"/>
    <w:rsid w:val="00744C77"/>
    <w:rPr>
      <w:rFonts w:cs="Times New Roman"/>
    </w:rPr>
  </w:style>
  <w:style w:type="paragraph" w:styleId="ListParagraph">
    <w:name w:val="List Paragraph"/>
    <w:basedOn w:val="Normal"/>
    <w:uiPriority w:val="99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A5431"/>
    <w:rPr>
      <w:rFonts w:ascii="Segoe UI" w:hAnsi="Segoe UI"/>
      <w:sz w:val="18"/>
    </w:rPr>
  </w:style>
  <w:style w:type="table" w:styleId="TableGrid">
    <w:name w:val="Table Grid"/>
    <w:basedOn w:val="TableNormal"/>
    <w:uiPriority w:val="99"/>
    <w:rsid w:val="003B73BB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61127"/>
    <w:rPr>
      <w:rFonts w:ascii="Times New Roman" w:hAnsi="Times New Roman"/>
      <w:sz w:val="26"/>
    </w:rPr>
  </w:style>
  <w:style w:type="paragraph" w:styleId="BodyText">
    <w:name w:val="Body Text"/>
    <w:basedOn w:val="Normal"/>
    <w:link w:val="BodyTextChar"/>
    <w:uiPriority w:val="99"/>
    <w:rsid w:val="009B79BA"/>
    <w:pPr>
      <w:spacing w:after="1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B79BA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rsid w:val="00396518"/>
    <w:rPr>
      <w:rFonts w:cs="Times New Roman"/>
      <w:color w:val="0000FF"/>
      <w:u w:val="single"/>
    </w:rPr>
  </w:style>
  <w:style w:type="paragraph" w:styleId="TOC1">
    <w:name w:val="toc 1"/>
    <w:basedOn w:val="Normal"/>
    <w:next w:val="Normal"/>
    <w:autoRedefine/>
    <w:uiPriority w:val="99"/>
    <w:semiHidden/>
    <w:rsid w:val="00396518"/>
    <w:rPr>
      <w:rFonts w:ascii=".VnTime" w:hAnsi=".VnTime"/>
      <w:color w:val="000000"/>
      <w:szCs w:val="25"/>
    </w:rPr>
  </w:style>
  <w:style w:type="paragraph" w:styleId="TOC2">
    <w:name w:val="toc 2"/>
    <w:basedOn w:val="Normal"/>
    <w:next w:val="Normal"/>
    <w:autoRedefine/>
    <w:uiPriority w:val="99"/>
    <w:semiHidden/>
    <w:rsid w:val="00396518"/>
    <w:pPr>
      <w:ind w:left="260"/>
    </w:pPr>
    <w:rPr>
      <w:rFonts w:ascii=".VnTime" w:hAnsi=".VnTime"/>
      <w:color w:val="000000"/>
      <w:szCs w:val="25"/>
    </w:rPr>
  </w:style>
  <w:style w:type="character" w:customStyle="1" w:styleId="CharChar3">
    <w:name w:val="Char Char3"/>
    <w:uiPriority w:val="99"/>
    <w:locked/>
    <w:rsid w:val="001C760F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1142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2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tiet.dot</Template>
  <TotalTime>12</TotalTime>
  <Pages>1</Pages>
  <Words>1291</Words>
  <Characters>7362</Characters>
  <Application>Microsoft Office Word</Application>
  <DocSecurity>0</DocSecurity>
  <Lines>61</Lines>
  <Paragraphs>17</Paragraphs>
  <ScaleCrop>false</ScaleCrop>
  <Company>0917886269</Company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Cong Ngoc Thang</cp:lastModifiedBy>
  <cp:revision>9</cp:revision>
  <cp:lastPrinted>2015-12-03T10:52:00Z</cp:lastPrinted>
  <dcterms:created xsi:type="dcterms:W3CDTF">2018-09-24T03:47:00Z</dcterms:created>
  <dcterms:modified xsi:type="dcterms:W3CDTF">2020-04-22T17:58:00Z</dcterms:modified>
</cp:coreProperties>
</file>