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455F26">
        <w:trPr>
          <w:trHeight w:val="960"/>
        </w:trPr>
        <w:tc>
          <w:tcPr>
            <w:tcW w:w="4410" w:type="dxa"/>
            <w:shd w:val="clear" w:color="auto" w:fill="auto"/>
          </w:tcPr>
          <w:p w:rsidR="00455F26" w:rsidRPr="00455F26" w:rsidRDefault="00526BF3" w:rsidP="00455F26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526BF3"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455F26">
              <w:rPr>
                <w:bCs/>
                <w:color w:val="000000"/>
                <w:sz w:val="24"/>
              </w:rPr>
              <w:t>BỘ GI</w:t>
            </w:r>
            <w:r w:rsidR="00B65AB4" w:rsidRPr="00455F26">
              <w:rPr>
                <w:bCs/>
                <w:color w:val="000000"/>
                <w:sz w:val="24"/>
              </w:rPr>
              <w:t>Á</w:t>
            </w:r>
            <w:r w:rsidR="00744C77" w:rsidRPr="00455F26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455F26" w:rsidRDefault="00744C77" w:rsidP="00455F26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55F2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455F26" w:rsidRDefault="00744C77" w:rsidP="00455F26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55F2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455F26" w:rsidRDefault="00526BF3" w:rsidP="00455F26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26BF3"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455F2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455F26" w:rsidRDefault="00744C77" w:rsidP="00455F26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455F26" w:rsidRDefault="00744C77" w:rsidP="00455F26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  <w:r w:rsidRPr="00455F26">
        <w:rPr>
          <w:b/>
          <w:bCs/>
          <w:color w:val="000000"/>
          <w:sz w:val="24"/>
          <w:lang w:val="vi-VN"/>
        </w:rPr>
        <w:t>Đ</w:t>
      </w:r>
      <w:r w:rsidRPr="00455F26">
        <w:rPr>
          <w:b/>
          <w:bCs/>
          <w:color w:val="000000"/>
          <w:sz w:val="24"/>
        </w:rPr>
        <w:t>Ề</w:t>
      </w:r>
      <w:r w:rsidRPr="00455F2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455F26" w:rsidRPr="008F28CB" w:rsidRDefault="00455F26" w:rsidP="00455F26">
      <w:pPr>
        <w:tabs>
          <w:tab w:val="left" w:pos="0"/>
        </w:tabs>
        <w:spacing w:before="120" w:line="276" w:lineRule="auto"/>
        <w:rPr>
          <w:bCs/>
          <w:i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 xml:space="preserve">1. </w:t>
      </w:r>
      <w:r w:rsidR="00744C77" w:rsidRPr="00455F26">
        <w:rPr>
          <w:b/>
          <w:bCs/>
          <w:color w:val="000000"/>
          <w:sz w:val="24"/>
          <w:szCs w:val="24"/>
        </w:rPr>
        <w:t>Tên</w:t>
      </w:r>
      <w:r w:rsidR="00744C77" w:rsidRPr="00455F2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455F26">
        <w:rPr>
          <w:b/>
          <w:bCs/>
          <w:sz w:val="24"/>
          <w:szCs w:val="24"/>
        </w:rPr>
        <w:t xml:space="preserve">: </w:t>
      </w:r>
      <w:r w:rsidRPr="008F28CB">
        <w:rPr>
          <w:bCs/>
          <w:i/>
          <w:sz w:val="24"/>
          <w:szCs w:val="24"/>
        </w:rPr>
        <w:t>Thủy động lực mỏ dầu khí (</w:t>
      </w:r>
      <w:r w:rsidRPr="008F28CB">
        <w:rPr>
          <w:i/>
          <w:sz w:val="24"/>
          <w:szCs w:val="24"/>
        </w:rPr>
        <w:t>Fluid flows in porous media</w:t>
      </w:r>
      <w:r w:rsidRPr="008F28CB">
        <w:rPr>
          <w:bCs/>
          <w:i/>
          <w:sz w:val="24"/>
          <w:szCs w:val="24"/>
        </w:rPr>
        <w:t>)</w:t>
      </w:r>
    </w:p>
    <w:p w:rsidR="00744C77" w:rsidRPr="00455F26" w:rsidRDefault="00744C77" w:rsidP="00455F26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455F26">
        <w:rPr>
          <w:b/>
          <w:sz w:val="24"/>
          <w:szCs w:val="24"/>
          <w:lang w:val="vi-VN"/>
        </w:rPr>
        <w:t>Mã số học phần:</w:t>
      </w:r>
      <w:r w:rsidR="00455F26" w:rsidRPr="00455F26">
        <w:rPr>
          <w:b/>
          <w:sz w:val="24"/>
          <w:szCs w:val="24"/>
        </w:rPr>
        <w:t xml:space="preserve"> </w:t>
      </w:r>
      <w:r w:rsidR="00455F26" w:rsidRPr="00455F26">
        <w:rPr>
          <w:sz w:val="24"/>
          <w:szCs w:val="24"/>
        </w:rPr>
        <w:t>7060221</w:t>
      </w:r>
    </w:p>
    <w:p w:rsidR="00744C77" w:rsidRPr="00455F26" w:rsidRDefault="00744C77" w:rsidP="00455F26">
      <w:pPr>
        <w:pStyle w:val="BodyText2"/>
        <w:spacing w:before="120" w:after="0" w:line="276" w:lineRule="auto"/>
        <w:ind w:hanging="9"/>
        <w:jc w:val="both"/>
        <w:rPr>
          <w:b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>Số tín chỉ học phần</w:t>
      </w:r>
      <w:r w:rsidRPr="00455F26">
        <w:rPr>
          <w:bCs/>
          <w:color w:val="000000"/>
          <w:sz w:val="24"/>
          <w:szCs w:val="24"/>
        </w:rPr>
        <w:t>:</w:t>
      </w:r>
      <w:r w:rsidR="00455F26" w:rsidRPr="00455F26">
        <w:rPr>
          <w:bCs/>
          <w:color w:val="000000"/>
          <w:sz w:val="24"/>
          <w:szCs w:val="24"/>
        </w:rPr>
        <w:t xml:space="preserve"> </w:t>
      </w:r>
      <w:r w:rsidR="00A02444" w:rsidRPr="00455F26">
        <w:rPr>
          <w:bCs/>
          <w:color w:val="000000"/>
          <w:sz w:val="24"/>
          <w:szCs w:val="24"/>
        </w:rPr>
        <w:t>2</w:t>
      </w:r>
      <w:r w:rsidR="00455F26" w:rsidRPr="00455F26">
        <w:rPr>
          <w:bCs/>
          <w:color w:val="000000"/>
          <w:sz w:val="24"/>
          <w:szCs w:val="24"/>
        </w:rPr>
        <w:t xml:space="preserve"> </w:t>
      </w:r>
      <w:r w:rsidR="008D4E8E" w:rsidRPr="00455F26">
        <w:rPr>
          <w:bCs/>
          <w:color w:val="000000"/>
          <w:sz w:val="24"/>
          <w:szCs w:val="24"/>
        </w:rPr>
        <w:t>(</w:t>
      </w:r>
      <w:r w:rsidR="00455F26" w:rsidRPr="00455F26">
        <w:rPr>
          <w:bCs/>
          <w:color w:val="000000"/>
          <w:sz w:val="24"/>
          <w:szCs w:val="24"/>
        </w:rPr>
        <w:t>2</w:t>
      </w:r>
      <w:r w:rsidR="008D4E8E" w:rsidRPr="00455F26">
        <w:rPr>
          <w:bCs/>
          <w:color w:val="000000"/>
          <w:sz w:val="24"/>
          <w:szCs w:val="24"/>
        </w:rPr>
        <w:t>-0-</w:t>
      </w:r>
      <w:r w:rsidR="00455F26" w:rsidRPr="00455F26">
        <w:rPr>
          <w:bCs/>
          <w:color w:val="000000"/>
          <w:sz w:val="24"/>
          <w:szCs w:val="24"/>
        </w:rPr>
        <w:t>4</w:t>
      </w:r>
      <w:r w:rsidR="008D4E8E" w:rsidRPr="00455F26">
        <w:rPr>
          <w:bCs/>
          <w:color w:val="000000"/>
          <w:sz w:val="24"/>
          <w:szCs w:val="24"/>
        </w:rPr>
        <w:t>)</w:t>
      </w:r>
      <w:r w:rsidR="00455F26" w:rsidRPr="00455F26">
        <w:rPr>
          <w:bCs/>
          <w:color w:val="000000"/>
          <w:sz w:val="24"/>
          <w:szCs w:val="24"/>
        </w:rPr>
        <w:t>, học trong 8 tuần</w:t>
      </w:r>
    </w:p>
    <w:p w:rsidR="006447AD" w:rsidRPr="00455F26" w:rsidRDefault="00744C77" w:rsidP="00455F26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455F26">
        <w:rPr>
          <w:b/>
          <w:sz w:val="24"/>
          <w:szCs w:val="24"/>
          <w:lang w:val="vi-VN"/>
        </w:rPr>
        <w:t>Số tiết học phần:</w:t>
      </w:r>
    </w:p>
    <w:p w:rsidR="000D075E" w:rsidRPr="00455F26" w:rsidRDefault="00455F26" w:rsidP="00455F26">
      <w:pPr>
        <w:pStyle w:val="BodyText2"/>
        <w:spacing w:before="120" w:after="0" w:line="276" w:lineRule="auto"/>
        <w:jc w:val="both"/>
        <w:rPr>
          <w:sz w:val="24"/>
          <w:szCs w:val="24"/>
          <w:lang w:val="vi-VN"/>
        </w:rPr>
      </w:pPr>
      <w:r w:rsidRPr="00455F26">
        <w:rPr>
          <w:sz w:val="24"/>
          <w:szCs w:val="24"/>
        </w:rPr>
        <w:tab/>
      </w:r>
      <w:r w:rsidR="00B63516" w:rsidRPr="00455F26">
        <w:rPr>
          <w:sz w:val="24"/>
          <w:szCs w:val="24"/>
          <w:lang w:val="vi-VN"/>
        </w:rPr>
        <w:t>L</w:t>
      </w:r>
      <w:r w:rsidR="00744C77" w:rsidRPr="00455F26">
        <w:rPr>
          <w:sz w:val="24"/>
          <w:szCs w:val="24"/>
          <w:lang w:val="vi-VN"/>
        </w:rPr>
        <w:t>ý thuyết</w:t>
      </w:r>
      <w:r w:rsidR="00B63516" w:rsidRPr="00455F26">
        <w:rPr>
          <w:sz w:val="24"/>
          <w:szCs w:val="24"/>
          <w:lang w:val="vi-VN"/>
        </w:rPr>
        <w:t>:</w:t>
      </w:r>
      <w:r w:rsidRPr="00455F26">
        <w:rPr>
          <w:sz w:val="24"/>
          <w:szCs w:val="24"/>
        </w:rPr>
        <w:t xml:space="preserve"> </w:t>
      </w:r>
      <w:r w:rsidR="00A02444" w:rsidRPr="00455F26">
        <w:rPr>
          <w:sz w:val="24"/>
          <w:szCs w:val="24"/>
        </w:rPr>
        <w:t>25</w:t>
      </w:r>
      <w:r w:rsidR="008D4E8E" w:rsidRPr="00455F26">
        <w:rPr>
          <w:sz w:val="24"/>
          <w:szCs w:val="24"/>
        </w:rPr>
        <w:tab/>
      </w:r>
      <w:r w:rsidR="008D4E8E" w:rsidRPr="00455F26">
        <w:rPr>
          <w:sz w:val="24"/>
          <w:szCs w:val="24"/>
        </w:rPr>
        <w:tab/>
      </w:r>
      <w:r w:rsidR="000D075E" w:rsidRPr="00455F26">
        <w:rPr>
          <w:sz w:val="24"/>
          <w:szCs w:val="24"/>
          <w:lang w:val="vi-VN"/>
        </w:rPr>
        <w:t>Bài tập:</w:t>
      </w:r>
      <w:r w:rsidR="00FC1C7F" w:rsidRPr="00455F26">
        <w:rPr>
          <w:sz w:val="24"/>
          <w:szCs w:val="24"/>
        </w:rPr>
        <w:t>5</w:t>
      </w:r>
      <w:r w:rsidR="008D4E8E" w:rsidRPr="00455F26">
        <w:rPr>
          <w:sz w:val="24"/>
          <w:szCs w:val="24"/>
        </w:rPr>
        <w:tab/>
      </w:r>
      <w:r w:rsidR="008D4E8E" w:rsidRPr="00455F26">
        <w:rPr>
          <w:sz w:val="24"/>
          <w:szCs w:val="24"/>
        </w:rPr>
        <w:tab/>
      </w:r>
      <w:r w:rsidR="00B63516" w:rsidRPr="00455F26">
        <w:rPr>
          <w:sz w:val="24"/>
          <w:szCs w:val="24"/>
          <w:lang w:val="vi-VN"/>
        </w:rPr>
        <w:t>T</w:t>
      </w:r>
      <w:r w:rsidR="00744C77" w:rsidRPr="00455F26">
        <w:rPr>
          <w:sz w:val="24"/>
          <w:szCs w:val="24"/>
          <w:lang w:val="vi-VN"/>
        </w:rPr>
        <w:t>hực hành</w:t>
      </w:r>
      <w:r w:rsidR="00B1725A" w:rsidRPr="00455F26">
        <w:rPr>
          <w:sz w:val="24"/>
          <w:szCs w:val="24"/>
          <w:lang w:val="vi-VN"/>
        </w:rPr>
        <w:t>: 0</w:t>
      </w:r>
    </w:p>
    <w:p w:rsidR="00744C77" w:rsidRPr="00455F26" w:rsidRDefault="00455F26" w:rsidP="00455F26">
      <w:pPr>
        <w:pStyle w:val="BodyText2"/>
        <w:spacing w:before="120" w:after="0" w:line="276" w:lineRule="auto"/>
        <w:rPr>
          <w:bCs/>
          <w:color w:val="000000"/>
          <w:sz w:val="24"/>
          <w:szCs w:val="24"/>
        </w:rPr>
      </w:pPr>
      <w:r w:rsidRPr="00455F26">
        <w:rPr>
          <w:sz w:val="24"/>
          <w:szCs w:val="24"/>
        </w:rPr>
        <w:t xml:space="preserve">      </w:t>
      </w:r>
      <w:r w:rsidRPr="00455F26">
        <w:rPr>
          <w:sz w:val="24"/>
          <w:szCs w:val="24"/>
        </w:rPr>
        <w:tab/>
      </w:r>
      <w:r w:rsidR="006447AD" w:rsidRPr="00455F26">
        <w:rPr>
          <w:sz w:val="24"/>
          <w:szCs w:val="24"/>
        </w:rPr>
        <w:t>T</w:t>
      </w:r>
      <w:r w:rsidR="00744C77" w:rsidRPr="00455F26">
        <w:rPr>
          <w:sz w:val="24"/>
          <w:szCs w:val="24"/>
          <w:lang w:val="vi-VN"/>
        </w:rPr>
        <w:t>hực tập</w:t>
      </w:r>
      <w:r w:rsidR="000D075E" w:rsidRPr="00455F26">
        <w:rPr>
          <w:sz w:val="24"/>
          <w:szCs w:val="24"/>
          <w:lang w:val="vi-VN"/>
        </w:rPr>
        <w:t>:</w:t>
      </w:r>
      <w:r w:rsidR="00B1725A" w:rsidRPr="00455F26">
        <w:rPr>
          <w:sz w:val="24"/>
          <w:szCs w:val="24"/>
        </w:rPr>
        <w:t xml:space="preserve"> 0</w:t>
      </w:r>
      <w:r w:rsidR="008D4E8E" w:rsidRPr="00455F26">
        <w:rPr>
          <w:sz w:val="24"/>
          <w:szCs w:val="24"/>
        </w:rPr>
        <w:tab/>
      </w:r>
      <w:r w:rsidR="008D4E8E" w:rsidRPr="00455F26">
        <w:rPr>
          <w:sz w:val="24"/>
          <w:szCs w:val="24"/>
        </w:rPr>
        <w:tab/>
      </w:r>
      <w:r w:rsidR="000D075E" w:rsidRPr="00455F26">
        <w:rPr>
          <w:sz w:val="24"/>
          <w:szCs w:val="24"/>
          <w:lang w:val="vi-VN"/>
        </w:rPr>
        <w:t xml:space="preserve">Đồ </w:t>
      </w:r>
      <w:r w:rsidR="00744C77" w:rsidRPr="00455F26">
        <w:rPr>
          <w:sz w:val="24"/>
          <w:szCs w:val="24"/>
          <w:lang w:val="vi-VN"/>
        </w:rPr>
        <w:t>án</w:t>
      </w:r>
      <w:r w:rsidR="000D075E" w:rsidRPr="00455F26">
        <w:rPr>
          <w:sz w:val="24"/>
          <w:szCs w:val="24"/>
          <w:lang w:val="vi-VN"/>
        </w:rPr>
        <w:t>:</w:t>
      </w:r>
      <w:r w:rsidR="00B1725A" w:rsidRPr="00455F26">
        <w:rPr>
          <w:sz w:val="24"/>
          <w:szCs w:val="24"/>
        </w:rPr>
        <w:t xml:space="preserve"> 0</w:t>
      </w:r>
      <w:r w:rsidR="008D4E8E" w:rsidRPr="00455F26">
        <w:rPr>
          <w:sz w:val="24"/>
          <w:szCs w:val="24"/>
        </w:rPr>
        <w:tab/>
      </w:r>
      <w:r w:rsidR="008D4E8E" w:rsidRPr="00455F26">
        <w:rPr>
          <w:sz w:val="24"/>
          <w:szCs w:val="24"/>
        </w:rPr>
        <w:tab/>
      </w:r>
      <w:r w:rsidR="000D075E" w:rsidRPr="00455F26">
        <w:rPr>
          <w:sz w:val="24"/>
          <w:szCs w:val="24"/>
          <w:lang w:val="vi-VN"/>
        </w:rPr>
        <w:t>T</w:t>
      </w:r>
      <w:r w:rsidR="00744C77" w:rsidRPr="00455F26">
        <w:rPr>
          <w:sz w:val="24"/>
          <w:szCs w:val="24"/>
          <w:lang w:val="vi-VN"/>
        </w:rPr>
        <w:t>ự học</w:t>
      </w:r>
      <w:r w:rsidR="000D075E" w:rsidRPr="00455F26">
        <w:rPr>
          <w:sz w:val="24"/>
          <w:szCs w:val="24"/>
          <w:lang w:val="vi-VN"/>
        </w:rPr>
        <w:t>:</w:t>
      </w:r>
      <w:r w:rsidRPr="00455F26">
        <w:rPr>
          <w:sz w:val="24"/>
          <w:szCs w:val="24"/>
        </w:rPr>
        <w:t xml:space="preserve"> </w:t>
      </w:r>
      <w:r w:rsidR="00A02444" w:rsidRPr="00455F26">
        <w:rPr>
          <w:sz w:val="24"/>
          <w:szCs w:val="24"/>
        </w:rPr>
        <w:t>6</w:t>
      </w:r>
      <w:r w:rsidR="00194C9B" w:rsidRPr="00455F26">
        <w:rPr>
          <w:sz w:val="24"/>
          <w:szCs w:val="24"/>
        </w:rPr>
        <w:t>0</w:t>
      </w:r>
    </w:p>
    <w:p w:rsidR="00744C77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 xml:space="preserve">2. </w:t>
      </w:r>
      <w:r w:rsidR="00744C77" w:rsidRPr="00455F26">
        <w:rPr>
          <w:b/>
          <w:bCs/>
          <w:color w:val="000000"/>
          <w:sz w:val="24"/>
          <w:szCs w:val="24"/>
        </w:rPr>
        <w:t xml:space="preserve">Đơn vị </w:t>
      </w:r>
      <w:r w:rsidR="004A21C9" w:rsidRPr="00455F26">
        <w:rPr>
          <w:b/>
          <w:bCs/>
          <w:color w:val="000000"/>
          <w:sz w:val="24"/>
          <w:szCs w:val="24"/>
        </w:rPr>
        <w:t xml:space="preserve">quản lý </w:t>
      </w:r>
      <w:r w:rsidR="00744C77" w:rsidRPr="00455F26">
        <w:rPr>
          <w:b/>
          <w:bCs/>
          <w:color w:val="000000"/>
          <w:sz w:val="24"/>
          <w:szCs w:val="24"/>
        </w:rPr>
        <w:t>học phần</w:t>
      </w:r>
      <w:r w:rsidR="00B1725A" w:rsidRPr="00455F26">
        <w:rPr>
          <w:b/>
          <w:bCs/>
          <w:color w:val="000000"/>
          <w:sz w:val="24"/>
          <w:szCs w:val="24"/>
        </w:rPr>
        <w:t>:</w:t>
      </w:r>
    </w:p>
    <w:p w:rsidR="003F5908" w:rsidRPr="00455F26" w:rsidRDefault="006447AD" w:rsidP="00455F26">
      <w:pPr>
        <w:pStyle w:val="BodyText2"/>
        <w:tabs>
          <w:tab w:val="left" w:pos="5670"/>
        </w:tabs>
        <w:spacing w:before="120" w:after="0" w:line="276" w:lineRule="auto"/>
        <w:jc w:val="both"/>
        <w:rPr>
          <w:b/>
          <w:sz w:val="24"/>
          <w:szCs w:val="24"/>
        </w:rPr>
      </w:pPr>
      <w:r w:rsidRPr="00455F26">
        <w:rPr>
          <w:b/>
          <w:sz w:val="24"/>
          <w:szCs w:val="24"/>
        </w:rPr>
        <w:t>2.1.</w:t>
      </w:r>
      <w:r w:rsidR="00455F26" w:rsidRPr="00455F26">
        <w:rPr>
          <w:b/>
          <w:sz w:val="24"/>
          <w:szCs w:val="24"/>
        </w:rPr>
        <w:t xml:space="preserve"> </w:t>
      </w:r>
      <w:r w:rsidR="003F5908" w:rsidRPr="00455F26">
        <w:rPr>
          <w:b/>
          <w:sz w:val="24"/>
          <w:szCs w:val="24"/>
        </w:rPr>
        <w:t>Giảng viên giảng dạy:</w:t>
      </w:r>
      <w:r w:rsidR="006D03CF" w:rsidRPr="00455F26">
        <w:rPr>
          <w:b/>
          <w:sz w:val="24"/>
          <w:szCs w:val="24"/>
          <w:lang w:val="vi-VN"/>
        </w:rPr>
        <w:tab/>
      </w:r>
      <w:r w:rsidR="006D03CF" w:rsidRPr="00455F26">
        <w:rPr>
          <w:b/>
          <w:sz w:val="24"/>
          <w:szCs w:val="24"/>
        </w:rPr>
        <w:t>Mã giảng viên</w:t>
      </w:r>
    </w:p>
    <w:p w:rsidR="00A02444" w:rsidRPr="00455F26" w:rsidRDefault="00A02444" w:rsidP="00455F26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455F26">
        <w:rPr>
          <w:sz w:val="24"/>
          <w:szCs w:val="24"/>
        </w:rPr>
        <w:t>1. TS. Phạm Văn Tuấn</w:t>
      </w:r>
      <w:r w:rsidRPr="00455F26">
        <w:rPr>
          <w:sz w:val="24"/>
          <w:szCs w:val="24"/>
        </w:rPr>
        <w:tab/>
        <w:t>0602-06</w:t>
      </w:r>
    </w:p>
    <w:p w:rsidR="003F5908" w:rsidRPr="00455F26" w:rsidRDefault="00A02444" w:rsidP="00455F26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455F26">
        <w:rPr>
          <w:sz w:val="24"/>
          <w:szCs w:val="24"/>
        </w:rPr>
        <w:t>2</w:t>
      </w:r>
      <w:r w:rsidR="003F5908" w:rsidRPr="00455F26">
        <w:rPr>
          <w:sz w:val="24"/>
          <w:szCs w:val="24"/>
        </w:rPr>
        <w:t xml:space="preserve">. TS. </w:t>
      </w:r>
      <w:r w:rsidR="00A03416" w:rsidRPr="00455F26">
        <w:rPr>
          <w:sz w:val="24"/>
          <w:szCs w:val="24"/>
        </w:rPr>
        <w:t>Phan Từ Cơ</w:t>
      </w:r>
      <w:r w:rsidR="006D03CF" w:rsidRPr="00455F26">
        <w:rPr>
          <w:sz w:val="24"/>
          <w:szCs w:val="24"/>
        </w:rPr>
        <w:tab/>
      </w:r>
      <w:r w:rsidR="00B1725A" w:rsidRPr="00455F26">
        <w:rPr>
          <w:sz w:val="24"/>
          <w:szCs w:val="24"/>
        </w:rPr>
        <w:t>06</w:t>
      </w:r>
      <w:r w:rsidR="00A01BDF" w:rsidRPr="00455F26">
        <w:rPr>
          <w:sz w:val="24"/>
          <w:szCs w:val="24"/>
        </w:rPr>
        <w:t>0</w:t>
      </w:r>
      <w:r w:rsidR="00DE5BD3" w:rsidRPr="00455F26">
        <w:rPr>
          <w:sz w:val="24"/>
          <w:szCs w:val="24"/>
        </w:rPr>
        <w:t>2-31</w:t>
      </w:r>
    </w:p>
    <w:p w:rsidR="00744C77" w:rsidRPr="00455F26" w:rsidRDefault="006447AD" w:rsidP="00455F26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455F26">
        <w:rPr>
          <w:b/>
          <w:sz w:val="24"/>
          <w:szCs w:val="24"/>
        </w:rPr>
        <w:t>2.2</w:t>
      </w:r>
      <w:r w:rsidR="003555B5" w:rsidRPr="00455F26">
        <w:rPr>
          <w:b/>
          <w:sz w:val="24"/>
          <w:szCs w:val="24"/>
        </w:rPr>
        <w:t xml:space="preserve">. </w:t>
      </w:r>
      <w:r w:rsidR="00744C77" w:rsidRPr="00455F26">
        <w:rPr>
          <w:b/>
          <w:sz w:val="24"/>
          <w:szCs w:val="24"/>
        </w:rPr>
        <w:t>Bộ môn:</w:t>
      </w:r>
      <w:r w:rsidR="00455F26" w:rsidRPr="00455F26">
        <w:rPr>
          <w:b/>
          <w:sz w:val="24"/>
          <w:szCs w:val="24"/>
        </w:rPr>
        <w:t xml:space="preserve"> </w:t>
      </w:r>
      <w:r w:rsidR="00B1725A" w:rsidRPr="00455F26">
        <w:rPr>
          <w:sz w:val="24"/>
          <w:szCs w:val="24"/>
        </w:rPr>
        <w:t>Bộ môn Địa chất dầu khí</w:t>
      </w:r>
    </w:p>
    <w:p w:rsidR="00744C77" w:rsidRPr="00455F26" w:rsidRDefault="00B1725A" w:rsidP="00455F26">
      <w:pPr>
        <w:pStyle w:val="BodyText2"/>
        <w:tabs>
          <w:tab w:val="num" w:pos="520"/>
        </w:tabs>
        <w:spacing w:before="120" w:after="0" w:line="276" w:lineRule="auto"/>
        <w:jc w:val="both"/>
        <w:rPr>
          <w:sz w:val="24"/>
          <w:szCs w:val="24"/>
        </w:rPr>
      </w:pPr>
      <w:r w:rsidRPr="00455F26">
        <w:rPr>
          <w:b/>
          <w:sz w:val="24"/>
          <w:szCs w:val="24"/>
        </w:rPr>
        <w:t xml:space="preserve">2.3. Khoa: </w:t>
      </w:r>
      <w:r w:rsidRPr="00455F26">
        <w:rPr>
          <w:sz w:val="24"/>
          <w:szCs w:val="24"/>
        </w:rPr>
        <w:t>Dầu khí</w:t>
      </w:r>
    </w:p>
    <w:p w:rsidR="00744C77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 xml:space="preserve">3. </w:t>
      </w:r>
      <w:r w:rsidR="00744C77" w:rsidRPr="00455F2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55F26">
        <w:rPr>
          <w:b/>
          <w:bCs/>
          <w:color w:val="000000"/>
          <w:sz w:val="24"/>
          <w:szCs w:val="24"/>
        </w:rPr>
        <w:t>học học phần</w:t>
      </w:r>
    </w:p>
    <w:p w:rsidR="006D03CF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>3.1. Điều kiện</w:t>
      </w:r>
      <w:r w:rsidR="006D03CF" w:rsidRPr="00455F26">
        <w:rPr>
          <w:b/>
          <w:bCs/>
          <w:color w:val="000000"/>
          <w:sz w:val="24"/>
          <w:szCs w:val="24"/>
        </w:rPr>
        <w:t xml:space="preserve"> tiên quyết:</w:t>
      </w:r>
      <w:r w:rsidRPr="00455F26">
        <w:rPr>
          <w:b/>
          <w:bCs/>
          <w:color w:val="000000"/>
          <w:sz w:val="24"/>
          <w:szCs w:val="24"/>
        </w:rPr>
        <w:t xml:space="preserve"> </w:t>
      </w:r>
      <w:r w:rsidRPr="00455F26">
        <w:rPr>
          <w:bCs/>
          <w:color w:val="000000"/>
          <w:sz w:val="24"/>
          <w:szCs w:val="24"/>
        </w:rPr>
        <w:t>không</w:t>
      </w:r>
    </w:p>
    <w:p w:rsidR="006D03CF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 xml:space="preserve">3.2. </w:t>
      </w:r>
      <w:r w:rsidR="006D03CF" w:rsidRPr="00455F26">
        <w:rPr>
          <w:b/>
          <w:bCs/>
          <w:color w:val="000000"/>
          <w:sz w:val="24"/>
          <w:szCs w:val="24"/>
        </w:rPr>
        <w:t>Môn học học trước:</w:t>
      </w:r>
      <w:r w:rsidRPr="00455F26">
        <w:rPr>
          <w:b/>
          <w:bCs/>
          <w:color w:val="000000"/>
          <w:sz w:val="24"/>
          <w:szCs w:val="24"/>
        </w:rPr>
        <w:t xml:space="preserve"> </w:t>
      </w:r>
      <w:r w:rsidRPr="00455F26">
        <w:rPr>
          <w:bCs/>
          <w:color w:val="000000"/>
          <w:sz w:val="24"/>
          <w:szCs w:val="24"/>
        </w:rPr>
        <w:t xml:space="preserve">7060225 </w:t>
      </w:r>
      <w:r w:rsidRPr="00455F26">
        <w:rPr>
          <w:b/>
          <w:bCs/>
          <w:color w:val="000000"/>
          <w:sz w:val="24"/>
          <w:szCs w:val="24"/>
        </w:rPr>
        <w:t>(</w:t>
      </w:r>
      <w:r w:rsidR="00A02444" w:rsidRPr="00455F26">
        <w:rPr>
          <w:sz w:val="24"/>
          <w:szCs w:val="24"/>
          <w:lang w:val="sv-SE"/>
        </w:rPr>
        <w:t xml:space="preserve">Vật lý vỉa dầu khí </w:t>
      </w:r>
      <w:r w:rsidRPr="00455F26">
        <w:rPr>
          <w:sz w:val="24"/>
          <w:szCs w:val="24"/>
          <w:lang w:val="sv-SE"/>
        </w:rPr>
        <w:t>+ TH)</w:t>
      </w:r>
    </w:p>
    <w:p w:rsidR="00744C77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 xml:space="preserve">4. </w:t>
      </w:r>
      <w:r w:rsidR="00744C77" w:rsidRPr="00455F26">
        <w:rPr>
          <w:b/>
          <w:bCs/>
          <w:color w:val="000000"/>
          <w:sz w:val="24"/>
          <w:szCs w:val="24"/>
        </w:rPr>
        <w:t>Mục tiêu của học phần</w:t>
      </w:r>
    </w:p>
    <w:p w:rsidR="00455F26" w:rsidRDefault="00455F26" w:rsidP="00455F26">
      <w:pPr>
        <w:spacing w:before="120" w:line="276" w:lineRule="auto"/>
        <w:rPr>
          <w:b/>
          <w:bCs/>
          <w:sz w:val="24"/>
          <w:szCs w:val="24"/>
        </w:rPr>
      </w:pPr>
      <w:r w:rsidRPr="00455F26">
        <w:rPr>
          <w:b/>
          <w:bCs/>
          <w:sz w:val="24"/>
          <w:szCs w:val="24"/>
        </w:rPr>
        <w:t xml:space="preserve">4.1. </w:t>
      </w:r>
      <w:r w:rsidR="00744C77" w:rsidRPr="00455F26">
        <w:rPr>
          <w:b/>
          <w:bCs/>
          <w:sz w:val="24"/>
          <w:szCs w:val="24"/>
          <w:lang w:val="vi-VN"/>
        </w:rPr>
        <w:t xml:space="preserve">Kiến thức </w:t>
      </w:r>
    </w:p>
    <w:p w:rsidR="0088045F" w:rsidRPr="00455F26" w:rsidRDefault="00340498" w:rsidP="00340498">
      <w:pPr>
        <w:spacing w:before="120" w:line="276" w:lineRule="auto"/>
        <w:ind w:firstLine="567"/>
        <w:rPr>
          <w:sz w:val="24"/>
          <w:szCs w:val="24"/>
          <w:lang w:val="pt-BR"/>
        </w:rPr>
      </w:pPr>
      <w:r>
        <w:rPr>
          <w:sz w:val="24"/>
          <w:szCs w:val="24"/>
        </w:rPr>
        <w:t xml:space="preserve">4.1.1. </w:t>
      </w:r>
      <w:r w:rsidR="003800CA" w:rsidRPr="00455F26">
        <w:rPr>
          <w:sz w:val="24"/>
          <w:szCs w:val="24"/>
        </w:rPr>
        <w:t>Nghiên cứu hệ hydrocacbon trong vỉa dầu khí</w:t>
      </w:r>
    </w:p>
    <w:p w:rsidR="003800CA" w:rsidRPr="00455F26" w:rsidRDefault="00340498" w:rsidP="00455F26">
      <w:pPr>
        <w:spacing w:before="120" w:line="276" w:lineRule="auto"/>
        <w:ind w:left="522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4.1.2</w:t>
      </w:r>
      <w:r w:rsidR="00455F26" w:rsidRPr="00455F26">
        <w:rPr>
          <w:sz w:val="24"/>
          <w:szCs w:val="24"/>
        </w:rPr>
        <w:t xml:space="preserve">. </w:t>
      </w:r>
      <w:r w:rsidR="003800CA" w:rsidRPr="00455F26">
        <w:rPr>
          <w:sz w:val="24"/>
          <w:szCs w:val="24"/>
        </w:rPr>
        <w:t>Dòng chảy của chất lưu trong đá</w:t>
      </w:r>
    </w:p>
    <w:p w:rsidR="003800CA" w:rsidRPr="00455F26" w:rsidRDefault="00340498" w:rsidP="00455F26">
      <w:pPr>
        <w:spacing w:before="120" w:line="276" w:lineRule="auto"/>
        <w:ind w:left="522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da-DK"/>
        </w:rPr>
        <w:t>4.1.3</w:t>
      </w:r>
      <w:r w:rsidR="00455F26" w:rsidRPr="00455F26">
        <w:rPr>
          <w:sz w:val="24"/>
          <w:szCs w:val="24"/>
          <w:lang w:val="da-DK"/>
        </w:rPr>
        <w:t xml:space="preserve">. </w:t>
      </w:r>
      <w:r w:rsidR="003800CA" w:rsidRPr="00455F26">
        <w:rPr>
          <w:sz w:val="24"/>
          <w:szCs w:val="24"/>
          <w:lang w:val="da-DK"/>
        </w:rPr>
        <w:t>Phương trình cân bằng vật chất</w:t>
      </w:r>
    </w:p>
    <w:p w:rsidR="0088045F" w:rsidRPr="00455F26" w:rsidRDefault="00340498" w:rsidP="00455F26">
      <w:pPr>
        <w:spacing w:before="120" w:line="276" w:lineRule="auto"/>
        <w:ind w:left="522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da-DK"/>
        </w:rPr>
        <w:t>4.1.4</w:t>
      </w:r>
      <w:r w:rsidR="00455F26" w:rsidRPr="00455F26">
        <w:rPr>
          <w:sz w:val="24"/>
          <w:szCs w:val="24"/>
          <w:lang w:val="da-DK"/>
        </w:rPr>
        <w:t xml:space="preserve">. </w:t>
      </w:r>
      <w:r w:rsidR="003800CA" w:rsidRPr="00455F26">
        <w:rPr>
          <w:sz w:val="24"/>
          <w:szCs w:val="24"/>
          <w:lang w:val="da-DK"/>
        </w:rPr>
        <w:t>Khảo sát giếng ở chế độ ổn định</w:t>
      </w:r>
    </w:p>
    <w:p w:rsidR="0088045F" w:rsidRPr="00455F26" w:rsidRDefault="00340498" w:rsidP="00455F26">
      <w:pPr>
        <w:spacing w:before="120" w:line="276" w:lineRule="auto"/>
        <w:ind w:left="522"/>
        <w:jc w:val="both"/>
        <w:rPr>
          <w:sz w:val="24"/>
          <w:szCs w:val="24"/>
          <w:lang w:val="pt-BR"/>
        </w:rPr>
      </w:pPr>
      <w:r>
        <w:rPr>
          <w:spacing w:val="-6"/>
          <w:sz w:val="24"/>
          <w:szCs w:val="24"/>
          <w:lang w:val="da-DK"/>
        </w:rPr>
        <w:t>4.1.5</w:t>
      </w:r>
      <w:r w:rsidR="00455F26" w:rsidRPr="00455F26">
        <w:rPr>
          <w:spacing w:val="-6"/>
          <w:sz w:val="24"/>
          <w:szCs w:val="24"/>
          <w:lang w:val="da-DK"/>
        </w:rPr>
        <w:t xml:space="preserve">. </w:t>
      </w:r>
      <w:r w:rsidR="003800CA" w:rsidRPr="00455F26">
        <w:rPr>
          <w:spacing w:val="-6"/>
          <w:sz w:val="24"/>
          <w:szCs w:val="24"/>
          <w:lang w:val="da-DK"/>
        </w:rPr>
        <w:t>Khảo sát giếng ở chế độ chảy không ổn định</w:t>
      </w:r>
    </w:p>
    <w:p w:rsidR="00744C77" w:rsidRPr="00455F26" w:rsidRDefault="00455F26" w:rsidP="00455F26">
      <w:pPr>
        <w:spacing w:before="120" w:line="276" w:lineRule="auto"/>
        <w:jc w:val="both"/>
        <w:rPr>
          <w:b/>
          <w:bCs/>
          <w:sz w:val="24"/>
          <w:szCs w:val="24"/>
          <w:lang w:val="vi-VN"/>
        </w:rPr>
      </w:pPr>
      <w:r w:rsidRPr="00455F26">
        <w:rPr>
          <w:b/>
          <w:bCs/>
          <w:sz w:val="24"/>
          <w:szCs w:val="24"/>
        </w:rPr>
        <w:t xml:space="preserve">4.2. </w:t>
      </w:r>
      <w:r w:rsidR="00744C77" w:rsidRPr="00455F26">
        <w:rPr>
          <w:b/>
          <w:bCs/>
          <w:sz w:val="24"/>
          <w:szCs w:val="24"/>
          <w:lang w:val="vi-VN"/>
        </w:rPr>
        <w:t>Kỹ năng</w:t>
      </w:r>
    </w:p>
    <w:p w:rsidR="001E70CA" w:rsidRPr="00455F26" w:rsidRDefault="00455F26" w:rsidP="00455F26">
      <w:pPr>
        <w:spacing w:before="120" w:line="276" w:lineRule="auto"/>
        <w:ind w:left="522"/>
        <w:jc w:val="both"/>
        <w:rPr>
          <w:bCs/>
          <w:sz w:val="24"/>
          <w:szCs w:val="24"/>
          <w:lang w:val="vi-VN"/>
        </w:rPr>
      </w:pPr>
      <w:r>
        <w:rPr>
          <w:bCs/>
        </w:rPr>
        <w:t>4</w:t>
      </w:r>
      <w:r w:rsidRPr="00455F26">
        <w:rPr>
          <w:bCs/>
          <w:sz w:val="24"/>
          <w:szCs w:val="24"/>
        </w:rPr>
        <w:t xml:space="preserve">.2.1. </w:t>
      </w:r>
      <w:r w:rsidR="003800CA" w:rsidRPr="00455F26">
        <w:rPr>
          <w:bCs/>
          <w:sz w:val="24"/>
          <w:szCs w:val="24"/>
        </w:rPr>
        <w:t>Phân biệt được các thông số của dầu vỉ</w:t>
      </w:r>
      <w:r w:rsidR="003800CA" w:rsidRPr="00455F26">
        <w:rPr>
          <w:bCs/>
          <w:sz w:val="24"/>
          <w:szCs w:val="24"/>
          <w:lang w:val="vi-VN"/>
        </w:rPr>
        <w:t>a</w:t>
      </w:r>
    </w:p>
    <w:p w:rsidR="001E70CA" w:rsidRPr="00455F26" w:rsidRDefault="00455F26" w:rsidP="00455F26">
      <w:pPr>
        <w:spacing w:before="120" w:line="276" w:lineRule="auto"/>
        <w:ind w:left="522"/>
        <w:jc w:val="both"/>
        <w:rPr>
          <w:bCs/>
          <w:sz w:val="24"/>
          <w:szCs w:val="24"/>
          <w:lang w:val="vi-VN"/>
        </w:rPr>
      </w:pPr>
      <w:r w:rsidRPr="00455F26">
        <w:rPr>
          <w:bCs/>
          <w:sz w:val="24"/>
          <w:szCs w:val="24"/>
        </w:rPr>
        <w:t xml:space="preserve">4.2.2. </w:t>
      </w:r>
      <w:r w:rsidR="00B73116" w:rsidRPr="00455F26">
        <w:rPr>
          <w:bCs/>
          <w:sz w:val="24"/>
          <w:szCs w:val="24"/>
        </w:rPr>
        <w:t xml:space="preserve">Tính toán </w:t>
      </w:r>
      <w:r w:rsidR="00E3611B" w:rsidRPr="00455F26">
        <w:rPr>
          <w:bCs/>
          <w:sz w:val="24"/>
          <w:szCs w:val="24"/>
        </w:rPr>
        <w:t xml:space="preserve">các thông số vỉa chứa theo các cơ chế năng lượng </w:t>
      </w:r>
    </w:p>
    <w:p w:rsidR="001E70CA" w:rsidRPr="00455F26" w:rsidRDefault="00455F26" w:rsidP="00455F26">
      <w:pPr>
        <w:spacing w:before="120" w:line="276" w:lineRule="auto"/>
        <w:ind w:left="522"/>
        <w:jc w:val="both"/>
        <w:rPr>
          <w:bCs/>
          <w:sz w:val="24"/>
          <w:szCs w:val="24"/>
          <w:lang w:val="vi-VN"/>
        </w:rPr>
      </w:pPr>
      <w:r w:rsidRPr="00455F26">
        <w:rPr>
          <w:bCs/>
          <w:sz w:val="24"/>
          <w:szCs w:val="24"/>
        </w:rPr>
        <w:t xml:space="preserve">4.2.3. </w:t>
      </w:r>
      <w:r w:rsidR="00E3611B" w:rsidRPr="00455F26">
        <w:rPr>
          <w:bCs/>
          <w:sz w:val="24"/>
          <w:szCs w:val="24"/>
        </w:rPr>
        <w:t>Tính toán các thông số vỉa chứa theo chế độ dòng chảy</w:t>
      </w:r>
      <w:r w:rsidR="00E3611B" w:rsidRPr="00455F26">
        <w:rPr>
          <w:bCs/>
          <w:sz w:val="24"/>
          <w:szCs w:val="24"/>
          <w:lang w:val="pt-BR"/>
        </w:rPr>
        <w:t xml:space="preserve"> và điều kiện biên khác nhau</w:t>
      </w:r>
    </w:p>
    <w:p w:rsidR="00601935" w:rsidRPr="00455F26" w:rsidRDefault="00455F26" w:rsidP="00455F26">
      <w:pPr>
        <w:spacing w:before="120" w:line="276" w:lineRule="auto"/>
        <w:ind w:left="522"/>
        <w:jc w:val="both"/>
        <w:rPr>
          <w:bCs/>
          <w:sz w:val="24"/>
          <w:szCs w:val="24"/>
          <w:lang w:val="vi-VN"/>
        </w:rPr>
      </w:pPr>
      <w:r w:rsidRPr="00455F26">
        <w:rPr>
          <w:sz w:val="24"/>
          <w:szCs w:val="24"/>
          <w:lang w:val="nl-NL"/>
        </w:rPr>
        <w:t xml:space="preserve">4.2.4. </w:t>
      </w:r>
      <w:r w:rsidR="00601935" w:rsidRPr="00455F26">
        <w:rPr>
          <w:sz w:val="24"/>
          <w:szCs w:val="24"/>
          <w:lang w:val="nl-NL"/>
        </w:rPr>
        <w:t xml:space="preserve">Kỹ năng tổng hợp, phân tích </w:t>
      </w:r>
      <w:r w:rsidR="00B73116" w:rsidRPr="00455F26">
        <w:rPr>
          <w:sz w:val="24"/>
          <w:szCs w:val="24"/>
          <w:lang w:val="nl-NL"/>
        </w:rPr>
        <w:t>hiện trạng khai thác, tính toán các thông số tầng chứa trong các điều kiện</w:t>
      </w:r>
      <w:r w:rsidR="00C20088" w:rsidRPr="00455F26">
        <w:rPr>
          <w:sz w:val="24"/>
          <w:szCs w:val="24"/>
          <w:lang w:val="nl-NL"/>
        </w:rPr>
        <w:t xml:space="preserve"> khác nhau</w:t>
      </w:r>
    </w:p>
    <w:p w:rsidR="00E3611B" w:rsidRPr="00455F26" w:rsidRDefault="00455F26" w:rsidP="00455F26">
      <w:pPr>
        <w:spacing w:before="120" w:line="276" w:lineRule="auto"/>
        <w:ind w:left="522"/>
        <w:jc w:val="both"/>
        <w:rPr>
          <w:bCs/>
          <w:sz w:val="24"/>
          <w:szCs w:val="24"/>
          <w:lang w:val="vi-VN"/>
        </w:rPr>
      </w:pPr>
      <w:r w:rsidRPr="00455F26">
        <w:rPr>
          <w:sz w:val="24"/>
          <w:szCs w:val="24"/>
          <w:lang w:val="nl-NL"/>
        </w:rPr>
        <w:lastRenderedPageBreak/>
        <w:t xml:space="preserve">4.2.5. </w:t>
      </w:r>
      <w:r w:rsidR="00E3611B" w:rsidRPr="00455F26">
        <w:rPr>
          <w:sz w:val="24"/>
          <w:szCs w:val="24"/>
          <w:lang w:val="nl-NL"/>
        </w:rPr>
        <w:t>Kỹ năng làm việc theo nhóm và thuyết trình</w:t>
      </w:r>
    </w:p>
    <w:p w:rsidR="00744C77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455F2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455F2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C968F0" w:rsidRPr="00455F26" w:rsidRDefault="00E3611B" w:rsidP="00455F26">
      <w:pPr>
        <w:spacing w:before="120" w:line="276" w:lineRule="auto"/>
        <w:jc w:val="both"/>
        <w:rPr>
          <w:bCs/>
          <w:sz w:val="24"/>
          <w:szCs w:val="24"/>
          <w:lang w:val="vi-VN"/>
        </w:rPr>
      </w:pPr>
      <w:r w:rsidRPr="00455F26">
        <w:rPr>
          <w:sz w:val="24"/>
          <w:szCs w:val="24"/>
        </w:rPr>
        <w:t xml:space="preserve">Nghiên cứu các tính chất của hệ hydrocacbon trong điều kiện vỉa. Nghiên cứu lý thuyết dòng chảy của chất lưu trong đá. </w:t>
      </w:r>
      <w:r w:rsidRPr="00455F26">
        <w:rPr>
          <w:sz w:val="24"/>
          <w:szCs w:val="24"/>
          <w:lang w:val="da-DK"/>
        </w:rPr>
        <w:t>Phương trình cân bằng vật chất và tính toán các thông số vỉa chứa theo các chế độ năng lượng khác nhau; Khảo sát giếng khoan ở các chế độ chảy ổn định</w:t>
      </w:r>
      <w:r w:rsidRPr="00455F26">
        <w:rPr>
          <w:sz w:val="24"/>
          <w:szCs w:val="24"/>
          <w:lang w:val="pt-BR"/>
        </w:rPr>
        <w:t xml:space="preserve">và </w:t>
      </w:r>
      <w:r w:rsidRPr="00455F26">
        <w:rPr>
          <w:spacing w:val="-6"/>
          <w:sz w:val="24"/>
          <w:szCs w:val="24"/>
          <w:lang w:val="da-DK"/>
        </w:rPr>
        <w:t>chảy không ổn định</w:t>
      </w:r>
      <w:r w:rsidR="00C20088" w:rsidRPr="00455F26">
        <w:rPr>
          <w:sz w:val="24"/>
          <w:szCs w:val="24"/>
        </w:rPr>
        <w:t>.</w:t>
      </w:r>
    </w:p>
    <w:p w:rsidR="00296F71" w:rsidRPr="00455F26" w:rsidRDefault="00455F26" w:rsidP="00455F26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455F2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455F26" w:rsidRDefault="00BA7C39" w:rsidP="00455F26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455F26">
        <w:rPr>
          <w:b/>
          <w:bCs/>
          <w:lang w:val="nl-NL"/>
        </w:rPr>
        <w:t>Bảng 1</w:t>
      </w:r>
      <w:r w:rsidR="004A21C9" w:rsidRPr="00455F26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1265BC" w:rsidRPr="00455F26" w:rsidTr="00455F26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455F26" w:rsidRDefault="001265BC" w:rsidP="00455F26">
            <w:pPr>
              <w:pStyle w:val="ListParagraph"/>
              <w:spacing w:before="120" w:line="276" w:lineRule="auto"/>
              <w:ind w:left="0"/>
              <w:rPr>
                <w:b/>
                <w:bCs/>
                <w:lang w:val="vi-VN"/>
              </w:rPr>
            </w:pPr>
            <w:r w:rsidRPr="00455F26">
              <w:rPr>
                <w:b/>
                <w:bCs/>
              </w:rPr>
              <w:t>6.1. Lý thuyết</w:t>
            </w:r>
          </w:p>
        </w:tc>
      </w:tr>
      <w:tr w:rsidR="00095A1D" w:rsidRPr="00455F26" w:rsidTr="00455F26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455F26" w:rsidRDefault="00BA09EA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</w:rPr>
            </w:pPr>
            <w:r w:rsidRPr="00455F26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455F26" w:rsidRDefault="003B73BB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55F2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455F26" w:rsidRDefault="003B73BB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55F2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455F26" w:rsidRDefault="00EE3756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55F2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pStyle w:val="Heading1"/>
              <w:spacing w:before="120" w:line="276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455F26">
              <w:rPr>
                <w:rFonts w:ascii="Times New Roman" w:hAnsi="Times New Roman"/>
                <w:sz w:val="24"/>
                <w:szCs w:val="24"/>
              </w:rPr>
              <w:t>NGHIÊN CỨU HỆ HYDROCACBON TRONG VỈA DẦU KHÍ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455F26">
              <w:rPr>
                <w:bCs/>
                <w:lang w:val="vi-VN"/>
              </w:rPr>
              <w:t>4.1.1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4.2.1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4.2.5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Nghiên cứu dầu nặng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</w:rPr>
              <w:t>Bài tập 1:</w:t>
            </w:r>
            <w:r w:rsidR="0060377D" w:rsidRPr="00455F26">
              <w:rPr>
                <w:sz w:val="24"/>
                <w:szCs w:val="24"/>
              </w:rPr>
              <w:t>Xác định các tính chất của dầu vỉa bằng phân tích chất lưu trong PTN (Bài tập I.3 [1])</w:t>
            </w:r>
          </w:p>
        </w:tc>
        <w:tc>
          <w:tcPr>
            <w:tcW w:w="992" w:type="dxa"/>
          </w:tcPr>
          <w:p w:rsidR="0060377D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(1)</w:t>
            </w: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</w:rPr>
              <w:t>Nghiên cứu dầu nhẹ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1.3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Nghiên cứu khí hóa lỏng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1.4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Nghiên cứu khí hydrocacbon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1.5</w:t>
            </w:r>
          </w:p>
        </w:tc>
        <w:tc>
          <w:tcPr>
            <w:tcW w:w="4683" w:type="dxa"/>
          </w:tcPr>
          <w:p w:rsidR="0060377D" w:rsidRPr="00455F26" w:rsidRDefault="0060377D" w:rsidP="00455F26">
            <w:pPr>
              <w:spacing w:before="120" w:line="276" w:lineRule="auto"/>
              <w:jc w:val="both"/>
              <w:rPr>
                <w:b/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Nghiên cứu đồ thị pha của 5 hệ hydrocacbon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  <w:lang w:val="nl-NL"/>
              </w:rPr>
              <w:t xml:space="preserve">Chương </w:t>
            </w:r>
            <w:r w:rsidRPr="00455F26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pStyle w:val="ListParagraph"/>
              <w:spacing w:before="120" w:line="276" w:lineRule="auto"/>
              <w:ind w:left="0"/>
              <w:jc w:val="both"/>
              <w:rPr>
                <w:b/>
                <w:bCs/>
                <w:lang w:val="vi-VN"/>
              </w:rPr>
            </w:pPr>
            <w:r w:rsidRPr="00455F26">
              <w:rPr>
                <w:b/>
              </w:rPr>
              <w:t>DÒNG CHẢY CỦA CHẤT LƯU TRONG ĐÁ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4.1.2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4.2.2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4.2.5</w:t>
            </w: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455F26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Định luật Darcy và ứng dụng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455F26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</w:rPr>
              <w:t>Phương trình khuếch tán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2.3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</w:rPr>
              <w:t>Dòng chảy ổn định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2.4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Dòng chảy chuyển tiếp và bán ổn định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EB0751" w:rsidRPr="00455F26" w:rsidTr="00455F26">
        <w:trPr>
          <w:jc w:val="center"/>
        </w:trPr>
        <w:tc>
          <w:tcPr>
            <w:tcW w:w="1408" w:type="dxa"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EB0751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Bài tập 2:</w:t>
            </w:r>
            <w:r w:rsidRPr="00455F26">
              <w:rPr>
                <w:sz w:val="24"/>
                <w:szCs w:val="24"/>
              </w:rPr>
              <w:t xml:space="preserve"> Hàm Ei (x), xấp xỉ loga</w:t>
            </w:r>
          </w:p>
          <w:p w:rsidR="00EB0751" w:rsidRPr="00455F26" w:rsidRDefault="002633B5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Bài tập 3:</w:t>
            </w:r>
            <w:r w:rsidRPr="00455F26">
              <w:rPr>
                <w:sz w:val="24"/>
                <w:szCs w:val="24"/>
              </w:rPr>
              <w:t xml:space="preserve"> Khảo sát giếng bằng phương pháp giảm áp</w:t>
            </w:r>
          </w:p>
        </w:tc>
        <w:tc>
          <w:tcPr>
            <w:tcW w:w="992" w:type="dxa"/>
          </w:tcPr>
          <w:p w:rsidR="00EB0751" w:rsidRPr="00455F26" w:rsidRDefault="002633B5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(2)</w:t>
            </w:r>
          </w:p>
        </w:tc>
        <w:tc>
          <w:tcPr>
            <w:tcW w:w="1979" w:type="dxa"/>
            <w:vMerge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2.5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Biến không thứ nguyên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2.6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Định lý chồng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  <w:lang w:val="pt-BR"/>
              </w:rPr>
              <w:t>Chương 3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CHƯƠNG 3: PHƯƠNG TRÌNH CÂN BẰNG VẬT CHẤT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4.1.3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4.2.3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4.2.4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lastRenderedPageBreak/>
              <w:t>4.2.5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t>3.1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  <w:lang w:val="da-DK"/>
              </w:rPr>
              <w:t>Phương trình CBVC của Schilthuis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t>3.2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  <w:lang w:val="da-DK"/>
              </w:rPr>
              <w:t>Phương trình CBVC của Havlena và Odeh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lastRenderedPageBreak/>
              <w:t>3.3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  <w:lang w:val="da-DK"/>
              </w:rPr>
              <w:t>Phương trình CBVC đối với khí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</w:pPr>
            <w:r w:rsidRPr="00455F26">
              <w:lastRenderedPageBreak/>
              <w:t>3.4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  <w:lang w:val="da-DK"/>
              </w:rPr>
              <w:t>Một số ứng dụng của phương trình CBVC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B0751" w:rsidRPr="00455F26" w:rsidTr="00455F26">
        <w:trPr>
          <w:jc w:val="center"/>
        </w:trPr>
        <w:tc>
          <w:tcPr>
            <w:tcW w:w="1408" w:type="dxa"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jc w:val="center"/>
            </w:pPr>
          </w:p>
        </w:tc>
        <w:tc>
          <w:tcPr>
            <w:tcW w:w="4683" w:type="dxa"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4:</w:t>
            </w:r>
            <w:r w:rsidRPr="00455F26">
              <w:rPr>
                <w:lang w:val="da-DK"/>
              </w:rPr>
              <w:t xml:space="preserve"> Tìm thân nước phù hợp bằng việc áp dụng lý thuyết trạng thái không ổn định của Hurst và Van Everdingen (Bài tập III.8.4 [1])</w:t>
            </w:r>
          </w:p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5:</w:t>
            </w:r>
            <w:r w:rsidRPr="00455F26">
              <w:rPr>
                <w:lang w:val="da-DK"/>
              </w:rPr>
              <w:t xml:space="preserve"> Tính lượng nước xâm nhập vào vỉa bằng phương pháp Fetkovitch (Bài tập III.9.4)</w:t>
            </w:r>
          </w:p>
          <w:p w:rsidR="00EB0751" w:rsidRPr="00455F26" w:rsidRDefault="00EB0751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Bài tập 6:</w:t>
            </w:r>
            <w:r w:rsidRPr="00455F26">
              <w:rPr>
                <w:sz w:val="24"/>
                <w:szCs w:val="24"/>
                <w:lang w:val="da-DK"/>
              </w:rPr>
              <w:t xml:space="preserve"> Tính hệ số thu hồi bằng bơm ép nước (Bài tập III.10.4 [1])</w:t>
            </w:r>
          </w:p>
        </w:tc>
        <w:tc>
          <w:tcPr>
            <w:tcW w:w="992" w:type="dxa"/>
          </w:tcPr>
          <w:p w:rsidR="00EB0751" w:rsidRPr="00455F26" w:rsidRDefault="002633B5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(3)</w:t>
            </w:r>
          </w:p>
        </w:tc>
        <w:tc>
          <w:tcPr>
            <w:tcW w:w="1979" w:type="dxa"/>
            <w:vMerge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  <w:lang w:val="nl-NL"/>
              </w:rPr>
              <w:t xml:space="preserve">Chương </w:t>
            </w:r>
            <w:r w:rsidRPr="00455F26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b/>
                <w:bCs/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KHẢO SÁT GIẾNG Ở CHẾ ĐỘ ỔN ĐỊNH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4.1.4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4.2.3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455F26">
              <w:rPr>
                <w:bCs/>
              </w:rPr>
              <w:t>4.2.5</w:t>
            </w: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4.1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pStyle w:val="ListParagraph"/>
              <w:spacing w:before="120" w:line="276" w:lineRule="auto"/>
              <w:ind w:left="0"/>
              <w:jc w:val="both"/>
              <w:rPr>
                <w:lang w:val="pt-BR"/>
              </w:rPr>
            </w:pPr>
            <w:r w:rsidRPr="00455F26">
              <w:rPr>
                <w:lang w:val="da-DK"/>
              </w:rPr>
              <w:t>Cơ sở lý thuyết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da-DK"/>
              </w:rPr>
              <w:t>Các bài tập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7:</w:t>
            </w:r>
            <w:r w:rsidRPr="00455F26">
              <w:rPr>
                <w:lang w:val="da-DK"/>
              </w:rPr>
              <w:t xml:space="preserve"> Xác định các thông số vỉa (Bài tập V.1.2 và V.2.2 [1])</w:t>
            </w:r>
          </w:p>
          <w:p w:rsidR="0060377D" w:rsidRPr="00455F26" w:rsidRDefault="00EB0751" w:rsidP="00455F26">
            <w:pPr>
              <w:spacing w:before="12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Bài tập 8:</w:t>
            </w:r>
            <w:r w:rsidRPr="00455F26">
              <w:rPr>
                <w:sz w:val="24"/>
                <w:szCs w:val="24"/>
                <w:lang w:val="da-DK"/>
              </w:rPr>
              <w:t xml:space="preserve"> Xác định sự phân bố áp suất điều kiện trạng thái ổn định và bán ổn định</w:t>
            </w:r>
          </w:p>
        </w:tc>
        <w:tc>
          <w:tcPr>
            <w:tcW w:w="992" w:type="dxa"/>
          </w:tcPr>
          <w:p w:rsidR="0060377D" w:rsidRPr="00455F26" w:rsidRDefault="002633B5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(2)</w:t>
            </w: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spacing w:before="120" w:line="276" w:lineRule="auto"/>
              <w:rPr>
                <w:b/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pt-BR"/>
              </w:rPr>
              <w:t xml:space="preserve">Chương 5 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b/>
                <w:sz w:val="24"/>
                <w:szCs w:val="24"/>
                <w:lang w:val="da-DK"/>
              </w:rPr>
            </w:pPr>
            <w:r w:rsidRPr="00455F26">
              <w:rPr>
                <w:b/>
                <w:spacing w:val="-6"/>
                <w:sz w:val="24"/>
                <w:szCs w:val="24"/>
                <w:lang w:val="da-DK"/>
              </w:rPr>
              <w:t>KHẢO SÁT GIẾNG Ở CHẾ ĐỘ CHẢY KHÔNG ỔN ĐỊNH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455F26"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4.1.5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4.2.3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4.2.4</w:t>
            </w:r>
          </w:p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455F26">
              <w:rPr>
                <w:bCs/>
              </w:rPr>
              <w:t>4.2.5</w:t>
            </w: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spacing w:before="120" w:line="276" w:lineRule="auto"/>
              <w:jc w:val="center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5.1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da-DK"/>
              </w:rPr>
              <w:t>Phân tích đường hồi áp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spacing w:before="120" w:line="276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4683" w:type="dxa"/>
          </w:tcPr>
          <w:p w:rsidR="00EB0751" w:rsidRPr="00455F26" w:rsidRDefault="00EB0751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9:</w:t>
            </w:r>
            <w:r w:rsidRPr="00455F26">
              <w:rPr>
                <w:lang w:val="da-DK"/>
              </w:rPr>
              <w:t xml:space="preserve"> Xác định các thông số vỉa - biên vô tận (Bài tập VI.1.1 [1])</w:t>
            </w:r>
          </w:p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Bài tập 10:</w:t>
            </w:r>
            <w:r w:rsidRPr="00455F26">
              <w:rPr>
                <w:sz w:val="24"/>
                <w:szCs w:val="24"/>
                <w:lang w:val="da-DK"/>
              </w:rPr>
              <w:t xml:space="preserve"> Xác định các thông số vỉa - biên hữu hạn (Bài tập VI.1.2 [1])</w:t>
            </w:r>
          </w:p>
        </w:tc>
        <w:tc>
          <w:tcPr>
            <w:tcW w:w="992" w:type="dxa"/>
          </w:tcPr>
          <w:p w:rsidR="0060377D" w:rsidRPr="00455F26" w:rsidRDefault="002633B5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pt-BR"/>
              </w:rPr>
            </w:pPr>
            <w:r w:rsidRPr="00455F26">
              <w:rPr>
                <w:bCs/>
                <w:lang w:val="pt-BR"/>
              </w:rPr>
              <w:t>(2)</w:t>
            </w: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60377D" w:rsidRPr="00455F26" w:rsidTr="00455F26">
        <w:trPr>
          <w:jc w:val="center"/>
        </w:trPr>
        <w:tc>
          <w:tcPr>
            <w:tcW w:w="1408" w:type="dxa"/>
          </w:tcPr>
          <w:p w:rsidR="0060377D" w:rsidRPr="00455F26" w:rsidRDefault="0060377D" w:rsidP="00455F26">
            <w:pPr>
              <w:spacing w:before="120" w:line="276" w:lineRule="auto"/>
              <w:jc w:val="center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5.2</w:t>
            </w:r>
          </w:p>
        </w:tc>
        <w:tc>
          <w:tcPr>
            <w:tcW w:w="4683" w:type="dxa"/>
          </w:tcPr>
          <w:p w:rsidR="0060377D" w:rsidRPr="00455F26" w:rsidRDefault="00EB0751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da-DK"/>
              </w:rPr>
              <w:t>Nghiên cứu giao thoa áp suất giữa các giếng khoan</w:t>
            </w:r>
          </w:p>
        </w:tc>
        <w:tc>
          <w:tcPr>
            <w:tcW w:w="992" w:type="dxa"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60377D" w:rsidRPr="00455F26" w:rsidRDefault="0060377D" w:rsidP="00455F26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</w:tbl>
    <w:p w:rsidR="00744C77" w:rsidRPr="00455F26" w:rsidRDefault="00A51AAC" w:rsidP="00455F26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7. </w:t>
      </w:r>
      <w:r w:rsidR="00744C77" w:rsidRPr="00455F26">
        <w:rPr>
          <w:b/>
          <w:bCs/>
          <w:color w:val="000000"/>
          <w:sz w:val="24"/>
          <w:szCs w:val="24"/>
          <w:lang w:val="pt-BR"/>
        </w:rPr>
        <w:t>Phương pháp giảng dạy</w:t>
      </w:r>
    </w:p>
    <w:p w:rsidR="00D171C9" w:rsidRPr="00455F26" w:rsidRDefault="003F7694" w:rsidP="00A51AAC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455F26">
        <w:rPr>
          <w:bCs/>
          <w:color w:val="000000"/>
          <w:lang w:val="pt-BR"/>
        </w:rPr>
        <w:t>- Giản</w:t>
      </w:r>
      <w:r w:rsidR="00BD4AB6" w:rsidRPr="00455F26">
        <w:rPr>
          <w:bCs/>
          <w:color w:val="000000"/>
          <w:lang w:val="pt-BR"/>
        </w:rPr>
        <w:t>g dạy lý thuyết kết hợp bài tập.</w:t>
      </w:r>
    </w:p>
    <w:p w:rsidR="00D171C9" w:rsidRPr="00455F26" w:rsidRDefault="00296F71" w:rsidP="00A51AAC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455F26">
        <w:rPr>
          <w:lang w:val="vi-VN"/>
        </w:rPr>
        <w:t>-</w:t>
      </w:r>
      <w:r w:rsidR="00A51AAC">
        <w:t xml:space="preserve"> </w:t>
      </w:r>
      <w:r w:rsidR="00006055" w:rsidRPr="00455F26">
        <w:rPr>
          <w:lang w:val="pt-BR"/>
        </w:rPr>
        <w:t>Hướng dẫn, giải thích, thảo luận về</w:t>
      </w:r>
      <w:r w:rsidR="007D0AC2" w:rsidRPr="00455F26">
        <w:rPr>
          <w:lang w:val="pt-BR"/>
        </w:rPr>
        <w:t xml:space="preserve"> bài tập trên lớp</w:t>
      </w:r>
      <w:r w:rsidR="00BD4AB6" w:rsidRPr="00455F26">
        <w:rPr>
          <w:lang w:val="pt-BR"/>
        </w:rPr>
        <w:t>.</w:t>
      </w:r>
    </w:p>
    <w:p w:rsidR="00744C77" w:rsidRPr="00455F26" w:rsidRDefault="00A51AAC" w:rsidP="00A51AAC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8. </w:t>
      </w:r>
      <w:r w:rsidR="00744C77" w:rsidRPr="00455F26">
        <w:rPr>
          <w:b/>
          <w:bCs/>
          <w:color w:val="000000"/>
          <w:sz w:val="24"/>
          <w:szCs w:val="24"/>
          <w:lang w:val="pt-BR"/>
        </w:rPr>
        <w:t xml:space="preserve">Nhiệm vụ của </w:t>
      </w:r>
      <w:r w:rsidR="00F74A10" w:rsidRPr="00455F26">
        <w:rPr>
          <w:b/>
          <w:bCs/>
          <w:color w:val="000000"/>
          <w:sz w:val="24"/>
          <w:szCs w:val="24"/>
          <w:lang w:val="pt-BR"/>
        </w:rPr>
        <w:t>học viên</w:t>
      </w:r>
    </w:p>
    <w:p w:rsidR="00744C77" w:rsidRPr="00455F26" w:rsidRDefault="00BB64B2" w:rsidP="00A51AAC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>Học</w:t>
      </w:r>
      <w:r w:rsidR="00744C77" w:rsidRPr="00455F26">
        <w:rPr>
          <w:bCs/>
          <w:color w:val="000000"/>
          <w:sz w:val="24"/>
          <w:szCs w:val="24"/>
          <w:lang w:val="pt-BR"/>
        </w:rPr>
        <w:t xml:space="preserve"> viên phải thực hiện các nhiệm vụ sau:</w:t>
      </w:r>
    </w:p>
    <w:p w:rsidR="00744C77" w:rsidRPr="00455F26" w:rsidRDefault="00744C77" w:rsidP="00A51AA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455F26">
        <w:rPr>
          <w:bCs/>
          <w:color w:val="000000"/>
          <w:sz w:val="24"/>
          <w:szCs w:val="24"/>
          <w:lang w:val="pt-BR"/>
        </w:rPr>
        <w:t>Có mặt</w:t>
      </w:r>
      <w:r w:rsidRPr="00455F26">
        <w:rPr>
          <w:bCs/>
          <w:color w:val="000000"/>
          <w:sz w:val="24"/>
          <w:szCs w:val="24"/>
          <w:lang w:val="pt-BR"/>
        </w:rPr>
        <w:t xml:space="preserve"> tối thiểu 80% số tiết học lý thuyết.</w:t>
      </w:r>
    </w:p>
    <w:p w:rsidR="00744C77" w:rsidRPr="00455F26" w:rsidRDefault="00744C77" w:rsidP="00A51AA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455F26">
        <w:rPr>
          <w:bCs/>
          <w:color w:val="000000"/>
          <w:sz w:val="24"/>
          <w:szCs w:val="24"/>
          <w:lang w:val="pt-BR"/>
        </w:rPr>
        <w:t>Hoàn thành</w:t>
      </w:r>
      <w:r w:rsidRPr="00455F26">
        <w:rPr>
          <w:bCs/>
          <w:color w:val="000000"/>
          <w:sz w:val="24"/>
          <w:szCs w:val="24"/>
          <w:lang w:val="pt-BR"/>
        </w:rPr>
        <w:t xml:space="preserve"> đầy đủ các bài tập nhóm/ bài tập và được đánh giá kết quả thực hiện.</w:t>
      </w:r>
    </w:p>
    <w:p w:rsidR="00744C77" w:rsidRPr="00455F26" w:rsidRDefault="00744C77" w:rsidP="00A51AA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>- Tham dự kiểm tra giữa học kỳ.</w:t>
      </w:r>
    </w:p>
    <w:p w:rsidR="00744C77" w:rsidRPr="00455F26" w:rsidRDefault="00744C77" w:rsidP="00A51AA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>- Tham dự thi kết thúc học phần</w:t>
      </w:r>
      <w:r w:rsidR="000F78FF" w:rsidRPr="00455F26">
        <w:rPr>
          <w:bCs/>
          <w:color w:val="000000"/>
          <w:sz w:val="24"/>
          <w:szCs w:val="24"/>
          <w:lang w:val="pt-BR"/>
        </w:rPr>
        <w:t xml:space="preserve"> (bắt buộc)</w:t>
      </w:r>
      <w:r w:rsidRPr="00455F26">
        <w:rPr>
          <w:bCs/>
          <w:color w:val="000000"/>
          <w:sz w:val="24"/>
          <w:szCs w:val="24"/>
          <w:lang w:val="pt-BR"/>
        </w:rPr>
        <w:t>.</w:t>
      </w:r>
    </w:p>
    <w:p w:rsidR="00744C77" w:rsidRPr="00455F26" w:rsidRDefault="00744C77" w:rsidP="00A51AA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  <w:lang w:val="pt-BR"/>
        </w:rPr>
      </w:pPr>
      <w:r w:rsidRPr="00455F26">
        <w:rPr>
          <w:bCs/>
          <w:color w:val="000000"/>
          <w:sz w:val="24"/>
          <w:szCs w:val="24"/>
          <w:lang w:val="pt-BR"/>
        </w:rPr>
        <w:t xml:space="preserve">- Chủ động </w:t>
      </w:r>
      <w:r w:rsidR="002B3774" w:rsidRPr="00455F26">
        <w:rPr>
          <w:bCs/>
          <w:color w:val="000000"/>
          <w:sz w:val="24"/>
          <w:szCs w:val="24"/>
          <w:lang w:val="pt-BR"/>
        </w:rPr>
        <w:t xml:space="preserve">chuẩn bị các nội dung và </w:t>
      </w:r>
      <w:r w:rsidRPr="00455F26">
        <w:rPr>
          <w:bCs/>
          <w:color w:val="000000"/>
          <w:sz w:val="24"/>
          <w:szCs w:val="24"/>
          <w:lang w:val="pt-BR"/>
        </w:rPr>
        <w:t>thực hiện giờ tự học</w:t>
      </w:r>
      <w:r w:rsidR="002B3774" w:rsidRPr="00455F26">
        <w:rPr>
          <w:bCs/>
          <w:color w:val="000000"/>
          <w:sz w:val="24"/>
          <w:szCs w:val="24"/>
          <w:lang w:val="pt-BR"/>
        </w:rPr>
        <w:t xml:space="preserve"> theo mục 11</w:t>
      </w:r>
      <w:r w:rsidRPr="00455F26">
        <w:rPr>
          <w:bCs/>
          <w:color w:val="000000"/>
          <w:sz w:val="24"/>
          <w:szCs w:val="24"/>
          <w:lang w:val="pt-BR"/>
        </w:rPr>
        <w:t>.</w:t>
      </w:r>
    </w:p>
    <w:p w:rsidR="00744C77" w:rsidRPr="00455F26" w:rsidRDefault="00A51AAC" w:rsidP="00A51AAC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9. </w:t>
      </w:r>
      <w:r w:rsidR="00744C77" w:rsidRPr="00455F26">
        <w:rPr>
          <w:b/>
          <w:bCs/>
          <w:color w:val="000000"/>
          <w:sz w:val="24"/>
          <w:szCs w:val="24"/>
          <w:lang w:val="pt-BR"/>
        </w:rPr>
        <w:t>Đánh gi</w:t>
      </w:r>
      <w:r w:rsidR="009540AF" w:rsidRPr="00455F26">
        <w:rPr>
          <w:b/>
          <w:bCs/>
          <w:color w:val="000000"/>
          <w:sz w:val="24"/>
          <w:szCs w:val="24"/>
          <w:lang w:val="pt-BR"/>
        </w:rPr>
        <w:t>á kết quả học tập của sinh viên</w:t>
      </w:r>
    </w:p>
    <w:p w:rsidR="00744C77" w:rsidRPr="00455F26" w:rsidRDefault="009D4291" w:rsidP="009D4291">
      <w:pPr>
        <w:pStyle w:val="BodyText2"/>
        <w:spacing w:before="120"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9.1. </w:t>
      </w:r>
      <w:r w:rsidR="00744C77" w:rsidRPr="00455F26">
        <w:rPr>
          <w:b/>
          <w:bCs/>
          <w:color w:val="000000"/>
          <w:sz w:val="24"/>
          <w:szCs w:val="24"/>
        </w:rPr>
        <w:t>Cách đánh giá</w:t>
      </w:r>
      <w:r>
        <w:rPr>
          <w:b/>
          <w:bCs/>
          <w:color w:val="000000"/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sinh viên</w:t>
      </w:r>
      <w:r w:rsidR="00744C77" w:rsidRPr="00455F26">
        <w:rPr>
          <w:bCs/>
          <w:color w:val="000000"/>
          <w:sz w:val="24"/>
          <w:szCs w:val="24"/>
        </w:rPr>
        <w:t xml:space="preserve"> được đánh giá tích lũy học phần như sau:</w:t>
      </w:r>
    </w:p>
    <w:p w:rsidR="00BA7C39" w:rsidRPr="00455F26" w:rsidRDefault="00BA7C39" w:rsidP="009D4291">
      <w:pPr>
        <w:pStyle w:val="BodyText2"/>
        <w:tabs>
          <w:tab w:val="num" w:pos="960"/>
        </w:tabs>
        <w:spacing w:before="120" w:after="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455F2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455F2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455F2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57799A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- Báo cáo + thuyết minh</w:t>
            </w:r>
          </w:p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455F2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600062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55F26" w:rsidTr="009D4291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455F26" w:rsidRDefault="00085CEC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006055" w:rsidRPr="00455F26" w:rsidRDefault="00006055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thuyết; hoàn thành bài tập, bài kiểm tra giữa kỳ.</w:t>
            </w:r>
          </w:p>
          <w:p w:rsidR="00665547" w:rsidRPr="00455F26" w:rsidRDefault="00085CEC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- Thi Tự luận</w:t>
            </w:r>
          </w:p>
        </w:tc>
        <w:tc>
          <w:tcPr>
            <w:tcW w:w="1260" w:type="dxa"/>
            <w:shd w:val="clear" w:color="auto" w:fill="auto"/>
          </w:tcPr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455F26" w:rsidRDefault="0066554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455F26" w:rsidRDefault="009D4291" w:rsidP="009D42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455F26">
        <w:rPr>
          <w:b/>
          <w:bCs/>
          <w:color w:val="000000"/>
          <w:sz w:val="24"/>
          <w:szCs w:val="24"/>
        </w:rPr>
        <w:t>Cách tính điểm</w:t>
      </w:r>
    </w:p>
    <w:p w:rsidR="00744C77" w:rsidRPr="00455F26" w:rsidRDefault="00744C77" w:rsidP="009D4291">
      <w:pPr>
        <w:pStyle w:val="BodyText2"/>
        <w:tabs>
          <w:tab w:val="num" w:pos="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455F26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455F26" w:rsidRDefault="00744C77" w:rsidP="009D4291">
      <w:pPr>
        <w:pStyle w:val="BodyText2"/>
        <w:tabs>
          <w:tab w:val="num" w:pos="0"/>
        </w:tabs>
        <w:spacing w:before="120" w:after="0" w:line="276" w:lineRule="auto"/>
        <w:ind w:left="567"/>
        <w:jc w:val="both"/>
        <w:rPr>
          <w:bCs/>
          <w:color w:val="0000FF"/>
          <w:sz w:val="24"/>
          <w:szCs w:val="24"/>
        </w:rPr>
      </w:pPr>
      <w:r w:rsidRPr="00455F26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455F26">
        <w:rPr>
          <w:bCs/>
          <w:color w:val="000000"/>
          <w:sz w:val="24"/>
          <w:szCs w:val="24"/>
          <w:lang w:val="vi-VN"/>
        </w:rPr>
        <w:t xml:space="preserve">tính </w:t>
      </w:r>
      <w:r w:rsidRPr="00455F26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455F26">
        <w:rPr>
          <w:bCs/>
          <w:sz w:val="24"/>
          <w:szCs w:val="24"/>
        </w:rPr>
        <w:t>được quy đổi sang</w:t>
      </w:r>
      <w:r w:rsidRPr="00455F26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455F26">
        <w:rPr>
          <w:bCs/>
          <w:color w:val="000000"/>
          <w:sz w:val="24"/>
          <w:szCs w:val="24"/>
          <w:lang w:val="vi-VN"/>
        </w:rPr>
        <w:t>Nhà t</w:t>
      </w:r>
      <w:r w:rsidRPr="00455F26">
        <w:rPr>
          <w:bCs/>
          <w:color w:val="000000"/>
          <w:sz w:val="24"/>
          <w:szCs w:val="24"/>
        </w:rPr>
        <w:t xml:space="preserve">rường. </w:t>
      </w:r>
    </w:p>
    <w:p w:rsidR="00744C77" w:rsidRPr="00455F26" w:rsidRDefault="009D4291" w:rsidP="009D42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455F26">
        <w:rPr>
          <w:b/>
          <w:bCs/>
          <w:color w:val="000000"/>
          <w:sz w:val="24"/>
          <w:szCs w:val="24"/>
        </w:rPr>
        <w:t>Tài liệu học tập</w:t>
      </w:r>
    </w:p>
    <w:p w:rsidR="002633B5" w:rsidRPr="00455F26" w:rsidRDefault="002633B5" w:rsidP="009D4291">
      <w:pPr>
        <w:pStyle w:val="BodyText2"/>
        <w:spacing w:before="120" w:after="0" w:line="276" w:lineRule="auto"/>
        <w:ind w:left="567"/>
        <w:jc w:val="both"/>
        <w:rPr>
          <w:rFonts w:eastAsia="Batang"/>
          <w:sz w:val="24"/>
          <w:szCs w:val="24"/>
        </w:rPr>
      </w:pPr>
      <w:r w:rsidRPr="00455F26">
        <w:rPr>
          <w:sz w:val="24"/>
          <w:szCs w:val="24"/>
        </w:rPr>
        <w:t xml:space="preserve">[1] </w:t>
      </w:r>
      <w:r w:rsidRPr="00455F26">
        <w:rPr>
          <w:bCs/>
          <w:iCs/>
          <w:sz w:val="24"/>
          <w:szCs w:val="24"/>
        </w:rPr>
        <w:t>Phan Từ Cơ, 2007. Thủy động lực học - Lý thuyết và ứng dụng trong khai thác dầu khí. NXB Khoa học và Kỹ thuật, Hà Nội, 512 trang.</w:t>
      </w:r>
    </w:p>
    <w:p w:rsidR="007B65BE" w:rsidRPr="00455F26" w:rsidRDefault="002633B5" w:rsidP="009D4291">
      <w:pPr>
        <w:pStyle w:val="BodyText2"/>
        <w:spacing w:before="120" w:after="0" w:line="276" w:lineRule="auto"/>
        <w:ind w:left="567"/>
        <w:jc w:val="both"/>
        <w:rPr>
          <w:sz w:val="24"/>
          <w:szCs w:val="24"/>
        </w:rPr>
      </w:pPr>
      <w:r w:rsidRPr="00455F26">
        <w:rPr>
          <w:sz w:val="24"/>
          <w:szCs w:val="24"/>
        </w:rPr>
        <w:t>[2</w:t>
      </w:r>
      <w:r w:rsidR="007B65BE" w:rsidRPr="00455F26">
        <w:rPr>
          <w:sz w:val="24"/>
          <w:szCs w:val="24"/>
        </w:rPr>
        <w:t xml:space="preserve">] </w:t>
      </w:r>
      <w:r w:rsidR="00BB64B2" w:rsidRPr="00455F26">
        <w:rPr>
          <w:bCs/>
          <w:iCs/>
          <w:sz w:val="24"/>
          <w:szCs w:val="24"/>
        </w:rPr>
        <w:t>Phan Từ Cơ, 2004. Vật lý vỉa dầu khí</w:t>
      </w:r>
      <w:r w:rsidR="00BB64B2" w:rsidRPr="00455F26">
        <w:rPr>
          <w:rFonts w:eastAsia="Batang"/>
          <w:sz w:val="24"/>
          <w:szCs w:val="24"/>
        </w:rPr>
        <w:t xml:space="preserve">. </w:t>
      </w:r>
      <w:r w:rsidR="00BD4AB6" w:rsidRPr="00455F26">
        <w:rPr>
          <w:rFonts w:eastAsia="Batang"/>
          <w:sz w:val="24"/>
          <w:szCs w:val="24"/>
        </w:rPr>
        <w:t>Trường Đại học Mỏ - Địa chất, 271 trang.</w:t>
      </w:r>
    </w:p>
    <w:p w:rsidR="00330F1F" w:rsidRPr="00455F26" w:rsidRDefault="002633B5" w:rsidP="009D4291">
      <w:pPr>
        <w:spacing w:before="120" w:line="276" w:lineRule="auto"/>
        <w:ind w:left="567"/>
        <w:jc w:val="both"/>
        <w:rPr>
          <w:sz w:val="24"/>
          <w:szCs w:val="24"/>
        </w:rPr>
      </w:pPr>
      <w:r w:rsidRPr="00455F26">
        <w:rPr>
          <w:rFonts w:eastAsia="Batang"/>
          <w:sz w:val="24"/>
          <w:szCs w:val="24"/>
        </w:rPr>
        <w:t>[3</w:t>
      </w:r>
      <w:r w:rsidR="00330F1F" w:rsidRPr="00455F26">
        <w:rPr>
          <w:rFonts w:eastAsia="Batang"/>
          <w:sz w:val="24"/>
          <w:szCs w:val="24"/>
        </w:rPr>
        <w:t>]</w:t>
      </w:r>
      <w:r w:rsidR="00BB64B2" w:rsidRPr="00455F26">
        <w:rPr>
          <w:bCs/>
          <w:iCs/>
          <w:sz w:val="24"/>
          <w:szCs w:val="24"/>
        </w:rPr>
        <w:t>Phan Từ Cơ, 2008. Bài tập Vật lý vỉa dầu khí</w:t>
      </w:r>
      <w:r w:rsidR="00BD4AB6" w:rsidRPr="00455F26">
        <w:rPr>
          <w:bCs/>
          <w:iCs/>
          <w:sz w:val="24"/>
          <w:szCs w:val="24"/>
        </w:rPr>
        <w:t xml:space="preserve">. </w:t>
      </w:r>
      <w:r w:rsidR="00BD4AB6" w:rsidRPr="00455F26">
        <w:rPr>
          <w:rFonts w:eastAsia="Batang"/>
          <w:sz w:val="24"/>
          <w:szCs w:val="24"/>
        </w:rPr>
        <w:t>Trường Đại học Mỏ - Địa chất, 159 trang.</w:t>
      </w:r>
    </w:p>
    <w:p w:rsidR="00744C77" w:rsidRPr="00455F26" w:rsidRDefault="009D4291" w:rsidP="009D42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455F26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455F26" w:rsidRDefault="00BA7C39" w:rsidP="00455F26">
      <w:pPr>
        <w:pStyle w:val="BodyText2"/>
        <w:tabs>
          <w:tab w:val="num" w:pos="960"/>
        </w:tabs>
        <w:spacing w:before="120" w:after="0" w:line="276" w:lineRule="auto"/>
        <w:jc w:val="center"/>
        <w:rPr>
          <w:b/>
          <w:bCs/>
          <w:color w:val="000000"/>
          <w:sz w:val="24"/>
          <w:szCs w:val="24"/>
        </w:rPr>
      </w:pPr>
      <w:r w:rsidRPr="00455F26">
        <w:rPr>
          <w:b/>
          <w:bCs/>
          <w:color w:val="000000"/>
          <w:sz w:val="24"/>
          <w:szCs w:val="24"/>
        </w:rPr>
        <w:t>Bảng 3</w:t>
      </w:r>
      <w:r w:rsidR="00D61127" w:rsidRPr="00455F26">
        <w:rPr>
          <w:b/>
          <w:bCs/>
          <w:color w:val="000000"/>
          <w:sz w:val="24"/>
          <w:szCs w:val="24"/>
        </w:rPr>
        <w:t xml:space="preserve">. </w:t>
      </w:r>
      <w:r w:rsidR="007B1760" w:rsidRPr="00455F26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</w:tcPr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</w:tcPr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</w:tcPr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</w:tcPr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455F26" w:rsidRDefault="00744C77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44C77" w:rsidRPr="00455F26" w:rsidRDefault="0006114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D63879" w:rsidRPr="00455F26" w:rsidRDefault="00BD4AB6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262BA"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</w:tc>
        <w:tc>
          <w:tcPr>
            <w:tcW w:w="2345" w:type="dxa"/>
            <w:shd w:val="clear" w:color="auto" w:fill="auto"/>
          </w:tcPr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CHƯƠNG 1: NGHIÊN CỨU HỆ HYDROCACBON TRONG VỈA DẦU KHÍ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 xml:space="preserve">1.1 Nghiên cứu dầu </w:t>
            </w:r>
            <w:r w:rsidRPr="00455F26">
              <w:rPr>
                <w:sz w:val="24"/>
                <w:szCs w:val="24"/>
              </w:rPr>
              <w:lastRenderedPageBreak/>
              <w:t>nặng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Bài tập 1:</w:t>
            </w:r>
            <w:r w:rsidRPr="00455F26">
              <w:rPr>
                <w:sz w:val="24"/>
                <w:szCs w:val="24"/>
              </w:rPr>
              <w:t xml:space="preserve"> Xác định các tính chất của dầu vỉa bằng phân tích chất lưu trong PTN (Bài tập I.3 [1])1.2 Nghiên cứu dầu nhẹ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1.3 Nghiên cứu khí hóa lỏng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1.4 Nghiên cứu khí hydrocacbon</w:t>
            </w:r>
          </w:p>
          <w:p w:rsidR="00BD4AB6" w:rsidRPr="00455F26" w:rsidRDefault="005D3CFE" w:rsidP="00455F26">
            <w:pPr>
              <w:pStyle w:val="BodyText2"/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sz w:val="24"/>
                <w:szCs w:val="24"/>
              </w:rPr>
              <w:t>1.5 Nghiên cứu đồ thị pha của 5 hệ hydrocacbon</w:t>
            </w:r>
          </w:p>
        </w:tc>
        <w:tc>
          <w:tcPr>
            <w:tcW w:w="872" w:type="dxa"/>
            <w:shd w:val="clear" w:color="auto" w:fill="auto"/>
          </w:tcPr>
          <w:p w:rsidR="00D63879" w:rsidRPr="00455F26" w:rsidRDefault="005D3CFE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717" w:type="dxa"/>
            <w:gridSpan w:val="2"/>
          </w:tcPr>
          <w:p w:rsidR="00D63879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B8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>Ôn tập lại kiến thức về tính chất vật lý của dầu mỏ.</w:t>
            </w:r>
          </w:p>
          <w:p w:rsidR="00D63879" w:rsidRPr="00455F26" w:rsidRDefault="00F842DF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>Nghiên cứu</w:t>
            </w:r>
            <w:r w:rsidR="00A44299"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 trước</w:t>
            </w: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 w:rsidR="00C73FB8" w:rsidRPr="00455F26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 [1] và </w:t>
            </w:r>
            <w:r w:rsidR="00A44299"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Bài tập </w:t>
            </w:r>
            <w:r w:rsidR="00C73FB8" w:rsidRPr="00455F26">
              <w:rPr>
                <w:bCs/>
                <w:color w:val="000000"/>
                <w:sz w:val="24"/>
                <w:szCs w:val="24"/>
                <w:lang w:val="de-DE"/>
              </w:rPr>
              <w:t>I.3</w:t>
            </w:r>
            <w:r w:rsidR="00A44299"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</w:tc>
      </w:tr>
      <w:tr w:rsidR="007B65BE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B65BE" w:rsidRPr="00455F26" w:rsidRDefault="00BD4AB6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  <w:r w:rsidR="008262BA"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2345" w:type="dxa"/>
            <w:shd w:val="clear" w:color="auto" w:fill="auto"/>
          </w:tcPr>
          <w:p w:rsidR="005D3CFE" w:rsidRPr="00455F26" w:rsidRDefault="005D3CFE" w:rsidP="00455F26">
            <w:pPr>
              <w:tabs>
                <w:tab w:val="left" w:pos="1260"/>
              </w:tabs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CHƯƠNG 2: DÒNG CHẢY CỦA CHẤT LƯU TRONG ĐÁ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2.1 Định luật Darcy và ứng dụng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2.2 Phương trình khuếch tán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2.3 Dòng chảy ổn định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2.4 Dòng chảy chuyển tiếp và bán ổn định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Bài tập 2:</w:t>
            </w:r>
            <w:r w:rsidRPr="00455F26">
              <w:rPr>
                <w:sz w:val="24"/>
                <w:szCs w:val="24"/>
              </w:rPr>
              <w:t xml:space="preserve"> Hàm Ei (x), xấp xỉ loga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Bài tập 3:</w:t>
            </w:r>
            <w:r w:rsidRPr="00455F26">
              <w:rPr>
                <w:sz w:val="24"/>
                <w:szCs w:val="24"/>
              </w:rPr>
              <w:t xml:space="preserve"> Khảo sát giếng bằng phương pháp giảm áp</w:t>
            </w:r>
          </w:p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</w:rPr>
            </w:pPr>
            <w:r w:rsidRPr="00455F26">
              <w:rPr>
                <w:sz w:val="24"/>
                <w:szCs w:val="24"/>
              </w:rPr>
              <w:t>2.5Biến không thứ nguyên</w:t>
            </w:r>
          </w:p>
          <w:p w:rsidR="002F6AB4" w:rsidRPr="00455F26" w:rsidRDefault="005D3CFE" w:rsidP="00455F26">
            <w:pPr>
              <w:pStyle w:val="BodyText2"/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sz w:val="24"/>
                <w:szCs w:val="24"/>
              </w:rPr>
              <w:t>2.6Định lý chồng</w:t>
            </w:r>
          </w:p>
        </w:tc>
        <w:tc>
          <w:tcPr>
            <w:tcW w:w="872" w:type="dxa"/>
            <w:shd w:val="clear" w:color="auto" w:fill="auto"/>
          </w:tcPr>
          <w:p w:rsidR="007B65BE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7B65BE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B8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>Ôn tập lại Định luật Darcy trong [2]: các phương trình dòng chảy thẳng, dòng chảy tia đối với chất lưu chịu nén và không chịu nén.</w:t>
            </w:r>
          </w:p>
          <w:p w:rsidR="007B65BE" w:rsidRPr="00455F26" w:rsidRDefault="00A44299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Nghiên cứu trước Chương II [1] và các Bài tập </w:t>
            </w:r>
            <w:r w:rsidR="00C73FB8" w:rsidRPr="00455F26">
              <w:rPr>
                <w:bCs/>
                <w:color w:val="000000"/>
                <w:sz w:val="24"/>
                <w:szCs w:val="24"/>
                <w:lang w:val="de-DE"/>
              </w:rPr>
              <w:t>II.7-4 và II.8-4</w:t>
            </w:r>
            <w:r w:rsidRPr="00455F26"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</w:tc>
      </w:tr>
      <w:tr w:rsidR="007B65BE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7B65BE" w:rsidRPr="00455F26" w:rsidRDefault="008262BA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4-5</w:t>
            </w:r>
            <w:bookmarkStart w:id="0" w:name="_GoBack"/>
            <w:bookmarkEnd w:id="0"/>
          </w:p>
        </w:tc>
        <w:tc>
          <w:tcPr>
            <w:tcW w:w="2345" w:type="dxa"/>
            <w:shd w:val="clear" w:color="auto" w:fill="auto"/>
          </w:tcPr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  <w:lang w:val="da-DK"/>
              </w:rPr>
            </w:pPr>
            <w:r w:rsidRPr="00455F26">
              <w:rPr>
                <w:sz w:val="24"/>
                <w:szCs w:val="24"/>
                <w:lang w:val="da-DK"/>
              </w:rPr>
              <w:t>CHƯƠNG 3: PHƯƠNG TRÌNH CÂN BẰNG VẬT CHẤT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3.1Phương trình CBVC của Schilthuis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lastRenderedPageBreak/>
              <w:t>3.2 Phương trình CBVC của Havlena và Odeh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3.3 Phương trình CBVC đối với khí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3.4 Một số ứng dụng của phương trình CBVC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4:</w:t>
            </w:r>
            <w:r w:rsidRPr="00455F26">
              <w:rPr>
                <w:lang w:val="da-DK"/>
              </w:rPr>
              <w:t xml:space="preserve"> Tìm thân nước phù hợp bằng việc áp dụng lý thuyết trạng thái không ổn định của Hurst và Van Everdingen (Bài tập III.8.4 [1])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5:</w:t>
            </w:r>
            <w:r w:rsidRPr="00455F26">
              <w:rPr>
                <w:lang w:val="da-DK"/>
              </w:rPr>
              <w:t xml:space="preserve"> Tính lượng nước xâm nhập vào vỉa bằng phương pháp Fetkovitch (Bài tập III.9.4)</w:t>
            </w:r>
          </w:p>
          <w:p w:rsidR="007B65BE" w:rsidRPr="00455F26" w:rsidRDefault="005D3CFE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Bài tập 6:</w:t>
            </w:r>
            <w:r w:rsidRPr="00455F26">
              <w:rPr>
                <w:sz w:val="24"/>
                <w:szCs w:val="24"/>
                <w:lang w:val="da-DK"/>
              </w:rPr>
              <w:t xml:space="preserve"> Tính hệ số thu hồi bằng bơm ép nước (Bài tập III.10.4 [1])</w:t>
            </w:r>
          </w:p>
        </w:tc>
        <w:tc>
          <w:tcPr>
            <w:tcW w:w="872" w:type="dxa"/>
            <w:shd w:val="clear" w:color="auto" w:fill="auto"/>
          </w:tcPr>
          <w:p w:rsidR="007B65BE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  <w:gridSpan w:val="2"/>
          </w:tcPr>
          <w:p w:rsidR="007B65BE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B8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Ôn tập lại kiến thức về Phương trình CBVC đã học trong học phần Vật lý vỉa dầu khí [2].</w:t>
            </w:r>
          </w:p>
          <w:p w:rsidR="00C73FB8" w:rsidRPr="00455F26" w:rsidRDefault="00A44299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="00C73FB8" w:rsidRPr="00455F26">
              <w:rPr>
                <w:bCs/>
                <w:color w:val="000000"/>
                <w:sz w:val="24"/>
                <w:szCs w:val="24"/>
                <w:lang w:val="nl-NL"/>
              </w:rPr>
              <w:t xml:space="preserve">ghiên cứu trước các Chương III </w:t>
            </w: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C73FB8" w:rsidRPr="00455F26">
              <w:rPr>
                <w:bCs/>
                <w:color w:val="000000"/>
                <w:sz w:val="24"/>
                <w:szCs w:val="24"/>
                <w:lang w:val="nl-NL"/>
              </w:rPr>
              <w:t>; xem trước các bài tập</w:t>
            </w: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0523D" w:rsidRPr="00455F26" w:rsidRDefault="0060523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220BA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4220BA" w:rsidRPr="00455F26" w:rsidRDefault="008262BA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5-6</w:t>
            </w:r>
          </w:p>
        </w:tc>
        <w:tc>
          <w:tcPr>
            <w:tcW w:w="2345" w:type="dxa"/>
            <w:shd w:val="clear" w:color="auto" w:fill="auto"/>
          </w:tcPr>
          <w:p w:rsidR="005D3CFE" w:rsidRPr="00455F26" w:rsidRDefault="005D3CFE" w:rsidP="00455F26">
            <w:pPr>
              <w:spacing w:before="120" w:line="276" w:lineRule="auto"/>
              <w:rPr>
                <w:sz w:val="24"/>
                <w:szCs w:val="24"/>
                <w:lang w:val="da-DK"/>
              </w:rPr>
            </w:pPr>
            <w:r w:rsidRPr="00455F26">
              <w:rPr>
                <w:sz w:val="24"/>
                <w:szCs w:val="24"/>
                <w:lang w:val="da-DK"/>
              </w:rPr>
              <w:t>CHƯƠNG 4: KHẢO SÁT GIẾNG Ở CHẾ ĐỘ ỔN ĐỊNH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4.1 Cơ sở lý thuyết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4.2 Các bài tập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7:</w:t>
            </w:r>
            <w:r w:rsidRPr="00455F26">
              <w:rPr>
                <w:lang w:val="da-DK"/>
              </w:rPr>
              <w:t xml:space="preserve"> Xác định các thông số vỉa (Bài tập V.1.2 và V.2.2 [1])</w:t>
            </w:r>
          </w:p>
          <w:p w:rsidR="002F6AB4" w:rsidRPr="00455F26" w:rsidRDefault="005D3CFE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b/>
                <w:sz w:val="24"/>
                <w:szCs w:val="24"/>
                <w:lang w:val="da-DK"/>
              </w:rPr>
              <w:t>Bài tập 8:</w:t>
            </w:r>
            <w:r w:rsidRPr="00455F26">
              <w:rPr>
                <w:sz w:val="24"/>
                <w:szCs w:val="24"/>
                <w:lang w:val="da-DK"/>
              </w:rPr>
              <w:t xml:space="preserve"> Xác định sự phân bố áp suất điều kiện trạng thái ổn định và bán ổn định</w:t>
            </w:r>
          </w:p>
        </w:tc>
        <w:tc>
          <w:tcPr>
            <w:tcW w:w="872" w:type="dxa"/>
            <w:shd w:val="clear" w:color="auto" w:fill="auto"/>
          </w:tcPr>
          <w:p w:rsidR="004220BA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4220BA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220BA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FB8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Ôn tập kiến thức về khảo sát giếng khoan [2].</w:t>
            </w:r>
          </w:p>
          <w:p w:rsidR="00C73FB8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</w:p>
          <w:p w:rsidR="00C9160D" w:rsidRPr="00455F26" w:rsidRDefault="00A44299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 xml:space="preserve">Nghiên cứu trước Phần III </w:t>
            </w:r>
            <w:r w:rsidR="00C9160D" w:rsidRPr="00455F26">
              <w:rPr>
                <w:sz w:val="24"/>
                <w:szCs w:val="24"/>
                <w:lang w:val="pt-BR"/>
              </w:rPr>
              <w:t xml:space="preserve">– Chương V </w:t>
            </w:r>
            <w:r w:rsidRPr="00455F26">
              <w:rPr>
                <w:sz w:val="24"/>
                <w:szCs w:val="24"/>
                <w:lang w:val="pt-BR"/>
              </w:rPr>
              <w:t>[1].</w:t>
            </w:r>
          </w:p>
          <w:p w:rsidR="00C9160D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</w:p>
          <w:p w:rsidR="00FE03B2" w:rsidRPr="00455F26" w:rsidRDefault="00FE03B2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Nghiên cứu</w:t>
            </w:r>
            <w:r w:rsidR="00C9160D" w:rsidRPr="00455F26">
              <w:rPr>
                <w:sz w:val="24"/>
                <w:szCs w:val="24"/>
                <w:lang w:val="pt-BR"/>
              </w:rPr>
              <w:t xml:space="preserve"> trước các bài tập.</w:t>
            </w:r>
          </w:p>
        </w:tc>
      </w:tr>
      <w:tr w:rsidR="004220BA" w:rsidRPr="00455F26" w:rsidTr="00251FCA">
        <w:trPr>
          <w:trHeight w:val="20"/>
        </w:trPr>
        <w:tc>
          <w:tcPr>
            <w:tcW w:w="830" w:type="dxa"/>
            <w:shd w:val="clear" w:color="auto" w:fill="auto"/>
          </w:tcPr>
          <w:p w:rsidR="004220BA" w:rsidRPr="00455F26" w:rsidRDefault="008262BA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/>
                <w:bCs/>
                <w:color w:val="000000"/>
                <w:sz w:val="24"/>
                <w:szCs w:val="24"/>
                <w:lang w:val="nl-NL"/>
              </w:rPr>
              <w:t>7-8</w:t>
            </w:r>
          </w:p>
        </w:tc>
        <w:tc>
          <w:tcPr>
            <w:tcW w:w="2345" w:type="dxa"/>
            <w:shd w:val="clear" w:color="auto" w:fill="auto"/>
          </w:tcPr>
          <w:p w:rsidR="005D3CFE" w:rsidRPr="00455F26" w:rsidRDefault="005D3CFE" w:rsidP="00455F26">
            <w:pPr>
              <w:spacing w:before="120" w:line="276" w:lineRule="auto"/>
              <w:rPr>
                <w:spacing w:val="-6"/>
                <w:sz w:val="24"/>
                <w:szCs w:val="24"/>
                <w:lang w:val="da-DK"/>
              </w:rPr>
            </w:pPr>
            <w:r w:rsidRPr="00455F26">
              <w:rPr>
                <w:spacing w:val="-6"/>
                <w:sz w:val="24"/>
                <w:szCs w:val="24"/>
                <w:lang w:val="da-DK"/>
              </w:rPr>
              <w:t xml:space="preserve">CHƯƠNG 5: KHẢO SÁT GIẾNG Ở CHẾ </w:t>
            </w:r>
            <w:r w:rsidRPr="00455F26">
              <w:rPr>
                <w:spacing w:val="-6"/>
                <w:sz w:val="24"/>
                <w:szCs w:val="24"/>
                <w:lang w:val="da-DK"/>
              </w:rPr>
              <w:lastRenderedPageBreak/>
              <w:t>ĐỘ CHẢY KHÔNG ỔN ĐỊNH</w:t>
            </w:r>
          </w:p>
          <w:p w:rsidR="005D3CFE" w:rsidRPr="00455F26" w:rsidRDefault="005D3CFE" w:rsidP="00455F26">
            <w:pPr>
              <w:pStyle w:val="ListParagraph"/>
              <w:tabs>
                <w:tab w:val="left" w:pos="450"/>
              </w:tabs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lang w:val="da-DK"/>
              </w:rPr>
              <w:t>5.1 Phân tích đường hồi áp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9:</w:t>
            </w:r>
            <w:r w:rsidRPr="00455F26">
              <w:rPr>
                <w:lang w:val="da-DK"/>
              </w:rPr>
              <w:t xml:space="preserve"> Xác định các thông số vỉa - biên vô tận (Bài tập VI.1.1 [1])</w:t>
            </w:r>
          </w:p>
          <w:p w:rsidR="005D3CFE" w:rsidRPr="00455F26" w:rsidRDefault="005D3CFE" w:rsidP="00455F26">
            <w:pPr>
              <w:pStyle w:val="ListParagraph"/>
              <w:spacing w:before="120" w:line="276" w:lineRule="auto"/>
              <w:ind w:left="0"/>
              <w:rPr>
                <w:lang w:val="da-DK"/>
              </w:rPr>
            </w:pPr>
            <w:r w:rsidRPr="00455F26">
              <w:rPr>
                <w:b/>
                <w:lang w:val="da-DK"/>
              </w:rPr>
              <w:t>Bài tập 10:</w:t>
            </w:r>
            <w:r w:rsidRPr="00455F26">
              <w:rPr>
                <w:lang w:val="da-DK"/>
              </w:rPr>
              <w:t xml:space="preserve"> Xác định các thông số vỉa - biên hữu hạn (Bài tập VI.1.2 [1])</w:t>
            </w:r>
          </w:p>
          <w:p w:rsidR="00E41E29" w:rsidRPr="00455F26" w:rsidRDefault="005D3CFE" w:rsidP="00455F26">
            <w:pPr>
              <w:spacing w:before="12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da-DK"/>
              </w:rPr>
              <w:t>5.2 Nghiên cứu giao thoa áp suất giữa các giếng khoan</w:t>
            </w:r>
          </w:p>
        </w:tc>
        <w:tc>
          <w:tcPr>
            <w:tcW w:w="872" w:type="dxa"/>
            <w:shd w:val="clear" w:color="auto" w:fill="auto"/>
          </w:tcPr>
          <w:p w:rsidR="004220BA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  <w:gridSpan w:val="2"/>
          </w:tcPr>
          <w:p w:rsidR="004220BA" w:rsidRPr="00455F26" w:rsidRDefault="00C73FB8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220BA" w:rsidRPr="00455F26" w:rsidRDefault="00005CD1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60D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Ôn tập kiến thức về khảo sát giếng khoan [2].</w:t>
            </w:r>
          </w:p>
          <w:p w:rsidR="00C9160D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</w:p>
          <w:p w:rsidR="00C9160D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  <w:r w:rsidRPr="00455F26">
              <w:rPr>
                <w:sz w:val="24"/>
                <w:szCs w:val="24"/>
                <w:lang w:val="pt-BR"/>
              </w:rPr>
              <w:t>Nghiên cứu trước Phần III – Chương VI [1].</w:t>
            </w:r>
          </w:p>
          <w:p w:rsidR="00C9160D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sz w:val="24"/>
                <w:szCs w:val="24"/>
                <w:lang w:val="pt-BR"/>
              </w:rPr>
            </w:pPr>
          </w:p>
          <w:p w:rsidR="004220BA" w:rsidRPr="00455F26" w:rsidRDefault="00C9160D" w:rsidP="00455F26">
            <w:pPr>
              <w:pStyle w:val="BodyText2"/>
              <w:tabs>
                <w:tab w:val="num" w:pos="960"/>
              </w:tabs>
              <w:spacing w:before="120"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55F26">
              <w:rPr>
                <w:sz w:val="24"/>
                <w:szCs w:val="24"/>
                <w:lang w:val="pt-BR"/>
              </w:rPr>
              <w:t>Nghiên cứu trước các bài tập.</w:t>
            </w:r>
          </w:p>
        </w:tc>
      </w:tr>
      <w:tr w:rsidR="009540AF" w:rsidRPr="00455F26" w:rsidTr="00251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455F26" w:rsidRDefault="009540AF" w:rsidP="00455F26">
            <w:pPr>
              <w:spacing w:before="120" w:line="276" w:lineRule="auto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342DC0" w:rsidRDefault="00FB6BE7" w:rsidP="00342DC0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42DC0">
              <w:rPr>
                <w:i/>
                <w:sz w:val="24"/>
                <w:szCs w:val="24"/>
              </w:rPr>
              <w:t>Hà N</w:t>
            </w:r>
            <w:r w:rsidR="001B53D5" w:rsidRPr="00342DC0">
              <w:rPr>
                <w:i/>
                <w:sz w:val="24"/>
                <w:szCs w:val="24"/>
              </w:rPr>
              <w:t>ội, ngày</w:t>
            </w:r>
            <w:r w:rsidR="009D4291" w:rsidRPr="00342DC0">
              <w:rPr>
                <w:i/>
                <w:sz w:val="24"/>
                <w:szCs w:val="24"/>
              </w:rPr>
              <w:t xml:space="preserve"> 16</w:t>
            </w:r>
            <w:r w:rsidR="001B53D5" w:rsidRPr="00342DC0">
              <w:rPr>
                <w:i/>
                <w:sz w:val="24"/>
                <w:szCs w:val="24"/>
              </w:rPr>
              <w:t xml:space="preserve"> tháng </w:t>
            </w:r>
            <w:r w:rsidR="009D4291" w:rsidRPr="00342DC0">
              <w:rPr>
                <w:i/>
                <w:sz w:val="24"/>
                <w:szCs w:val="24"/>
              </w:rPr>
              <w:t>0</w:t>
            </w:r>
            <w:r w:rsidR="00342DC0" w:rsidRPr="00342DC0">
              <w:rPr>
                <w:i/>
                <w:sz w:val="24"/>
                <w:szCs w:val="24"/>
              </w:rPr>
              <w:t>8</w:t>
            </w:r>
            <w:r w:rsidR="001B53D5" w:rsidRPr="00342DC0">
              <w:rPr>
                <w:i/>
                <w:sz w:val="24"/>
                <w:szCs w:val="24"/>
              </w:rPr>
              <w:t xml:space="preserve"> năm</w:t>
            </w:r>
            <w:r w:rsidR="009D4291" w:rsidRPr="00342DC0">
              <w:rPr>
                <w:i/>
                <w:sz w:val="24"/>
                <w:szCs w:val="24"/>
              </w:rPr>
              <w:t xml:space="preserve"> 2018</w:t>
            </w:r>
            <w:r w:rsidR="001B53D5" w:rsidRPr="00342DC0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9540AF" w:rsidRPr="00455F26" w:rsidTr="00251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9D42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TRƯỞNG KHOA</w:t>
            </w:r>
          </w:p>
          <w:p w:rsidR="009D4291" w:rsidRDefault="009D4291" w:rsidP="00455F26">
            <w:pPr>
              <w:spacing w:before="120" w:line="276" w:lineRule="auto"/>
              <w:rPr>
                <w:b/>
                <w:sz w:val="24"/>
                <w:szCs w:val="24"/>
              </w:rPr>
            </w:pPr>
          </w:p>
          <w:p w:rsidR="009D4291" w:rsidRDefault="009D4291" w:rsidP="00455F26">
            <w:pPr>
              <w:spacing w:before="120" w:line="276" w:lineRule="auto"/>
              <w:rPr>
                <w:b/>
                <w:sz w:val="24"/>
                <w:szCs w:val="24"/>
              </w:rPr>
            </w:pPr>
          </w:p>
          <w:p w:rsidR="009D4291" w:rsidRDefault="009D4291" w:rsidP="00455F26">
            <w:pPr>
              <w:spacing w:before="120" w:line="276" w:lineRule="auto"/>
              <w:rPr>
                <w:b/>
                <w:sz w:val="24"/>
                <w:szCs w:val="24"/>
              </w:rPr>
            </w:pPr>
          </w:p>
          <w:p w:rsidR="009D4291" w:rsidRPr="00455F26" w:rsidRDefault="009D4291" w:rsidP="009D42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Thế Vinh</w:t>
            </w:r>
          </w:p>
          <w:p w:rsidR="009540AF" w:rsidRPr="00455F26" w:rsidRDefault="009540AF" w:rsidP="00455F26">
            <w:pPr>
              <w:spacing w:before="120" w:line="276" w:lineRule="auto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455F26" w:rsidRDefault="009540AF" w:rsidP="00455F26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TRƯỞNG BỘ MÔN</w:t>
            </w:r>
          </w:p>
          <w:p w:rsidR="009540AF" w:rsidRPr="00455F26" w:rsidRDefault="009540AF" w:rsidP="00455F26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55F26" w:rsidRDefault="009540AF" w:rsidP="00455F26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55F26" w:rsidRDefault="009540AF" w:rsidP="00455F26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455F26" w:rsidRDefault="00741850" w:rsidP="00455F26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455F26">
              <w:rPr>
                <w:b/>
                <w:sz w:val="24"/>
                <w:szCs w:val="24"/>
              </w:rPr>
              <w:t>TS. Phạm Văn Tuấn</w:t>
            </w:r>
          </w:p>
        </w:tc>
      </w:tr>
    </w:tbl>
    <w:p w:rsidR="00575954" w:rsidRPr="00455F26" w:rsidRDefault="00575954" w:rsidP="00455F26">
      <w:pPr>
        <w:spacing w:before="120" w:line="276" w:lineRule="auto"/>
        <w:rPr>
          <w:sz w:val="24"/>
          <w:szCs w:val="24"/>
        </w:rPr>
      </w:pPr>
    </w:p>
    <w:sectPr w:rsidR="00575954" w:rsidRPr="00455F26" w:rsidSect="00455F26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BB6" w:rsidRDefault="00621BB6">
      <w:r>
        <w:separator/>
      </w:r>
    </w:p>
  </w:endnote>
  <w:endnote w:type="continuationSeparator" w:id="1">
    <w:p w:rsidR="00621BB6" w:rsidRDefault="00621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AB4" w:rsidRDefault="00526BF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B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6AB4" w:rsidRDefault="002F6AB4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AB4" w:rsidRDefault="00526BF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6AB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2DC0">
      <w:rPr>
        <w:rStyle w:val="PageNumber"/>
        <w:noProof/>
      </w:rPr>
      <w:t>7</w:t>
    </w:r>
    <w:r>
      <w:rPr>
        <w:rStyle w:val="PageNumber"/>
      </w:rPr>
      <w:fldChar w:fldCharType="end"/>
    </w:r>
  </w:p>
  <w:p w:rsidR="002F6AB4" w:rsidRDefault="002F6AB4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BB6" w:rsidRDefault="00621BB6">
      <w:r>
        <w:separator/>
      </w:r>
    </w:p>
  </w:footnote>
  <w:footnote w:type="continuationSeparator" w:id="1">
    <w:p w:rsidR="00621BB6" w:rsidRDefault="00621B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C5EF2"/>
    <w:multiLevelType w:val="hybridMultilevel"/>
    <w:tmpl w:val="6C92A9E0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2">
    <w:nsid w:val="1B0004BC"/>
    <w:multiLevelType w:val="hybridMultilevel"/>
    <w:tmpl w:val="7AEC4ED6"/>
    <w:lvl w:ilvl="0" w:tplc="BDB415B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3E79E5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>
    <w:nsid w:val="4E05514A"/>
    <w:multiLevelType w:val="hybridMultilevel"/>
    <w:tmpl w:val="8CDC494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C3B1355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1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12"/>
  </w:num>
  <w:num w:numId="10">
    <w:abstractNumId w:val="13"/>
  </w:num>
  <w:num w:numId="11">
    <w:abstractNumId w:val="2"/>
  </w:num>
  <w:num w:numId="12">
    <w:abstractNumId w:val="8"/>
  </w:num>
  <w:num w:numId="13">
    <w:abstractNumId w:val="0"/>
  </w:num>
  <w:num w:numId="14">
    <w:abstractNumId w:val="1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78E"/>
    <w:rsid w:val="00000056"/>
    <w:rsid w:val="00005CD1"/>
    <w:rsid w:val="00006055"/>
    <w:rsid w:val="000115F3"/>
    <w:rsid w:val="00016A90"/>
    <w:rsid w:val="00026105"/>
    <w:rsid w:val="00036668"/>
    <w:rsid w:val="0004001B"/>
    <w:rsid w:val="000457C6"/>
    <w:rsid w:val="00054F0D"/>
    <w:rsid w:val="00061141"/>
    <w:rsid w:val="00065D49"/>
    <w:rsid w:val="0007771B"/>
    <w:rsid w:val="00085CEC"/>
    <w:rsid w:val="00095A1D"/>
    <w:rsid w:val="000976D8"/>
    <w:rsid w:val="000B22B4"/>
    <w:rsid w:val="000D075E"/>
    <w:rsid w:val="000D6DC7"/>
    <w:rsid w:val="000E0FEC"/>
    <w:rsid w:val="000F78FF"/>
    <w:rsid w:val="00107A48"/>
    <w:rsid w:val="001265BC"/>
    <w:rsid w:val="00127962"/>
    <w:rsid w:val="001471E8"/>
    <w:rsid w:val="00157E79"/>
    <w:rsid w:val="001915A3"/>
    <w:rsid w:val="00194C9B"/>
    <w:rsid w:val="001A5706"/>
    <w:rsid w:val="001B0422"/>
    <w:rsid w:val="001B53D5"/>
    <w:rsid w:val="001C05E7"/>
    <w:rsid w:val="001C1523"/>
    <w:rsid w:val="001D007D"/>
    <w:rsid w:val="001E70CA"/>
    <w:rsid w:val="001F2CFE"/>
    <w:rsid w:val="00200F66"/>
    <w:rsid w:val="00203A61"/>
    <w:rsid w:val="00207A0A"/>
    <w:rsid w:val="00210206"/>
    <w:rsid w:val="0023054C"/>
    <w:rsid w:val="0023309E"/>
    <w:rsid w:val="002360EC"/>
    <w:rsid w:val="00244C98"/>
    <w:rsid w:val="00251E12"/>
    <w:rsid w:val="00251FCA"/>
    <w:rsid w:val="002633B5"/>
    <w:rsid w:val="002860DF"/>
    <w:rsid w:val="00290C2F"/>
    <w:rsid w:val="00296F71"/>
    <w:rsid w:val="002A7D7D"/>
    <w:rsid w:val="002B0B58"/>
    <w:rsid w:val="002B1E4E"/>
    <w:rsid w:val="002B3774"/>
    <w:rsid w:val="002C378E"/>
    <w:rsid w:val="002D4CCC"/>
    <w:rsid w:val="002F6AB4"/>
    <w:rsid w:val="003015D1"/>
    <w:rsid w:val="00330F1F"/>
    <w:rsid w:val="00336EF5"/>
    <w:rsid w:val="00340498"/>
    <w:rsid w:val="003409C3"/>
    <w:rsid w:val="00342DC0"/>
    <w:rsid w:val="003555B5"/>
    <w:rsid w:val="00367502"/>
    <w:rsid w:val="00367CAC"/>
    <w:rsid w:val="0037259D"/>
    <w:rsid w:val="003800CA"/>
    <w:rsid w:val="00386261"/>
    <w:rsid w:val="00391EF3"/>
    <w:rsid w:val="003927A7"/>
    <w:rsid w:val="003961B0"/>
    <w:rsid w:val="003978B7"/>
    <w:rsid w:val="003B18E3"/>
    <w:rsid w:val="003B73BB"/>
    <w:rsid w:val="003B757E"/>
    <w:rsid w:val="003C430C"/>
    <w:rsid w:val="003D02E2"/>
    <w:rsid w:val="003E0101"/>
    <w:rsid w:val="003E5F14"/>
    <w:rsid w:val="003E6B82"/>
    <w:rsid w:val="003F5908"/>
    <w:rsid w:val="003F7454"/>
    <w:rsid w:val="003F7694"/>
    <w:rsid w:val="00411259"/>
    <w:rsid w:val="004220BA"/>
    <w:rsid w:val="004240DB"/>
    <w:rsid w:val="004249F1"/>
    <w:rsid w:val="0042577A"/>
    <w:rsid w:val="0043743F"/>
    <w:rsid w:val="004377BB"/>
    <w:rsid w:val="004437C7"/>
    <w:rsid w:val="00451DAD"/>
    <w:rsid w:val="00455F26"/>
    <w:rsid w:val="0047459D"/>
    <w:rsid w:val="00476538"/>
    <w:rsid w:val="0048413E"/>
    <w:rsid w:val="004900EB"/>
    <w:rsid w:val="0049105F"/>
    <w:rsid w:val="00494B1C"/>
    <w:rsid w:val="0049535D"/>
    <w:rsid w:val="004A21C9"/>
    <w:rsid w:val="004B2147"/>
    <w:rsid w:val="004D085E"/>
    <w:rsid w:val="004D469F"/>
    <w:rsid w:val="004E4B56"/>
    <w:rsid w:val="004F013A"/>
    <w:rsid w:val="00501134"/>
    <w:rsid w:val="00512A85"/>
    <w:rsid w:val="00520C66"/>
    <w:rsid w:val="00526BF3"/>
    <w:rsid w:val="00534B5D"/>
    <w:rsid w:val="005362F6"/>
    <w:rsid w:val="00536F52"/>
    <w:rsid w:val="00550EE3"/>
    <w:rsid w:val="00551492"/>
    <w:rsid w:val="0056788A"/>
    <w:rsid w:val="00570E2B"/>
    <w:rsid w:val="00575954"/>
    <w:rsid w:val="005775F5"/>
    <w:rsid w:val="0057799A"/>
    <w:rsid w:val="005D3CFE"/>
    <w:rsid w:val="005F0A2B"/>
    <w:rsid w:val="00600062"/>
    <w:rsid w:val="00601935"/>
    <w:rsid w:val="0060377D"/>
    <w:rsid w:val="0060523D"/>
    <w:rsid w:val="0061018F"/>
    <w:rsid w:val="00612534"/>
    <w:rsid w:val="00621BB6"/>
    <w:rsid w:val="00625B5C"/>
    <w:rsid w:val="006406CA"/>
    <w:rsid w:val="006447AD"/>
    <w:rsid w:val="00654487"/>
    <w:rsid w:val="00654888"/>
    <w:rsid w:val="00656B90"/>
    <w:rsid w:val="00665547"/>
    <w:rsid w:val="00693A37"/>
    <w:rsid w:val="00695501"/>
    <w:rsid w:val="006A0E70"/>
    <w:rsid w:val="006A5431"/>
    <w:rsid w:val="006B4634"/>
    <w:rsid w:val="006C1DE8"/>
    <w:rsid w:val="006D03CF"/>
    <w:rsid w:val="006D4730"/>
    <w:rsid w:val="006D7CAD"/>
    <w:rsid w:val="006E5BAC"/>
    <w:rsid w:val="007211D3"/>
    <w:rsid w:val="0072427B"/>
    <w:rsid w:val="00733BDA"/>
    <w:rsid w:val="00741850"/>
    <w:rsid w:val="00744C77"/>
    <w:rsid w:val="0077772C"/>
    <w:rsid w:val="007A26F6"/>
    <w:rsid w:val="007A4E2F"/>
    <w:rsid w:val="007A7F11"/>
    <w:rsid w:val="007B1760"/>
    <w:rsid w:val="007B65BE"/>
    <w:rsid w:val="007B7392"/>
    <w:rsid w:val="007C7EDD"/>
    <w:rsid w:val="007D0AC2"/>
    <w:rsid w:val="007D29EF"/>
    <w:rsid w:val="007F7694"/>
    <w:rsid w:val="00814D2B"/>
    <w:rsid w:val="008160FF"/>
    <w:rsid w:val="00825D22"/>
    <w:rsid w:val="008262BA"/>
    <w:rsid w:val="00826B31"/>
    <w:rsid w:val="00842D92"/>
    <w:rsid w:val="008543C1"/>
    <w:rsid w:val="00875E93"/>
    <w:rsid w:val="0088045F"/>
    <w:rsid w:val="008A61EE"/>
    <w:rsid w:val="008C1294"/>
    <w:rsid w:val="008C2A47"/>
    <w:rsid w:val="008C4E59"/>
    <w:rsid w:val="008D09FC"/>
    <w:rsid w:val="008D4E8E"/>
    <w:rsid w:val="008F28CB"/>
    <w:rsid w:val="0090524F"/>
    <w:rsid w:val="009102A5"/>
    <w:rsid w:val="0091264D"/>
    <w:rsid w:val="00926E23"/>
    <w:rsid w:val="0094718D"/>
    <w:rsid w:val="00952045"/>
    <w:rsid w:val="009540AF"/>
    <w:rsid w:val="00957AAD"/>
    <w:rsid w:val="009616EB"/>
    <w:rsid w:val="0099260A"/>
    <w:rsid w:val="009A19F7"/>
    <w:rsid w:val="009C37E7"/>
    <w:rsid w:val="009D205C"/>
    <w:rsid w:val="009D4291"/>
    <w:rsid w:val="009E089F"/>
    <w:rsid w:val="009E0BE8"/>
    <w:rsid w:val="009E0FDE"/>
    <w:rsid w:val="009E52A6"/>
    <w:rsid w:val="00A01BDF"/>
    <w:rsid w:val="00A02444"/>
    <w:rsid w:val="00A029FB"/>
    <w:rsid w:val="00A02BEB"/>
    <w:rsid w:val="00A03416"/>
    <w:rsid w:val="00A177C6"/>
    <w:rsid w:val="00A21CEB"/>
    <w:rsid w:val="00A35151"/>
    <w:rsid w:val="00A3581C"/>
    <w:rsid w:val="00A35BF7"/>
    <w:rsid w:val="00A44299"/>
    <w:rsid w:val="00A51AAC"/>
    <w:rsid w:val="00A71124"/>
    <w:rsid w:val="00A751B4"/>
    <w:rsid w:val="00A8510C"/>
    <w:rsid w:val="00AA498A"/>
    <w:rsid w:val="00AE6641"/>
    <w:rsid w:val="00B1725A"/>
    <w:rsid w:val="00B23623"/>
    <w:rsid w:val="00B25A8C"/>
    <w:rsid w:val="00B2671B"/>
    <w:rsid w:val="00B400C8"/>
    <w:rsid w:val="00B51514"/>
    <w:rsid w:val="00B60C95"/>
    <w:rsid w:val="00B63516"/>
    <w:rsid w:val="00B65AB4"/>
    <w:rsid w:val="00B73116"/>
    <w:rsid w:val="00B90939"/>
    <w:rsid w:val="00B94BE5"/>
    <w:rsid w:val="00B96712"/>
    <w:rsid w:val="00BA09EA"/>
    <w:rsid w:val="00BA0F72"/>
    <w:rsid w:val="00BA2A8D"/>
    <w:rsid w:val="00BA2F4A"/>
    <w:rsid w:val="00BA7C39"/>
    <w:rsid w:val="00BB64B2"/>
    <w:rsid w:val="00BC2752"/>
    <w:rsid w:val="00BD03EB"/>
    <w:rsid w:val="00BD1061"/>
    <w:rsid w:val="00BD4AB6"/>
    <w:rsid w:val="00BE040B"/>
    <w:rsid w:val="00BE16B5"/>
    <w:rsid w:val="00BE3C0C"/>
    <w:rsid w:val="00BF62D7"/>
    <w:rsid w:val="00BF6901"/>
    <w:rsid w:val="00BF6B45"/>
    <w:rsid w:val="00C02961"/>
    <w:rsid w:val="00C20088"/>
    <w:rsid w:val="00C2548B"/>
    <w:rsid w:val="00C31796"/>
    <w:rsid w:val="00C35AD5"/>
    <w:rsid w:val="00C41392"/>
    <w:rsid w:val="00C518D9"/>
    <w:rsid w:val="00C53616"/>
    <w:rsid w:val="00C54134"/>
    <w:rsid w:val="00C569A3"/>
    <w:rsid w:val="00C7326B"/>
    <w:rsid w:val="00C73FB8"/>
    <w:rsid w:val="00C8287E"/>
    <w:rsid w:val="00C9160D"/>
    <w:rsid w:val="00C968F0"/>
    <w:rsid w:val="00CA083E"/>
    <w:rsid w:val="00CA0A7A"/>
    <w:rsid w:val="00CA5BBD"/>
    <w:rsid w:val="00CA7149"/>
    <w:rsid w:val="00CB0A27"/>
    <w:rsid w:val="00CC32C7"/>
    <w:rsid w:val="00CD7E1E"/>
    <w:rsid w:val="00CE27F9"/>
    <w:rsid w:val="00D15239"/>
    <w:rsid w:val="00D171C9"/>
    <w:rsid w:val="00D20B8C"/>
    <w:rsid w:val="00D2319F"/>
    <w:rsid w:val="00D46C15"/>
    <w:rsid w:val="00D61127"/>
    <w:rsid w:val="00D63879"/>
    <w:rsid w:val="00D7003E"/>
    <w:rsid w:val="00D94A68"/>
    <w:rsid w:val="00DA409D"/>
    <w:rsid w:val="00DB52B0"/>
    <w:rsid w:val="00DC3527"/>
    <w:rsid w:val="00DE5BD3"/>
    <w:rsid w:val="00DF48A0"/>
    <w:rsid w:val="00E24E34"/>
    <w:rsid w:val="00E254D4"/>
    <w:rsid w:val="00E25CF8"/>
    <w:rsid w:val="00E3611B"/>
    <w:rsid w:val="00E400F7"/>
    <w:rsid w:val="00E41E29"/>
    <w:rsid w:val="00E46710"/>
    <w:rsid w:val="00E6594E"/>
    <w:rsid w:val="00EA472E"/>
    <w:rsid w:val="00EB0751"/>
    <w:rsid w:val="00EB143E"/>
    <w:rsid w:val="00EB49F6"/>
    <w:rsid w:val="00EC06C9"/>
    <w:rsid w:val="00ED02A1"/>
    <w:rsid w:val="00EE3756"/>
    <w:rsid w:val="00EE5D69"/>
    <w:rsid w:val="00F0196E"/>
    <w:rsid w:val="00F0731C"/>
    <w:rsid w:val="00F23655"/>
    <w:rsid w:val="00F23B5C"/>
    <w:rsid w:val="00F26E9C"/>
    <w:rsid w:val="00F4451D"/>
    <w:rsid w:val="00F4610C"/>
    <w:rsid w:val="00F726EC"/>
    <w:rsid w:val="00F74A10"/>
    <w:rsid w:val="00F842DF"/>
    <w:rsid w:val="00F92858"/>
    <w:rsid w:val="00F957ED"/>
    <w:rsid w:val="00F96568"/>
    <w:rsid w:val="00FB5F7D"/>
    <w:rsid w:val="00FB6BE7"/>
    <w:rsid w:val="00FB745F"/>
    <w:rsid w:val="00FC1C7F"/>
    <w:rsid w:val="00FE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11B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basedOn w:val="DefaultParagraphFont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6D7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81535-F109-4222-B46D-3E4B7748F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16</TotalTime>
  <Pages>7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Thu Hang</cp:lastModifiedBy>
  <cp:revision>7</cp:revision>
  <cp:lastPrinted>2015-12-03T10:52:00Z</cp:lastPrinted>
  <dcterms:created xsi:type="dcterms:W3CDTF">2018-08-17T03:50:00Z</dcterms:created>
  <dcterms:modified xsi:type="dcterms:W3CDTF">2018-08-22T08:48:00Z</dcterms:modified>
</cp:coreProperties>
</file>