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Look w:val="01E0" w:firstRow="1" w:lastRow="1" w:firstColumn="1" w:lastColumn="1" w:noHBand="0" w:noVBand="0"/>
      </w:tblPr>
      <w:tblGrid>
        <w:gridCol w:w="4410"/>
        <w:gridCol w:w="5435"/>
      </w:tblGrid>
      <w:tr w:rsidR="00EB1287" w:rsidRPr="003555B5">
        <w:trPr>
          <w:trHeight w:val="960"/>
        </w:trPr>
        <w:tc>
          <w:tcPr>
            <w:tcW w:w="4410" w:type="dxa"/>
          </w:tcPr>
          <w:p w:rsidR="00EB1287" w:rsidRPr="003555B5" w:rsidRDefault="000E08C5"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7216" behindDoc="0" locked="0" layoutInCell="1" allowOverlap="1">
                      <wp:simplePos x="0" y="0"/>
                      <wp:positionH relativeFrom="column">
                        <wp:posOffset>794385</wp:posOffset>
                      </wp:positionH>
                      <wp:positionV relativeFrom="paragraph">
                        <wp:posOffset>372745</wp:posOffset>
                      </wp:positionV>
                      <wp:extent cx="952500" cy="0"/>
                      <wp:effectExtent l="13335" t="10795" r="15240" b="8255"/>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2D195" id="Straight Connector 1"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" strokeweight="1pt"/>
                  </w:pict>
                </mc:Fallback>
              </mc:AlternateContent>
            </w:r>
            <w:r w:rsidR="00EB1287" w:rsidRPr="003555B5">
              <w:rPr>
                <w:bCs/>
                <w:color w:val="000000"/>
                <w:sz w:val="24"/>
              </w:rPr>
              <w:t xml:space="preserve">BỘ GIÁO DỤC VÀ ĐÀO TẠO </w:t>
            </w:r>
            <w:r w:rsidR="00EB1287" w:rsidRPr="003555B5">
              <w:rPr>
                <w:b/>
                <w:bCs/>
                <w:color w:val="000000"/>
                <w:sz w:val="24"/>
              </w:rPr>
              <w:t>TRƯỜNG ĐẠI HỌC MỎ - ĐỊA CHẤT</w:t>
            </w:r>
          </w:p>
        </w:tc>
        <w:tc>
          <w:tcPr>
            <w:tcW w:w="5435" w:type="dxa"/>
          </w:tcPr>
          <w:p w:rsidR="00EB1287" w:rsidRPr="003555B5" w:rsidRDefault="00EB128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EB1287" w:rsidRPr="003555B5" w:rsidRDefault="000E08C5" w:rsidP="004A21C9">
            <w:pPr>
              <w:pStyle w:val="Normal1"/>
              <w:spacing w:before="0"/>
              <w:ind w:left="0" w:firstLine="0"/>
              <w:jc w:val="center"/>
              <w:rPr>
                <w:b/>
                <w:bCs/>
                <w:color w:val="000000"/>
                <w:sz w:val="24"/>
              </w:rPr>
            </w:pPr>
            <w:r>
              <w:rPr>
                <w:noProof/>
              </w:rPr>
              <mc:AlternateContent>
                <mc:Choice Requires="wps">
                  <w:drawing>
                    <wp:anchor distT="4294967295" distB="4294967295" distL="114300" distR="114300" simplePos="0" relativeHeight="251658240" behindDoc="0" locked="0" layoutInCell="1" allowOverlap="1">
                      <wp:simplePos x="0" y="0"/>
                      <wp:positionH relativeFrom="column">
                        <wp:posOffset>700405</wp:posOffset>
                      </wp:positionH>
                      <wp:positionV relativeFrom="paragraph">
                        <wp:posOffset>205740</wp:posOffset>
                      </wp:positionV>
                      <wp:extent cx="1930400" cy="0"/>
                      <wp:effectExtent l="14605" t="15240" r="7620" b="13335"/>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3040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FC035" id="Straight Connector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" strokeweight="1pt">
                      <v:stroke joinstyle="miter"/>
                      <o:lock v:ext="edit" shapetype="f"/>
                    </v:line>
                  </w:pict>
                </mc:Fallback>
              </mc:AlternateContent>
            </w:r>
            <w:r w:rsidR="00EB1287" w:rsidRPr="003555B5">
              <w:rPr>
                <w:b/>
                <w:bCs/>
                <w:color w:val="000000"/>
                <w:sz w:val="24"/>
              </w:rPr>
              <w:t>Độc lập – Tự do – Hạnh Phúc</w:t>
            </w:r>
          </w:p>
        </w:tc>
      </w:tr>
    </w:tbl>
    <w:p w:rsidR="00EB1287" w:rsidRPr="003555B5" w:rsidRDefault="00EB1287" w:rsidP="00744C77">
      <w:pPr>
        <w:pStyle w:val="Normal1"/>
        <w:spacing w:before="0"/>
        <w:ind w:left="0" w:firstLine="0"/>
        <w:jc w:val="center"/>
        <w:rPr>
          <w:b/>
          <w:bCs/>
          <w:color w:val="000000"/>
          <w:sz w:val="24"/>
        </w:rPr>
      </w:pPr>
    </w:p>
    <w:p w:rsidR="00EB1287" w:rsidRPr="003555B5" w:rsidRDefault="00EB128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EB1287" w:rsidRPr="003555B5" w:rsidRDefault="00EB1287" w:rsidP="002B1CD8">
      <w:pPr>
        <w:pStyle w:val="1"/>
      </w:pPr>
      <w:r>
        <w:t xml:space="preserve">1. </w:t>
      </w:r>
      <w:r w:rsidRPr="003555B5">
        <w:t>Tên</w:t>
      </w:r>
      <w:r w:rsidRPr="003555B5">
        <w:rPr>
          <w:lang w:val="vi-VN"/>
        </w:rPr>
        <w:t xml:space="preserve"> học phần</w:t>
      </w:r>
      <w:r w:rsidRPr="003555B5">
        <w:t xml:space="preserve">:  </w:t>
      </w:r>
    </w:p>
    <w:p w:rsidR="00EB1287" w:rsidRPr="00094ABC" w:rsidRDefault="00EB1287" w:rsidP="004052E0">
      <w:pPr>
        <w:pStyle w:val="MUCLUC"/>
        <w:spacing w:before="120" w:line="240" w:lineRule="auto"/>
        <w:ind w:left="0"/>
        <w:jc w:val="left"/>
      </w:pPr>
      <w:bookmarkStart w:id="0" w:name="_Toc364686712"/>
      <w:r w:rsidRPr="00094ABC">
        <w:tab/>
      </w:r>
      <w:r w:rsidRPr="00094ABC">
        <w:rPr>
          <w:b/>
        </w:rPr>
        <w:t>Tiếng Việt:</w:t>
      </w:r>
      <w:r w:rsidRPr="00094ABC">
        <w:t xml:space="preserve"> </w:t>
      </w:r>
      <w:bookmarkEnd w:id="0"/>
      <w:r w:rsidRPr="00094ABC">
        <w:tab/>
      </w:r>
      <w:r w:rsidR="00094ABC" w:rsidRPr="00643E09">
        <w:rPr>
          <w:sz w:val="26"/>
          <w:szCs w:val="26"/>
        </w:rPr>
        <w:t>Quy hoạch sử dụng đất</w:t>
      </w:r>
    </w:p>
    <w:p w:rsidR="00EB1287" w:rsidRPr="00F2551F" w:rsidRDefault="00EB1287" w:rsidP="004052E0">
      <w:pPr>
        <w:spacing w:before="120"/>
        <w:rPr>
          <w:b/>
          <w:bCs/>
        </w:rPr>
      </w:pPr>
      <w:r w:rsidRPr="00094ABC">
        <w:rPr>
          <w:b/>
        </w:rPr>
        <w:tab/>
      </w:r>
      <w:r w:rsidRPr="00F2551F">
        <w:rPr>
          <w:b/>
        </w:rPr>
        <w:t>Tiếng Anh:</w:t>
      </w:r>
      <w:r w:rsidRPr="00F2551F">
        <w:rPr>
          <w:rStyle w:val="Manh"/>
          <w:b w:val="0"/>
        </w:rPr>
        <w:t xml:space="preserve"> </w:t>
      </w:r>
      <w:r>
        <w:rPr>
          <w:rStyle w:val="Manh"/>
          <w:b w:val="0"/>
        </w:rPr>
        <w:tab/>
      </w:r>
      <w:r w:rsidR="00094ABC" w:rsidRPr="00346F07">
        <w:rPr>
          <w:iCs/>
          <w:sz w:val="28"/>
          <w:szCs w:val="28"/>
        </w:rPr>
        <w:t>Land use planning</w:t>
      </w:r>
    </w:p>
    <w:p w:rsidR="00EB1287" w:rsidRPr="00400C5F" w:rsidRDefault="00EB1287" w:rsidP="004052E0">
      <w:pPr>
        <w:pStyle w:val="Thnvnban2"/>
        <w:spacing w:before="120" w:after="0" w:line="240" w:lineRule="auto"/>
        <w:rPr>
          <w:b/>
          <w:sz w:val="24"/>
          <w:szCs w:val="24"/>
        </w:rPr>
      </w:pPr>
      <w:r>
        <w:rPr>
          <w:b/>
          <w:sz w:val="24"/>
          <w:szCs w:val="24"/>
        </w:rPr>
        <w:tab/>
      </w:r>
      <w:r w:rsidRPr="003555B5">
        <w:rPr>
          <w:b/>
          <w:sz w:val="24"/>
          <w:szCs w:val="24"/>
          <w:lang w:val="vi-VN"/>
        </w:rPr>
        <w:t>Mã số học phần:</w:t>
      </w:r>
      <w:r>
        <w:rPr>
          <w:b/>
          <w:sz w:val="24"/>
          <w:szCs w:val="24"/>
        </w:rPr>
        <w:t xml:space="preserve"> </w:t>
      </w:r>
      <w:r>
        <w:rPr>
          <w:b/>
          <w:sz w:val="24"/>
          <w:szCs w:val="24"/>
        </w:rPr>
        <w:tab/>
      </w:r>
      <w:r>
        <w:rPr>
          <w:b/>
          <w:sz w:val="24"/>
          <w:szCs w:val="24"/>
        </w:rPr>
        <w:tab/>
      </w:r>
      <w:r w:rsidR="008746E0">
        <w:rPr>
          <w:sz w:val="24"/>
          <w:szCs w:val="24"/>
        </w:rPr>
        <w:t>7</w:t>
      </w:r>
      <w:r w:rsidRPr="00F2551F">
        <w:rPr>
          <w:sz w:val="24"/>
          <w:szCs w:val="24"/>
        </w:rPr>
        <w:t>0506</w:t>
      </w:r>
      <w:r w:rsidR="00643E09">
        <w:rPr>
          <w:sz w:val="24"/>
          <w:szCs w:val="24"/>
        </w:rPr>
        <w:t>32</w:t>
      </w:r>
    </w:p>
    <w:p w:rsidR="00EB1287" w:rsidRPr="003555B5" w:rsidRDefault="00EB1287" w:rsidP="004052E0">
      <w:pPr>
        <w:pStyle w:val="Thnvnban2"/>
        <w:spacing w:before="120" w:after="0" w:line="240" w:lineRule="auto"/>
        <w:rPr>
          <w:sz w:val="24"/>
          <w:szCs w:val="24"/>
        </w:rPr>
      </w:pPr>
      <w:r>
        <w:rPr>
          <w:b/>
          <w:bCs/>
          <w:color w:val="000000"/>
          <w:sz w:val="24"/>
          <w:szCs w:val="24"/>
        </w:rPr>
        <w:tab/>
      </w:r>
      <w:r w:rsidRPr="003555B5">
        <w:rPr>
          <w:b/>
          <w:bCs/>
          <w:color w:val="000000"/>
          <w:sz w:val="24"/>
          <w:szCs w:val="24"/>
        </w:rPr>
        <w:t>Số tín chỉ học phần:</w:t>
      </w:r>
      <w:r>
        <w:rPr>
          <w:b/>
          <w:bCs/>
          <w:color w:val="000000"/>
          <w:sz w:val="24"/>
          <w:szCs w:val="24"/>
        </w:rPr>
        <w:t xml:space="preserve"> </w:t>
      </w:r>
      <w:r>
        <w:rPr>
          <w:b/>
          <w:bCs/>
          <w:color w:val="000000"/>
          <w:sz w:val="24"/>
          <w:szCs w:val="24"/>
        </w:rPr>
        <w:tab/>
      </w:r>
      <w:r>
        <w:rPr>
          <w:b/>
          <w:bCs/>
          <w:color w:val="000000"/>
          <w:sz w:val="24"/>
          <w:szCs w:val="24"/>
        </w:rPr>
        <w:tab/>
      </w:r>
      <w:r w:rsidR="00094ABC">
        <w:rPr>
          <w:b/>
          <w:bCs/>
          <w:color w:val="000000"/>
          <w:sz w:val="24"/>
          <w:szCs w:val="24"/>
        </w:rPr>
        <w:t>2</w:t>
      </w:r>
      <w:r w:rsidRPr="00F2551F">
        <w:rPr>
          <w:bCs/>
          <w:color w:val="000000"/>
          <w:sz w:val="24"/>
          <w:szCs w:val="24"/>
        </w:rPr>
        <w:t xml:space="preserve"> (</w:t>
      </w:r>
      <w:r w:rsidR="00094ABC">
        <w:rPr>
          <w:bCs/>
          <w:color w:val="000000"/>
          <w:sz w:val="24"/>
          <w:szCs w:val="24"/>
        </w:rPr>
        <w:t>2</w:t>
      </w:r>
      <w:r w:rsidRPr="00F2551F">
        <w:rPr>
          <w:bCs/>
          <w:color w:val="000000"/>
          <w:sz w:val="24"/>
          <w:szCs w:val="24"/>
        </w:rPr>
        <w:t>-0-</w:t>
      </w:r>
      <w:r w:rsidR="00094ABC">
        <w:rPr>
          <w:bCs/>
          <w:color w:val="000000"/>
          <w:sz w:val="24"/>
          <w:szCs w:val="24"/>
        </w:rPr>
        <w:t>4</w:t>
      </w:r>
      <w:r w:rsidRPr="00F2551F">
        <w:rPr>
          <w:bCs/>
          <w:color w:val="000000"/>
          <w:sz w:val="24"/>
          <w:szCs w:val="24"/>
        </w:rPr>
        <w:t>)</w:t>
      </w:r>
      <w:r w:rsidR="00CD2881">
        <w:rPr>
          <w:bCs/>
          <w:color w:val="000000"/>
          <w:sz w:val="24"/>
          <w:szCs w:val="24"/>
        </w:rPr>
        <w:t xml:space="preserve">  thời gian học 8 tuần</w:t>
      </w:r>
    </w:p>
    <w:p w:rsidR="00EB1287" w:rsidRPr="003555B5" w:rsidRDefault="00EB1287" w:rsidP="004052E0">
      <w:pPr>
        <w:pStyle w:val="Thnvnban2"/>
        <w:spacing w:before="120" w:after="0" w:line="240" w:lineRule="auto"/>
        <w:rPr>
          <w:b/>
          <w:sz w:val="24"/>
          <w:szCs w:val="24"/>
        </w:rPr>
      </w:pPr>
      <w:r>
        <w:rPr>
          <w:b/>
          <w:sz w:val="24"/>
          <w:szCs w:val="24"/>
        </w:rPr>
        <w:tab/>
      </w:r>
      <w:r w:rsidRPr="003555B5">
        <w:rPr>
          <w:b/>
          <w:sz w:val="24"/>
          <w:szCs w:val="24"/>
          <w:lang w:val="vi-VN"/>
        </w:rPr>
        <w:t>Số tiết học phần:</w:t>
      </w:r>
      <w:r w:rsidRPr="003555B5">
        <w:rPr>
          <w:b/>
          <w:sz w:val="24"/>
          <w:szCs w:val="24"/>
        </w:rPr>
        <w:t xml:space="preserve"> </w:t>
      </w:r>
      <w:r>
        <w:rPr>
          <w:b/>
          <w:sz w:val="24"/>
          <w:szCs w:val="24"/>
        </w:rPr>
        <w:tab/>
      </w:r>
      <w:r>
        <w:rPr>
          <w:b/>
          <w:sz w:val="24"/>
          <w:szCs w:val="24"/>
        </w:rPr>
        <w:tab/>
      </w:r>
      <w:r w:rsidR="00077483">
        <w:rPr>
          <w:sz w:val="24"/>
          <w:szCs w:val="24"/>
        </w:rPr>
        <w:t>30</w:t>
      </w:r>
    </w:p>
    <w:p w:rsidR="00EB1287" w:rsidRPr="003555B5" w:rsidRDefault="00EB1287" w:rsidP="004052E0">
      <w:pPr>
        <w:pStyle w:val="Thnvnban2"/>
        <w:spacing w:before="120" w:after="0" w:line="240" w:lineRule="auto"/>
        <w:rPr>
          <w:sz w:val="24"/>
          <w:szCs w:val="24"/>
          <w:lang w:val="vi-VN"/>
        </w:rPr>
      </w:pPr>
      <w:r>
        <w:rPr>
          <w:sz w:val="24"/>
          <w:szCs w:val="24"/>
        </w:rPr>
        <w:tab/>
      </w:r>
      <w:r w:rsidRPr="003555B5">
        <w:rPr>
          <w:sz w:val="24"/>
          <w:szCs w:val="24"/>
          <w:lang w:val="vi-VN"/>
        </w:rPr>
        <w:t>Lý thuyết</w:t>
      </w:r>
      <w:r>
        <w:rPr>
          <w:sz w:val="24"/>
          <w:szCs w:val="24"/>
          <w:lang w:val="vi-VN"/>
        </w:rPr>
        <w:t>:</w:t>
      </w:r>
      <w:r w:rsidR="00094ABC">
        <w:rPr>
          <w:sz w:val="24"/>
          <w:szCs w:val="24"/>
        </w:rPr>
        <w:t xml:space="preserve"> </w:t>
      </w:r>
      <w:r w:rsidR="00094ABC">
        <w:rPr>
          <w:sz w:val="24"/>
          <w:szCs w:val="24"/>
        </w:rPr>
        <w:tab/>
        <w:t>30</w:t>
      </w:r>
      <w:r w:rsidRPr="003555B5">
        <w:rPr>
          <w:sz w:val="24"/>
          <w:szCs w:val="24"/>
          <w:lang w:val="vi-VN"/>
        </w:rPr>
        <w:t>;</w:t>
      </w:r>
      <w:r>
        <w:rPr>
          <w:sz w:val="24"/>
          <w:szCs w:val="24"/>
        </w:rPr>
        <w:tab/>
      </w:r>
      <w:r w:rsidRPr="003555B5">
        <w:rPr>
          <w:sz w:val="24"/>
          <w:szCs w:val="24"/>
          <w:lang w:val="vi-VN"/>
        </w:rPr>
        <w:t>Bài tập:</w:t>
      </w:r>
      <w:r>
        <w:rPr>
          <w:sz w:val="24"/>
          <w:szCs w:val="24"/>
        </w:rPr>
        <w:tab/>
        <w:t>0</w:t>
      </w:r>
      <w:r w:rsidRPr="003555B5">
        <w:rPr>
          <w:sz w:val="24"/>
          <w:szCs w:val="24"/>
          <w:lang w:val="vi-VN"/>
        </w:rPr>
        <w:t>;</w:t>
      </w:r>
      <w:r>
        <w:rPr>
          <w:sz w:val="24"/>
          <w:szCs w:val="24"/>
        </w:rPr>
        <w:tab/>
      </w:r>
      <w:r>
        <w:rPr>
          <w:sz w:val="24"/>
          <w:szCs w:val="24"/>
        </w:rPr>
        <w:tab/>
      </w:r>
      <w:r w:rsidRPr="003555B5">
        <w:rPr>
          <w:sz w:val="24"/>
          <w:szCs w:val="24"/>
          <w:lang w:val="vi-VN"/>
        </w:rPr>
        <w:t>Thực hành:</w:t>
      </w:r>
      <w:r>
        <w:rPr>
          <w:sz w:val="24"/>
          <w:szCs w:val="24"/>
        </w:rPr>
        <w:tab/>
        <w:t>0;</w:t>
      </w:r>
    </w:p>
    <w:p w:rsidR="00EB1287" w:rsidRPr="003555B5" w:rsidRDefault="00EB1287" w:rsidP="004052E0">
      <w:pPr>
        <w:pStyle w:val="Thnvnban2"/>
        <w:spacing w:before="120" w:after="0" w:line="240" w:lineRule="auto"/>
        <w:rPr>
          <w:bCs/>
          <w:color w:val="000000"/>
          <w:sz w:val="24"/>
          <w:szCs w:val="24"/>
        </w:rPr>
      </w:pPr>
      <w:r>
        <w:rPr>
          <w:sz w:val="24"/>
          <w:szCs w:val="24"/>
        </w:rPr>
        <w:tab/>
      </w:r>
      <w:r w:rsidRPr="003555B5">
        <w:rPr>
          <w:sz w:val="24"/>
          <w:szCs w:val="24"/>
        </w:rPr>
        <w:t>T</w:t>
      </w:r>
      <w:r w:rsidRPr="003555B5">
        <w:rPr>
          <w:sz w:val="24"/>
          <w:szCs w:val="24"/>
          <w:lang w:val="vi-VN"/>
        </w:rPr>
        <w:t>hực tập:</w:t>
      </w:r>
      <w:r>
        <w:rPr>
          <w:sz w:val="24"/>
          <w:szCs w:val="24"/>
        </w:rPr>
        <w:tab/>
        <w:t>0;</w:t>
      </w:r>
      <w:r>
        <w:rPr>
          <w:sz w:val="24"/>
          <w:szCs w:val="24"/>
        </w:rPr>
        <w:tab/>
      </w:r>
      <w:r w:rsidRPr="003555B5">
        <w:rPr>
          <w:sz w:val="24"/>
          <w:szCs w:val="24"/>
          <w:lang w:val="vi-VN"/>
        </w:rPr>
        <w:t>Đồ án:</w:t>
      </w:r>
      <w:r>
        <w:rPr>
          <w:sz w:val="24"/>
          <w:szCs w:val="24"/>
        </w:rPr>
        <w:tab/>
      </w:r>
      <w:r>
        <w:rPr>
          <w:sz w:val="24"/>
          <w:szCs w:val="24"/>
        </w:rPr>
        <w:tab/>
        <w:t>0;</w:t>
      </w:r>
      <w:r>
        <w:rPr>
          <w:sz w:val="24"/>
          <w:szCs w:val="24"/>
        </w:rPr>
        <w:tab/>
      </w:r>
      <w:r>
        <w:rPr>
          <w:sz w:val="24"/>
          <w:szCs w:val="24"/>
        </w:rPr>
        <w:tab/>
      </w:r>
      <w:r w:rsidRPr="003555B5">
        <w:rPr>
          <w:sz w:val="24"/>
          <w:szCs w:val="24"/>
          <w:lang w:val="vi-VN"/>
        </w:rPr>
        <w:t>Tự học</w:t>
      </w:r>
      <w:r w:rsidR="00094ABC">
        <w:rPr>
          <w:sz w:val="24"/>
          <w:szCs w:val="24"/>
        </w:rPr>
        <w:t xml:space="preserve">: </w:t>
      </w:r>
      <w:r w:rsidR="00094ABC">
        <w:rPr>
          <w:sz w:val="24"/>
          <w:szCs w:val="24"/>
        </w:rPr>
        <w:tab/>
        <w:t>60</w:t>
      </w:r>
      <w:r w:rsidRPr="003555B5">
        <w:rPr>
          <w:sz w:val="24"/>
          <w:szCs w:val="24"/>
        </w:rPr>
        <w:t>;</w:t>
      </w:r>
    </w:p>
    <w:p w:rsidR="002B1CD8" w:rsidRPr="00E60146" w:rsidRDefault="002B1CD8" w:rsidP="002B1CD8">
      <w:pPr>
        <w:pStyle w:val="1"/>
      </w:pPr>
      <w:r w:rsidRPr="00E60146">
        <w:t>2. Đơn vị quản lý học phần</w:t>
      </w:r>
    </w:p>
    <w:p w:rsidR="002B1CD8" w:rsidRDefault="002B1CD8" w:rsidP="001C1D5D">
      <w:pPr>
        <w:pStyle w:val="11"/>
        <w:ind w:firstLine="720"/>
      </w:pPr>
      <w:r w:rsidRPr="00E60146">
        <w:t>2.1. Giảng viên giảng dạy:</w:t>
      </w:r>
      <w:r w:rsidRPr="00E60146">
        <w:rPr>
          <w:lang w:val="vi-VN"/>
        </w:rPr>
        <w:tab/>
      </w:r>
      <w:r w:rsidR="00346F07">
        <w:tab/>
      </w:r>
      <w:r w:rsidR="00346F07">
        <w:tab/>
      </w:r>
      <w:r w:rsidR="00D54887">
        <w:t xml:space="preserve">         Mã CBGD</w:t>
      </w:r>
      <w:r w:rsidR="00346F07">
        <w:tab/>
      </w:r>
      <w:r w:rsidR="00346F07">
        <w:tab/>
      </w:r>
    </w:p>
    <w:tbl>
      <w:tblPr>
        <w:tblW w:w="6692" w:type="dxa"/>
        <w:jc w:val="center"/>
        <w:tblLook w:val="04A0" w:firstRow="1" w:lastRow="0" w:firstColumn="1" w:lastColumn="0" w:noHBand="0" w:noVBand="1"/>
      </w:tblPr>
      <w:tblGrid>
        <w:gridCol w:w="3670"/>
        <w:gridCol w:w="3022"/>
      </w:tblGrid>
      <w:tr w:rsidR="00D54887" w:rsidRPr="00E3082A">
        <w:trPr>
          <w:jc w:val="center"/>
        </w:trPr>
        <w:tc>
          <w:tcPr>
            <w:tcW w:w="3670" w:type="dxa"/>
            <w:vAlign w:val="center"/>
          </w:tcPr>
          <w:p w:rsidR="00D54887" w:rsidRPr="00E3082A" w:rsidRDefault="00D54887" w:rsidP="002659AA">
            <w:pPr>
              <w:pStyle w:val="Thnvnban2"/>
              <w:tabs>
                <w:tab w:val="left" w:pos="5954"/>
              </w:tabs>
              <w:spacing w:before="120" w:after="0" w:line="240" w:lineRule="auto"/>
              <w:rPr>
                <w:sz w:val="24"/>
                <w:szCs w:val="24"/>
                <w:lang w:val="en-US"/>
              </w:rPr>
            </w:pPr>
            <w:r>
              <w:rPr>
                <w:sz w:val="24"/>
                <w:szCs w:val="24"/>
                <w:lang w:val="en-US"/>
              </w:rPr>
              <w:t xml:space="preserve">1. GVC.TS. </w:t>
            </w:r>
            <w:r w:rsidRPr="001E78C5">
              <w:rPr>
                <w:sz w:val="24"/>
                <w:szCs w:val="24"/>
                <w:lang w:val="en-US"/>
              </w:rPr>
              <w:t>Nguyễn Thị Kim Yến</w:t>
            </w:r>
          </w:p>
        </w:tc>
        <w:tc>
          <w:tcPr>
            <w:tcW w:w="3022" w:type="dxa"/>
            <w:vAlign w:val="center"/>
          </w:tcPr>
          <w:p w:rsidR="00D54887" w:rsidRPr="00E3082A" w:rsidRDefault="00D54887" w:rsidP="009A224E">
            <w:pPr>
              <w:pStyle w:val="Thnvnban2"/>
              <w:tabs>
                <w:tab w:val="left" w:pos="5954"/>
              </w:tabs>
              <w:spacing w:before="120" w:after="0" w:line="240" w:lineRule="auto"/>
              <w:jc w:val="center"/>
              <w:rPr>
                <w:sz w:val="24"/>
                <w:szCs w:val="24"/>
                <w:lang w:val="en-US"/>
              </w:rPr>
            </w:pPr>
            <w:r w:rsidRPr="001E78C5">
              <w:rPr>
                <w:sz w:val="24"/>
                <w:szCs w:val="24"/>
                <w:lang w:val="en-US"/>
              </w:rPr>
              <w:t>0506-06</w:t>
            </w:r>
          </w:p>
        </w:tc>
      </w:tr>
      <w:tr w:rsidR="00D54887" w:rsidRPr="00E3082A">
        <w:trPr>
          <w:jc w:val="center"/>
        </w:trPr>
        <w:tc>
          <w:tcPr>
            <w:tcW w:w="3670" w:type="dxa"/>
            <w:vAlign w:val="center"/>
          </w:tcPr>
          <w:p w:rsidR="00D54887" w:rsidRPr="00E3082A" w:rsidRDefault="00D54887" w:rsidP="00346F07">
            <w:pPr>
              <w:pStyle w:val="Thnvnban2"/>
              <w:tabs>
                <w:tab w:val="left" w:pos="5954"/>
              </w:tabs>
              <w:spacing w:before="120" w:after="0" w:line="240" w:lineRule="auto"/>
              <w:rPr>
                <w:sz w:val="24"/>
                <w:szCs w:val="24"/>
                <w:lang w:val="en-US"/>
              </w:rPr>
            </w:pPr>
            <w:r>
              <w:rPr>
                <w:sz w:val="24"/>
                <w:szCs w:val="24"/>
                <w:lang w:val="en-US"/>
              </w:rPr>
              <w:t xml:space="preserve">2. GV.TS. </w:t>
            </w:r>
            <w:r w:rsidRPr="001E78C5">
              <w:rPr>
                <w:sz w:val="24"/>
                <w:szCs w:val="24"/>
                <w:lang w:val="en-US"/>
              </w:rPr>
              <w:t>Trần Xuân Miễn</w:t>
            </w:r>
          </w:p>
        </w:tc>
        <w:tc>
          <w:tcPr>
            <w:tcW w:w="3022" w:type="dxa"/>
            <w:vAlign w:val="center"/>
          </w:tcPr>
          <w:p w:rsidR="00D54887" w:rsidRPr="00E3082A" w:rsidRDefault="00D54887" w:rsidP="009A224E">
            <w:pPr>
              <w:pStyle w:val="Thnvnban2"/>
              <w:tabs>
                <w:tab w:val="left" w:pos="5954"/>
              </w:tabs>
              <w:spacing w:before="120" w:after="0" w:line="240" w:lineRule="auto"/>
              <w:jc w:val="center"/>
              <w:rPr>
                <w:sz w:val="24"/>
                <w:szCs w:val="24"/>
                <w:lang w:val="en-US"/>
              </w:rPr>
            </w:pPr>
            <w:r w:rsidRPr="001E78C5">
              <w:rPr>
                <w:sz w:val="24"/>
                <w:szCs w:val="24"/>
                <w:lang w:val="en-US"/>
              </w:rPr>
              <w:t>0506-13</w:t>
            </w:r>
          </w:p>
        </w:tc>
      </w:tr>
      <w:tr w:rsidR="00D54887" w:rsidRPr="00E3082A">
        <w:trPr>
          <w:jc w:val="center"/>
        </w:trPr>
        <w:tc>
          <w:tcPr>
            <w:tcW w:w="3670" w:type="dxa"/>
            <w:vAlign w:val="center"/>
          </w:tcPr>
          <w:p w:rsidR="00D54887" w:rsidRPr="001E78C5" w:rsidRDefault="00D54887" w:rsidP="00346F07">
            <w:pPr>
              <w:pStyle w:val="Thnvnban2"/>
              <w:tabs>
                <w:tab w:val="left" w:pos="5954"/>
              </w:tabs>
              <w:spacing w:before="120" w:after="0" w:line="240" w:lineRule="auto"/>
              <w:rPr>
                <w:sz w:val="24"/>
                <w:szCs w:val="24"/>
                <w:lang w:val="en-US"/>
              </w:rPr>
            </w:pPr>
            <w:r>
              <w:rPr>
                <w:sz w:val="24"/>
                <w:szCs w:val="24"/>
                <w:lang w:val="en-US"/>
              </w:rPr>
              <w:t>3. GVC.ThS.Nguyễn Duy Thắng</w:t>
            </w:r>
          </w:p>
        </w:tc>
        <w:tc>
          <w:tcPr>
            <w:tcW w:w="3022" w:type="dxa"/>
            <w:vAlign w:val="center"/>
          </w:tcPr>
          <w:p w:rsidR="00D54887" w:rsidRPr="001E78C5" w:rsidRDefault="00D54887" w:rsidP="009A224E">
            <w:pPr>
              <w:pStyle w:val="Thnvnban2"/>
              <w:tabs>
                <w:tab w:val="left" w:pos="5954"/>
              </w:tabs>
              <w:spacing w:before="120" w:after="0" w:line="240" w:lineRule="auto"/>
              <w:jc w:val="center"/>
              <w:rPr>
                <w:sz w:val="24"/>
                <w:szCs w:val="24"/>
                <w:lang w:val="en-US"/>
              </w:rPr>
            </w:pPr>
            <w:r>
              <w:rPr>
                <w:sz w:val="24"/>
                <w:szCs w:val="24"/>
                <w:lang w:val="en-US"/>
              </w:rPr>
              <w:t>0506-02</w:t>
            </w:r>
          </w:p>
        </w:tc>
      </w:tr>
    </w:tbl>
    <w:p w:rsidR="00EB1287" w:rsidRPr="004052E0" w:rsidRDefault="00EB1287" w:rsidP="001C1D5D">
      <w:pPr>
        <w:pStyle w:val="11"/>
        <w:ind w:firstLine="720"/>
        <w:rPr>
          <w:lang w:val="vi-VN"/>
        </w:rPr>
      </w:pPr>
      <w:r w:rsidRPr="004052E0">
        <w:rPr>
          <w:lang w:val="vi-VN"/>
        </w:rPr>
        <w:t xml:space="preserve">2.2. Bộ môn: </w:t>
      </w:r>
      <w:r w:rsidRPr="001C1D5D">
        <w:rPr>
          <w:b w:val="0"/>
          <w:i w:val="0"/>
        </w:rPr>
        <w:tab/>
      </w:r>
      <w:r w:rsidRPr="001C1D5D">
        <w:rPr>
          <w:b w:val="0"/>
          <w:i w:val="0"/>
          <w:lang w:val="vi-VN"/>
        </w:rPr>
        <w:t>Địa chính</w:t>
      </w:r>
    </w:p>
    <w:p w:rsidR="00EB1287" w:rsidRPr="00F31FA9" w:rsidRDefault="00EB1287" w:rsidP="001C1D5D">
      <w:pPr>
        <w:pStyle w:val="11"/>
        <w:ind w:firstLine="720"/>
        <w:rPr>
          <w:lang w:val="vi-VN"/>
        </w:rPr>
      </w:pPr>
      <w:r>
        <w:rPr>
          <w:lang w:val="vi-VN"/>
        </w:rPr>
        <w:t>2.3. Khoa</w:t>
      </w:r>
      <w:r w:rsidRPr="004052E0">
        <w:rPr>
          <w:lang w:val="vi-VN"/>
        </w:rPr>
        <w:t xml:space="preserve">: </w:t>
      </w:r>
      <w:r w:rsidRPr="00F2551F">
        <w:rPr>
          <w:lang w:val="vi-VN"/>
        </w:rPr>
        <w:tab/>
      </w:r>
      <w:r w:rsidRPr="001C1D5D">
        <w:rPr>
          <w:b w:val="0"/>
          <w:i w:val="0"/>
          <w:lang w:val="vi-VN"/>
        </w:rPr>
        <w:t>Trắc địa - Bản đồ và Quản lý đất đai</w:t>
      </w:r>
    </w:p>
    <w:p w:rsidR="00EB1287" w:rsidRPr="00F31FA9" w:rsidRDefault="00EB1287" w:rsidP="002B1CD8">
      <w:pPr>
        <w:pStyle w:val="1"/>
        <w:rPr>
          <w:lang w:val="vi-VN"/>
        </w:rPr>
      </w:pPr>
      <w:r w:rsidRPr="00F31FA9">
        <w:rPr>
          <w:lang w:val="vi-VN"/>
        </w:rPr>
        <w:t xml:space="preserve">3. </w:t>
      </w:r>
      <w:r w:rsidRPr="00F2551F">
        <w:rPr>
          <w:lang w:val="vi-VN"/>
        </w:rPr>
        <w:t>Điều kiện học học phần (mã số học phần)</w:t>
      </w:r>
    </w:p>
    <w:p w:rsidR="00EB1287" w:rsidRPr="00F2551F" w:rsidRDefault="00EB1287" w:rsidP="001C1D5D">
      <w:pPr>
        <w:pStyle w:val="11"/>
        <w:ind w:firstLine="720"/>
        <w:rPr>
          <w:lang w:val="vi-VN"/>
        </w:rPr>
      </w:pPr>
      <w:r w:rsidRPr="00F31FA9">
        <w:rPr>
          <w:lang w:val="vi-VN"/>
        </w:rPr>
        <w:t xml:space="preserve">3.1. </w:t>
      </w:r>
      <w:r w:rsidRPr="00F2551F">
        <w:rPr>
          <w:lang w:val="vi-VN"/>
        </w:rPr>
        <w:t xml:space="preserve">Môn học tiên quyết: </w:t>
      </w:r>
      <w:r w:rsidRPr="00F31FA9">
        <w:rPr>
          <w:lang w:val="vi-VN"/>
        </w:rPr>
        <w:tab/>
      </w:r>
      <w:r w:rsidRPr="00F2551F">
        <w:rPr>
          <w:lang w:val="vi-VN"/>
        </w:rPr>
        <w:t xml:space="preserve"> </w:t>
      </w:r>
    </w:p>
    <w:p w:rsidR="00EB1287" w:rsidRPr="000E08C5" w:rsidRDefault="00EB1287" w:rsidP="001C1D5D">
      <w:pPr>
        <w:pStyle w:val="11"/>
        <w:ind w:firstLine="720"/>
        <w:rPr>
          <w:lang w:val="vi-VN"/>
        </w:rPr>
      </w:pPr>
      <w:r w:rsidRPr="00F2551F">
        <w:rPr>
          <w:lang w:val="vi-VN"/>
        </w:rPr>
        <w:t xml:space="preserve">3.2. Môn học học trước: </w:t>
      </w:r>
      <w:r w:rsidR="00094ABC" w:rsidRPr="00094ABC">
        <w:rPr>
          <w:lang w:val="vi-VN"/>
        </w:rPr>
        <w:t xml:space="preserve"> </w:t>
      </w:r>
      <w:r w:rsidR="008746E0" w:rsidRPr="000E08C5">
        <w:rPr>
          <w:b w:val="0"/>
          <w:i w:val="0"/>
          <w:lang w:val="vi-VN"/>
        </w:rPr>
        <w:t>7050634</w:t>
      </w:r>
    </w:p>
    <w:p w:rsidR="00EB1287" w:rsidRPr="00F2551F" w:rsidRDefault="00EB1287" w:rsidP="002B1CD8">
      <w:pPr>
        <w:pStyle w:val="1"/>
        <w:rPr>
          <w:lang w:val="vi-VN"/>
        </w:rPr>
      </w:pPr>
      <w:r w:rsidRPr="007B3558">
        <w:rPr>
          <w:lang w:val="vi-VN"/>
        </w:rPr>
        <w:t xml:space="preserve">4. Mục tiêu của học phần </w:t>
      </w:r>
    </w:p>
    <w:p w:rsidR="00094ABC" w:rsidRPr="001C1D5D" w:rsidRDefault="00EB1287" w:rsidP="001C1D5D">
      <w:pPr>
        <w:pStyle w:val="11"/>
        <w:rPr>
          <w:b w:val="0"/>
          <w:i w:val="0"/>
          <w:lang w:val="vi-VN"/>
        </w:rPr>
      </w:pPr>
      <w:r w:rsidRPr="007B3558">
        <w:rPr>
          <w:lang w:val="vi-VN"/>
        </w:rPr>
        <w:t xml:space="preserve">4.1. </w:t>
      </w:r>
      <w:r>
        <w:rPr>
          <w:lang w:val="vi-VN"/>
        </w:rPr>
        <w:t>Kiến thức</w:t>
      </w:r>
      <w:r w:rsidRPr="000E4604">
        <w:rPr>
          <w:lang w:val="vi-VN"/>
        </w:rPr>
        <w:t>:</w:t>
      </w:r>
      <w:r w:rsidRPr="000E4604">
        <w:rPr>
          <w:b w:val="0"/>
          <w:bCs w:val="0"/>
          <w:i w:val="0"/>
          <w:lang w:val="vi-VN"/>
        </w:rPr>
        <w:t xml:space="preserve"> </w:t>
      </w:r>
      <w:r w:rsidR="00094ABC" w:rsidRPr="001C1D5D">
        <w:rPr>
          <w:b w:val="0"/>
          <w:i w:val="0"/>
          <w:lang w:val="vi-VN"/>
        </w:rPr>
        <w:t>Cung cấp cho người học những kiến thức cơ bản về cơ sở lý luận và pháp lý của quy hoạch sử dụng đất, phương pháp lập quy hoạch, kế hoạch sử dụng đất các cấp.</w:t>
      </w:r>
    </w:p>
    <w:p w:rsidR="00616BE6" w:rsidRPr="0066786C" w:rsidRDefault="00EB1287" w:rsidP="00616BE6">
      <w:pPr>
        <w:spacing w:before="60" w:line="380" w:lineRule="atLeast"/>
        <w:rPr>
          <w:lang w:val="vi-VN"/>
        </w:rPr>
      </w:pPr>
      <w:r w:rsidRPr="000E4604">
        <w:rPr>
          <w:lang w:val="vi-VN"/>
        </w:rPr>
        <w:tab/>
      </w:r>
      <w:r w:rsidRPr="00C40FFB">
        <w:rPr>
          <w:lang w:val="vi-VN"/>
        </w:rPr>
        <w:t xml:space="preserve">4.1.1. </w:t>
      </w:r>
      <w:r w:rsidR="00616BE6" w:rsidRPr="0066786C">
        <w:rPr>
          <w:lang w:val="vi-VN"/>
        </w:rPr>
        <w:t xml:space="preserve">Cơ sở lý luận của quy hoạch sử dụng đất </w:t>
      </w:r>
    </w:p>
    <w:p w:rsidR="00094ABC" w:rsidRPr="0066786C" w:rsidRDefault="008746E0" w:rsidP="00094ABC">
      <w:pPr>
        <w:spacing w:line="380" w:lineRule="atLeast"/>
        <w:ind w:firstLine="720"/>
        <w:rPr>
          <w:i/>
          <w:lang w:val="vi-VN"/>
        </w:rPr>
      </w:pPr>
      <w:r>
        <w:rPr>
          <w:lang w:val="vi-VN"/>
        </w:rPr>
        <w:t xml:space="preserve">4.1.2. </w:t>
      </w:r>
      <w:r w:rsidR="00616BE6" w:rsidRPr="0066786C">
        <w:rPr>
          <w:lang w:val="vi-VN"/>
        </w:rPr>
        <w:t>Quy hoạch sử dụng đất cấp tỉnh và cấp huyện</w:t>
      </w:r>
    </w:p>
    <w:p w:rsidR="00094ABC" w:rsidRPr="000E08C5" w:rsidRDefault="00EB1287" w:rsidP="00094ABC">
      <w:pPr>
        <w:spacing w:line="380" w:lineRule="atLeast"/>
        <w:rPr>
          <w:i/>
          <w:lang w:val="vi-VN"/>
        </w:rPr>
      </w:pPr>
      <w:r w:rsidRPr="0066786C">
        <w:rPr>
          <w:lang w:val="vi-VN"/>
        </w:rPr>
        <w:tab/>
        <w:t xml:space="preserve">4.1.3. </w:t>
      </w:r>
      <w:r w:rsidR="008746E0" w:rsidRPr="000E08C5">
        <w:rPr>
          <w:lang w:val="vi-VN"/>
        </w:rPr>
        <w:t>Xây dựng phương án quy hoạch sử dụng đất chi tiết</w:t>
      </w:r>
    </w:p>
    <w:p w:rsidR="00EB1287" w:rsidRPr="007B3558" w:rsidRDefault="00EB1287" w:rsidP="001C1D5D">
      <w:pPr>
        <w:pStyle w:val="11"/>
        <w:rPr>
          <w:lang w:val="vi-VN"/>
        </w:rPr>
      </w:pPr>
      <w:r w:rsidRPr="007B3558">
        <w:rPr>
          <w:lang w:val="vi-VN"/>
        </w:rPr>
        <w:t xml:space="preserve">4.2. Kỹ năng </w:t>
      </w:r>
    </w:p>
    <w:p w:rsidR="00EB1287" w:rsidRPr="00094ABC" w:rsidRDefault="00EB1287" w:rsidP="000E4604">
      <w:pPr>
        <w:tabs>
          <w:tab w:val="num" w:pos="709"/>
        </w:tabs>
        <w:spacing w:before="120"/>
        <w:rPr>
          <w:lang w:val="vi-VN"/>
        </w:rPr>
      </w:pPr>
      <w:r w:rsidRPr="00094ABC">
        <w:rPr>
          <w:lang w:val="vi-VN"/>
        </w:rPr>
        <w:tab/>
        <w:t>4.2.1. Kỹ năng điều tra, thu thập</w:t>
      </w:r>
      <w:r w:rsidR="00833226" w:rsidRPr="002B1CD8">
        <w:rPr>
          <w:lang w:val="vi-VN"/>
        </w:rPr>
        <w:t>,</w:t>
      </w:r>
      <w:r w:rsidRPr="00094ABC">
        <w:rPr>
          <w:lang w:val="vi-VN"/>
        </w:rPr>
        <w:t xml:space="preserve"> phân tích</w:t>
      </w:r>
      <w:r w:rsidR="00833226" w:rsidRPr="002B1CD8">
        <w:rPr>
          <w:lang w:val="vi-VN"/>
        </w:rPr>
        <w:t xml:space="preserve"> và dự báo</w:t>
      </w:r>
      <w:r w:rsidRPr="00094ABC">
        <w:rPr>
          <w:lang w:val="vi-VN"/>
        </w:rPr>
        <w:t xml:space="preserve"> quy hoạch;</w:t>
      </w:r>
    </w:p>
    <w:p w:rsidR="00611D58" w:rsidRPr="00611D58" w:rsidRDefault="00611D58" w:rsidP="000E4604">
      <w:pPr>
        <w:tabs>
          <w:tab w:val="num" w:pos="709"/>
        </w:tabs>
        <w:spacing w:before="120"/>
        <w:rPr>
          <w:lang w:val="vi-VN"/>
        </w:rPr>
      </w:pPr>
      <w:r>
        <w:rPr>
          <w:lang w:val="vi-VN"/>
        </w:rPr>
        <w:tab/>
        <w:t>4.2.2. Đánh giá hiện trạng và tiềm năng sử dụng đất</w:t>
      </w:r>
      <w:r w:rsidRPr="00611D58">
        <w:rPr>
          <w:lang w:val="vi-VN"/>
        </w:rPr>
        <w:t>;</w:t>
      </w:r>
    </w:p>
    <w:p w:rsidR="00EB1287" w:rsidRPr="00611D58" w:rsidRDefault="00611D58" w:rsidP="000E4604">
      <w:pPr>
        <w:tabs>
          <w:tab w:val="num" w:pos="709"/>
        </w:tabs>
        <w:spacing w:before="120"/>
        <w:rPr>
          <w:lang w:val="vi-VN"/>
        </w:rPr>
      </w:pPr>
      <w:r w:rsidRPr="00611D58">
        <w:rPr>
          <w:lang w:val="vi-VN"/>
        </w:rPr>
        <w:tab/>
        <w:t>4.2.3.</w:t>
      </w:r>
      <w:r w:rsidR="00833226" w:rsidRPr="002B1CD8">
        <w:rPr>
          <w:lang w:val="vi-VN"/>
        </w:rPr>
        <w:t xml:space="preserve"> </w:t>
      </w:r>
      <w:r w:rsidRPr="00611D58">
        <w:rPr>
          <w:lang w:val="vi-VN"/>
        </w:rPr>
        <w:t>X</w:t>
      </w:r>
      <w:r w:rsidR="00EB1287" w:rsidRPr="00094ABC">
        <w:rPr>
          <w:lang w:val="vi-VN"/>
        </w:rPr>
        <w:t xml:space="preserve">ây dựng đồ án quy hoạch </w:t>
      </w:r>
      <w:r w:rsidR="00616BE6" w:rsidRPr="00616BE6">
        <w:rPr>
          <w:lang w:val="vi-VN"/>
        </w:rPr>
        <w:t>sử dụng đất</w:t>
      </w:r>
      <w:r w:rsidRPr="00611D58">
        <w:rPr>
          <w:lang w:val="vi-VN"/>
        </w:rPr>
        <w:t>.</w:t>
      </w:r>
    </w:p>
    <w:p w:rsidR="001827CB" w:rsidRDefault="00EB1287" w:rsidP="000E4604">
      <w:pPr>
        <w:tabs>
          <w:tab w:val="num" w:pos="709"/>
        </w:tabs>
        <w:spacing w:before="120"/>
        <w:rPr>
          <w:lang w:val="vi-VN"/>
        </w:rPr>
      </w:pPr>
      <w:r w:rsidRPr="00094ABC">
        <w:rPr>
          <w:lang w:val="vi-VN"/>
        </w:rPr>
        <w:tab/>
      </w:r>
    </w:p>
    <w:p w:rsidR="00EB1287" w:rsidRPr="00094ABC" w:rsidRDefault="001827CB" w:rsidP="002B1CD8">
      <w:pPr>
        <w:tabs>
          <w:tab w:val="num" w:pos="709"/>
        </w:tabs>
        <w:spacing w:before="120"/>
        <w:rPr>
          <w:b/>
          <w:bCs/>
          <w:lang w:val="vi-VN"/>
        </w:rPr>
      </w:pPr>
      <w:r>
        <w:rPr>
          <w:lang w:val="vi-VN"/>
        </w:rPr>
        <w:br w:type="page"/>
      </w:r>
      <w:r w:rsidR="00EB1287" w:rsidRPr="00094ABC">
        <w:rPr>
          <w:b/>
          <w:bCs/>
          <w:lang w:val="vi-VN"/>
        </w:rPr>
        <w:lastRenderedPageBreak/>
        <w:t>5. Tóm tắt nội dung học phần</w:t>
      </w:r>
    </w:p>
    <w:p w:rsidR="00616BE6" w:rsidRPr="000E08C5" w:rsidRDefault="00EB1287" w:rsidP="000C7A78">
      <w:pPr>
        <w:tabs>
          <w:tab w:val="num" w:pos="709"/>
        </w:tabs>
        <w:spacing w:before="120"/>
        <w:jc w:val="both"/>
        <w:rPr>
          <w:lang w:val="vi-VN"/>
        </w:rPr>
      </w:pPr>
      <w:r w:rsidRPr="00094ABC">
        <w:rPr>
          <w:lang w:val="vi-VN"/>
        </w:rPr>
        <w:tab/>
      </w:r>
      <w:r w:rsidR="00616BE6" w:rsidRPr="00616BE6">
        <w:rPr>
          <w:lang w:val="vi-VN"/>
        </w:rPr>
        <w:t>Vai trò của đất trong sự phát triển kinh tế, xã hội; Bản chất của quy hoạch sử dụng đất; Đặc điểm quy hoạch sử dụng đất trên thế giới và Việt Nam; Sự cần thiết và nội dung quy hoạch sử dụng đất cấp tỉnh và cấp huyện; Những vấn đề chung của quy hoạch sử dụng đấ</w:t>
      </w:r>
      <w:r w:rsidR="008746E0">
        <w:rPr>
          <w:lang w:val="vi-VN"/>
        </w:rPr>
        <w:t>t</w:t>
      </w:r>
      <w:r w:rsidR="00616BE6" w:rsidRPr="00616BE6">
        <w:rPr>
          <w:lang w:val="vi-VN"/>
        </w:rPr>
        <w:t>; Quy hoạch sử dụng đất phi nông nghiệp; Quy hoạch sử dụng đất nông nghiệp; Quản lý và tổ chức thực hiện quy hoạch sử dụng đất.</w:t>
      </w:r>
    </w:p>
    <w:p w:rsidR="00EB1287" w:rsidRPr="00094ABC" w:rsidRDefault="00616BE6" w:rsidP="002B1CD8">
      <w:pPr>
        <w:pStyle w:val="1"/>
        <w:rPr>
          <w:lang w:val="vi-VN"/>
        </w:rPr>
      </w:pPr>
      <w:r w:rsidRPr="00094ABC">
        <w:rPr>
          <w:lang w:val="vi-VN"/>
        </w:rPr>
        <w:t xml:space="preserve"> </w:t>
      </w:r>
      <w:r w:rsidR="00EB1287" w:rsidRPr="00094ABC">
        <w:rPr>
          <w:lang w:val="vi-VN"/>
        </w:rPr>
        <w:t>6. Cấu trúc nội dung học phần</w:t>
      </w:r>
    </w:p>
    <w:p w:rsidR="00EB1287" w:rsidRPr="003555B5" w:rsidRDefault="00EB1287" w:rsidP="00201D2C">
      <w:pPr>
        <w:pStyle w:val="oancuaDanhsach"/>
        <w:spacing w:before="120" w:after="120"/>
        <w:ind w:left="0"/>
        <w:jc w:val="center"/>
        <w:rPr>
          <w:b/>
          <w:bCs/>
          <w:lang w:val="nl-NL"/>
        </w:rPr>
      </w:pPr>
      <w:r w:rsidRPr="003555B5">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EB1287" w:rsidRPr="000C7A78">
        <w:trPr>
          <w:jc w:val="center"/>
        </w:trPr>
        <w:tc>
          <w:tcPr>
            <w:tcW w:w="1408" w:type="dxa"/>
            <w:tcBorders>
              <w:top w:val="single" w:sz="4" w:space="0" w:color="auto"/>
              <w:left w:val="single" w:sz="4" w:space="0" w:color="auto"/>
              <w:bottom w:val="single" w:sz="4" w:space="0" w:color="auto"/>
              <w:right w:val="single" w:sz="4" w:space="0" w:color="auto"/>
            </w:tcBorders>
          </w:tcPr>
          <w:p w:rsidR="00EB1287" w:rsidRPr="000C7A78" w:rsidRDefault="00EB1287" w:rsidP="00BA7C39">
            <w:pPr>
              <w:pStyle w:val="oancuaDanhsach"/>
              <w:spacing w:before="120"/>
              <w:ind w:left="0"/>
              <w:jc w:val="center"/>
              <w:rPr>
                <w:b/>
                <w:bCs/>
                <w:i/>
                <w:lang w:val="nl-NL"/>
              </w:rPr>
            </w:pPr>
            <w:r w:rsidRPr="000C7A78">
              <w:rPr>
                <w:b/>
                <w:bCs/>
                <w:i/>
                <w:lang w:val="nl-NL"/>
              </w:rPr>
              <w:t>Đề mục</w:t>
            </w:r>
          </w:p>
        </w:tc>
        <w:tc>
          <w:tcPr>
            <w:tcW w:w="4683" w:type="dxa"/>
            <w:tcBorders>
              <w:top w:val="single" w:sz="4" w:space="0" w:color="auto"/>
              <w:left w:val="single" w:sz="4" w:space="0" w:color="auto"/>
              <w:bottom w:val="single" w:sz="4" w:space="0" w:color="auto"/>
              <w:right w:val="single" w:sz="4" w:space="0" w:color="auto"/>
            </w:tcBorders>
          </w:tcPr>
          <w:p w:rsidR="00EB1287" w:rsidRPr="003555B5" w:rsidRDefault="00EB1287" w:rsidP="00BA7C39">
            <w:pPr>
              <w:pStyle w:val="oancuaDanhsach"/>
              <w:spacing w:before="120"/>
              <w:ind w:left="0"/>
              <w:jc w:val="center"/>
              <w:rPr>
                <w:b/>
                <w:bCs/>
                <w:i/>
                <w:lang w:val="vi-VN"/>
              </w:rPr>
            </w:pPr>
            <w:r w:rsidRPr="003555B5">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tcPr>
          <w:p w:rsidR="00EB1287" w:rsidRPr="003555B5" w:rsidRDefault="00EB1287" w:rsidP="00BA7C39">
            <w:pPr>
              <w:pStyle w:val="oancuaDanhsach"/>
              <w:spacing w:before="120"/>
              <w:ind w:left="0"/>
              <w:jc w:val="center"/>
              <w:rPr>
                <w:b/>
                <w:bCs/>
                <w:i/>
                <w:lang w:val="vi-VN"/>
              </w:rPr>
            </w:pPr>
            <w:r w:rsidRPr="003555B5">
              <w:rPr>
                <w:b/>
                <w:bCs/>
                <w:i/>
                <w:lang w:val="vi-VN"/>
              </w:rPr>
              <w:t>Số tiết</w:t>
            </w:r>
          </w:p>
        </w:tc>
        <w:tc>
          <w:tcPr>
            <w:tcW w:w="1979" w:type="dxa"/>
            <w:tcBorders>
              <w:top w:val="single" w:sz="4" w:space="0" w:color="auto"/>
              <w:left w:val="single" w:sz="4" w:space="0" w:color="auto"/>
              <w:bottom w:val="single" w:sz="4" w:space="0" w:color="auto"/>
              <w:right w:val="single" w:sz="4" w:space="0" w:color="auto"/>
            </w:tcBorders>
          </w:tcPr>
          <w:p w:rsidR="00EB1287" w:rsidRPr="003555B5" w:rsidRDefault="00EB1287" w:rsidP="00BA7C39">
            <w:pPr>
              <w:pStyle w:val="oancuaDanhsach"/>
              <w:spacing w:before="120"/>
              <w:ind w:left="0"/>
              <w:jc w:val="center"/>
              <w:rPr>
                <w:b/>
                <w:bCs/>
                <w:i/>
                <w:lang w:val="vi-VN"/>
              </w:rPr>
            </w:pPr>
            <w:r w:rsidRPr="003555B5">
              <w:rPr>
                <w:b/>
                <w:bCs/>
                <w:i/>
                <w:lang w:val="vi-VN"/>
              </w:rPr>
              <w:t>Mục tiêu</w:t>
            </w:r>
          </w:p>
        </w:tc>
      </w:tr>
      <w:tr w:rsidR="00EB1287" w:rsidRPr="000C7A78">
        <w:trPr>
          <w:trHeight w:val="548"/>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Pr="000C7A78" w:rsidRDefault="00EB1287" w:rsidP="00BA7C39">
            <w:pPr>
              <w:pStyle w:val="oancuaDanhsach"/>
              <w:spacing w:before="120"/>
              <w:ind w:left="0"/>
              <w:jc w:val="center"/>
              <w:rPr>
                <w:b/>
                <w:bCs/>
                <w:lang w:val="nl-NL"/>
              </w:rPr>
            </w:pPr>
            <w:r w:rsidRPr="003555B5">
              <w:rPr>
                <w:b/>
                <w:bCs/>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tcPr>
          <w:p w:rsidR="00EB1287" w:rsidRPr="00D44A7C" w:rsidRDefault="000E6CCD" w:rsidP="000E6CCD">
            <w:pPr>
              <w:spacing w:line="380" w:lineRule="atLeast"/>
              <w:rPr>
                <w:b/>
                <w:i/>
                <w:lang w:val="nl-NL"/>
              </w:rPr>
            </w:pPr>
            <w:r w:rsidRPr="00D44A7C">
              <w:rPr>
                <w:b/>
                <w:lang w:val="nl-NL"/>
              </w:rPr>
              <w:t xml:space="preserve">Vai trò của đất trong sự phát triển kinh tế, xã hội </w:t>
            </w: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0C7A78" w:rsidRDefault="00145002" w:rsidP="00BA7C39">
            <w:pPr>
              <w:pStyle w:val="oancuaDanhsach"/>
              <w:spacing w:before="120"/>
              <w:ind w:left="0"/>
              <w:jc w:val="center"/>
              <w:rPr>
                <w:b/>
                <w:bCs/>
              </w:rPr>
            </w:pPr>
            <w:r>
              <w:rPr>
                <w:b/>
                <w:bCs/>
              </w:rPr>
              <w:t>3</w:t>
            </w: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0C7A78" w:rsidRDefault="00EB1287" w:rsidP="00BA7C39">
            <w:pPr>
              <w:pStyle w:val="oancuaDanhsach"/>
              <w:spacing w:before="120"/>
              <w:ind w:left="0"/>
              <w:jc w:val="center"/>
              <w:rPr>
                <w:b/>
                <w:bCs/>
                <w:lang w:val="nl-NL"/>
              </w:rPr>
            </w:pPr>
          </w:p>
        </w:tc>
      </w:tr>
      <w:tr w:rsidR="00EB1287"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Cs/>
              </w:rPr>
            </w:pPr>
            <w:r w:rsidRPr="003555B5">
              <w:rPr>
                <w:bCs/>
                <w:lang w:val="vi-VN"/>
              </w:rPr>
              <w:t>1.1</w:t>
            </w:r>
          </w:p>
        </w:tc>
        <w:tc>
          <w:tcPr>
            <w:tcW w:w="4683" w:type="dxa"/>
            <w:tcBorders>
              <w:top w:val="single" w:sz="4" w:space="0" w:color="auto"/>
              <w:left w:val="single" w:sz="4" w:space="0" w:color="auto"/>
              <w:bottom w:val="single" w:sz="4" w:space="0" w:color="auto"/>
              <w:right w:val="single" w:sz="4" w:space="0" w:color="auto"/>
            </w:tcBorders>
            <w:vAlign w:val="center"/>
          </w:tcPr>
          <w:p w:rsidR="00EB1287" w:rsidRPr="003555B5" w:rsidRDefault="000E6CCD" w:rsidP="00AF38D1">
            <w:pPr>
              <w:pStyle w:val="oancuaDanhsach"/>
              <w:spacing w:before="120"/>
              <w:ind w:left="0"/>
              <w:rPr>
                <w:bCs/>
              </w:rPr>
            </w:pPr>
            <w:r w:rsidRPr="00E722D2">
              <w:t>Khái niệm và chức năng cơ bản của đất</w:t>
            </w: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ind w:left="0"/>
              <w:jc w:val="center"/>
              <w:rPr>
                <w:bCs/>
                <w:lang w:val="vi-VN"/>
              </w:rPr>
            </w:pPr>
            <w:r w:rsidRPr="00184F53">
              <w:rPr>
                <w:bCs/>
                <w:lang w:val="vi-VN"/>
              </w:rPr>
              <w:t>4.1.1</w:t>
            </w:r>
          </w:p>
        </w:tc>
      </w:tr>
      <w:tr w:rsidR="00EB1287"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Cs/>
              </w:rPr>
            </w:pPr>
            <w:r w:rsidRPr="003555B5">
              <w:rPr>
                <w:bCs/>
                <w:lang w:val="vi-VN"/>
              </w:rPr>
              <w:t>1.2</w:t>
            </w:r>
          </w:p>
        </w:tc>
        <w:tc>
          <w:tcPr>
            <w:tcW w:w="4683" w:type="dxa"/>
            <w:tcBorders>
              <w:top w:val="single" w:sz="4" w:space="0" w:color="auto"/>
              <w:left w:val="single" w:sz="4" w:space="0" w:color="auto"/>
              <w:bottom w:val="single" w:sz="4" w:space="0" w:color="auto"/>
              <w:right w:val="single" w:sz="4" w:space="0" w:color="auto"/>
            </w:tcBorders>
            <w:vAlign w:val="center"/>
          </w:tcPr>
          <w:p w:rsidR="00EB1287" w:rsidRPr="003555B5" w:rsidRDefault="000E6CCD" w:rsidP="00AF38D1">
            <w:pPr>
              <w:pStyle w:val="oancuaDanhsach"/>
              <w:spacing w:before="120"/>
              <w:ind w:left="0"/>
              <w:rPr>
                <w:bCs/>
              </w:rPr>
            </w:pPr>
            <w:r w:rsidRPr="00E722D2">
              <w:t>Đất đai là một tư liệu sản xuất đặc biệt và chủ yếu</w:t>
            </w: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875799" w:rsidRDefault="00EB1287" w:rsidP="00200F66">
            <w:pPr>
              <w:pStyle w:val="oancuaDanhsach"/>
              <w:ind w:left="0"/>
              <w:jc w:val="center"/>
              <w:rPr>
                <w:bCs/>
                <w:lang w:val="vi-VN"/>
              </w:rPr>
            </w:pPr>
            <w:r w:rsidRPr="00184F53">
              <w:rPr>
                <w:bCs/>
                <w:lang w:val="vi-VN"/>
              </w:rPr>
              <w:t>4.1.1</w:t>
            </w:r>
          </w:p>
        </w:tc>
      </w:tr>
      <w:tr w:rsidR="00EB1287"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Pr="00B42A7A" w:rsidRDefault="00EB1287" w:rsidP="00BA7C39">
            <w:pPr>
              <w:pStyle w:val="oancuaDanhsach"/>
              <w:spacing w:before="120"/>
              <w:ind w:left="0"/>
              <w:jc w:val="center"/>
              <w:rPr>
                <w:bCs/>
              </w:rPr>
            </w:pPr>
            <w:r>
              <w:rPr>
                <w:bCs/>
              </w:rPr>
              <w:t xml:space="preserve">1.3 </w:t>
            </w:r>
          </w:p>
        </w:tc>
        <w:tc>
          <w:tcPr>
            <w:tcW w:w="4683" w:type="dxa"/>
            <w:tcBorders>
              <w:top w:val="single" w:sz="4" w:space="0" w:color="auto"/>
              <w:left w:val="single" w:sz="4" w:space="0" w:color="auto"/>
              <w:bottom w:val="single" w:sz="4" w:space="0" w:color="auto"/>
              <w:right w:val="single" w:sz="4" w:space="0" w:color="auto"/>
            </w:tcBorders>
            <w:vAlign w:val="center"/>
          </w:tcPr>
          <w:p w:rsidR="00EB1287" w:rsidRPr="00094ABC" w:rsidRDefault="000E6CCD" w:rsidP="00AF38D1">
            <w:pPr>
              <w:pStyle w:val="oancuaDanhsach"/>
              <w:spacing w:before="120"/>
              <w:ind w:left="0"/>
            </w:pPr>
            <w:r w:rsidRPr="00E722D2">
              <w:t>Những tính chất của đất cần nghiên cứu trong quy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875799" w:rsidRDefault="00EB1287" w:rsidP="00200F66">
            <w:pPr>
              <w:pStyle w:val="oancuaDanhsach"/>
              <w:ind w:left="0"/>
              <w:jc w:val="center"/>
              <w:rPr>
                <w:bCs/>
                <w:lang w:val="vi-VN"/>
              </w:rPr>
            </w:pPr>
            <w:r w:rsidRPr="00184F53">
              <w:rPr>
                <w:bCs/>
                <w:lang w:val="vi-VN"/>
              </w:rPr>
              <w:t>4.1.1</w:t>
            </w:r>
          </w:p>
        </w:tc>
      </w:tr>
      <w:tr w:rsidR="00EB1287"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
                <w:bCs/>
              </w:rPr>
            </w:pPr>
            <w:r w:rsidRPr="003555B5">
              <w:rPr>
                <w:b/>
                <w:bCs/>
                <w:lang w:val="nl-NL"/>
              </w:rPr>
              <w:t xml:space="preserve">Chương </w:t>
            </w:r>
            <w:r w:rsidRPr="003555B5">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tcPr>
          <w:p w:rsidR="00EB1287" w:rsidRPr="00094ABC" w:rsidRDefault="00D44A7C" w:rsidP="00A45A6C">
            <w:pPr>
              <w:jc w:val="center"/>
              <w:rPr>
                <w:b/>
              </w:rPr>
            </w:pPr>
            <w:r w:rsidRPr="00E722D2">
              <w:rPr>
                <w:b/>
                <w:i/>
              </w:rPr>
              <w:t>Bản chất của quy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4E40EA" w:rsidRDefault="00145002" w:rsidP="00184F53">
            <w:pPr>
              <w:pStyle w:val="oancuaDanhsach"/>
              <w:spacing w:before="120"/>
              <w:ind w:left="0"/>
              <w:jc w:val="center"/>
              <w:rPr>
                <w:b/>
                <w:bCs/>
              </w:rPr>
            </w:pPr>
            <w:r>
              <w:rPr>
                <w:b/>
                <w:bCs/>
              </w:rPr>
              <w:t>3</w:t>
            </w: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A45A6C" w:rsidRDefault="00EB1287" w:rsidP="00BA7C39">
            <w:pPr>
              <w:pStyle w:val="oancuaDanhsach"/>
              <w:spacing w:before="120"/>
              <w:ind w:left="0"/>
              <w:jc w:val="center"/>
              <w:rPr>
                <w:b/>
                <w:bCs/>
              </w:rPr>
            </w:pPr>
          </w:p>
        </w:tc>
      </w:tr>
      <w:tr w:rsidR="00EB1287"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Cs/>
                <w:lang w:val="vi-VN"/>
              </w:rPr>
            </w:pPr>
            <w:r w:rsidRPr="003555B5">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tcPr>
          <w:p w:rsidR="00EB1287" w:rsidRPr="00D44A7C" w:rsidRDefault="00D44A7C" w:rsidP="00AF38D1">
            <w:pPr>
              <w:pStyle w:val="oancuaDanhsach"/>
              <w:spacing w:before="120"/>
              <w:ind w:left="0"/>
              <w:rPr>
                <w:bCs/>
                <w:lang w:val="vi-VN"/>
              </w:rPr>
            </w:pPr>
            <w:r w:rsidRPr="00D44A7C">
              <w:rPr>
                <w:lang w:val="vi-VN"/>
              </w:rPr>
              <w:t>Hệ thống quy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C40FFB" w:rsidRDefault="00EB1287" w:rsidP="00BA7C39">
            <w:pPr>
              <w:pStyle w:val="oancuaDanhsac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145002" w:rsidRDefault="00EB1287" w:rsidP="00875799">
            <w:pPr>
              <w:pStyle w:val="oancuaDanhsach"/>
              <w:ind w:left="0"/>
              <w:jc w:val="center"/>
              <w:rPr>
                <w:bCs/>
              </w:rPr>
            </w:pPr>
            <w:r w:rsidRPr="00184F53">
              <w:rPr>
                <w:bCs/>
                <w:lang w:val="vi-VN"/>
              </w:rPr>
              <w:t>4.1.</w:t>
            </w:r>
            <w:r w:rsidR="00145002">
              <w:rPr>
                <w:bCs/>
              </w:rPr>
              <w:t>1</w:t>
            </w:r>
          </w:p>
        </w:tc>
      </w:tr>
      <w:tr w:rsidR="00EB1287"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Cs/>
                <w:lang w:val="vi-VN"/>
              </w:rPr>
            </w:pPr>
            <w:r w:rsidRPr="003555B5">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tcPr>
          <w:p w:rsidR="00D44A7C" w:rsidRPr="00D44A7C" w:rsidRDefault="00D44A7C" w:rsidP="00AA09F6">
            <w:pPr>
              <w:spacing w:line="380" w:lineRule="atLeast"/>
              <w:rPr>
                <w:lang w:val="vi-VN"/>
              </w:rPr>
            </w:pPr>
            <w:r w:rsidRPr="00D44A7C">
              <w:rPr>
                <w:lang w:val="vi-VN"/>
              </w:rPr>
              <w:t>Đối tượng và phương pháp nghiên cứu</w:t>
            </w:r>
          </w:p>
          <w:p w:rsidR="00EB1287" w:rsidRPr="00C40FFB" w:rsidRDefault="00EB1287" w:rsidP="00AF38D1">
            <w:pPr>
              <w:pStyle w:val="oancuaDanhsach"/>
              <w:spacing w:before="120"/>
              <w:ind w:left="0"/>
              <w:rPr>
                <w:bCs/>
                <w:lang w:val="vi-VN"/>
              </w:rPr>
            </w:pP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C40FFB" w:rsidRDefault="00EB1287" w:rsidP="00BA7C39">
            <w:pPr>
              <w:pStyle w:val="oancuaDanhsac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145002" w:rsidRDefault="00EB1287" w:rsidP="00BA7C39">
            <w:pPr>
              <w:pStyle w:val="oancuaDanhsach"/>
              <w:ind w:left="0"/>
              <w:jc w:val="center"/>
              <w:rPr>
                <w:bCs/>
              </w:rPr>
            </w:pPr>
            <w:r w:rsidRPr="008B088F">
              <w:rPr>
                <w:bCs/>
                <w:lang w:val="vi-VN"/>
              </w:rPr>
              <w:t>4.1.</w:t>
            </w:r>
            <w:r w:rsidR="00145002">
              <w:rPr>
                <w:bCs/>
              </w:rPr>
              <w:t>1</w:t>
            </w:r>
          </w:p>
        </w:tc>
      </w:tr>
      <w:tr w:rsidR="00EB1287"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Pr="00A45A6C" w:rsidRDefault="00EB1287" w:rsidP="00BA7C39">
            <w:pPr>
              <w:pStyle w:val="oancuaDanhsach"/>
              <w:spacing w:before="120"/>
              <w:ind w:left="0"/>
              <w:jc w:val="center"/>
              <w:rPr>
                <w:bCs/>
              </w:rPr>
            </w:pPr>
            <w:r>
              <w:rPr>
                <w:bCs/>
              </w:rPr>
              <w:t>2.3</w:t>
            </w:r>
          </w:p>
        </w:tc>
        <w:tc>
          <w:tcPr>
            <w:tcW w:w="4683" w:type="dxa"/>
            <w:tcBorders>
              <w:top w:val="single" w:sz="4" w:space="0" w:color="auto"/>
              <w:left w:val="single" w:sz="4" w:space="0" w:color="auto"/>
              <w:bottom w:val="single" w:sz="4" w:space="0" w:color="auto"/>
              <w:right w:val="single" w:sz="4" w:space="0" w:color="auto"/>
            </w:tcBorders>
            <w:vAlign w:val="center"/>
          </w:tcPr>
          <w:p w:rsidR="00EB1287" w:rsidRDefault="00AA09F6" w:rsidP="00AF38D1">
            <w:pPr>
              <w:pStyle w:val="oancuaDanhsach"/>
              <w:spacing w:before="120"/>
              <w:ind w:left="0"/>
              <w:rPr>
                <w:bCs/>
              </w:rPr>
            </w:pPr>
            <w:r w:rsidRPr="00E722D2">
              <w:t>Quá trình quy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145002" w:rsidRDefault="00EB1287" w:rsidP="00BA7C39">
            <w:pPr>
              <w:pStyle w:val="oancuaDanhsach"/>
              <w:ind w:left="0"/>
              <w:jc w:val="center"/>
              <w:rPr>
                <w:bCs/>
              </w:rPr>
            </w:pPr>
            <w:r w:rsidRPr="008B088F">
              <w:rPr>
                <w:bCs/>
                <w:lang w:val="vi-VN"/>
              </w:rPr>
              <w:t>4.1.</w:t>
            </w:r>
            <w:r w:rsidR="00145002">
              <w:rPr>
                <w:bCs/>
              </w:rPr>
              <w:t>1</w:t>
            </w:r>
          </w:p>
        </w:tc>
      </w:tr>
      <w:tr w:rsidR="00EB1287"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Default="00EB1287" w:rsidP="00BA7C39">
            <w:pPr>
              <w:pStyle w:val="oancuaDanhsach"/>
              <w:spacing w:before="120"/>
              <w:ind w:left="0"/>
              <w:jc w:val="center"/>
              <w:rPr>
                <w:bCs/>
              </w:rPr>
            </w:pPr>
            <w:r>
              <w:rPr>
                <w:bCs/>
              </w:rPr>
              <w:t>2.4</w:t>
            </w:r>
          </w:p>
        </w:tc>
        <w:tc>
          <w:tcPr>
            <w:tcW w:w="4683" w:type="dxa"/>
            <w:tcBorders>
              <w:top w:val="single" w:sz="4" w:space="0" w:color="auto"/>
              <w:left w:val="single" w:sz="4" w:space="0" w:color="auto"/>
              <w:bottom w:val="single" w:sz="4" w:space="0" w:color="auto"/>
              <w:right w:val="single" w:sz="4" w:space="0" w:color="auto"/>
            </w:tcBorders>
            <w:vAlign w:val="center"/>
          </w:tcPr>
          <w:p w:rsidR="00EB1287" w:rsidRDefault="00AA09F6" w:rsidP="00AF38D1">
            <w:pPr>
              <w:pStyle w:val="oancuaDanhsach"/>
              <w:spacing w:before="120"/>
              <w:ind w:left="0"/>
              <w:rPr>
                <w:bCs/>
              </w:rPr>
            </w:pPr>
            <w:r w:rsidRPr="00E722D2">
              <w:t>Những nguyên tắc cơ bản của quy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145002" w:rsidRDefault="00EB1287" w:rsidP="00BA7C39">
            <w:pPr>
              <w:pStyle w:val="oancuaDanhsach"/>
              <w:ind w:left="0"/>
              <w:jc w:val="center"/>
              <w:rPr>
                <w:bCs/>
              </w:rPr>
            </w:pPr>
            <w:r w:rsidRPr="008B088F">
              <w:rPr>
                <w:bCs/>
                <w:lang w:val="vi-VN"/>
              </w:rPr>
              <w:t>4.1.</w:t>
            </w:r>
            <w:r w:rsidR="00145002">
              <w:rPr>
                <w:bCs/>
              </w:rPr>
              <w:t>1</w:t>
            </w:r>
          </w:p>
        </w:tc>
      </w:tr>
      <w:tr w:rsidR="00EB1287"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Default="00EB1287" w:rsidP="00BA7C39">
            <w:pPr>
              <w:pStyle w:val="oancuaDanhsach"/>
              <w:spacing w:before="120"/>
              <w:ind w:left="0"/>
              <w:jc w:val="center"/>
              <w:rPr>
                <w:bCs/>
              </w:rPr>
            </w:pPr>
            <w:r>
              <w:rPr>
                <w:bCs/>
              </w:rPr>
              <w:t>2.5</w:t>
            </w:r>
          </w:p>
        </w:tc>
        <w:tc>
          <w:tcPr>
            <w:tcW w:w="4683" w:type="dxa"/>
            <w:tcBorders>
              <w:top w:val="single" w:sz="4" w:space="0" w:color="auto"/>
              <w:left w:val="single" w:sz="4" w:space="0" w:color="auto"/>
              <w:bottom w:val="single" w:sz="4" w:space="0" w:color="auto"/>
              <w:right w:val="single" w:sz="4" w:space="0" w:color="auto"/>
            </w:tcBorders>
            <w:vAlign w:val="center"/>
          </w:tcPr>
          <w:p w:rsidR="00AA09F6" w:rsidRPr="00E722D2" w:rsidRDefault="00AA09F6" w:rsidP="00AA09F6">
            <w:pPr>
              <w:spacing w:line="380" w:lineRule="atLeast"/>
            </w:pPr>
            <w:r w:rsidRPr="00E722D2">
              <w:t>Mối quan hệ giữa quy hoạch sử dụng đất với các quy hoạch khác</w:t>
            </w:r>
          </w:p>
          <w:p w:rsidR="00EB1287" w:rsidRDefault="00EB1287" w:rsidP="00AF38D1">
            <w:pPr>
              <w:pStyle w:val="oancuaDanhsach"/>
              <w:spacing w:before="120"/>
              <w:ind w:left="0"/>
              <w:rPr>
                <w:bCs/>
              </w:rPr>
            </w:pP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145002" w:rsidRDefault="00EB1287" w:rsidP="00BA7C39">
            <w:pPr>
              <w:pStyle w:val="oancuaDanhsach"/>
              <w:ind w:left="0"/>
              <w:jc w:val="center"/>
              <w:rPr>
                <w:bCs/>
              </w:rPr>
            </w:pPr>
            <w:r w:rsidRPr="008B088F">
              <w:rPr>
                <w:bCs/>
                <w:lang w:val="vi-VN"/>
              </w:rPr>
              <w:t>4.1.</w:t>
            </w:r>
            <w:r w:rsidR="00145002">
              <w:rPr>
                <w:bCs/>
              </w:rPr>
              <w:t>1</w:t>
            </w:r>
          </w:p>
        </w:tc>
      </w:tr>
      <w:tr w:rsidR="00EB1287"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Default="00EB1287" w:rsidP="00BA7C39">
            <w:pPr>
              <w:pStyle w:val="oancuaDanhsach"/>
              <w:spacing w:before="120"/>
              <w:ind w:left="0"/>
              <w:jc w:val="center"/>
              <w:rPr>
                <w:bCs/>
              </w:rPr>
            </w:pPr>
            <w:r>
              <w:rPr>
                <w:bCs/>
              </w:rPr>
              <w:t>2.6</w:t>
            </w:r>
          </w:p>
        </w:tc>
        <w:tc>
          <w:tcPr>
            <w:tcW w:w="4683" w:type="dxa"/>
            <w:tcBorders>
              <w:top w:val="single" w:sz="4" w:space="0" w:color="auto"/>
              <w:left w:val="single" w:sz="4" w:space="0" w:color="auto"/>
              <w:bottom w:val="single" w:sz="4" w:space="0" w:color="auto"/>
              <w:right w:val="single" w:sz="4" w:space="0" w:color="auto"/>
            </w:tcBorders>
            <w:vAlign w:val="center"/>
          </w:tcPr>
          <w:p w:rsidR="00EB1287" w:rsidRDefault="00AA09F6" w:rsidP="00AF38D1">
            <w:pPr>
              <w:pStyle w:val="oancuaDanhsach"/>
              <w:spacing w:before="120"/>
              <w:ind w:left="0"/>
              <w:rPr>
                <w:bCs/>
              </w:rPr>
            </w:pPr>
            <w:r w:rsidRPr="00E722D2">
              <w:t>Quy luật phát triển của quy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145002" w:rsidRDefault="00EB1287" w:rsidP="00BA7C39">
            <w:pPr>
              <w:pStyle w:val="oancuaDanhsach"/>
              <w:ind w:left="0"/>
              <w:jc w:val="center"/>
              <w:rPr>
                <w:bCs/>
              </w:rPr>
            </w:pPr>
            <w:r w:rsidRPr="008B088F">
              <w:rPr>
                <w:bCs/>
                <w:lang w:val="vi-VN"/>
              </w:rPr>
              <w:t>4.1.</w:t>
            </w:r>
            <w:r w:rsidR="00145002">
              <w:rPr>
                <w:bCs/>
              </w:rPr>
              <w:t>1</w:t>
            </w:r>
          </w:p>
        </w:tc>
      </w:tr>
      <w:tr w:rsidR="00EB1287"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Pr="00A15EBC" w:rsidRDefault="00EB1287" w:rsidP="00BA7C39">
            <w:pPr>
              <w:pStyle w:val="oancuaDanhsach"/>
              <w:spacing w:before="120"/>
              <w:ind w:left="0"/>
              <w:jc w:val="center"/>
              <w:rPr>
                <w:b/>
                <w:bCs/>
              </w:rPr>
            </w:pPr>
            <w:r w:rsidRPr="00A15EBC">
              <w:rPr>
                <w:b/>
                <w:bCs/>
                <w:lang w:val="nl-NL"/>
              </w:rPr>
              <w:t xml:space="preserve">Chương </w:t>
            </w:r>
            <w:r w:rsidRPr="00A15EBC">
              <w:rPr>
                <w:b/>
                <w:bCs/>
                <w:lang w:val="vi-VN"/>
              </w:rPr>
              <w:t>3</w:t>
            </w:r>
          </w:p>
        </w:tc>
        <w:tc>
          <w:tcPr>
            <w:tcW w:w="4683" w:type="dxa"/>
            <w:tcBorders>
              <w:top w:val="single" w:sz="4" w:space="0" w:color="auto"/>
              <w:left w:val="single" w:sz="4" w:space="0" w:color="auto"/>
              <w:bottom w:val="single" w:sz="4" w:space="0" w:color="auto"/>
              <w:right w:val="single" w:sz="4" w:space="0" w:color="auto"/>
            </w:tcBorders>
            <w:vAlign w:val="center"/>
          </w:tcPr>
          <w:p w:rsidR="00EB1287" w:rsidRPr="00094ABC" w:rsidRDefault="00AA09F6" w:rsidP="00A15EBC">
            <w:pPr>
              <w:jc w:val="center"/>
              <w:rPr>
                <w:b/>
              </w:rPr>
            </w:pPr>
            <w:r w:rsidRPr="00E722D2">
              <w:rPr>
                <w:b/>
                <w:i/>
              </w:rPr>
              <w:t>Đặc điểm quy hoạch sử dụng đất trên thế giới và Việt Nam</w:t>
            </w: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4E40EA" w:rsidRDefault="00145002" w:rsidP="00184F53">
            <w:pPr>
              <w:pStyle w:val="oancuaDanhsach"/>
              <w:spacing w:before="120"/>
              <w:ind w:left="0"/>
              <w:jc w:val="center"/>
              <w:rPr>
                <w:b/>
                <w:bCs/>
              </w:rPr>
            </w:pPr>
            <w:r>
              <w:rPr>
                <w:b/>
                <w:bCs/>
              </w:rPr>
              <w:t>2</w:t>
            </w: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A15EBC" w:rsidRDefault="00EB1287" w:rsidP="00BA7C39">
            <w:pPr>
              <w:pStyle w:val="oancuaDanhsach"/>
              <w:ind w:left="0"/>
              <w:jc w:val="center"/>
              <w:rPr>
                <w:b/>
                <w:bCs/>
              </w:rPr>
            </w:pPr>
          </w:p>
        </w:tc>
      </w:tr>
      <w:tr w:rsidR="00EB1287"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Pr="00A15EBC" w:rsidRDefault="00EB1287" w:rsidP="00BA7C39">
            <w:pPr>
              <w:pStyle w:val="oancuaDanhsach"/>
              <w:spacing w:before="120"/>
              <w:ind w:left="0"/>
              <w:jc w:val="center"/>
              <w:rPr>
                <w:bCs/>
              </w:rPr>
            </w:pPr>
            <w:r>
              <w:rPr>
                <w:bCs/>
              </w:rPr>
              <w:t xml:space="preserve">3.1 </w:t>
            </w:r>
          </w:p>
        </w:tc>
        <w:tc>
          <w:tcPr>
            <w:tcW w:w="4683" w:type="dxa"/>
            <w:tcBorders>
              <w:top w:val="single" w:sz="4" w:space="0" w:color="auto"/>
              <w:left w:val="single" w:sz="4" w:space="0" w:color="auto"/>
              <w:bottom w:val="single" w:sz="4" w:space="0" w:color="auto"/>
              <w:right w:val="single" w:sz="4" w:space="0" w:color="auto"/>
            </w:tcBorders>
            <w:vAlign w:val="center"/>
          </w:tcPr>
          <w:p w:rsidR="0097223A" w:rsidRPr="00E722D2" w:rsidRDefault="0097223A" w:rsidP="0097223A">
            <w:pPr>
              <w:spacing w:line="380" w:lineRule="atLeast"/>
            </w:pPr>
            <w:r w:rsidRPr="00E722D2">
              <w:t>Đặc điểm QHSD đất trên thế giới</w:t>
            </w:r>
          </w:p>
          <w:p w:rsidR="00EB1287" w:rsidRPr="003555B5" w:rsidRDefault="00EB1287" w:rsidP="00B33BC8">
            <w:pPr>
              <w:pStyle w:val="oancuaDanhsach"/>
              <w:spacing w:before="120"/>
              <w:ind w:left="0"/>
              <w:rPr>
                <w:bCs/>
              </w:rPr>
            </w:pP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145002" w:rsidRDefault="00EB1287" w:rsidP="009540AF">
            <w:pPr>
              <w:pStyle w:val="oancuaDanhsach"/>
              <w:ind w:left="0"/>
              <w:jc w:val="center"/>
              <w:rPr>
                <w:bCs/>
              </w:rPr>
            </w:pPr>
            <w:r w:rsidRPr="008B088F">
              <w:rPr>
                <w:bCs/>
                <w:lang w:val="vi-VN"/>
              </w:rPr>
              <w:t>4.1.</w:t>
            </w:r>
            <w:r w:rsidR="00145002">
              <w:rPr>
                <w:bCs/>
              </w:rPr>
              <w:t>1</w:t>
            </w:r>
          </w:p>
        </w:tc>
      </w:tr>
      <w:tr w:rsidR="00EB1287"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EB1287" w:rsidRDefault="00EB1287" w:rsidP="00BA7C39">
            <w:pPr>
              <w:pStyle w:val="oancuaDanhsach"/>
              <w:spacing w:before="120"/>
              <w:ind w:left="0"/>
              <w:jc w:val="center"/>
              <w:rPr>
                <w:bCs/>
              </w:rPr>
            </w:pPr>
            <w:r>
              <w:rPr>
                <w:bCs/>
              </w:rPr>
              <w:t>3.2</w:t>
            </w:r>
          </w:p>
        </w:tc>
        <w:tc>
          <w:tcPr>
            <w:tcW w:w="4683" w:type="dxa"/>
            <w:tcBorders>
              <w:top w:val="single" w:sz="4" w:space="0" w:color="auto"/>
              <w:left w:val="single" w:sz="4" w:space="0" w:color="auto"/>
              <w:bottom w:val="single" w:sz="4" w:space="0" w:color="auto"/>
              <w:right w:val="single" w:sz="4" w:space="0" w:color="auto"/>
            </w:tcBorders>
            <w:vAlign w:val="center"/>
          </w:tcPr>
          <w:p w:rsidR="0097223A" w:rsidRPr="00E722D2" w:rsidRDefault="0097223A" w:rsidP="0097223A">
            <w:pPr>
              <w:spacing w:line="380" w:lineRule="atLeast"/>
            </w:pPr>
            <w:r w:rsidRPr="00E722D2">
              <w:t>Đặc điểm quy hoạch sử dụng đất ở Việt Nam</w:t>
            </w:r>
          </w:p>
          <w:p w:rsidR="00EB1287" w:rsidRPr="00094ABC" w:rsidRDefault="00EB1287" w:rsidP="00B33BC8">
            <w:pPr>
              <w:pStyle w:val="oancuaDanhsach"/>
              <w:spacing w:before="120"/>
              <w:ind w:left="0"/>
            </w:pPr>
          </w:p>
        </w:tc>
        <w:tc>
          <w:tcPr>
            <w:tcW w:w="992"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B1287" w:rsidRPr="00145002" w:rsidRDefault="00EB1287" w:rsidP="009540AF">
            <w:pPr>
              <w:pStyle w:val="oancuaDanhsach"/>
              <w:ind w:left="0"/>
              <w:jc w:val="center"/>
              <w:rPr>
                <w:bCs/>
              </w:rPr>
            </w:pPr>
            <w:r w:rsidRPr="008B088F">
              <w:rPr>
                <w:bCs/>
                <w:lang w:val="vi-VN"/>
              </w:rPr>
              <w:t>4.1.</w:t>
            </w:r>
            <w:r w:rsidR="00145002">
              <w:rPr>
                <w:bCs/>
              </w:rPr>
              <w:t>1</w:t>
            </w:r>
          </w:p>
        </w:tc>
      </w:tr>
      <w:tr w:rsidR="0097223A"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7223A" w:rsidRPr="006D5CE9" w:rsidRDefault="0097223A" w:rsidP="00E31B9D">
            <w:pPr>
              <w:pStyle w:val="oancuaDanhsach"/>
              <w:spacing w:before="120"/>
              <w:ind w:left="0"/>
              <w:jc w:val="center"/>
              <w:rPr>
                <w:b/>
                <w:bCs/>
              </w:rPr>
            </w:pPr>
            <w:r w:rsidRPr="006D5CE9">
              <w:rPr>
                <w:b/>
                <w:bCs/>
              </w:rPr>
              <w:t>Chương 4</w:t>
            </w:r>
          </w:p>
        </w:tc>
        <w:tc>
          <w:tcPr>
            <w:tcW w:w="4683" w:type="dxa"/>
            <w:tcBorders>
              <w:top w:val="single" w:sz="4" w:space="0" w:color="auto"/>
              <w:left w:val="single" w:sz="4" w:space="0" w:color="auto"/>
              <w:bottom w:val="single" w:sz="4" w:space="0" w:color="auto"/>
              <w:right w:val="single" w:sz="4" w:space="0" w:color="auto"/>
            </w:tcBorders>
            <w:vAlign w:val="center"/>
          </w:tcPr>
          <w:p w:rsidR="0097223A" w:rsidRPr="00094ABC" w:rsidRDefault="0097223A" w:rsidP="00E31B9D">
            <w:pPr>
              <w:jc w:val="center"/>
              <w:rPr>
                <w:iCs/>
                <w:sz w:val="24"/>
                <w:szCs w:val="24"/>
              </w:rPr>
            </w:pPr>
            <w:r w:rsidRPr="00E722D2">
              <w:rPr>
                <w:b/>
                <w:i/>
              </w:rPr>
              <w:t>Sự cần thiết và nội dung quy hoạch sử dụng đất cấp tỉnh và cấp huyện</w:t>
            </w:r>
          </w:p>
        </w:tc>
        <w:tc>
          <w:tcPr>
            <w:tcW w:w="992" w:type="dxa"/>
            <w:tcBorders>
              <w:top w:val="single" w:sz="4" w:space="0" w:color="auto"/>
              <w:left w:val="single" w:sz="4" w:space="0" w:color="auto"/>
              <w:bottom w:val="single" w:sz="4" w:space="0" w:color="auto"/>
              <w:right w:val="single" w:sz="4" w:space="0" w:color="auto"/>
            </w:tcBorders>
            <w:vAlign w:val="center"/>
          </w:tcPr>
          <w:p w:rsidR="0097223A" w:rsidRPr="004E40EA" w:rsidRDefault="00145002" w:rsidP="00E31B9D">
            <w:pPr>
              <w:pStyle w:val="oancuaDanhsach"/>
              <w:spacing w:before="120"/>
              <w:ind w:left="0"/>
              <w:jc w:val="center"/>
              <w:rPr>
                <w:b/>
                <w:bCs/>
              </w:rPr>
            </w:pPr>
            <w:r>
              <w:rPr>
                <w:b/>
                <w:bCs/>
              </w:rPr>
              <w:t>8</w:t>
            </w:r>
          </w:p>
        </w:tc>
        <w:tc>
          <w:tcPr>
            <w:tcW w:w="1979" w:type="dxa"/>
            <w:tcBorders>
              <w:top w:val="single" w:sz="4" w:space="0" w:color="auto"/>
              <w:left w:val="single" w:sz="4" w:space="0" w:color="auto"/>
              <w:bottom w:val="single" w:sz="4" w:space="0" w:color="auto"/>
              <w:right w:val="single" w:sz="4" w:space="0" w:color="auto"/>
            </w:tcBorders>
            <w:vAlign w:val="center"/>
          </w:tcPr>
          <w:p w:rsidR="0097223A" w:rsidRPr="00145002" w:rsidRDefault="0097223A" w:rsidP="009540AF">
            <w:pPr>
              <w:pStyle w:val="oancuaDanhsach"/>
              <w:ind w:left="0"/>
              <w:jc w:val="center"/>
              <w:rPr>
                <w:bCs/>
              </w:rPr>
            </w:pPr>
          </w:p>
        </w:tc>
      </w:tr>
      <w:tr w:rsidR="0097223A"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7223A" w:rsidRDefault="0097223A" w:rsidP="00BA7C39">
            <w:pPr>
              <w:pStyle w:val="oancuaDanhsach"/>
              <w:spacing w:before="120"/>
              <w:ind w:left="0"/>
              <w:jc w:val="center"/>
              <w:rPr>
                <w:bCs/>
              </w:rPr>
            </w:pPr>
            <w:r>
              <w:rPr>
                <w:bCs/>
              </w:rPr>
              <w:t>4.1</w:t>
            </w:r>
          </w:p>
        </w:tc>
        <w:tc>
          <w:tcPr>
            <w:tcW w:w="4683" w:type="dxa"/>
            <w:tcBorders>
              <w:top w:val="single" w:sz="4" w:space="0" w:color="auto"/>
              <w:left w:val="single" w:sz="4" w:space="0" w:color="auto"/>
              <w:bottom w:val="single" w:sz="4" w:space="0" w:color="auto"/>
              <w:right w:val="single" w:sz="4" w:space="0" w:color="auto"/>
            </w:tcBorders>
            <w:vAlign w:val="center"/>
          </w:tcPr>
          <w:p w:rsidR="0097223A" w:rsidRPr="0097223A" w:rsidRDefault="0097223A" w:rsidP="00B33BC8">
            <w:pPr>
              <w:pStyle w:val="u1"/>
              <w:spacing w:before="0" w:after="0"/>
              <w:rPr>
                <w:rFonts w:ascii="Times New Roman" w:hAnsi="Times New Roman" w:cs="Times New Roman"/>
                <w:b w:val="0"/>
                <w:bCs w:val="0"/>
                <w:sz w:val="26"/>
                <w:szCs w:val="26"/>
              </w:rPr>
            </w:pPr>
            <w:r w:rsidRPr="0097223A">
              <w:rPr>
                <w:rFonts w:ascii="Times New Roman" w:hAnsi="Times New Roman"/>
                <w:b w:val="0"/>
                <w:sz w:val="26"/>
                <w:szCs w:val="26"/>
              </w:rPr>
              <w:t>Sự cần thiết phải lập quy hoạch sử dụng đất cấp tỉnh và cấp huyện</w:t>
            </w:r>
          </w:p>
        </w:tc>
        <w:tc>
          <w:tcPr>
            <w:tcW w:w="992" w:type="dxa"/>
            <w:tcBorders>
              <w:top w:val="single" w:sz="4" w:space="0" w:color="auto"/>
              <w:left w:val="single" w:sz="4" w:space="0" w:color="auto"/>
              <w:bottom w:val="single" w:sz="4" w:space="0" w:color="auto"/>
              <w:right w:val="single" w:sz="4" w:space="0" w:color="auto"/>
            </w:tcBorders>
            <w:vAlign w:val="center"/>
          </w:tcPr>
          <w:p w:rsidR="0097223A" w:rsidRPr="003555B5" w:rsidRDefault="0097223A"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97223A" w:rsidRPr="00145002" w:rsidRDefault="00145002" w:rsidP="009540AF">
            <w:pPr>
              <w:pStyle w:val="oancuaDanhsach"/>
              <w:ind w:left="0"/>
              <w:jc w:val="center"/>
              <w:rPr>
                <w:bCs/>
              </w:rPr>
            </w:pPr>
            <w:r>
              <w:rPr>
                <w:bCs/>
              </w:rPr>
              <w:t>4.1.2</w:t>
            </w:r>
          </w:p>
        </w:tc>
      </w:tr>
      <w:tr w:rsidR="0097223A"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7223A" w:rsidRDefault="0097223A" w:rsidP="00BA7C39">
            <w:pPr>
              <w:pStyle w:val="oancuaDanhsach"/>
              <w:spacing w:before="120"/>
              <w:ind w:left="0"/>
              <w:jc w:val="center"/>
              <w:rPr>
                <w:bCs/>
              </w:rPr>
            </w:pPr>
            <w:r>
              <w:rPr>
                <w:bCs/>
              </w:rPr>
              <w:t>4.2</w:t>
            </w:r>
          </w:p>
        </w:tc>
        <w:tc>
          <w:tcPr>
            <w:tcW w:w="4683" w:type="dxa"/>
            <w:tcBorders>
              <w:top w:val="single" w:sz="4" w:space="0" w:color="auto"/>
              <w:left w:val="single" w:sz="4" w:space="0" w:color="auto"/>
              <w:bottom w:val="single" w:sz="4" w:space="0" w:color="auto"/>
              <w:right w:val="single" w:sz="4" w:space="0" w:color="auto"/>
            </w:tcBorders>
            <w:vAlign w:val="center"/>
          </w:tcPr>
          <w:p w:rsidR="0097223A" w:rsidRPr="0097223A" w:rsidRDefault="0097223A" w:rsidP="00B33BC8">
            <w:pPr>
              <w:pStyle w:val="u1"/>
              <w:spacing w:before="0" w:after="0"/>
              <w:rPr>
                <w:rFonts w:ascii="Times New Roman" w:hAnsi="Times New Roman" w:cs="Times New Roman"/>
                <w:b w:val="0"/>
                <w:bCs w:val="0"/>
                <w:sz w:val="26"/>
                <w:szCs w:val="26"/>
              </w:rPr>
            </w:pPr>
            <w:r w:rsidRPr="0097223A">
              <w:rPr>
                <w:rFonts w:ascii="Times New Roman" w:hAnsi="Times New Roman"/>
                <w:b w:val="0"/>
                <w:sz w:val="26"/>
                <w:szCs w:val="26"/>
              </w:rPr>
              <w:t>Nội dung chủ yếu của quy hoạch sử dụng đất cấp tỉnh và cấp huyện</w:t>
            </w:r>
          </w:p>
        </w:tc>
        <w:tc>
          <w:tcPr>
            <w:tcW w:w="992" w:type="dxa"/>
            <w:tcBorders>
              <w:top w:val="single" w:sz="4" w:space="0" w:color="auto"/>
              <w:left w:val="single" w:sz="4" w:space="0" w:color="auto"/>
              <w:bottom w:val="single" w:sz="4" w:space="0" w:color="auto"/>
              <w:right w:val="single" w:sz="4" w:space="0" w:color="auto"/>
            </w:tcBorders>
            <w:vAlign w:val="center"/>
          </w:tcPr>
          <w:p w:rsidR="0097223A" w:rsidRPr="003555B5" w:rsidRDefault="0097223A"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97223A" w:rsidRPr="00145002" w:rsidRDefault="00145002" w:rsidP="009540AF">
            <w:pPr>
              <w:pStyle w:val="oancuaDanhsach"/>
              <w:ind w:left="0"/>
              <w:jc w:val="center"/>
              <w:rPr>
                <w:bCs/>
              </w:rPr>
            </w:pPr>
            <w:r>
              <w:rPr>
                <w:bCs/>
              </w:rPr>
              <w:t>4.1.2; 4.2.1; 4.2.2</w:t>
            </w:r>
            <w:r w:rsidR="00C97770">
              <w:rPr>
                <w:bCs/>
              </w:rPr>
              <w:t>; 4.2.3</w:t>
            </w:r>
          </w:p>
        </w:tc>
      </w:tr>
      <w:tr w:rsidR="0097223A"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7223A" w:rsidRDefault="0097223A" w:rsidP="00BA7C39">
            <w:pPr>
              <w:pStyle w:val="oancuaDanhsach"/>
              <w:spacing w:before="120"/>
              <w:ind w:left="0"/>
              <w:jc w:val="center"/>
              <w:rPr>
                <w:bCs/>
              </w:rPr>
            </w:pPr>
          </w:p>
        </w:tc>
        <w:tc>
          <w:tcPr>
            <w:tcW w:w="4683" w:type="dxa"/>
            <w:tcBorders>
              <w:top w:val="single" w:sz="4" w:space="0" w:color="auto"/>
              <w:left w:val="single" w:sz="4" w:space="0" w:color="auto"/>
              <w:bottom w:val="single" w:sz="4" w:space="0" w:color="auto"/>
              <w:right w:val="single" w:sz="4" w:space="0" w:color="auto"/>
            </w:tcBorders>
            <w:vAlign w:val="center"/>
          </w:tcPr>
          <w:p w:rsidR="0097223A" w:rsidRPr="0097223A" w:rsidRDefault="0097223A" w:rsidP="00B33BC8">
            <w:pPr>
              <w:pStyle w:val="u1"/>
              <w:spacing w:before="0" w:after="0"/>
              <w:rPr>
                <w:rFonts w:ascii="Times New Roman" w:hAnsi="Times New Roman" w:cs="Times New Roman"/>
                <w:b w:val="0"/>
                <w:bCs w:val="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97223A" w:rsidRPr="003555B5" w:rsidRDefault="0097223A"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97223A" w:rsidRPr="00AB030E" w:rsidRDefault="0097223A" w:rsidP="009540AF">
            <w:pPr>
              <w:pStyle w:val="oancuaDanhsach"/>
              <w:ind w:left="0"/>
              <w:jc w:val="center"/>
              <w:rPr>
                <w:bCs/>
              </w:rPr>
            </w:pPr>
          </w:p>
        </w:tc>
      </w:tr>
      <w:tr w:rsidR="0097223A"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7223A" w:rsidRPr="006D5CE9" w:rsidRDefault="0097223A" w:rsidP="00BA7C39">
            <w:pPr>
              <w:pStyle w:val="oancuaDanhsach"/>
              <w:spacing w:before="120"/>
              <w:ind w:left="0"/>
              <w:jc w:val="center"/>
              <w:rPr>
                <w:b/>
                <w:bCs/>
              </w:rPr>
            </w:pPr>
            <w:r>
              <w:rPr>
                <w:b/>
                <w:bCs/>
              </w:rPr>
              <w:t>Chương 5</w:t>
            </w:r>
          </w:p>
        </w:tc>
        <w:tc>
          <w:tcPr>
            <w:tcW w:w="4683" w:type="dxa"/>
            <w:tcBorders>
              <w:top w:val="single" w:sz="4" w:space="0" w:color="auto"/>
              <w:left w:val="single" w:sz="4" w:space="0" w:color="auto"/>
              <w:bottom w:val="single" w:sz="4" w:space="0" w:color="auto"/>
              <w:right w:val="single" w:sz="4" w:space="0" w:color="auto"/>
            </w:tcBorders>
            <w:vAlign w:val="center"/>
          </w:tcPr>
          <w:p w:rsidR="0097223A" w:rsidRPr="00094ABC" w:rsidRDefault="008746E0" w:rsidP="00B33BC8">
            <w:pPr>
              <w:jc w:val="center"/>
              <w:rPr>
                <w:iCs/>
                <w:sz w:val="24"/>
                <w:szCs w:val="24"/>
              </w:rPr>
            </w:pPr>
            <w:r>
              <w:rPr>
                <w:b/>
              </w:rPr>
              <w:t>Xây dựng phương án q</w:t>
            </w:r>
            <w:r w:rsidR="0097223A" w:rsidRPr="00E722D2">
              <w:rPr>
                <w:b/>
              </w:rPr>
              <w:t>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97223A" w:rsidRPr="004E40EA" w:rsidRDefault="00145002" w:rsidP="00184F53">
            <w:pPr>
              <w:pStyle w:val="oancuaDanhsach"/>
              <w:spacing w:before="120"/>
              <w:ind w:left="0"/>
              <w:jc w:val="center"/>
              <w:rPr>
                <w:b/>
                <w:bCs/>
              </w:rPr>
            </w:pPr>
            <w:r>
              <w:rPr>
                <w:b/>
                <w:bCs/>
              </w:rPr>
              <w:t>14</w:t>
            </w:r>
          </w:p>
        </w:tc>
        <w:tc>
          <w:tcPr>
            <w:tcW w:w="1979" w:type="dxa"/>
            <w:tcBorders>
              <w:top w:val="single" w:sz="4" w:space="0" w:color="auto"/>
              <w:left w:val="single" w:sz="4" w:space="0" w:color="auto"/>
              <w:bottom w:val="single" w:sz="4" w:space="0" w:color="auto"/>
              <w:right w:val="single" w:sz="4" w:space="0" w:color="auto"/>
            </w:tcBorders>
            <w:vAlign w:val="center"/>
          </w:tcPr>
          <w:p w:rsidR="0097223A" w:rsidRPr="006D5CE9" w:rsidRDefault="0097223A" w:rsidP="009540AF">
            <w:pPr>
              <w:pStyle w:val="oancuaDanhsach"/>
              <w:ind w:left="0"/>
              <w:jc w:val="center"/>
              <w:rPr>
                <w:b/>
                <w:bCs/>
              </w:rPr>
            </w:pPr>
          </w:p>
        </w:tc>
      </w:tr>
      <w:tr w:rsidR="0097223A"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7223A" w:rsidRPr="006D5CE9" w:rsidRDefault="0097223A" w:rsidP="00BA7C39">
            <w:pPr>
              <w:pStyle w:val="oancuaDanhsach"/>
              <w:spacing w:before="120"/>
              <w:ind w:left="0"/>
              <w:jc w:val="center"/>
              <w:rPr>
                <w:bCs/>
              </w:rPr>
            </w:pPr>
            <w:r>
              <w:rPr>
                <w:bCs/>
              </w:rPr>
              <w:t>5</w:t>
            </w:r>
            <w:r w:rsidRPr="006D5CE9">
              <w:rPr>
                <w:bCs/>
              </w:rPr>
              <w:t>.1</w:t>
            </w:r>
          </w:p>
        </w:tc>
        <w:tc>
          <w:tcPr>
            <w:tcW w:w="4683" w:type="dxa"/>
            <w:tcBorders>
              <w:top w:val="single" w:sz="4" w:space="0" w:color="auto"/>
              <w:left w:val="single" w:sz="4" w:space="0" w:color="auto"/>
              <w:bottom w:val="single" w:sz="4" w:space="0" w:color="auto"/>
              <w:right w:val="single" w:sz="4" w:space="0" w:color="auto"/>
            </w:tcBorders>
            <w:vAlign w:val="center"/>
          </w:tcPr>
          <w:p w:rsidR="0097223A" w:rsidRPr="0097223A" w:rsidRDefault="0097223A" w:rsidP="00B33BC8">
            <w:r w:rsidRPr="0097223A">
              <w:t>Những vấn đề chung của quy hoạch sử dụng đấ</w:t>
            </w:r>
            <w:r w:rsidR="008746E0">
              <w:t xml:space="preserve">t </w:t>
            </w:r>
          </w:p>
        </w:tc>
        <w:tc>
          <w:tcPr>
            <w:tcW w:w="992" w:type="dxa"/>
            <w:tcBorders>
              <w:top w:val="single" w:sz="4" w:space="0" w:color="auto"/>
              <w:left w:val="single" w:sz="4" w:space="0" w:color="auto"/>
              <w:bottom w:val="single" w:sz="4" w:space="0" w:color="auto"/>
              <w:right w:val="single" w:sz="4" w:space="0" w:color="auto"/>
            </w:tcBorders>
            <w:vAlign w:val="center"/>
          </w:tcPr>
          <w:p w:rsidR="0097223A" w:rsidRPr="006D5CE9" w:rsidRDefault="0097223A"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97223A" w:rsidRPr="00145002" w:rsidRDefault="00145002" w:rsidP="009540AF">
            <w:pPr>
              <w:pStyle w:val="oancuaDanhsach"/>
              <w:ind w:left="0"/>
              <w:jc w:val="center"/>
              <w:rPr>
                <w:bCs/>
              </w:rPr>
            </w:pPr>
            <w:r>
              <w:rPr>
                <w:bCs/>
              </w:rPr>
              <w:t xml:space="preserve"> 4.1.3</w:t>
            </w:r>
            <w:r w:rsidR="00C97770">
              <w:rPr>
                <w:bCs/>
              </w:rPr>
              <w:t>; 4.2.1</w:t>
            </w:r>
          </w:p>
        </w:tc>
      </w:tr>
      <w:tr w:rsidR="0097223A"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7223A" w:rsidRPr="006D5CE9" w:rsidRDefault="0097223A" w:rsidP="00BA7C39">
            <w:pPr>
              <w:pStyle w:val="oancuaDanhsach"/>
              <w:spacing w:before="120"/>
              <w:ind w:left="0"/>
              <w:jc w:val="center"/>
              <w:rPr>
                <w:bCs/>
              </w:rPr>
            </w:pPr>
            <w:r>
              <w:rPr>
                <w:bCs/>
              </w:rPr>
              <w:t>5</w:t>
            </w:r>
            <w:r w:rsidRPr="006D5CE9">
              <w:rPr>
                <w:bCs/>
              </w:rPr>
              <w:t>.2</w:t>
            </w:r>
          </w:p>
        </w:tc>
        <w:tc>
          <w:tcPr>
            <w:tcW w:w="4683" w:type="dxa"/>
            <w:tcBorders>
              <w:top w:val="single" w:sz="4" w:space="0" w:color="auto"/>
              <w:left w:val="single" w:sz="4" w:space="0" w:color="auto"/>
              <w:bottom w:val="single" w:sz="4" w:space="0" w:color="auto"/>
              <w:right w:val="single" w:sz="4" w:space="0" w:color="auto"/>
            </w:tcBorders>
            <w:vAlign w:val="center"/>
          </w:tcPr>
          <w:p w:rsidR="0097223A" w:rsidRPr="0097223A" w:rsidRDefault="0097223A" w:rsidP="00B33BC8">
            <w:pPr>
              <w:rPr>
                <w:sz w:val="24"/>
                <w:szCs w:val="24"/>
              </w:rPr>
            </w:pPr>
            <w:r w:rsidRPr="0097223A">
              <w:t>Quy hoạch sử dụng đất phi nông nghiệp</w:t>
            </w:r>
          </w:p>
        </w:tc>
        <w:tc>
          <w:tcPr>
            <w:tcW w:w="992" w:type="dxa"/>
            <w:tcBorders>
              <w:top w:val="single" w:sz="4" w:space="0" w:color="auto"/>
              <w:left w:val="single" w:sz="4" w:space="0" w:color="auto"/>
              <w:bottom w:val="single" w:sz="4" w:space="0" w:color="auto"/>
              <w:right w:val="single" w:sz="4" w:space="0" w:color="auto"/>
            </w:tcBorders>
            <w:vAlign w:val="center"/>
          </w:tcPr>
          <w:p w:rsidR="0097223A" w:rsidRPr="006D5CE9" w:rsidRDefault="0097223A"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97223A" w:rsidRPr="00145002" w:rsidRDefault="00145002" w:rsidP="009540AF">
            <w:pPr>
              <w:pStyle w:val="oancuaDanhsach"/>
              <w:ind w:left="0"/>
              <w:jc w:val="center"/>
              <w:rPr>
                <w:bCs/>
              </w:rPr>
            </w:pPr>
            <w:r>
              <w:rPr>
                <w:bCs/>
                <w:lang w:val="vi-VN"/>
              </w:rPr>
              <w:t>4.1.</w:t>
            </w:r>
            <w:r>
              <w:rPr>
                <w:bCs/>
              </w:rPr>
              <w:t>3; 4.2.1;</w:t>
            </w:r>
            <w:r w:rsidR="00C97770">
              <w:rPr>
                <w:bCs/>
              </w:rPr>
              <w:t>4.2.2;</w:t>
            </w:r>
            <w:r>
              <w:rPr>
                <w:bCs/>
              </w:rPr>
              <w:t xml:space="preserve"> 4.2.3</w:t>
            </w:r>
          </w:p>
        </w:tc>
      </w:tr>
      <w:tr w:rsidR="0097223A"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7223A" w:rsidRPr="006D5CE9" w:rsidRDefault="0097223A" w:rsidP="00BA7C39">
            <w:pPr>
              <w:pStyle w:val="oancuaDanhsach"/>
              <w:spacing w:before="120"/>
              <w:ind w:left="0"/>
              <w:jc w:val="center"/>
              <w:rPr>
                <w:bCs/>
              </w:rPr>
            </w:pPr>
            <w:r>
              <w:rPr>
                <w:bCs/>
              </w:rPr>
              <w:t>5.3</w:t>
            </w:r>
          </w:p>
        </w:tc>
        <w:tc>
          <w:tcPr>
            <w:tcW w:w="4683" w:type="dxa"/>
            <w:tcBorders>
              <w:top w:val="single" w:sz="4" w:space="0" w:color="auto"/>
              <w:left w:val="single" w:sz="4" w:space="0" w:color="auto"/>
              <w:bottom w:val="single" w:sz="4" w:space="0" w:color="auto"/>
              <w:right w:val="single" w:sz="4" w:space="0" w:color="auto"/>
            </w:tcBorders>
            <w:vAlign w:val="center"/>
          </w:tcPr>
          <w:p w:rsidR="0097223A" w:rsidRPr="0097223A" w:rsidRDefault="0097223A" w:rsidP="00B33BC8">
            <w:pPr>
              <w:pStyle w:val="u1"/>
              <w:spacing w:before="0" w:after="0"/>
              <w:rPr>
                <w:rFonts w:ascii="Times New Roman" w:hAnsi="Times New Roman" w:cs="Times New Roman"/>
                <w:b w:val="0"/>
                <w:bCs w:val="0"/>
                <w:sz w:val="26"/>
                <w:szCs w:val="26"/>
              </w:rPr>
            </w:pPr>
            <w:r w:rsidRPr="0097223A">
              <w:rPr>
                <w:rFonts w:ascii="Times New Roman" w:hAnsi="Times New Roman"/>
                <w:b w:val="0"/>
                <w:sz w:val="26"/>
                <w:szCs w:val="26"/>
              </w:rPr>
              <w:t>Quy hoạch sử dụng đất nông nghiệp</w:t>
            </w:r>
          </w:p>
        </w:tc>
        <w:tc>
          <w:tcPr>
            <w:tcW w:w="992" w:type="dxa"/>
            <w:tcBorders>
              <w:top w:val="single" w:sz="4" w:space="0" w:color="auto"/>
              <w:left w:val="single" w:sz="4" w:space="0" w:color="auto"/>
              <w:bottom w:val="single" w:sz="4" w:space="0" w:color="auto"/>
              <w:right w:val="single" w:sz="4" w:space="0" w:color="auto"/>
            </w:tcBorders>
            <w:vAlign w:val="center"/>
          </w:tcPr>
          <w:p w:rsidR="0097223A" w:rsidRPr="006D5CE9" w:rsidRDefault="0097223A"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97223A" w:rsidRPr="00145002" w:rsidRDefault="00C97770" w:rsidP="009540AF">
            <w:pPr>
              <w:pStyle w:val="oancuaDanhsach"/>
              <w:ind w:left="0"/>
              <w:jc w:val="center"/>
              <w:rPr>
                <w:bCs/>
              </w:rPr>
            </w:pPr>
            <w:r>
              <w:rPr>
                <w:bCs/>
                <w:lang w:val="vi-VN"/>
              </w:rPr>
              <w:t>.1.</w:t>
            </w:r>
            <w:r>
              <w:rPr>
                <w:bCs/>
              </w:rPr>
              <w:t>3; 4.2.1;4.2.2; 4.2.3</w:t>
            </w:r>
          </w:p>
        </w:tc>
      </w:tr>
      <w:tr w:rsidR="0097223A" w:rsidRPr="003555B5">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7223A" w:rsidRDefault="0097223A" w:rsidP="00BA7C39">
            <w:pPr>
              <w:pStyle w:val="oancuaDanhsach"/>
              <w:spacing w:before="120"/>
              <w:ind w:left="0"/>
              <w:jc w:val="center"/>
              <w:rPr>
                <w:bCs/>
              </w:rPr>
            </w:pPr>
            <w:r>
              <w:rPr>
                <w:bCs/>
              </w:rPr>
              <w:t>5.4</w:t>
            </w:r>
          </w:p>
        </w:tc>
        <w:tc>
          <w:tcPr>
            <w:tcW w:w="4683" w:type="dxa"/>
            <w:tcBorders>
              <w:top w:val="single" w:sz="4" w:space="0" w:color="auto"/>
              <w:left w:val="single" w:sz="4" w:space="0" w:color="auto"/>
              <w:bottom w:val="single" w:sz="4" w:space="0" w:color="auto"/>
              <w:right w:val="single" w:sz="4" w:space="0" w:color="auto"/>
            </w:tcBorders>
            <w:vAlign w:val="center"/>
          </w:tcPr>
          <w:p w:rsidR="0097223A" w:rsidRPr="0097223A" w:rsidRDefault="0097223A" w:rsidP="00B33BC8">
            <w:pPr>
              <w:pStyle w:val="u1"/>
              <w:spacing w:before="0" w:after="0"/>
              <w:rPr>
                <w:rFonts w:ascii="Times New Roman" w:hAnsi="Times New Roman" w:cs="Times New Roman"/>
                <w:b w:val="0"/>
                <w:bCs w:val="0"/>
                <w:sz w:val="26"/>
                <w:szCs w:val="26"/>
              </w:rPr>
            </w:pPr>
            <w:r w:rsidRPr="0097223A">
              <w:rPr>
                <w:rFonts w:ascii="Times New Roman" w:hAnsi="Times New Roman"/>
                <w:b w:val="0"/>
                <w:sz w:val="26"/>
                <w:szCs w:val="26"/>
              </w:rPr>
              <w:t>Quản lý và tổ chức thực hiện quy hoạch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97223A" w:rsidRPr="006D5CE9" w:rsidRDefault="0097223A" w:rsidP="00BA7C39">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97223A" w:rsidRPr="00785C3C" w:rsidRDefault="0097223A" w:rsidP="009540AF">
            <w:pPr>
              <w:pStyle w:val="oancuaDanhsach"/>
              <w:ind w:left="0"/>
              <w:jc w:val="center"/>
              <w:rPr>
                <w:bCs/>
              </w:rPr>
            </w:pPr>
            <w:r w:rsidRPr="001314FC">
              <w:rPr>
                <w:bCs/>
                <w:lang w:val="vi-VN"/>
              </w:rPr>
              <w:t>4.</w:t>
            </w:r>
            <w:r w:rsidR="00785C3C">
              <w:rPr>
                <w:bCs/>
              </w:rPr>
              <w:t>1.2</w:t>
            </w:r>
            <w:r>
              <w:rPr>
                <w:bCs/>
              </w:rPr>
              <w:t xml:space="preserve">, </w:t>
            </w:r>
            <w:r w:rsidR="00785C3C">
              <w:rPr>
                <w:bCs/>
                <w:lang w:val="vi-VN"/>
              </w:rPr>
              <w:t>4.</w:t>
            </w:r>
            <w:r w:rsidR="00785C3C">
              <w:rPr>
                <w:bCs/>
              </w:rPr>
              <w:t>1.3</w:t>
            </w:r>
          </w:p>
        </w:tc>
      </w:tr>
    </w:tbl>
    <w:p w:rsidR="00EB1287" w:rsidRPr="00785C3C" w:rsidRDefault="00EB1287" w:rsidP="002B1CD8">
      <w:pPr>
        <w:pStyle w:val="1"/>
      </w:pPr>
      <w:r w:rsidRPr="00785C3C">
        <w:t xml:space="preserve">7. Phương pháp giảng dạy </w:t>
      </w:r>
    </w:p>
    <w:p w:rsidR="00EB1287" w:rsidRPr="00785C3C" w:rsidRDefault="00EB1287" w:rsidP="001314FC">
      <w:pPr>
        <w:spacing w:before="120"/>
        <w:ind w:firstLine="720"/>
        <w:rPr>
          <w:sz w:val="24"/>
          <w:szCs w:val="24"/>
        </w:rPr>
      </w:pPr>
      <w:r w:rsidRPr="00785C3C">
        <w:rPr>
          <w:sz w:val="24"/>
          <w:szCs w:val="24"/>
        </w:rPr>
        <w:t>- Giảng dạy lý thuyết kết hợp bài tập thực hành</w:t>
      </w:r>
    </w:p>
    <w:p w:rsidR="00EB1287" w:rsidRPr="00785C3C" w:rsidRDefault="00EB1287" w:rsidP="002B1CD8">
      <w:pPr>
        <w:pStyle w:val="1"/>
      </w:pPr>
      <w:r w:rsidRPr="00785C3C">
        <w:t xml:space="preserve">8. Nhiệm vụ của sinh viên </w:t>
      </w:r>
    </w:p>
    <w:p w:rsidR="00EB1287" w:rsidRPr="001314FC" w:rsidRDefault="00EB1287" w:rsidP="001314FC">
      <w:pPr>
        <w:spacing w:before="120"/>
        <w:ind w:firstLine="720"/>
        <w:jc w:val="both"/>
        <w:rPr>
          <w:sz w:val="24"/>
          <w:szCs w:val="24"/>
          <w:lang w:val="nb-NO"/>
        </w:rPr>
      </w:pPr>
      <w:r w:rsidRPr="00785C3C">
        <w:rPr>
          <w:sz w:val="24"/>
          <w:szCs w:val="24"/>
        </w:rPr>
        <w:t>Sinh viên phải thực hiện c</w:t>
      </w:r>
      <w:r w:rsidRPr="001314FC">
        <w:rPr>
          <w:sz w:val="24"/>
          <w:szCs w:val="24"/>
          <w:lang w:val="nb-NO"/>
        </w:rPr>
        <w:t>ác nhiệm vụ sau:</w:t>
      </w:r>
    </w:p>
    <w:p w:rsidR="00EB1287" w:rsidRPr="001314FC" w:rsidRDefault="00EB1287" w:rsidP="001314FC">
      <w:pPr>
        <w:spacing w:before="120"/>
        <w:ind w:firstLine="720"/>
        <w:rPr>
          <w:sz w:val="24"/>
          <w:szCs w:val="24"/>
          <w:lang w:val="nb-NO"/>
        </w:rPr>
      </w:pPr>
      <w:r w:rsidRPr="001314FC">
        <w:rPr>
          <w:sz w:val="24"/>
          <w:szCs w:val="24"/>
          <w:lang w:val="nb-NO"/>
        </w:rPr>
        <w:t>- Có mặt tối thiểu 80% số tiết học lý thuyết.</w:t>
      </w:r>
    </w:p>
    <w:p w:rsidR="00EB1287" w:rsidRPr="001314FC" w:rsidRDefault="00EB1287" w:rsidP="001314FC">
      <w:pPr>
        <w:spacing w:before="120"/>
        <w:ind w:firstLine="720"/>
        <w:rPr>
          <w:sz w:val="24"/>
          <w:szCs w:val="24"/>
          <w:lang w:val="nb-NO"/>
        </w:rPr>
      </w:pPr>
      <w:r w:rsidRPr="001314FC">
        <w:rPr>
          <w:sz w:val="24"/>
          <w:szCs w:val="24"/>
          <w:lang w:val="nb-NO"/>
        </w:rPr>
        <w:t>- Hoàn thành đầy đủ 100% giờ bài tập và có báo cáo kết quả.</w:t>
      </w:r>
    </w:p>
    <w:p w:rsidR="00EB1287" w:rsidRPr="001314FC" w:rsidRDefault="00EB1287" w:rsidP="001314FC">
      <w:pPr>
        <w:spacing w:before="120"/>
        <w:ind w:firstLine="720"/>
        <w:rPr>
          <w:sz w:val="24"/>
          <w:szCs w:val="24"/>
          <w:lang w:val="nb-NO"/>
        </w:rPr>
      </w:pPr>
      <w:r w:rsidRPr="001314FC">
        <w:rPr>
          <w:sz w:val="24"/>
          <w:szCs w:val="24"/>
          <w:lang w:val="nb-NO"/>
        </w:rPr>
        <w:t>- Tham dự thi kết thúc học phần (bắt buộc).</w:t>
      </w:r>
    </w:p>
    <w:p w:rsidR="00EB1287" w:rsidRPr="001314FC" w:rsidRDefault="00EB1287" w:rsidP="001314FC">
      <w:pPr>
        <w:spacing w:before="120"/>
        <w:ind w:firstLine="720"/>
        <w:rPr>
          <w:sz w:val="24"/>
          <w:szCs w:val="24"/>
          <w:lang w:val="nb-NO"/>
        </w:rPr>
      </w:pPr>
      <w:r w:rsidRPr="001314FC">
        <w:rPr>
          <w:sz w:val="24"/>
          <w:szCs w:val="24"/>
          <w:lang w:val="nb-NO"/>
        </w:rPr>
        <w:t>- Chủ động chuẩn bị các nội dung và thực hiện giờ tự học theo mục 11.</w:t>
      </w:r>
    </w:p>
    <w:p w:rsidR="00EB1287" w:rsidRPr="001314FC" w:rsidRDefault="00EB1287" w:rsidP="002B1CD8">
      <w:pPr>
        <w:pStyle w:val="1"/>
        <w:rPr>
          <w:lang w:val="nb-NO"/>
        </w:rPr>
      </w:pPr>
      <w:r>
        <w:rPr>
          <w:lang w:val="nb-NO"/>
        </w:rPr>
        <w:t xml:space="preserve">9. </w:t>
      </w:r>
      <w:r w:rsidRPr="001314FC">
        <w:rPr>
          <w:lang w:val="nb-NO"/>
        </w:rPr>
        <w:t>Đánh giá kết quả học tập của sinh viên</w:t>
      </w:r>
    </w:p>
    <w:p w:rsidR="00EB1287" w:rsidRPr="00E86D26" w:rsidRDefault="00EB1287" w:rsidP="002B1CD8">
      <w:pPr>
        <w:pStyle w:val="11"/>
        <w:rPr>
          <w:lang w:val="nb-NO"/>
        </w:rPr>
      </w:pPr>
      <w:r w:rsidRPr="00E86D26">
        <w:rPr>
          <w:lang w:val="nb-NO"/>
        </w:rPr>
        <w:t>9.1. Cách đánh giá</w:t>
      </w:r>
    </w:p>
    <w:p w:rsidR="00EB1287" w:rsidRPr="001314FC" w:rsidRDefault="00EB1287" w:rsidP="00750F3C">
      <w:pPr>
        <w:pStyle w:val="Thnvnban2"/>
        <w:tabs>
          <w:tab w:val="num" w:pos="960"/>
        </w:tabs>
        <w:spacing w:before="120" w:after="0" w:line="240" w:lineRule="auto"/>
        <w:ind w:firstLine="720"/>
        <w:jc w:val="both"/>
        <w:rPr>
          <w:bCs/>
          <w:color w:val="000000"/>
          <w:sz w:val="24"/>
          <w:szCs w:val="24"/>
          <w:lang w:val="nb-NO"/>
        </w:rPr>
      </w:pPr>
      <w:r w:rsidRPr="001314FC">
        <w:rPr>
          <w:bCs/>
          <w:color w:val="000000"/>
          <w:sz w:val="24"/>
          <w:szCs w:val="24"/>
          <w:lang w:val="nb-NO"/>
        </w:rPr>
        <w:t>Sinh viên được đánh giá tích lũy học phần như sau:</w:t>
      </w:r>
    </w:p>
    <w:p w:rsidR="00EB1287" w:rsidRPr="003555B5" w:rsidRDefault="00EB1287" w:rsidP="00750F3C">
      <w:pPr>
        <w:pStyle w:val="Thnvnban2"/>
        <w:tabs>
          <w:tab w:val="num" w:pos="960"/>
        </w:tabs>
        <w:spacing w:before="120" w:line="240" w:lineRule="auto"/>
        <w:ind w:firstLine="261"/>
        <w:jc w:val="center"/>
        <w:rPr>
          <w:b/>
          <w:bCs/>
          <w:color w:val="000000"/>
          <w:sz w:val="24"/>
          <w:szCs w:val="24"/>
          <w:lang w:val="nl-NL"/>
        </w:rPr>
      </w:pPr>
      <w:r w:rsidRPr="003555B5">
        <w:rPr>
          <w:b/>
          <w:bCs/>
          <w:color w:val="000000"/>
          <w:sz w:val="24"/>
          <w:szCs w:val="24"/>
          <w:lang w:val="nl-NL"/>
        </w:rPr>
        <w:t>Bảng 2. Đánh giá học phần</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849"/>
        <w:gridCol w:w="1417"/>
      </w:tblGrid>
      <w:tr w:rsidR="00EB1287" w:rsidRPr="001314FC">
        <w:trPr>
          <w:jc w:val="center"/>
        </w:trPr>
        <w:tc>
          <w:tcPr>
            <w:tcW w:w="564" w:type="dxa"/>
            <w:tcBorders>
              <w:top w:val="single" w:sz="4" w:space="0" w:color="auto"/>
              <w:left w:val="single" w:sz="4" w:space="0" w:color="auto"/>
              <w:bottom w:val="single" w:sz="4" w:space="0" w:color="auto"/>
              <w:right w:val="single" w:sz="4" w:space="0" w:color="auto"/>
            </w:tcBorders>
          </w:tcPr>
          <w:p w:rsidR="00EB1287" w:rsidRPr="003555B5" w:rsidRDefault="00EB1287" w:rsidP="00201D2C">
            <w:pPr>
              <w:pStyle w:val="Thnvnban2"/>
              <w:tabs>
                <w:tab w:val="num" w:pos="960"/>
              </w:tabs>
              <w:spacing w:after="0" w:line="312"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tcBorders>
              <w:top w:val="single" w:sz="4" w:space="0" w:color="auto"/>
              <w:left w:val="single" w:sz="4" w:space="0" w:color="auto"/>
              <w:bottom w:val="single" w:sz="4" w:space="0" w:color="auto"/>
              <w:right w:val="single" w:sz="4" w:space="0" w:color="auto"/>
            </w:tcBorders>
          </w:tcPr>
          <w:p w:rsidR="00EB1287" w:rsidRPr="003555B5" w:rsidRDefault="00EB1287" w:rsidP="00201D2C">
            <w:pPr>
              <w:pStyle w:val="Thnvnban2"/>
              <w:tabs>
                <w:tab w:val="num" w:pos="960"/>
              </w:tabs>
              <w:spacing w:after="0" w:line="312"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849" w:type="dxa"/>
            <w:tcBorders>
              <w:top w:val="single" w:sz="4" w:space="0" w:color="auto"/>
              <w:left w:val="single" w:sz="4" w:space="0" w:color="auto"/>
              <w:bottom w:val="single" w:sz="4" w:space="0" w:color="auto"/>
              <w:right w:val="single" w:sz="4" w:space="0" w:color="auto"/>
            </w:tcBorders>
          </w:tcPr>
          <w:p w:rsidR="00EB1287" w:rsidRPr="003555B5" w:rsidRDefault="00EB1287" w:rsidP="00201D2C">
            <w:pPr>
              <w:pStyle w:val="Thnvnban2"/>
              <w:tabs>
                <w:tab w:val="num" w:pos="960"/>
              </w:tabs>
              <w:spacing w:after="0" w:line="312" w:lineRule="auto"/>
              <w:jc w:val="center"/>
              <w:rPr>
                <w:b/>
                <w:bCs/>
                <w:color w:val="000000"/>
                <w:sz w:val="24"/>
                <w:szCs w:val="24"/>
                <w:lang w:val="nl-NL" w:eastAsia="en-US"/>
              </w:rPr>
            </w:pPr>
            <w:r w:rsidRPr="003555B5">
              <w:rPr>
                <w:b/>
                <w:bCs/>
                <w:color w:val="000000"/>
                <w:sz w:val="24"/>
                <w:szCs w:val="24"/>
                <w:lang w:val="nl-NL" w:eastAsia="en-US"/>
              </w:rPr>
              <w:t>Quy định</w:t>
            </w:r>
          </w:p>
        </w:tc>
        <w:tc>
          <w:tcPr>
            <w:tcW w:w="1417" w:type="dxa"/>
            <w:tcBorders>
              <w:top w:val="single" w:sz="4" w:space="0" w:color="auto"/>
              <w:left w:val="single" w:sz="4" w:space="0" w:color="auto"/>
              <w:bottom w:val="single" w:sz="4" w:space="0" w:color="auto"/>
              <w:right w:val="single" w:sz="4" w:space="0" w:color="auto"/>
            </w:tcBorders>
          </w:tcPr>
          <w:p w:rsidR="00EB1287" w:rsidRPr="003555B5" w:rsidRDefault="00EB1287" w:rsidP="00201D2C">
            <w:pPr>
              <w:pStyle w:val="Thnvnban2"/>
              <w:tabs>
                <w:tab w:val="num" w:pos="960"/>
              </w:tabs>
              <w:spacing w:after="0" w:line="312" w:lineRule="auto"/>
              <w:jc w:val="center"/>
              <w:rPr>
                <w:b/>
                <w:bCs/>
                <w:color w:val="000000"/>
                <w:sz w:val="24"/>
                <w:szCs w:val="24"/>
                <w:lang w:val="nl-NL" w:eastAsia="en-US"/>
              </w:rPr>
            </w:pPr>
            <w:r w:rsidRPr="003555B5">
              <w:rPr>
                <w:b/>
                <w:bCs/>
                <w:color w:val="000000"/>
                <w:sz w:val="24"/>
                <w:szCs w:val="24"/>
                <w:lang w:val="nl-NL" w:eastAsia="en-US"/>
              </w:rPr>
              <w:t>Trọng số</w:t>
            </w:r>
          </w:p>
        </w:tc>
      </w:tr>
      <w:tr w:rsidR="00EB1287" w:rsidRPr="003555B5">
        <w:trPr>
          <w:jc w:val="center"/>
        </w:trPr>
        <w:tc>
          <w:tcPr>
            <w:tcW w:w="564"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201D2C">
            <w:pPr>
              <w:pStyle w:val="Thnvnban2"/>
              <w:tabs>
                <w:tab w:val="num" w:pos="960"/>
              </w:tabs>
              <w:spacing w:after="0" w:line="312" w:lineRule="auto"/>
              <w:jc w:val="center"/>
              <w:rPr>
                <w:bCs/>
                <w:color w:val="000000"/>
                <w:sz w:val="24"/>
                <w:szCs w:val="24"/>
                <w:lang w:val="nl-NL" w:eastAsia="en-US"/>
              </w:rPr>
            </w:pPr>
            <w:r w:rsidRPr="003555B5">
              <w:rPr>
                <w:bCs/>
                <w:color w:val="000000"/>
                <w:sz w:val="24"/>
                <w:szCs w:val="24"/>
                <w:lang w:val="nl-NL" w:eastAsia="en-US"/>
              </w:rPr>
              <w:t>1</w:t>
            </w:r>
          </w:p>
        </w:tc>
        <w:tc>
          <w:tcPr>
            <w:tcW w:w="2154"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201D2C">
            <w:pPr>
              <w:pStyle w:val="Thnvnban2"/>
              <w:tabs>
                <w:tab w:val="num" w:pos="960"/>
              </w:tabs>
              <w:spacing w:after="0" w:line="312" w:lineRule="auto"/>
              <w:rPr>
                <w:bCs/>
                <w:color w:val="000000"/>
                <w:sz w:val="24"/>
                <w:szCs w:val="24"/>
                <w:lang w:val="nl-NL" w:eastAsia="en-US"/>
              </w:rPr>
            </w:pPr>
            <w:r w:rsidRPr="003555B5">
              <w:rPr>
                <w:bCs/>
                <w:color w:val="000000"/>
                <w:sz w:val="24"/>
                <w:szCs w:val="24"/>
                <w:lang w:val="nl-NL" w:eastAsia="en-US"/>
              </w:rPr>
              <w:t>Điểm chuyên cần</w:t>
            </w:r>
          </w:p>
        </w:tc>
        <w:tc>
          <w:tcPr>
            <w:tcW w:w="4849"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201D2C">
            <w:pPr>
              <w:pStyle w:val="Thnvnban2"/>
              <w:tabs>
                <w:tab w:val="num" w:pos="960"/>
              </w:tabs>
              <w:spacing w:after="0" w:line="312" w:lineRule="auto"/>
              <w:rPr>
                <w:bCs/>
                <w:color w:val="000000"/>
                <w:sz w:val="24"/>
                <w:szCs w:val="24"/>
                <w:lang w:val="nl-NL" w:eastAsia="en-US"/>
              </w:rPr>
            </w:pPr>
            <w:r w:rsidRPr="003555B5">
              <w:rPr>
                <w:bCs/>
                <w:color w:val="000000"/>
                <w:sz w:val="24"/>
                <w:szCs w:val="24"/>
                <w:lang w:val="nl-NL" w:eastAsia="en-US"/>
              </w:rPr>
              <w:t>Số tiết tham dự học/tổng số tiết</w:t>
            </w:r>
          </w:p>
        </w:tc>
        <w:tc>
          <w:tcPr>
            <w:tcW w:w="1417"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201D2C">
            <w:pPr>
              <w:pStyle w:val="Thnvnban2"/>
              <w:tabs>
                <w:tab w:val="num" w:pos="960"/>
              </w:tabs>
              <w:spacing w:after="0" w:line="312" w:lineRule="auto"/>
              <w:jc w:val="center"/>
              <w:rPr>
                <w:bCs/>
                <w:color w:val="000000"/>
                <w:sz w:val="24"/>
                <w:szCs w:val="24"/>
                <w:lang w:val="nl-NL" w:eastAsia="en-US"/>
              </w:rPr>
            </w:pPr>
            <w:r w:rsidRPr="003555B5">
              <w:rPr>
                <w:bCs/>
                <w:color w:val="000000"/>
                <w:sz w:val="24"/>
                <w:szCs w:val="24"/>
                <w:lang w:val="nl-NL" w:eastAsia="en-US"/>
              </w:rPr>
              <w:t>10%</w:t>
            </w:r>
          </w:p>
        </w:tc>
      </w:tr>
      <w:tr w:rsidR="00EB1287" w:rsidRPr="004052E0">
        <w:trPr>
          <w:jc w:val="center"/>
        </w:trPr>
        <w:tc>
          <w:tcPr>
            <w:tcW w:w="564" w:type="dxa"/>
            <w:tcBorders>
              <w:top w:val="single" w:sz="4" w:space="0" w:color="auto"/>
              <w:left w:val="single" w:sz="4" w:space="0" w:color="auto"/>
              <w:bottom w:val="single" w:sz="4" w:space="0" w:color="auto"/>
              <w:right w:val="single" w:sz="4" w:space="0" w:color="auto"/>
            </w:tcBorders>
            <w:vAlign w:val="center"/>
          </w:tcPr>
          <w:p w:rsidR="00EB1287" w:rsidRPr="002B6461" w:rsidRDefault="00EB1287" w:rsidP="00201D2C">
            <w:pPr>
              <w:pStyle w:val="Thnvnban2"/>
              <w:tabs>
                <w:tab w:val="num" w:pos="960"/>
              </w:tabs>
              <w:spacing w:after="0" w:line="312" w:lineRule="auto"/>
              <w:jc w:val="center"/>
              <w:rPr>
                <w:bCs/>
                <w:color w:val="000000"/>
                <w:sz w:val="24"/>
                <w:szCs w:val="24"/>
                <w:lang w:val="vi-VN" w:eastAsia="en-US"/>
              </w:rPr>
            </w:pPr>
            <w:r>
              <w:rPr>
                <w:bCs/>
                <w:color w:val="000000"/>
                <w:sz w:val="24"/>
                <w:szCs w:val="24"/>
                <w:lang w:val="vi-VN" w:eastAsia="en-US"/>
              </w:rPr>
              <w:t>2</w:t>
            </w:r>
          </w:p>
        </w:tc>
        <w:tc>
          <w:tcPr>
            <w:tcW w:w="2154"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E86D26">
            <w:pPr>
              <w:pStyle w:val="Thnvnban2"/>
              <w:tabs>
                <w:tab w:val="num" w:pos="960"/>
              </w:tabs>
              <w:spacing w:after="0" w:line="312" w:lineRule="auto"/>
              <w:rPr>
                <w:bCs/>
                <w:color w:val="000000"/>
                <w:sz w:val="24"/>
                <w:szCs w:val="24"/>
                <w:lang w:val="nl-NL" w:eastAsia="en-US"/>
              </w:rPr>
            </w:pPr>
            <w:r w:rsidRPr="003555B5">
              <w:rPr>
                <w:bCs/>
                <w:color w:val="000000"/>
                <w:sz w:val="24"/>
                <w:szCs w:val="24"/>
                <w:lang w:val="nl-NL" w:eastAsia="en-US"/>
              </w:rPr>
              <w:t>Điểm bài tập</w:t>
            </w:r>
          </w:p>
        </w:tc>
        <w:tc>
          <w:tcPr>
            <w:tcW w:w="4849"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201D2C">
            <w:pPr>
              <w:pStyle w:val="Thnvnban2"/>
              <w:tabs>
                <w:tab w:val="num" w:pos="960"/>
              </w:tabs>
              <w:spacing w:after="0" w:line="312" w:lineRule="auto"/>
              <w:rPr>
                <w:bCs/>
                <w:color w:val="000000"/>
                <w:sz w:val="24"/>
                <w:szCs w:val="24"/>
                <w:lang w:val="nl-NL" w:eastAsia="en-US"/>
              </w:rPr>
            </w:pPr>
            <w:r>
              <w:rPr>
                <w:bCs/>
                <w:color w:val="000000"/>
                <w:sz w:val="24"/>
                <w:szCs w:val="24"/>
                <w:lang w:val="nl-NL" w:eastAsia="en-US"/>
              </w:rPr>
              <w:t>Theo từng chương do giáo viên giao</w:t>
            </w:r>
          </w:p>
        </w:tc>
        <w:tc>
          <w:tcPr>
            <w:tcW w:w="1417" w:type="dxa"/>
            <w:vMerge w:val="restart"/>
            <w:tcBorders>
              <w:top w:val="nil"/>
              <w:left w:val="single" w:sz="4" w:space="0" w:color="auto"/>
              <w:bottom w:val="single" w:sz="4" w:space="0" w:color="auto"/>
              <w:right w:val="single" w:sz="4" w:space="0" w:color="auto"/>
            </w:tcBorders>
            <w:vAlign w:val="center"/>
          </w:tcPr>
          <w:p w:rsidR="00EB1287" w:rsidRPr="003555B5" w:rsidRDefault="00EB1287" w:rsidP="00201D2C">
            <w:pPr>
              <w:pStyle w:val="Thnvnban2"/>
              <w:tabs>
                <w:tab w:val="num" w:pos="960"/>
              </w:tabs>
              <w:spacing w:after="0" w:line="312" w:lineRule="auto"/>
              <w:jc w:val="center"/>
              <w:rPr>
                <w:bCs/>
                <w:color w:val="000000"/>
                <w:sz w:val="24"/>
                <w:szCs w:val="24"/>
                <w:lang w:val="nl-NL" w:eastAsia="en-US"/>
              </w:rPr>
            </w:pPr>
            <w:r>
              <w:rPr>
                <w:bCs/>
                <w:color w:val="000000"/>
                <w:sz w:val="24"/>
                <w:szCs w:val="24"/>
                <w:lang w:val="nl-NL" w:eastAsia="en-US"/>
              </w:rPr>
              <w:t>30%</w:t>
            </w:r>
          </w:p>
        </w:tc>
      </w:tr>
      <w:tr w:rsidR="00EB1287" w:rsidRPr="00A81B65">
        <w:trPr>
          <w:jc w:val="center"/>
        </w:trPr>
        <w:tc>
          <w:tcPr>
            <w:tcW w:w="564" w:type="dxa"/>
            <w:tcBorders>
              <w:top w:val="single" w:sz="4" w:space="0" w:color="auto"/>
              <w:left w:val="single" w:sz="4" w:space="0" w:color="auto"/>
              <w:bottom w:val="single" w:sz="4" w:space="0" w:color="auto"/>
              <w:right w:val="single" w:sz="4" w:space="0" w:color="auto"/>
            </w:tcBorders>
            <w:vAlign w:val="center"/>
          </w:tcPr>
          <w:p w:rsidR="00EB1287" w:rsidRPr="002B6461" w:rsidRDefault="00EB1287" w:rsidP="00201D2C">
            <w:pPr>
              <w:pStyle w:val="Thnvnban2"/>
              <w:tabs>
                <w:tab w:val="num" w:pos="960"/>
              </w:tabs>
              <w:spacing w:after="0" w:line="312" w:lineRule="auto"/>
              <w:jc w:val="center"/>
              <w:rPr>
                <w:bCs/>
                <w:color w:val="000000"/>
                <w:sz w:val="24"/>
                <w:szCs w:val="24"/>
                <w:lang w:val="vi-VN" w:eastAsia="en-US"/>
              </w:rPr>
            </w:pPr>
            <w:r>
              <w:rPr>
                <w:bCs/>
                <w:color w:val="000000"/>
                <w:sz w:val="24"/>
                <w:szCs w:val="24"/>
                <w:lang w:val="vi-VN" w:eastAsia="en-US"/>
              </w:rPr>
              <w:t>3</w:t>
            </w:r>
          </w:p>
        </w:tc>
        <w:tc>
          <w:tcPr>
            <w:tcW w:w="2154"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3C532D">
            <w:pPr>
              <w:pStyle w:val="Thnvnban2"/>
              <w:tabs>
                <w:tab w:val="num" w:pos="960"/>
              </w:tabs>
              <w:spacing w:after="0" w:line="312" w:lineRule="auto"/>
              <w:rPr>
                <w:bCs/>
                <w:color w:val="000000"/>
                <w:sz w:val="24"/>
                <w:szCs w:val="24"/>
                <w:lang w:val="nl-NL" w:eastAsia="en-US"/>
              </w:rPr>
            </w:pPr>
            <w:r>
              <w:rPr>
                <w:bCs/>
                <w:color w:val="000000"/>
                <w:sz w:val="24"/>
                <w:szCs w:val="24"/>
                <w:lang w:val="nl-NL" w:eastAsia="en-US"/>
              </w:rPr>
              <w:t>Điểm bài tập lớn</w:t>
            </w:r>
          </w:p>
        </w:tc>
        <w:tc>
          <w:tcPr>
            <w:tcW w:w="4849"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3C532D">
            <w:pPr>
              <w:pStyle w:val="Thnvnban2"/>
              <w:tabs>
                <w:tab w:val="num" w:pos="960"/>
              </w:tabs>
              <w:spacing w:after="0" w:line="312" w:lineRule="auto"/>
              <w:rPr>
                <w:bCs/>
                <w:color w:val="000000"/>
                <w:sz w:val="24"/>
                <w:szCs w:val="24"/>
                <w:lang w:val="nl-NL" w:eastAsia="en-US"/>
              </w:rPr>
            </w:pPr>
            <w:r>
              <w:rPr>
                <w:bCs/>
                <w:color w:val="000000"/>
                <w:sz w:val="24"/>
                <w:szCs w:val="24"/>
                <w:lang w:val="nl-NL" w:eastAsia="en-US"/>
              </w:rPr>
              <w:t>Bài tập lớn làm theo nhóm</w:t>
            </w:r>
          </w:p>
        </w:tc>
        <w:tc>
          <w:tcPr>
            <w:tcW w:w="1417" w:type="dxa"/>
            <w:vMerge/>
            <w:tcBorders>
              <w:top w:val="single" w:sz="4" w:space="0" w:color="auto"/>
              <w:left w:val="single" w:sz="4" w:space="0" w:color="auto"/>
              <w:bottom w:val="single" w:sz="4" w:space="0" w:color="auto"/>
              <w:right w:val="single" w:sz="4" w:space="0" w:color="auto"/>
            </w:tcBorders>
            <w:vAlign w:val="center"/>
          </w:tcPr>
          <w:p w:rsidR="00EB1287" w:rsidRPr="003555B5" w:rsidRDefault="00EB1287" w:rsidP="00201D2C">
            <w:pPr>
              <w:pStyle w:val="Thnvnban2"/>
              <w:tabs>
                <w:tab w:val="num" w:pos="960"/>
              </w:tabs>
              <w:spacing w:after="0" w:line="312" w:lineRule="auto"/>
              <w:jc w:val="center"/>
              <w:rPr>
                <w:bCs/>
                <w:color w:val="000000"/>
                <w:sz w:val="24"/>
                <w:szCs w:val="24"/>
                <w:lang w:val="nl-NL" w:eastAsia="en-US"/>
              </w:rPr>
            </w:pPr>
          </w:p>
        </w:tc>
      </w:tr>
      <w:tr w:rsidR="00EB1287" w:rsidRPr="003555B5">
        <w:trPr>
          <w:jc w:val="center"/>
        </w:trPr>
        <w:tc>
          <w:tcPr>
            <w:tcW w:w="564" w:type="dxa"/>
            <w:tcBorders>
              <w:top w:val="single" w:sz="4" w:space="0" w:color="auto"/>
              <w:left w:val="single" w:sz="4" w:space="0" w:color="auto"/>
              <w:bottom w:val="single" w:sz="4" w:space="0" w:color="auto"/>
              <w:right w:val="single" w:sz="4" w:space="0" w:color="auto"/>
            </w:tcBorders>
            <w:vAlign w:val="center"/>
          </w:tcPr>
          <w:p w:rsidR="00EB1287" w:rsidRPr="002B6461" w:rsidRDefault="00EB1287" w:rsidP="00201D2C">
            <w:pPr>
              <w:pStyle w:val="Thnvnban2"/>
              <w:tabs>
                <w:tab w:val="num" w:pos="960"/>
              </w:tabs>
              <w:spacing w:after="0" w:line="312" w:lineRule="auto"/>
              <w:jc w:val="center"/>
              <w:rPr>
                <w:bCs/>
                <w:color w:val="000000"/>
                <w:sz w:val="24"/>
                <w:szCs w:val="24"/>
                <w:lang w:val="vi-VN" w:eastAsia="en-US"/>
              </w:rPr>
            </w:pPr>
            <w:r>
              <w:rPr>
                <w:bCs/>
                <w:color w:val="000000"/>
                <w:sz w:val="24"/>
                <w:szCs w:val="24"/>
                <w:lang w:val="vi-VN" w:eastAsia="en-US"/>
              </w:rPr>
              <w:t>4</w:t>
            </w:r>
          </w:p>
        </w:tc>
        <w:tc>
          <w:tcPr>
            <w:tcW w:w="2154" w:type="dxa"/>
            <w:tcBorders>
              <w:top w:val="single" w:sz="4" w:space="0" w:color="auto"/>
              <w:left w:val="single" w:sz="4" w:space="0" w:color="auto"/>
              <w:bottom w:val="single" w:sz="4" w:space="0" w:color="auto"/>
              <w:right w:val="single" w:sz="4" w:space="0" w:color="auto"/>
            </w:tcBorders>
            <w:vAlign w:val="center"/>
          </w:tcPr>
          <w:p w:rsidR="00EB1287" w:rsidRPr="00094ABC" w:rsidRDefault="00EB1287" w:rsidP="00201D2C">
            <w:pPr>
              <w:pStyle w:val="Thnvnban2"/>
              <w:tabs>
                <w:tab w:val="num" w:pos="960"/>
              </w:tabs>
              <w:spacing w:after="0" w:line="312" w:lineRule="auto"/>
              <w:rPr>
                <w:bCs/>
                <w:color w:val="000000"/>
                <w:sz w:val="24"/>
                <w:szCs w:val="24"/>
                <w:lang w:val="vi-VN" w:eastAsia="en-US"/>
              </w:rPr>
            </w:pPr>
            <w:r w:rsidRPr="00094ABC">
              <w:rPr>
                <w:bCs/>
                <w:color w:val="000000"/>
                <w:sz w:val="24"/>
                <w:szCs w:val="24"/>
                <w:lang w:val="vi-VN" w:eastAsia="en-US"/>
              </w:rPr>
              <w:t>Điểm thi kết thúc học phần</w:t>
            </w:r>
          </w:p>
        </w:tc>
        <w:tc>
          <w:tcPr>
            <w:tcW w:w="4849" w:type="dxa"/>
            <w:tcBorders>
              <w:top w:val="single" w:sz="4" w:space="0" w:color="auto"/>
              <w:left w:val="single" w:sz="4" w:space="0" w:color="auto"/>
              <w:bottom w:val="single" w:sz="4" w:space="0" w:color="auto"/>
              <w:right w:val="single" w:sz="4" w:space="0" w:color="auto"/>
            </w:tcBorders>
            <w:vAlign w:val="center"/>
          </w:tcPr>
          <w:p w:rsidR="00EB1287" w:rsidRPr="003555B5" w:rsidRDefault="00EB1287" w:rsidP="00201D2C">
            <w:pPr>
              <w:pStyle w:val="Thnvnban2"/>
              <w:tabs>
                <w:tab w:val="num" w:pos="960"/>
              </w:tabs>
              <w:spacing w:after="0" w:line="312" w:lineRule="auto"/>
              <w:rPr>
                <w:bCs/>
                <w:color w:val="000000"/>
                <w:sz w:val="24"/>
                <w:szCs w:val="24"/>
                <w:lang w:val="vi-VN" w:eastAsia="en-US"/>
              </w:rPr>
            </w:pPr>
            <w:r w:rsidRPr="00094ABC">
              <w:rPr>
                <w:bCs/>
                <w:color w:val="000000"/>
                <w:sz w:val="24"/>
                <w:szCs w:val="24"/>
                <w:lang w:val="vi-VN" w:eastAsia="en-US"/>
              </w:rPr>
              <w:t xml:space="preserve">- Thi viết/vấn đáp </w:t>
            </w:r>
          </w:p>
          <w:p w:rsidR="00EB1287" w:rsidRPr="00094ABC" w:rsidRDefault="00EB1287" w:rsidP="00201D2C">
            <w:pPr>
              <w:pStyle w:val="Thnvnban2"/>
              <w:tabs>
                <w:tab w:val="num" w:pos="960"/>
              </w:tabs>
              <w:spacing w:after="0" w:line="312" w:lineRule="auto"/>
              <w:rPr>
                <w:bCs/>
                <w:color w:val="000000"/>
                <w:sz w:val="24"/>
                <w:szCs w:val="24"/>
                <w:lang w:val="vi-VN" w:eastAsia="en-US"/>
              </w:rPr>
            </w:pPr>
            <w:r w:rsidRPr="00094ABC">
              <w:rPr>
                <w:bCs/>
                <w:color w:val="000000"/>
                <w:sz w:val="24"/>
                <w:szCs w:val="24"/>
                <w:lang w:val="vi-VN" w:eastAsia="en-US"/>
              </w:rPr>
              <w:t>- Tham dự đủ 80% tiết lý thuyết và 100% giờ thực hành</w:t>
            </w:r>
          </w:p>
          <w:p w:rsidR="00EB1287" w:rsidRPr="00094ABC" w:rsidRDefault="00EB1287" w:rsidP="00201D2C">
            <w:pPr>
              <w:pStyle w:val="Thnvnban2"/>
              <w:tabs>
                <w:tab w:val="num" w:pos="960"/>
              </w:tabs>
              <w:spacing w:after="0" w:line="312" w:lineRule="auto"/>
              <w:rPr>
                <w:bCs/>
                <w:color w:val="000000"/>
                <w:sz w:val="24"/>
                <w:szCs w:val="24"/>
                <w:lang w:val="vi-VN" w:eastAsia="en-US"/>
              </w:rPr>
            </w:pPr>
            <w:r w:rsidRPr="00094ABC">
              <w:rPr>
                <w:bCs/>
                <w:color w:val="000000"/>
                <w:sz w:val="24"/>
                <w:szCs w:val="24"/>
                <w:lang w:val="vi-VN" w:eastAsia="en-US"/>
              </w:rPr>
              <w:t xml:space="preserve">- Nộp đủ bài tập </w:t>
            </w:r>
          </w:p>
          <w:p w:rsidR="00EB1287" w:rsidRPr="003555B5" w:rsidRDefault="00EB1287" w:rsidP="00201D2C">
            <w:pPr>
              <w:pStyle w:val="Thnvnban2"/>
              <w:tabs>
                <w:tab w:val="num" w:pos="960"/>
              </w:tabs>
              <w:spacing w:after="0" w:line="312" w:lineRule="auto"/>
              <w:rPr>
                <w:bCs/>
                <w:color w:val="000000"/>
                <w:sz w:val="24"/>
                <w:szCs w:val="24"/>
                <w:lang w:val="vi-VN" w:eastAsia="en-US"/>
              </w:rPr>
            </w:pPr>
            <w:r w:rsidRPr="00094ABC">
              <w:rPr>
                <w:bCs/>
                <w:color w:val="000000"/>
                <w:sz w:val="24"/>
                <w:szCs w:val="24"/>
                <w:lang w:val="vi-VN" w:eastAsia="en-US"/>
              </w:rPr>
              <w:t>- Dự thi kết thúc học phần</w:t>
            </w:r>
            <w:r w:rsidRPr="003555B5">
              <w:rPr>
                <w:bCs/>
                <w:color w:val="000000"/>
                <w:sz w:val="24"/>
                <w:szCs w:val="24"/>
                <w:lang w:val="vi-VN" w:eastAsia="en-US"/>
              </w:rPr>
              <w:t>.</w:t>
            </w:r>
          </w:p>
        </w:tc>
        <w:tc>
          <w:tcPr>
            <w:tcW w:w="1417" w:type="dxa"/>
            <w:tcBorders>
              <w:top w:val="single" w:sz="4" w:space="0" w:color="auto"/>
              <w:left w:val="single" w:sz="4" w:space="0" w:color="auto"/>
              <w:bottom w:val="single" w:sz="4" w:space="0" w:color="auto"/>
              <w:right w:val="single" w:sz="4" w:space="0" w:color="auto"/>
            </w:tcBorders>
          </w:tcPr>
          <w:p w:rsidR="00EB1287" w:rsidRPr="003555B5" w:rsidRDefault="00EB1287" w:rsidP="00201D2C">
            <w:pPr>
              <w:pStyle w:val="Thnvnban2"/>
              <w:tabs>
                <w:tab w:val="num" w:pos="960"/>
              </w:tabs>
              <w:spacing w:after="0" w:line="312" w:lineRule="auto"/>
              <w:jc w:val="center"/>
              <w:rPr>
                <w:bCs/>
                <w:color w:val="000000"/>
                <w:sz w:val="24"/>
                <w:szCs w:val="24"/>
                <w:lang w:val="vi-VN" w:eastAsia="en-US"/>
              </w:rPr>
            </w:pPr>
          </w:p>
          <w:p w:rsidR="00EB1287" w:rsidRPr="003555B5" w:rsidRDefault="00EB1287" w:rsidP="00201D2C">
            <w:pPr>
              <w:pStyle w:val="Thnvnban2"/>
              <w:tabs>
                <w:tab w:val="num" w:pos="960"/>
              </w:tabs>
              <w:spacing w:after="0" w:line="312" w:lineRule="auto"/>
              <w:jc w:val="center"/>
              <w:rPr>
                <w:bCs/>
                <w:color w:val="000000"/>
                <w:sz w:val="24"/>
                <w:szCs w:val="24"/>
                <w:lang w:val="vi-VN" w:eastAsia="en-US"/>
              </w:rPr>
            </w:pPr>
          </w:p>
          <w:p w:rsidR="00EB1287" w:rsidRPr="003555B5" w:rsidRDefault="00EB1287" w:rsidP="00201D2C">
            <w:pPr>
              <w:pStyle w:val="Thnvnban2"/>
              <w:tabs>
                <w:tab w:val="num" w:pos="960"/>
              </w:tabs>
              <w:spacing w:after="0" w:line="312" w:lineRule="auto"/>
              <w:jc w:val="center"/>
              <w:rPr>
                <w:bCs/>
                <w:color w:val="000000"/>
                <w:sz w:val="24"/>
                <w:szCs w:val="24"/>
                <w:lang w:val="nl-NL" w:eastAsia="en-US"/>
              </w:rPr>
            </w:pPr>
            <w:r w:rsidRPr="003555B5">
              <w:rPr>
                <w:bCs/>
                <w:color w:val="000000"/>
                <w:sz w:val="24"/>
                <w:szCs w:val="24"/>
                <w:lang w:val="vi-VN" w:eastAsia="en-US"/>
              </w:rPr>
              <w:t>6</w:t>
            </w:r>
            <w:r w:rsidRPr="003555B5">
              <w:rPr>
                <w:bCs/>
                <w:color w:val="000000"/>
                <w:sz w:val="24"/>
                <w:szCs w:val="24"/>
                <w:lang w:val="nl-NL" w:eastAsia="en-US"/>
              </w:rPr>
              <w:t>0%</w:t>
            </w:r>
          </w:p>
        </w:tc>
      </w:tr>
    </w:tbl>
    <w:p w:rsidR="00EB1287" w:rsidRPr="00F85D55" w:rsidRDefault="00EB1287" w:rsidP="002B1CD8">
      <w:pPr>
        <w:pStyle w:val="11"/>
      </w:pPr>
      <w:r w:rsidRPr="00F85D55">
        <w:t>9.2. Cách tính điểm</w:t>
      </w:r>
    </w:p>
    <w:p w:rsidR="00EB1287" w:rsidRPr="003555B5" w:rsidRDefault="00EB1287" w:rsidP="00EE2E59">
      <w:pPr>
        <w:pStyle w:val="Thnvnban2"/>
        <w:tabs>
          <w:tab w:val="num" w:pos="390"/>
        </w:tabs>
        <w:spacing w:before="120" w:after="0" w:line="240" w:lineRule="auto"/>
        <w:ind w:firstLine="72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EB1287" w:rsidRPr="003555B5" w:rsidRDefault="00EB1287" w:rsidP="00EE2E59">
      <w:pPr>
        <w:pStyle w:val="Thnvnban2"/>
        <w:tabs>
          <w:tab w:val="num" w:pos="390"/>
        </w:tabs>
        <w:spacing w:before="120" w:after="0" w:line="240" w:lineRule="auto"/>
        <w:ind w:firstLine="72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EB1287" w:rsidRDefault="00EB1287" w:rsidP="002B1CD8">
      <w:pPr>
        <w:pStyle w:val="1"/>
      </w:pPr>
      <w:r>
        <w:t xml:space="preserve">10. </w:t>
      </w:r>
      <w:r w:rsidRPr="003555B5">
        <w:t>Tài liệu học tập</w:t>
      </w:r>
    </w:p>
    <w:p w:rsidR="00B27855" w:rsidRPr="001C1D5D" w:rsidRDefault="00B27855" w:rsidP="00B27855">
      <w:pPr>
        <w:spacing w:line="340" w:lineRule="exact"/>
        <w:ind w:firstLine="567"/>
        <w:rPr>
          <w:rFonts w:eastAsia="Times New Roman"/>
          <w:sz w:val="24"/>
          <w:szCs w:val="24"/>
        </w:rPr>
      </w:pPr>
      <w:r w:rsidRPr="001C1D5D">
        <w:rPr>
          <w:rFonts w:eastAsia="Times New Roman"/>
          <w:sz w:val="24"/>
          <w:szCs w:val="24"/>
        </w:rPr>
        <w:lastRenderedPageBreak/>
        <w:t xml:space="preserve">[1]. </w:t>
      </w:r>
      <w:r w:rsidRPr="001C1D5D">
        <w:rPr>
          <w:rFonts w:eastAsia="Times New Roman"/>
          <w:sz w:val="24"/>
          <w:szCs w:val="24"/>
          <w:u w:val="single"/>
        </w:rPr>
        <w:t>Đoàn Công Quỳ</w:t>
      </w:r>
      <w:r w:rsidRPr="001C1D5D">
        <w:rPr>
          <w:rFonts w:eastAsia="Times New Roman"/>
          <w:sz w:val="24"/>
          <w:szCs w:val="24"/>
        </w:rPr>
        <w:t xml:space="preserve"> và nnk. (2006). </w:t>
      </w:r>
      <w:r w:rsidRPr="001C1D5D">
        <w:rPr>
          <w:rFonts w:eastAsia="Times New Roman"/>
          <w:i/>
          <w:sz w:val="24"/>
          <w:szCs w:val="24"/>
        </w:rPr>
        <w:t>Giáo trình</w:t>
      </w:r>
      <w:r w:rsidRPr="001C1D5D">
        <w:rPr>
          <w:rFonts w:eastAsia="Times New Roman"/>
          <w:sz w:val="24"/>
          <w:szCs w:val="24"/>
        </w:rPr>
        <w:t xml:space="preserve"> </w:t>
      </w:r>
      <w:r w:rsidRPr="001C1D5D">
        <w:rPr>
          <w:rFonts w:eastAsia="Times New Roman"/>
          <w:i/>
          <w:sz w:val="24"/>
          <w:szCs w:val="24"/>
        </w:rPr>
        <w:t>Quy hoạch sử dụng đất</w:t>
      </w:r>
      <w:r w:rsidRPr="001C1D5D">
        <w:rPr>
          <w:rFonts w:eastAsia="Times New Roman"/>
          <w:b/>
          <w:sz w:val="24"/>
          <w:szCs w:val="24"/>
        </w:rPr>
        <w:t>.</w:t>
      </w:r>
      <w:r>
        <w:rPr>
          <w:rFonts w:eastAsia="Times New Roman"/>
          <w:sz w:val="24"/>
          <w:szCs w:val="24"/>
        </w:rPr>
        <w:t xml:space="preserve"> NXB Nông nghiệp</w:t>
      </w:r>
      <w:r w:rsidRPr="001C1D5D">
        <w:rPr>
          <w:rFonts w:eastAsia="Times New Roman"/>
          <w:sz w:val="24"/>
          <w:szCs w:val="24"/>
        </w:rPr>
        <w:t>.</w:t>
      </w:r>
    </w:p>
    <w:p w:rsidR="00B27855" w:rsidRPr="001C1D5D" w:rsidRDefault="00B27855" w:rsidP="00B27855">
      <w:pPr>
        <w:ind w:firstLine="567"/>
        <w:rPr>
          <w:rFonts w:eastAsia="Times New Roman"/>
          <w:sz w:val="24"/>
          <w:szCs w:val="24"/>
          <w:lang w:val="it-IT"/>
        </w:rPr>
      </w:pPr>
      <w:r w:rsidRPr="001C1D5D">
        <w:rPr>
          <w:rFonts w:eastAsia="Times New Roman"/>
          <w:sz w:val="24"/>
          <w:szCs w:val="24"/>
          <w:lang w:val="it-IT"/>
        </w:rPr>
        <w:t xml:space="preserve">[2]. </w:t>
      </w:r>
      <w:r>
        <w:t xml:space="preserve">Quốc hội (2017), </w:t>
      </w:r>
      <w:r w:rsidRPr="00A77EFF">
        <w:t>Hệ thống toàn văn luật đất đai và các nghị định, thông tư, quyết định hướng dẫn thi hành</w:t>
      </w:r>
      <w:r>
        <w:t>, Nxb Nông nghiệp</w:t>
      </w:r>
      <w:r w:rsidRPr="001C1D5D">
        <w:rPr>
          <w:rFonts w:eastAsia="Times New Roman"/>
          <w:sz w:val="24"/>
          <w:szCs w:val="24"/>
          <w:lang w:val="it-IT"/>
        </w:rPr>
        <w:t xml:space="preserve"> [3]. </w:t>
      </w:r>
      <w:r>
        <w:rPr>
          <w:rFonts w:eastAsia="Times New Roman"/>
          <w:sz w:val="24"/>
          <w:szCs w:val="24"/>
          <w:lang w:val="it-IT"/>
        </w:rPr>
        <w:t>Nguyễn Thị Vòng và nnk (2008). Giáo trình Quy hoạch tổng thể phát triển kinh tế - xã hội. NXB Nông nghiệp.</w:t>
      </w:r>
    </w:p>
    <w:p w:rsidR="00EB1287" w:rsidRPr="00346F07" w:rsidRDefault="00E96669" w:rsidP="001C1D5D">
      <w:pPr>
        <w:spacing w:line="340" w:lineRule="exact"/>
        <w:ind w:firstLine="720"/>
        <w:rPr>
          <w:lang w:val="nl-NL"/>
        </w:rPr>
      </w:pPr>
      <w:r w:rsidRPr="00346F07">
        <w:rPr>
          <w:lang w:val="nl-NL"/>
        </w:rPr>
        <w:t xml:space="preserve"> </w:t>
      </w:r>
      <w:r w:rsidR="00EB1287" w:rsidRPr="00346F07">
        <w:rPr>
          <w:lang w:val="nl-NL"/>
        </w:rPr>
        <w:t>11. Hướng dẫn tự học của học phần</w:t>
      </w:r>
    </w:p>
    <w:p w:rsidR="00EB1287" w:rsidRPr="00E86240" w:rsidRDefault="00EB1287" w:rsidP="00D61127">
      <w:pPr>
        <w:pStyle w:val="Thnvnban2"/>
        <w:tabs>
          <w:tab w:val="num" w:pos="960"/>
        </w:tabs>
        <w:spacing w:before="120" w:line="240" w:lineRule="auto"/>
        <w:jc w:val="center"/>
        <w:rPr>
          <w:b/>
          <w:bCs/>
          <w:color w:val="000000"/>
          <w:sz w:val="24"/>
          <w:szCs w:val="24"/>
          <w:lang w:val="nl-NL"/>
        </w:rPr>
      </w:pPr>
      <w:r w:rsidRPr="00E86240">
        <w:rPr>
          <w:b/>
          <w:bCs/>
          <w:color w:val="000000"/>
          <w:sz w:val="24"/>
          <w:szCs w:val="24"/>
          <w:lang w:val="nl-NL"/>
        </w:rPr>
        <w:t>Bảng 3. Nội dung chuẩn bị</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827"/>
        <w:gridCol w:w="898"/>
        <w:gridCol w:w="850"/>
        <w:gridCol w:w="946"/>
        <w:gridCol w:w="1984"/>
      </w:tblGrid>
      <w:tr w:rsidR="00EB1287" w:rsidRPr="00A81B65">
        <w:trPr>
          <w:trHeight w:val="282"/>
        </w:trPr>
        <w:tc>
          <w:tcPr>
            <w:tcW w:w="817"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BA7C39">
            <w:pPr>
              <w:pStyle w:val="Thnvnban2"/>
              <w:tabs>
                <w:tab w:val="num" w:pos="960"/>
              </w:tabs>
              <w:spacing w:before="120" w:line="240" w:lineRule="auto"/>
              <w:jc w:val="center"/>
              <w:rPr>
                <w:b/>
                <w:bCs/>
                <w:color w:val="000000"/>
                <w:sz w:val="24"/>
                <w:szCs w:val="24"/>
                <w:lang w:val="nl-NL" w:eastAsia="en-US"/>
              </w:rPr>
            </w:pPr>
            <w:r w:rsidRPr="002659AA">
              <w:rPr>
                <w:b/>
                <w:bCs/>
                <w:color w:val="000000"/>
                <w:sz w:val="24"/>
                <w:szCs w:val="24"/>
                <w:lang w:val="nl-NL" w:eastAsia="en-US"/>
              </w:rPr>
              <w:t>Tuần</w:t>
            </w:r>
          </w:p>
        </w:tc>
        <w:tc>
          <w:tcPr>
            <w:tcW w:w="3827"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BA7C39">
            <w:pPr>
              <w:pStyle w:val="Thnvnban2"/>
              <w:tabs>
                <w:tab w:val="num" w:pos="960"/>
              </w:tabs>
              <w:spacing w:before="120" w:line="240" w:lineRule="auto"/>
              <w:jc w:val="center"/>
              <w:rPr>
                <w:b/>
                <w:bCs/>
                <w:color w:val="000000"/>
                <w:sz w:val="24"/>
                <w:szCs w:val="24"/>
                <w:lang w:val="nl-NL" w:eastAsia="en-US"/>
              </w:rPr>
            </w:pPr>
            <w:r w:rsidRPr="002659AA">
              <w:rPr>
                <w:b/>
                <w:bCs/>
                <w:color w:val="000000"/>
                <w:sz w:val="24"/>
                <w:szCs w:val="24"/>
                <w:lang w:val="nl-NL" w:eastAsia="en-US"/>
              </w:rPr>
              <w:t>Nội dung</w:t>
            </w:r>
          </w:p>
        </w:tc>
        <w:tc>
          <w:tcPr>
            <w:tcW w:w="898"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BA7C39">
            <w:pPr>
              <w:pStyle w:val="Thnvnban2"/>
              <w:tabs>
                <w:tab w:val="num" w:pos="960"/>
              </w:tabs>
              <w:spacing w:before="120" w:line="240" w:lineRule="auto"/>
              <w:jc w:val="center"/>
              <w:rPr>
                <w:b/>
                <w:bCs/>
                <w:color w:val="000000"/>
                <w:sz w:val="24"/>
                <w:szCs w:val="24"/>
                <w:lang w:val="nl-NL" w:eastAsia="en-US"/>
              </w:rPr>
            </w:pPr>
            <w:r w:rsidRPr="002659AA">
              <w:rPr>
                <w:b/>
                <w:bCs/>
                <w:color w:val="000000"/>
                <w:sz w:val="24"/>
                <w:szCs w:val="24"/>
                <w:lang w:val="nl-NL" w:eastAsia="en-US"/>
              </w:rPr>
              <w:t>Lý thuyết (tiết)</w:t>
            </w:r>
          </w:p>
        </w:tc>
        <w:tc>
          <w:tcPr>
            <w:tcW w:w="850"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BA7C39">
            <w:pPr>
              <w:pStyle w:val="Thnvnban2"/>
              <w:tabs>
                <w:tab w:val="num" w:pos="960"/>
              </w:tabs>
              <w:spacing w:after="0" w:line="240" w:lineRule="auto"/>
              <w:jc w:val="center"/>
              <w:rPr>
                <w:b/>
                <w:bCs/>
                <w:color w:val="000000"/>
                <w:sz w:val="24"/>
                <w:szCs w:val="24"/>
                <w:lang w:val="nl-NL" w:eastAsia="en-US"/>
              </w:rPr>
            </w:pPr>
            <w:r w:rsidRPr="002659AA">
              <w:rPr>
                <w:b/>
                <w:bCs/>
                <w:color w:val="000000"/>
                <w:sz w:val="24"/>
                <w:szCs w:val="24"/>
                <w:lang w:val="nl-NL" w:eastAsia="en-US"/>
              </w:rPr>
              <w:t>Bài tập</w:t>
            </w:r>
          </w:p>
          <w:p w:rsidR="00EB1287" w:rsidRPr="002659AA" w:rsidRDefault="00EB1287" w:rsidP="00BA7C39">
            <w:pPr>
              <w:pStyle w:val="Thnvnban2"/>
              <w:tabs>
                <w:tab w:val="num" w:pos="960"/>
              </w:tabs>
              <w:spacing w:after="0" w:line="240" w:lineRule="auto"/>
              <w:jc w:val="center"/>
              <w:rPr>
                <w:b/>
                <w:bCs/>
                <w:color w:val="000000"/>
                <w:sz w:val="24"/>
                <w:szCs w:val="24"/>
                <w:lang w:val="nl-NL" w:eastAsia="en-US"/>
              </w:rPr>
            </w:pPr>
            <w:r w:rsidRPr="002659AA">
              <w:rPr>
                <w:b/>
                <w:bCs/>
                <w:color w:val="000000"/>
                <w:sz w:val="24"/>
                <w:szCs w:val="24"/>
                <w:lang w:val="nl-NL" w:eastAsia="en-US"/>
              </w:rPr>
              <w:t>(tiết)</w:t>
            </w:r>
          </w:p>
        </w:tc>
        <w:tc>
          <w:tcPr>
            <w:tcW w:w="946"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BA7C39">
            <w:pPr>
              <w:pStyle w:val="Thnvnban2"/>
              <w:tabs>
                <w:tab w:val="num" w:pos="960"/>
              </w:tabs>
              <w:spacing w:after="0" w:line="240" w:lineRule="auto"/>
              <w:jc w:val="center"/>
              <w:rPr>
                <w:b/>
                <w:bCs/>
                <w:color w:val="000000"/>
                <w:sz w:val="24"/>
                <w:szCs w:val="24"/>
                <w:lang w:val="nl-NL" w:eastAsia="en-US"/>
              </w:rPr>
            </w:pPr>
            <w:r w:rsidRPr="002659AA">
              <w:rPr>
                <w:b/>
                <w:bCs/>
                <w:color w:val="000000"/>
                <w:sz w:val="24"/>
                <w:szCs w:val="24"/>
                <w:lang w:val="nl-NL" w:eastAsia="en-US"/>
              </w:rPr>
              <w:t>Thực hành</w:t>
            </w:r>
          </w:p>
          <w:p w:rsidR="00EB1287" w:rsidRPr="002659AA" w:rsidRDefault="00EB1287" w:rsidP="00BA7C39">
            <w:pPr>
              <w:pStyle w:val="Thnvnban2"/>
              <w:tabs>
                <w:tab w:val="num" w:pos="960"/>
              </w:tabs>
              <w:spacing w:after="0" w:line="240" w:lineRule="auto"/>
              <w:jc w:val="center"/>
              <w:rPr>
                <w:b/>
                <w:bCs/>
                <w:color w:val="000000"/>
                <w:sz w:val="24"/>
                <w:szCs w:val="24"/>
                <w:lang w:val="nl-NL" w:eastAsia="en-US"/>
              </w:rPr>
            </w:pPr>
            <w:r w:rsidRPr="002659AA">
              <w:rPr>
                <w:b/>
                <w:bCs/>
                <w:color w:val="000000"/>
                <w:sz w:val="24"/>
                <w:szCs w:val="24"/>
                <w:lang w:val="nl-NL" w:eastAsia="en-US"/>
              </w:rPr>
              <w:t>(tiết)</w:t>
            </w:r>
          </w:p>
        </w:tc>
        <w:tc>
          <w:tcPr>
            <w:tcW w:w="1984"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BA7C39">
            <w:pPr>
              <w:pStyle w:val="Thnvnban2"/>
              <w:tabs>
                <w:tab w:val="num" w:pos="960"/>
              </w:tabs>
              <w:spacing w:before="120" w:line="240" w:lineRule="auto"/>
              <w:jc w:val="center"/>
              <w:rPr>
                <w:b/>
                <w:bCs/>
                <w:color w:val="000000"/>
                <w:sz w:val="24"/>
                <w:szCs w:val="24"/>
                <w:lang w:val="nl-NL" w:eastAsia="en-US"/>
              </w:rPr>
            </w:pPr>
            <w:r w:rsidRPr="002659AA">
              <w:rPr>
                <w:b/>
                <w:bCs/>
                <w:color w:val="000000"/>
                <w:sz w:val="24"/>
                <w:szCs w:val="24"/>
                <w:lang w:val="nl-NL" w:eastAsia="en-US"/>
              </w:rPr>
              <w:t>Sinh viên cần chuẩn bị</w:t>
            </w:r>
          </w:p>
        </w:tc>
      </w:tr>
      <w:tr w:rsidR="00EB1287" w:rsidRPr="00A81B65">
        <w:trPr>
          <w:trHeight w:val="2159"/>
        </w:trPr>
        <w:tc>
          <w:tcPr>
            <w:tcW w:w="817" w:type="dxa"/>
            <w:tcBorders>
              <w:top w:val="single" w:sz="4" w:space="0" w:color="auto"/>
              <w:left w:val="single" w:sz="4" w:space="0" w:color="auto"/>
              <w:bottom w:val="single" w:sz="4" w:space="0" w:color="auto"/>
              <w:right w:val="single" w:sz="4" w:space="0" w:color="auto"/>
            </w:tcBorders>
            <w:vAlign w:val="center"/>
          </w:tcPr>
          <w:p w:rsidR="00EB1287" w:rsidRPr="002659AA" w:rsidRDefault="00E96669" w:rsidP="00575954">
            <w:pPr>
              <w:pStyle w:val="Thnvnban2"/>
              <w:tabs>
                <w:tab w:val="num" w:pos="960"/>
              </w:tabs>
              <w:spacing w:after="0" w:line="240" w:lineRule="auto"/>
              <w:jc w:val="center"/>
              <w:rPr>
                <w:bCs/>
                <w:color w:val="000000"/>
                <w:sz w:val="24"/>
                <w:szCs w:val="24"/>
                <w:lang w:val="nl-NL" w:eastAsia="en-US"/>
              </w:rPr>
            </w:pPr>
            <w:r w:rsidRPr="002659AA">
              <w:rPr>
                <w:bCs/>
                <w:color w:val="000000"/>
                <w:sz w:val="24"/>
                <w:szCs w:val="24"/>
                <w:lang w:val="nl-NL" w:eastAsia="en-US"/>
              </w:rPr>
              <w:t>1</w:t>
            </w:r>
            <w:r w:rsidR="00077483">
              <w:rPr>
                <w:bCs/>
                <w:color w:val="000000"/>
                <w:sz w:val="24"/>
                <w:szCs w:val="24"/>
                <w:lang w:val="nl-NL" w:eastAsia="en-US"/>
              </w:rPr>
              <w:t>,2</w:t>
            </w:r>
          </w:p>
        </w:tc>
        <w:tc>
          <w:tcPr>
            <w:tcW w:w="3827" w:type="dxa"/>
            <w:tcBorders>
              <w:top w:val="single" w:sz="4" w:space="0" w:color="auto"/>
              <w:left w:val="single" w:sz="4" w:space="0" w:color="auto"/>
              <w:bottom w:val="single" w:sz="4" w:space="0" w:color="auto"/>
              <w:right w:val="single" w:sz="4" w:space="0" w:color="auto"/>
            </w:tcBorders>
            <w:vAlign w:val="center"/>
          </w:tcPr>
          <w:p w:rsidR="00E96669" w:rsidRPr="002659AA" w:rsidRDefault="00E96669" w:rsidP="00E96669">
            <w:pPr>
              <w:spacing w:line="380" w:lineRule="atLeast"/>
              <w:ind w:firstLine="720"/>
              <w:rPr>
                <w:i/>
                <w:sz w:val="24"/>
                <w:szCs w:val="24"/>
                <w:lang w:val="nl-NL"/>
              </w:rPr>
            </w:pPr>
            <w:r w:rsidRPr="002659AA">
              <w:rPr>
                <w:b/>
                <w:i/>
                <w:sz w:val="24"/>
                <w:szCs w:val="24"/>
                <w:lang w:val="nl-NL"/>
              </w:rPr>
              <w:t xml:space="preserve">Chương 1. Vai trò của đất trong sự phát triển kinh tế, xã hội </w:t>
            </w:r>
          </w:p>
          <w:p w:rsidR="00E96669" w:rsidRPr="002659AA" w:rsidRDefault="00E96669" w:rsidP="00E96669">
            <w:pPr>
              <w:spacing w:line="380" w:lineRule="atLeast"/>
              <w:rPr>
                <w:sz w:val="24"/>
                <w:szCs w:val="24"/>
                <w:lang w:val="nl-NL"/>
              </w:rPr>
            </w:pPr>
            <w:r w:rsidRPr="002659AA">
              <w:rPr>
                <w:sz w:val="24"/>
                <w:szCs w:val="24"/>
                <w:lang w:val="nl-NL"/>
              </w:rPr>
              <w:t>1.1. Khái niệm và chức năng cơ bản của đất</w:t>
            </w:r>
          </w:p>
          <w:p w:rsidR="00E96669" w:rsidRPr="002659AA" w:rsidRDefault="00E96669" w:rsidP="00E96669">
            <w:pPr>
              <w:spacing w:line="380" w:lineRule="atLeast"/>
              <w:rPr>
                <w:sz w:val="24"/>
                <w:szCs w:val="24"/>
                <w:lang w:val="nl-NL"/>
              </w:rPr>
            </w:pPr>
            <w:r w:rsidRPr="002659AA">
              <w:rPr>
                <w:sz w:val="24"/>
                <w:szCs w:val="24"/>
                <w:lang w:val="nl-NL"/>
              </w:rPr>
              <w:t>1.2. Đất đai là một tư liệu sản xuất đặc biệt và chủ yếu</w:t>
            </w:r>
          </w:p>
          <w:p w:rsidR="00E96669" w:rsidRPr="002659AA" w:rsidRDefault="00E96669" w:rsidP="00E96669">
            <w:pPr>
              <w:spacing w:line="380" w:lineRule="atLeast"/>
              <w:rPr>
                <w:sz w:val="24"/>
                <w:szCs w:val="24"/>
                <w:lang w:val="nl-NL"/>
              </w:rPr>
            </w:pPr>
            <w:r w:rsidRPr="002659AA">
              <w:rPr>
                <w:sz w:val="24"/>
                <w:szCs w:val="24"/>
                <w:lang w:val="nl-NL"/>
              </w:rPr>
              <w:t>1.3. Những tính chất của đất cần nghiên cứu trong quy hoạch sử dụng đất</w:t>
            </w:r>
            <w:r w:rsidR="00AB030E" w:rsidRPr="002659AA">
              <w:rPr>
                <w:sz w:val="24"/>
                <w:szCs w:val="24"/>
                <w:lang w:val="nl-NL"/>
              </w:rPr>
              <w:t>.</w:t>
            </w:r>
          </w:p>
          <w:p w:rsidR="00AB030E" w:rsidRPr="002659AA" w:rsidRDefault="00AB030E" w:rsidP="00AB030E">
            <w:pPr>
              <w:spacing w:line="380" w:lineRule="atLeast"/>
              <w:ind w:firstLine="720"/>
              <w:rPr>
                <w:i/>
                <w:sz w:val="24"/>
                <w:szCs w:val="24"/>
                <w:lang w:val="nl-NL"/>
              </w:rPr>
            </w:pPr>
            <w:r w:rsidRPr="002659AA">
              <w:rPr>
                <w:b/>
                <w:i/>
                <w:sz w:val="24"/>
                <w:szCs w:val="24"/>
                <w:lang w:val="nl-NL"/>
              </w:rPr>
              <w:t>Chương 2. Bản chất của quy hoạch sử dụng đất</w:t>
            </w:r>
            <w:r w:rsidRPr="002659AA">
              <w:rPr>
                <w:i/>
                <w:sz w:val="24"/>
                <w:szCs w:val="24"/>
                <w:lang w:val="nl-NL"/>
              </w:rPr>
              <w:t xml:space="preserve"> </w:t>
            </w:r>
          </w:p>
          <w:p w:rsidR="00AB030E" w:rsidRPr="002659AA" w:rsidRDefault="00AB030E" w:rsidP="00AB030E">
            <w:pPr>
              <w:spacing w:line="380" w:lineRule="atLeast"/>
              <w:rPr>
                <w:sz w:val="24"/>
                <w:szCs w:val="24"/>
                <w:lang w:val="nl-NL"/>
              </w:rPr>
            </w:pPr>
            <w:r w:rsidRPr="002659AA">
              <w:rPr>
                <w:sz w:val="24"/>
                <w:szCs w:val="24"/>
                <w:lang w:val="nl-NL"/>
              </w:rPr>
              <w:t>2.1. Hệ thống quy hoạch sử dụng đất</w:t>
            </w:r>
          </w:p>
          <w:p w:rsidR="00AB030E" w:rsidRPr="002659AA" w:rsidRDefault="00AB030E" w:rsidP="00AB030E">
            <w:pPr>
              <w:spacing w:line="380" w:lineRule="atLeast"/>
              <w:rPr>
                <w:sz w:val="24"/>
                <w:szCs w:val="24"/>
                <w:lang w:val="nl-NL"/>
              </w:rPr>
            </w:pPr>
            <w:r w:rsidRPr="002659AA">
              <w:rPr>
                <w:sz w:val="24"/>
                <w:szCs w:val="24"/>
                <w:lang w:val="nl-NL"/>
              </w:rPr>
              <w:t>2.2. Đối tượng và phương pháp nghiên cứu</w:t>
            </w:r>
          </w:p>
          <w:p w:rsidR="00AB030E" w:rsidRPr="002659AA" w:rsidRDefault="00AB030E" w:rsidP="00AB030E">
            <w:pPr>
              <w:spacing w:line="380" w:lineRule="atLeast"/>
              <w:rPr>
                <w:sz w:val="24"/>
                <w:szCs w:val="24"/>
                <w:lang w:val="nl-NL"/>
              </w:rPr>
            </w:pPr>
            <w:r w:rsidRPr="002659AA">
              <w:rPr>
                <w:sz w:val="24"/>
                <w:szCs w:val="24"/>
                <w:lang w:val="nl-NL"/>
              </w:rPr>
              <w:t xml:space="preserve">2.3. Quá trình quy hoạch sử dụng đất </w:t>
            </w:r>
          </w:p>
          <w:p w:rsidR="00AB030E" w:rsidRPr="002659AA" w:rsidRDefault="00AB030E" w:rsidP="00AB030E">
            <w:pPr>
              <w:spacing w:line="380" w:lineRule="atLeast"/>
              <w:rPr>
                <w:sz w:val="24"/>
                <w:szCs w:val="24"/>
                <w:lang w:val="nl-NL"/>
              </w:rPr>
            </w:pPr>
            <w:r w:rsidRPr="002659AA">
              <w:rPr>
                <w:sz w:val="24"/>
                <w:szCs w:val="24"/>
                <w:lang w:val="nl-NL"/>
              </w:rPr>
              <w:t>2.4. Những nguyên tắc cơ bản của quy hoạch sử dụng đất</w:t>
            </w:r>
          </w:p>
          <w:p w:rsidR="00AB030E" w:rsidRPr="002659AA" w:rsidRDefault="00AB030E" w:rsidP="00AB030E">
            <w:pPr>
              <w:spacing w:line="380" w:lineRule="atLeast"/>
              <w:rPr>
                <w:sz w:val="24"/>
                <w:szCs w:val="24"/>
                <w:lang w:val="nl-NL"/>
              </w:rPr>
            </w:pPr>
            <w:r w:rsidRPr="002659AA">
              <w:rPr>
                <w:sz w:val="24"/>
                <w:szCs w:val="24"/>
                <w:lang w:val="nl-NL"/>
              </w:rPr>
              <w:t>2.5. Mối quan hệ giữa quy hoạch sử dụng đất với các quy hoạch khác</w:t>
            </w:r>
          </w:p>
          <w:p w:rsidR="00AB030E" w:rsidRPr="002659AA" w:rsidRDefault="00AB030E" w:rsidP="00AB030E">
            <w:pPr>
              <w:spacing w:line="380" w:lineRule="atLeast"/>
              <w:rPr>
                <w:sz w:val="24"/>
                <w:szCs w:val="24"/>
                <w:lang w:val="nl-NL"/>
              </w:rPr>
            </w:pPr>
            <w:r w:rsidRPr="002659AA">
              <w:rPr>
                <w:sz w:val="24"/>
                <w:szCs w:val="24"/>
                <w:lang w:val="nl-NL"/>
              </w:rPr>
              <w:t xml:space="preserve">2.6. Quy luật phát triển của quy hoạch sử dụng đất </w:t>
            </w:r>
          </w:p>
          <w:p w:rsidR="00AB030E" w:rsidRPr="002659AA" w:rsidRDefault="00AB030E" w:rsidP="00E96669">
            <w:pPr>
              <w:spacing w:line="380" w:lineRule="atLeast"/>
              <w:rPr>
                <w:sz w:val="24"/>
                <w:szCs w:val="24"/>
                <w:lang w:val="nl-NL"/>
              </w:rPr>
            </w:pPr>
          </w:p>
          <w:p w:rsidR="00EB1287" w:rsidRPr="002659AA" w:rsidRDefault="00EB1287" w:rsidP="00A84BF0">
            <w:pPr>
              <w:pStyle w:val="Thnvnban2"/>
              <w:tabs>
                <w:tab w:val="num" w:pos="960"/>
              </w:tabs>
              <w:spacing w:before="120" w:after="0" w:line="240" w:lineRule="auto"/>
              <w:rPr>
                <w:bCs/>
                <w:color w:val="000000"/>
                <w:sz w:val="24"/>
                <w:szCs w:val="24"/>
                <w:lang w:val="nl-NL" w:eastAsia="en-US"/>
              </w:rPr>
            </w:pPr>
          </w:p>
        </w:tc>
        <w:tc>
          <w:tcPr>
            <w:tcW w:w="898" w:type="dxa"/>
            <w:tcBorders>
              <w:top w:val="single" w:sz="4" w:space="0" w:color="auto"/>
              <w:left w:val="single" w:sz="4" w:space="0" w:color="auto"/>
              <w:bottom w:val="single" w:sz="4" w:space="0" w:color="auto"/>
              <w:right w:val="single" w:sz="4" w:space="0" w:color="auto"/>
            </w:tcBorders>
            <w:vAlign w:val="center"/>
          </w:tcPr>
          <w:p w:rsidR="00EB1287" w:rsidRPr="002659AA" w:rsidRDefault="0061064B" w:rsidP="00C43989">
            <w:pPr>
              <w:pStyle w:val="Thnvnban2"/>
              <w:tabs>
                <w:tab w:val="num" w:pos="960"/>
              </w:tabs>
              <w:spacing w:after="0" w:line="240" w:lineRule="auto"/>
              <w:jc w:val="center"/>
              <w:rPr>
                <w:bCs/>
                <w:color w:val="000000"/>
                <w:sz w:val="24"/>
                <w:szCs w:val="24"/>
                <w:lang w:val="nl-NL" w:eastAsia="en-US"/>
              </w:rPr>
            </w:pPr>
            <w:r w:rsidRPr="002659AA">
              <w:rPr>
                <w:bCs/>
                <w:color w:val="000000"/>
                <w:sz w:val="24"/>
                <w:szCs w:val="24"/>
                <w:lang w:val="nl-NL" w:eastAsia="en-US"/>
              </w:rPr>
              <w:t>12</w:t>
            </w:r>
          </w:p>
        </w:tc>
        <w:tc>
          <w:tcPr>
            <w:tcW w:w="850"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C43989">
            <w:pPr>
              <w:pStyle w:val="Thnvnban2"/>
              <w:tabs>
                <w:tab w:val="num" w:pos="960"/>
              </w:tabs>
              <w:spacing w:after="0" w:line="240" w:lineRule="auto"/>
              <w:jc w:val="center"/>
              <w:rPr>
                <w:bCs/>
                <w:color w:val="000000"/>
                <w:sz w:val="24"/>
                <w:szCs w:val="24"/>
                <w:lang w:val="nl-NL" w:eastAsia="en-US"/>
              </w:rPr>
            </w:pPr>
          </w:p>
        </w:tc>
        <w:tc>
          <w:tcPr>
            <w:tcW w:w="946"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C43989">
            <w:pPr>
              <w:pStyle w:val="Thnvnban2"/>
              <w:tabs>
                <w:tab w:val="num" w:pos="960"/>
              </w:tabs>
              <w:spacing w:after="0" w:line="240" w:lineRule="auto"/>
              <w:jc w:val="center"/>
              <w:rPr>
                <w:bCs/>
                <w:color w:val="000000"/>
                <w:sz w:val="24"/>
                <w:szCs w:val="24"/>
                <w:lang w:val="nl-NL" w:eastAsia="en-US"/>
              </w:rPr>
            </w:pPr>
          </w:p>
        </w:tc>
        <w:tc>
          <w:tcPr>
            <w:tcW w:w="1984" w:type="dxa"/>
            <w:tcBorders>
              <w:top w:val="single" w:sz="4" w:space="0" w:color="auto"/>
              <w:left w:val="single" w:sz="4" w:space="0" w:color="auto"/>
              <w:bottom w:val="single" w:sz="4" w:space="0" w:color="auto"/>
              <w:right w:val="single" w:sz="4" w:space="0" w:color="auto"/>
            </w:tcBorders>
          </w:tcPr>
          <w:p w:rsidR="001C1D5D" w:rsidRPr="002659AA" w:rsidRDefault="001C1D5D" w:rsidP="001C1D5D">
            <w:pPr>
              <w:pStyle w:val="Thnvnban2"/>
              <w:tabs>
                <w:tab w:val="num" w:pos="960"/>
              </w:tabs>
              <w:spacing w:before="120" w:after="0" w:line="240" w:lineRule="auto"/>
              <w:ind w:firstLine="277"/>
              <w:jc w:val="both"/>
              <w:rPr>
                <w:bCs/>
                <w:color w:val="000000"/>
                <w:sz w:val="24"/>
                <w:szCs w:val="24"/>
                <w:lang w:val="nl-NL" w:eastAsia="en-US"/>
              </w:rPr>
            </w:pPr>
          </w:p>
          <w:p w:rsidR="001C1D5D" w:rsidRPr="002659AA" w:rsidRDefault="001C1D5D" w:rsidP="001C1D5D">
            <w:pPr>
              <w:pStyle w:val="Thnvnban2"/>
              <w:tabs>
                <w:tab w:val="num" w:pos="960"/>
              </w:tabs>
              <w:spacing w:before="120" w:after="0" w:line="240" w:lineRule="auto"/>
              <w:ind w:firstLine="277"/>
              <w:jc w:val="both"/>
              <w:rPr>
                <w:bCs/>
                <w:color w:val="000000"/>
                <w:sz w:val="24"/>
                <w:szCs w:val="24"/>
                <w:lang w:val="nl-NL" w:eastAsia="en-US"/>
              </w:rPr>
            </w:pPr>
          </w:p>
          <w:p w:rsidR="001C1D5D" w:rsidRPr="002659AA" w:rsidRDefault="001C1D5D" w:rsidP="001C1D5D">
            <w:pPr>
              <w:pStyle w:val="Thnvnban2"/>
              <w:tabs>
                <w:tab w:val="num" w:pos="960"/>
              </w:tabs>
              <w:spacing w:before="120" w:after="0" w:line="240" w:lineRule="auto"/>
              <w:ind w:firstLine="277"/>
              <w:jc w:val="both"/>
              <w:rPr>
                <w:bCs/>
                <w:color w:val="000000"/>
                <w:sz w:val="24"/>
                <w:szCs w:val="24"/>
                <w:lang w:val="nl-NL" w:eastAsia="en-US"/>
              </w:rPr>
            </w:pPr>
          </w:p>
          <w:p w:rsidR="001C1D5D" w:rsidRPr="002659AA" w:rsidRDefault="001C1D5D" w:rsidP="001C1D5D">
            <w:pPr>
              <w:pStyle w:val="Thnvnban2"/>
              <w:tabs>
                <w:tab w:val="num" w:pos="960"/>
              </w:tabs>
              <w:spacing w:before="120" w:after="0" w:line="240" w:lineRule="auto"/>
              <w:ind w:firstLine="277"/>
              <w:jc w:val="both"/>
              <w:rPr>
                <w:bCs/>
                <w:color w:val="000000"/>
                <w:sz w:val="24"/>
                <w:szCs w:val="24"/>
                <w:lang w:val="nl-NL" w:eastAsia="en-US"/>
              </w:rPr>
            </w:pPr>
          </w:p>
          <w:p w:rsidR="00EB1287" w:rsidRPr="002659AA" w:rsidRDefault="00EB1287" w:rsidP="001C1D5D">
            <w:pPr>
              <w:pStyle w:val="Thnvnban2"/>
              <w:tabs>
                <w:tab w:val="num" w:pos="960"/>
              </w:tabs>
              <w:spacing w:before="120" w:after="0" w:line="240" w:lineRule="auto"/>
              <w:ind w:firstLine="277"/>
              <w:jc w:val="both"/>
              <w:rPr>
                <w:bCs/>
                <w:color w:val="000000"/>
                <w:sz w:val="24"/>
                <w:szCs w:val="24"/>
                <w:lang w:val="nl-NL" w:eastAsia="en-US"/>
              </w:rPr>
            </w:pPr>
            <w:r w:rsidRPr="002659AA">
              <w:rPr>
                <w:bCs/>
                <w:color w:val="000000"/>
                <w:sz w:val="24"/>
                <w:szCs w:val="24"/>
                <w:lang w:val="nl-NL" w:eastAsia="en-US"/>
              </w:rPr>
              <w:t>- Đọc tài liệ</w:t>
            </w:r>
            <w:r w:rsidR="001827CB" w:rsidRPr="002659AA">
              <w:rPr>
                <w:bCs/>
                <w:color w:val="000000"/>
                <w:sz w:val="24"/>
                <w:szCs w:val="24"/>
                <w:lang w:val="nl-NL" w:eastAsia="en-US"/>
              </w:rPr>
              <w:t>u [1] phần thứ nhất; tài liệ</w:t>
            </w:r>
            <w:r w:rsidR="00685790" w:rsidRPr="002659AA">
              <w:rPr>
                <w:bCs/>
                <w:color w:val="000000"/>
                <w:sz w:val="24"/>
                <w:szCs w:val="24"/>
                <w:lang w:val="nl-NL" w:eastAsia="en-US"/>
              </w:rPr>
              <w:t>u</w:t>
            </w:r>
            <w:r w:rsidR="001827CB" w:rsidRPr="002659AA">
              <w:rPr>
                <w:bCs/>
                <w:color w:val="000000"/>
                <w:sz w:val="24"/>
                <w:szCs w:val="24"/>
                <w:lang w:val="nl-NL" w:eastAsia="en-US"/>
              </w:rPr>
              <w:t xml:space="preserve"> [3], chương 1, 2</w:t>
            </w:r>
          </w:p>
          <w:p w:rsidR="00EB1287" w:rsidRPr="002659AA" w:rsidRDefault="00EB1287" w:rsidP="001C1D5D">
            <w:pPr>
              <w:pStyle w:val="Thnvnban2"/>
              <w:tabs>
                <w:tab w:val="num" w:pos="960"/>
              </w:tabs>
              <w:spacing w:before="120" w:after="0" w:line="240" w:lineRule="auto"/>
              <w:ind w:firstLine="277"/>
              <w:jc w:val="both"/>
              <w:rPr>
                <w:bCs/>
                <w:color w:val="000000"/>
                <w:sz w:val="24"/>
                <w:szCs w:val="24"/>
                <w:lang w:val="nl-NL" w:eastAsia="en-US"/>
              </w:rPr>
            </w:pPr>
            <w:r w:rsidRPr="002659AA">
              <w:rPr>
                <w:bCs/>
                <w:color w:val="000000"/>
                <w:sz w:val="24"/>
                <w:szCs w:val="24"/>
                <w:lang w:val="nl-NL" w:eastAsia="en-US"/>
              </w:rPr>
              <w:t>- Thu thập và đọc các tài liệu khác do giáo viên chỉ dẫn</w:t>
            </w:r>
          </w:p>
          <w:p w:rsidR="00EB1287" w:rsidRPr="002659AA" w:rsidRDefault="00EB1287" w:rsidP="001C1D5D">
            <w:pPr>
              <w:pStyle w:val="Thnvnban2"/>
              <w:tabs>
                <w:tab w:val="num" w:pos="960"/>
              </w:tabs>
              <w:spacing w:before="120" w:after="0" w:line="240" w:lineRule="auto"/>
              <w:ind w:firstLine="277"/>
              <w:jc w:val="both"/>
              <w:rPr>
                <w:bCs/>
                <w:color w:val="000000"/>
                <w:sz w:val="24"/>
                <w:szCs w:val="24"/>
                <w:lang w:val="nl-NL" w:eastAsia="en-US"/>
              </w:rPr>
            </w:pPr>
          </w:p>
        </w:tc>
      </w:tr>
      <w:tr w:rsidR="00EB1287" w:rsidRPr="00A81B65">
        <w:trPr>
          <w:trHeight w:val="3106"/>
        </w:trPr>
        <w:tc>
          <w:tcPr>
            <w:tcW w:w="817" w:type="dxa"/>
            <w:tcBorders>
              <w:top w:val="single" w:sz="4" w:space="0" w:color="auto"/>
              <w:left w:val="single" w:sz="4" w:space="0" w:color="auto"/>
              <w:bottom w:val="single" w:sz="4" w:space="0" w:color="auto"/>
              <w:right w:val="single" w:sz="4" w:space="0" w:color="auto"/>
            </w:tcBorders>
            <w:vAlign w:val="center"/>
          </w:tcPr>
          <w:p w:rsidR="00EB1287" w:rsidRPr="002659AA" w:rsidRDefault="00077483" w:rsidP="006E2AFB">
            <w:pPr>
              <w:pStyle w:val="Thnvnban2"/>
              <w:tabs>
                <w:tab w:val="num" w:pos="960"/>
              </w:tabs>
              <w:spacing w:after="0" w:line="240" w:lineRule="auto"/>
              <w:jc w:val="center"/>
              <w:rPr>
                <w:bCs/>
                <w:color w:val="000000"/>
                <w:sz w:val="24"/>
                <w:szCs w:val="24"/>
                <w:lang w:val="nl-NL" w:eastAsia="en-US"/>
              </w:rPr>
            </w:pPr>
            <w:r>
              <w:rPr>
                <w:bCs/>
                <w:color w:val="000000"/>
                <w:sz w:val="24"/>
                <w:szCs w:val="24"/>
                <w:lang w:val="nl-NL" w:eastAsia="en-US"/>
              </w:rPr>
              <w:lastRenderedPageBreak/>
              <w:t>3</w:t>
            </w:r>
          </w:p>
        </w:tc>
        <w:tc>
          <w:tcPr>
            <w:tcW w:w="3827" w:type="dxa"/>
            <w:tcBorders>
              <w:top w:val="single" w:sz="4" w:space="0" w:color="auto"/>
              <w:left w:val="single" w:sz="4" w:space="0" w:color="auto"/>
              <w:bottom w:val="single" w:sz="4" w:space="0" w:color="auto"/>
              <w:right w:val="single" w:sz="4" w:space="0" w:color="auto"/>
            </w:tcBorders>
            <w:vAlign w:val="center"/>
          </w:tcPr>
          <w:p w:rsidR="00AB030E" w:rsidRPr="002659AA" w:rsidRDefault="00AB030E" w:rsidP="00AB030E">
            <w:pPr>
              <w:spacing w:line="380" w:lineRule="atLeast"/>
              <w:rPr>
                <w:b/>
                <w:i/>
                <w:sz w:val="24"/>
                <w:szCs w:val="24"/>
                <w:lang w:val="nl-NL"/>
              </w:rPr>
            </w:pPr>
            <w:r w:rsidRPr="002659AA">
              <w:rPr>
                <w:b/>
                <w:i/>
                <w:sz w:val="24"/>
                <w:szCs w:val="24"/>
                <w:lang w:val="nl-NL"/>
              </w:rPr>
              <w:t>Chương 3: Đặc điểm quy hoạch sử dụng đất trên thế giới và Việt Nam</w:t>
            </w:r>
          </w:p>
          <w:p w:rsidR="00AB030E" w:rsidRPr="002659AA" w:rsidRDefault="00AB030E" w:rsidP="00AB030E">
            <w:pPr>
              <w:spacing w:line="380" w:lineRule="atLeast"/>
              <w:rPr>
                <w:sz w:val="24"/>
                <w:szCs w:val="24"/>
                <w:lang w:val="nl-NL"/>
              </w:rPr>
            </w:pPr>
            <w:r w:rsidRPr="002659AA">
              <w:rPr>
                <w:sz w:val="24"/>
                <w:szCs w:val="24"/>
                <w:lang w:val="nl-NL"/>
              </w:rPr>
              <w:t>3.1. Đặc điểm QHSD đất trên thế giới</w:t>
            </w:r>
          </w:p>
          <w:p w:rsidR="00EB1287" w:rsidRPr="002659AA" w:rsidRDefault="00AB030E" w:rsidP="00840806">
            <w:pPr>
              <w:spacing w:line="380" w:lineRule="atLeast"/>
              <w:jc w:val="both"/>
              <w:rPr>
                <w:sz w:val="24"/>
                <w:szCs w:val="24"/>
                <w:lang w:val="nl-NL"/>
              </w:rPr>
            </w:pPr>
            <w:r w:rsidRPr="002659AA">
              <w:rPr>
                <w:sz w:val="24"/>
                <w:szCs w:val="24"/>
                <w:lang w:val="nl-NL"/>
              </w:rPr>
              <w:t>3.2. Đặc điểm quy hoạch sử dụng đất ở Việt Nam</w:t>
            </w:r>
          </w:p>
        </w:tc>
        <w:tc>
          <w:tcPr>
            <w:tcW w:w="898" w:type="dxa"/>
            <w:tcBorders>
              <w:top w:val="single" w:sz="4" w:space="0" w:color="auto"/>
              <w:left w:val="single" w:sz="4" w:space="0" w:color="auto"/>
              <w:bottom w:val="single" w:sz="4" w:space="0" w:color="auto"/>
              <w:right w:val="single" w:sz="4" w:space="0" w:color="auto"/>
            </w:tcBorders>
            <w:vAlign w:val="center"/>
          </w:tcPr>
          <w:p w:rsidR="00EB1287" w:rsidRPr="002659AA" w:rsidRDefault="0061064B" w:rsidP="00C43989">
            <w:pPr>
              <w:pStyle w:val="Thnvnban2"/>
              <w:tabs>
                <w:tab w:val="num" w:pos="960"/>
              </w:tabs>
              <w:spacing w:after="0" w:line="240" w:lineRule="auto"/>
              <w:jc w:val="center"/>
              <w:rPr>
                <w:bCs/>
                <w:color w:val="000000"/>
                <w:sz w:val="24"/>
                <w:szCs w:val="24"/>
                <w:lang w:val="nl-NL" w:eastAsia="en-US"/>
              </w:rPr>
            </w:pPr>
            <w:r w:rsidRPr="002659AA">
              <w:rPr>
                <w:bCs/>
                <w:color w:val="000000"/>
                <w:sz w:val="24"/>
                <w:szCs w:val="24"/>
                <w:lang w:val="nl-NL" w:eastAsia="en-US"/>
              </w:rPr>
              <w:t>4</w:t>
            </w:r>
          </w:p>
        </w:tc>
        <w:tc>
          <w:tcPr>
            <w:tcW w:w="850"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C43989">
            <w:pPr>
              <w:pStyle w:val="Thnvnban2"/>
              <w:tabs>
                <w:tab w:val="num" w:pos="960"/>
              </w:tabs>
              <w:spacing w:after="0" w:line="240" w:lineRule="auto"/>
              <w:jc w:val="center"/>
              <w:rPr>
                <w:bCs/>
                <w:color w:val="000000"/>
                <w:sz w:val="24"/>
                <w:szCs w:val="24"/>
                <w:lang w:val="nl-NL" w:eastAsia="en-US"/>
              </w:rPr>
            </w:pPr>
          </w:p>
        </w:tc>
        <w:tc>
          <w:tcPr>
            <w:tcW w:w="946"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C43989">
            <w:pPr>
              <w:pStyle w:val="Thnvnban2"/>
              <w:tabs>
                <w:tab w:val="num" w:pos="960"/>
              </w:tabs>
              <w:spacing w:after="0" w:line="240" w:lineRule="auto"/>
              <w:jc w:val="center"/>
              <w:rPr>
                <w:bCs/>
                <w:color w:val="000000"/>
                <w:sz w:val="24"/>
                <w:szCs w:val="24"/>
                <w:lang w:val="nl-NL" w:eastAsia="en-US"/>
              </w:rPr>
            </w:pPr>
          </w:p>
        </w:tc>
        <w:tc>
          <w:tcPr>
            <w:tcW w:w="1984" w:type="dxa"/>
            <w:tcBorders>
              <w:top w:val="single" w:sz="4" w:space="0" w:color="auto"/>
              <w:left w:val="single" w:sz="4" w:space="0" w:color="auto"/>
              <w:bottom w:val="single" w:sz="4" w:space="0" w:color="auto"/>
              <w:right w:val="single" w:sz="4" w:space="0" w:color="auto"/>
            </w:tcBorders>
          </w:tcPr>
          <w:p w:rsidR="00EB1287" w:rsidRPr="002659AA" w:rsidRDefault="00EB1287" w:rsidP="003A2793">
            <w:pPr>
              <w:pStyle w:val="Thnvnban2"/>
              <w:tabs>
                <w:tab w:val="num" w:pos="960"/>
              </w:tabs>
              <w:spacing w:after="0" w:line="240" w:lineRule="auto"/>
              <w:jc w:val="both"/>
              <w:rPr>
                <w:bCs/>
                <w:color w:val="000000"/>
                <w:sz w:val="24"/>
                <w:szCs w:val="24"/>
                <w:lang w:val="nl-NL" w:eastAsia="en-US"/>
              </w:rPr>
            </w:pPr>
            <w:r w:rsidRPr="002659AA">
              <w:rPr>
                <w:bCs/>
                <w:color w:val="000000"/>
                <w:sz w:val="24"/>
                <w:szCs w:val="24"/>
                <w:lang w:val="nl-NL" w:eastAsia="en-US"/>
              </w:rPr>
              <w:t>- Đọc tài liệu [</w:t>
            </w:r>
            <w:r w:rsidR="00685790" w:rsidRPr="002659AA">
              <w:rPr>
                <w:bCs/>
                <w:color w:val="000000"/>
                <w:sz w:val="24"/>
                <w:szCs w:val="24"/>
                <w:lang w:val="nl-NL" w:eastAsia="en-US"/>
              </w:rPr>
              <w:t>1] chương 3</w:t>
            </w:r>
          </w:p>
          <w:p w:rsidR="00EB1287" w:rsidRPr="002659AA" w:rsidRDefault="00EB1287" w:rsidP="008E4D05">
            <w:pPr>
              <w:pStyle w:val="Thnvnban2"/>
              <w:tabs>
                <w:tab w:val="num" w:pos="960"/>
              </w:tabs>
              <w:spacing w:before="120" w:after="0" w:line="240" w:lineRule="auto"/>
              <w:jc w:val="both"/>
              <w:rPr>
                <w:bCs/>
                <w:color w:val="000000"/>
                <w:sz w:val="24"/>
                <w:szCs w:val="24"/>
                <w:lang w:val="nl-NL" w:eastAsia="en-US"/>
              </w:rPr>
            </w:pPr>
            <w:r w:rsidRPr="002659AA">
              <w:rPr>
                <w:bCs/>
                <w:color w:val="000000"/>
                <w:sz w:val="24"/>
                <w:szCs w:val="24"/>
                <w:lang w:val="nl-NL" w:eastAsia="en-US"/>
              </w:rPr>
              <w:t>- Đọc các tài liệ</w:t>
            </w:r>
            <w:r w:rsidR="00840806" w:rsidRPr="002659AA">
              <w:rPr>
                <w:bCs/>
                <w:color w:val="000000"/>
                <w:sz w:val="24"/>
                <w:szCs w:val="24"/>
                <w:lang w:val="nl-NL" w:eastAsia="en-US"/>
              </w:rPr>
              <w:t>u [3]</w:t>
            </w:r>
            <w:r w:rsidRPr="002659AA">
              <w:rPr>
                <w:bCs/>
                <w:color w:val="000000"/>
                <w:sz w:val="24"/>
                <w:szCs w:val="24"/>
                <w:lang w:val="nl-NL" w:eastAsia="en-US"/>
              </w:rPr>
              <w:t xml:space="preserve"> và các tài liệu khác do giáo viên hướng dẫn</w:t>
            </w:r>
          </w:p>
          <w:p w:rsidR="00EB1287" w:rsidRPr="002659AA" w:rsidRDefault="00EB1287" w:rsidP="008E4D05">
            <w:pPr>
              <w:pStyle w:val="Thnvnban2"/>
              <w:tabs>
                <w:tab w:val="num" w:pos="960"/>
              </w:tabs>
              <w:spacing w:before="120" w:after="0" w:line="240" w:lineRule="auto"/>
              <w:jc w:val="both"/>
              <w:rPr>
                <w:bCs/>
                <w:color w:val="000000"/>
                <w:sz w:val="24"/>
                <w:szCs w:val="24"/>
                <w:lang w:val="nl-NL" w:eastAsia="en-US"/>
              </w:rPr>
            </w:pPr>
            <w:r w:rsidRPr="002659AA">
              <w:rPr>
                <w:bCs/>
                <w:color w:val="000000"/>
                <w:sz w:val="24"/>
                <w:szCs w:val="24"/>
                <w:lang w:val="nl-NL" w:eastAsia="en-US"/>
              </w:rPr>
              <w:t xml:space="preserve">- Nghiên cứu Phương án Quy hoạch </w:t>
            </w:r>
            <w:r w:rsidR="00685790" w:rsidRPr="002659AA">
              <w:rPr>
                <w:bCs/>
                <w:color w:val="000000"/>
                <w:sz w:val="24"/>
                <w:szCs w:val="24"/>
                <w:lang w:val="nl-NL" w:eastAsia="en-US"/>
              </w:rPr>
              <w:t>sử dụng đất</w:t>
            </w:r>
            <w:r w:rsidRPr="002659AA">
              <w:rPr>
                <w:bCs/>
                <w:color w:val="000000"/>
                <w:sz w:val="24"/>
                <w:szCs w:val="24"/>
                <w:lang w:val="nl-NL" w:eastAsia="en-US"/>
              </w:rPr>
              <w:t xml:space="preserve"> của cả nước </w:t>
            </w:r>
          </w:p>
        </w:tc>
      </w:tr>
      <w:tr w:rsidR="00EB1287" w:rsidRPr="00A81B65">
        <w:trPr>
          <w:trHeight w:val="70"/>
        </w:trPr>
        <w:tc>
          <w:tcPr>
            <w:tcW w:w="817" w:type="dxa"/>
            <w:tcBorders>
              <w:top w:val="single" w:sz="4" w:space="0" w:color="auto"/>
              <w:left w:val="single" w:sz="4" w:space="0" w:color="auto"/>
              <w:bottom w:val="single" w:sz="4" w:space="0" w:color="auto"/>
              <w:right w:val="single" w:sz="4" w:space="0" w:color="auto"/>
            </w:tcBorders>
            <w:vAlign w:val="center"/>
          </w:tcPr>
          <w:p w:rsidR="00EB1287" w:rsidRPr="002659AA" w:rsidRDefault="00077483" w:rsidP="00077483">
            <w:pPr>
              <w:pStyle w:val="Thnvnban2"/>
              <w:tabs>
                <w:tab w:val="num" w:pos="960"/>
              </w:tabs>
              <w:spacing w:after="0" w:line="240" w:lineRule="auto"/>
              <w:jc w:val="center"/>
              <w:rPr>
                <w:bCs/>
                <w:color w:val="000000"/>
                <w:sz w:val="24"/>
                <w:szCs w:val="24"/>
                <w:lang w:val="nl-NL" w:eastAsia="en-US"/>
              </w:rPr>
            </w:pPr>
            <w:r>
              <w:rPr>
                <w:bCs/>
                <w:color w:val="000000"/>
                <w:sz w:val="24"/>
                <w:szCs w:val="24"/>
                <w:lang w:val="nl-NL" w:eastAsia="en-US"/>
              </w:rPr>
              <w:t>4,5</w:t>
            </w:r>
          </w:p>
        </w:tc>
        <w:tc>
          <w:tcPr>
            <w:tcW w:w="3827" w:type="dxa"/>
            <w:tcBorders>
              <w:top w:val="single" w:sz="4" w:space="0" w:color="auto"/>
              <w:left w:val="single" w:sz="4" w:space="0" w:color="auto"/>
              <w:bottom w:val="single" w:sz="4" w:space="0" w:color="auto"/>
              <w:right w:val="single" w:sz="4" w:space="0" w:color="auto"/>
            </w:tcBorders>
            <w:vAlign w:val="center"/>
          </w:tcPr>
          <w:p w:rsidR="00AB030E" w:rsidRPr="002659AA" w:rsidRDefault="00AB030E" w:rsidP="00D06473">
            <w:pPr>
              <w:spacing w:line="380" w:lineRule="atLeast"/>
              <w:rPr>
                <w:b/>
                <w:i/>
                <w:sz w:val="24"/>
                <w:szCs w:val="24"/>
                <w:lang w:val="nl-NL"/>
              </w:rPr>
            </w:pPr>
            <w:r w:rsidRPr="002659AA">
              <w:rPr>
                <w:b/>
                <w:i/>
                <w:sz w:val="24"/>
                <w:szCs w:val="24"/>
                <w:lang w:val="nl-NL"/>
              </w:rPr>
              <w:t xml:space="preserve">Chương 4. Sự cần thiết và nội dung quy hoạch sử dụng đất cấp tỉnh và cấp huyện </w:t>
            </w:r>
          </w:p>
          <w:p w:rsidR="00AB030E" w:rsidRPr="002659AA" w:rsidRDefault="00AB030E" w:rsidP="00AB030E">
            <w:pPr>
              <w:spacing w:line="380" w:lineRule="atLeast"/>
              <w:rPr>
                <w:sz w:val="24"/>
                <w:szCs w:val="24"/>
                <w:lang w:val="nl-NL"/>
              </w:rPr>
            </w:pPr>
            <w:r w:rsidRPr="002659AA">
              <w:rPr>
                <w:sz w:val="24"/>
                <w:szCs w:val="24"/>
                <w:lang w:val="nl-NL"/>
              </w:rPr>
              <w:t>4.1. Sự cần thiết phải lập quy hoạch sử dụng đất cấp tỉnh và cấp huyện</w:t>
            </w:r>
          </w:p>
          <w:p w:rsidR="00EB1287" w:rsidRPr="002659AA" w:rsidRDefault="00AB030E" w:rsidP="002B1CD8">
            <w:pPr>
              <w:spacing w:line="380" w:lineRule="atLeast"/>
              <w:rPr>
                <w:sz w:val="24"/>
                <w:szCs w:val="24"/>
                <w:lang w:val="nl-NL"/>
              </w:rPr>
            </w:pPr>
            <w:r w:rsidRPr="002659AA">
              <w:rPr>
                <w:sz w:val="24"/>
                <w:szCs w:val="24"/>
                <w:lang w:val="nl-NL"/>
              </w:rPr>
              <w:t>4.2. Nội dung chủ yếu của quy hoạch sử dụng đất cấp tỉnh và cấp huyện</w:t>
            </w:r>
          </w:p>
        </w:tc>
        <w:tc>
          <w:tcPr>
            <w:tcW w:w="898" w:type="dxa"/>
            <w:tcBorders>
              <w:top w:val="single" w:sz="4" w:space="0" w:color="auto"/>
              <w:left w:val="single" w:sz="4" w:space="0" w:color="auto"/>
              <w:bottom w:val="single" w:sz="4" w:space="0" w:color="auto"/>
              <w:right w:val="single" w:sz="4" w:space="0" w:color="auto"/>
            </w:tcBorders>
            <w:vAlign w:val="center"/>
          </w:tcPr>
          <w:p w:rsidR="00EB1287" w:rsidRPr="002659AA" w:rsidRDefault="0061064B" w:rsidP="00C43989">
            <w:pPr>
              <w:pStyle w:val="Thnvnban2"/>
              <w:tabs>
                <w:tab w:val="num" w:pos="960"/>
              </w:tabs>
              <w:spacing w:after="0" w:line="240" w:lineRule="auto"/>
              <w:jc w:val="center"/>
              <w:rPr>
                <w:bCs/>
                <w:color w:val="000000"/>
                <w:sz w:val="24"/>
                <w:szCs w:val="24"/>
                <w:lang w:val="nl-NL" w:eastAsia="en-US"/>
              </w:rPr>
            </w:pPr>
            <w:r w:rsidRPr="002659AA">
              <w:rPr>
                <w:bCs/>
                <w:color w:val="000000"/>
                <w:sz w:val="24"/>
                <w:szCs w:val="24"/>
                <w:lang w:val="nl-NL" w:eastAsia="en-US"/>
              </w:rPr>
              <w:t>16</w:t>
            </w:r>
          </w:p>
        </w:tc>
        <w:tc>
          <w:tcPr>
            <w:tcW w:w="850"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C43989">
            <w:pPr>
              <w:pStyle w:val="Thnvnban2"/>
              <w:tabs>
                <w:tab w:val="num" w:pos="960"/>
              </w:tabs>
              <w:spacing w:after="0" w:line="240" w:lineRule="auto"/>
              <w:jc w:val="center"/>
              <w:rPr>
                <w:bCs/>
                <w:color w:val="000000"/>
                <w:sz w:val="24"/>
                <w:szCs w:val="24"/>
                <w:lang w:val="nl-NL" w:eastAsia="en-US"/>
              </w:rPr>
            </w:pPr>
          </w:p>
        </w:tc>
        <w:tc>
          <w:tcPr>
            <w:tcW w:w="946"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C43989">
            <w:pPr>
              <w:pStyle w:val="Thnvnban2"/>
              <w:tabs>
                <w:tab w:val="num" w:pos="960"/>
              </w:tabs>
              <w:spacing w:after="0" w:line="240" w:lineRule="auto"/>
              <w:jc w:val="center"/>
              <w:rPr>
                <w:bCs/>
                <w:color w:val="000000"/>
                <w:sz w:val="24"/>
                <w:szCs w:val="24"/>
                <w:lang w:val="nl-NL" w:eastAsia="en-US"/>
              </w:rPr>
            </w:pPr>
          </w:p>
        </w:tc>
        <w:tc>
          <w:tcPr>
            <w:tcW w:w="1984" w:type="dxa"/>
            <w:tcBorders>
              <w:top w:val="single" w:sz="4" w:space="0" w:color="auto"/>
              <w:left w:val="single" w:sz="4" w:space="0" w:color="auto"/>
              <w:bottom w:val="single" w:sz="4" w:space="0" w:color="auto"/>
              <w:right w:val="single" w:sz="4" w:space="0" w:color="auto"/>
            </w:tcBorders>
          </w:tcPr>
          <w:p w:rsidR="00EB1287" w:rsidRPr="002659AA" w:rsidRDefault="00EB1287" w:rsidP="0025448E">
            <w:pPr>
              <w:pStyle w:val="Thnvnban2"/>
              <w:tabs>
                <w:tab w:val="num" w:pos="960"/>
              </w:tabs>
              <w:spacing w:before="120" w:after="0" w:line="240" w:lineRule="auto"/>
              <w:jc w:val="both"/>
              <w:rPr>
                <w:bCs/>
                <w:color w:val="000000"/>
                <w:sz w:val="24"/>
                <w:szCs w:val="24"/>
                <w:lang w:val="nl-NL" w:eastAsia="en-US"/>
              </w:rPr>
            </w:pPr>
            <w:r w:rsidRPr="002659AA">
              <w:rPr>
                <w:bCs/>
                <w:color w:val="000000"/>
                <w:sz w:val="24"/>
                <w:szCs w:val="24"/>
                <w:lang w:val="nl-NL" w:eastAsia="en-US"/>
              </w:rPr>
              <w:t>- Đọc tài liệu [</w:t>
            </w:r>
            <w:r w:rsidR="001371CF" w:rsidRPr="002659AA">
              <w:rPr>
                <w:bCs/>
                <w:color w:val="000000"/>
                <w:sz w:val="24"/>
                <w:szCs w:val="24"/>
                <w:lang w:val="nl-NL" w:eastAsia="en-US"/>
              </w:rPr>
              <w:t>1] chương 4</w:t>
            </w:r>
          </w:p>
          <w:p w:rsidR="00EB1287" w:rsidRPr="002659AA" w:rsidRDefault="00EB1287" w:rsidP="0025448E">
            <w:pPr>
              <w:pStyle w:val="Thnvnban2"/>
              <w:tabs>
                <w:tab w:val="num" w:pos="960"/>
              </w:tabs>
              <w:spacing w:before="120" w:after="0" w:line="240" w:lineRule="auto"/>
              <w:jc w:val="both"/>
              <w:rPr>
                <w:bCs/>
                <w:color w:val="000000"/>
                <w:sz w:val="24"/>
                <w:szCs w:val="24"/>
                <w:lang w:val="nl-NL" w:eastAsia="en-US"/>
              </w:rPr>
            </w:pPr>
            <w:r w:rsidRPr="002659AA">
              <w:rPr>
                <w:bCs/>
                <w:color w:val="000000"/>
                <w:sz w:val="24"/>
                <w:szCs w:val="24"/>
                <w:lang w:val="nl-NL" w:eastAsia="en-US"/>
              </w:rPr>
              <w:t>- Đọc tài liệ</w:t>
            </w:r>
            <w:r w:rsidR="001371CF" w:rsidRPr="002659AA">
              <w:rPr>
                <w:bCs/>
                <w:color w:val="000000"/>
                <w:sz w:val="24"/>
                <w:szCs w:val="24"/>
                <w:lang w:val="nl-NL" w:eastAsia="en-US"/>
              </w:rPr>
              <w:t>u [2</w:t>
            </w:r>
            <w:r w:rsidRPr="002659AA">
              <w:rPr>
                <w:bCs/>
                <w:color w:val="000000"/>
                <w:sz w:val="24"/>
                <w:szCs w:val="24"/>
                <w:lang w:val="nl-NL" w:eastAsia="en-US"/>
              </w:rPr>
              <w:t>]</w:t>
            </w:r>
            <w:r w:rsidR="001371CF" w:rsidRPr="002659AA">
              <w:rPr>
                <w:bCs/>
                <w:color w:val="000000"/>
                <w:sz w:val="24"/>
                <w:szCs w:val="24"/>
                <w:lang w:val="nl-NL" w:eastAsia="en-US"/>
              </w:rPr>
              <w:t>, [3]</w:t>
            </w:r>
            <w:r w:rsidRPr="002659AA">
              <w:rPr>
                <w:bCs/>
                <w:color w:val="000000"/>
                <w:sz w:val="24"/>
                <w:szCs w:val="24"/>
                <w:lang w:val="nl-NL" w:eastAsia="en-US"/>
              </w:rPr>
              <w:t xml:space="preserve"> và các tài liệu khác do giáo viên hướng dẫn</w:t>
            </w:r>
          </w:p>
          <w:p w:rsidR="00EB1287" w:rsidRPr="002659AA" w:rsidRDefault="00EB1287" w:rsidP="0025448E">
            <w:pPr>
              <w:pStyle w:val="Thnvnban2"/>
              <w:tabs>
                <w:tab w:val="num" w:pos="960"/>
              </w:tabs>
              <w:spacing w:before="120" w:after="0" w:line="240" w:lineRule="auto"/>
              <w:jc w:val="both"/>
              <w:rPr>
                <w:bCs/>
                <w:color w:val="000000"/>
                <w:sz w:val="24"/>
                <w:szCs w:val="24"/>
                <w:lang w:val="nl-NL" w:eastAsia="en-US"/>
              </w:rPr>
            </w:pPr>
            <w:r w:rsidRPr="002659AA">
              <w:rPr>
                <w:bCs/>
                <w:color w:val="000000"/>
                <w:sz w:val="24"/>
                <w:szCs w:val="24"/>
                <w:lang w:val="nl-NL" w:eastAsia="en-US"/>
              </w:rPr>
              <w:t xml:space="preserve">- Sưu tầm và nghiên cứu một đồ án quy hoạch </w:t>
            </w:r>
            <w:r w:rsidR="001371CF" w:rsidRPr="002659AA">
              <w:rPr>
                <w:bCs/>
                <w:color w:val="000000"/>
                <w:sz w:val="24"/>
                <w:szCs w:val="24"/>
                <w:lang w:val="nl-NL" w:eastAsia="en-US"/>
              </w:rPr>
              <w:t>sử dụng đất cấp tỉnh, huyện.</w:t>
            </w:r>
          </w:p>
        </w:tc>
      </w:tr>
      <w:tr w:rsidR="00EB1287" w:rsidRPr="00A81B65">
        <w:trPr>
          <w:trHeight w:val="70"/>
        </w:trPr>
        <w:tc>
          <w:tcPr>
            <w:tcW w:w="817" w:type="dxa"/>
            <w:tcBorders>
              <w:top w:val="single" w:sz="4" w:space="0" w:color="auto"/>
              <w:left w:val="single" w:sz="4" w:space="0" w:color="auto"/>
              <w:bottom w:val="single" w:sz="4" w:space="0" w:color="auto"/>
              <w:right w:val="single" w:sz="4" w:space="0" w:color="auto"/>
            </w:tcBorders>
            <w:vAlign w:val="center"/>
          </w:tcPr>
          <w:p w:rsidR="00EB1287" w:rsidRPr="002659AA" w:rsidRDefault="00077483" w:rsidP="00CF1B04">
            <w:pPr>
              <w:pStyle w:val="Thnvnban2"/>
              <w:tabs>
                <w:tab w:val="num" w:pos="960"/>
              </w:tabs>
              <w:spacing w:after="0" w:line="240" w:lineRule="auto"/>
              <w:jc w:val="center"/>
              <w:rPr>
                <w:bCs/>
                <w:color w:val="000000"/>
                <w:sz w:val="24"/>
                <w:szCs w:val="24"/>
                <w:lang w:val="nl-NL" w:eastAsia="en-US"/>
              </w:rPr>
            </w:pPr>
            <w:r>
              <w:rPr>
                <w:bCs/>
                <w:color w:val="000000"/>
                <w:sz w:val="24"/>
                <w:szCs w:val="24"/>
                <w:lang w:val="nl-NL" w:eastAsia="en-US"/>
              </w:rPr>
              <w:t>6,7,8</w:t>
            </w:r>
          </w:p>
        </w:tc>
        <w:tc>
          <w:tcPr>
            <w:tcW w:w="3827" w:type="dxa"/>
            <w:tcBorders>
              <w:top w:val="single" w:sz="4" w:space="0" w:color="auto"/>
              <w:left w:val="single" w:sz="4" w:space="0" w:color="auto"/>
              <w:bottom w:val="single" w:sz="4" w:space="0" w:color="auto"/>
              <w:right w:val="single" w:sz="4" w:space="0" w:color="auto"/>
            </w:tcBorders>
            <w:vAlign w:val="center"/>
          </w:tcPr>
          <w:p w:rsidR="00D06473" w:rsidRPr="002659AA" w:rsidRDefault="00D06473" w:rsidP="00D06473">
            <w:pPr>
              <w:spacing w:line="380" w:lineRule="atLeast"/>
              <w:rPr>
                <w:i/>
                <w:sz w:val="24"/>
                <w:szCs w:val="24"/>
                <w:lang w:val="nl-NL"/>
              </w:rPr>
            </w:pPr>
            <w:r w:rsidRPr="002659AA">
              <w:rPr>
                <w:b/>
                <w:i/>
                <w:sz w:val="24"/>
                <w:szCs w:val="24"/>
                <w:lang w:val="nl-NL"/>
              </w:rPr>
              <w:t xml:space="preserve">Chương 5. </w:t>
            </w:r>
            <w:r w:rsidR="00E55145">
              <w:rPr>
                <w:b/>
                <w:i/>
                <w:sz w:val="24"/>
                <w:szCs w:val="24"/>
                <w:lang w:val="nl-NL"/>
              </w:rPr>
              <w:t>Xây dựng phương án q</w:t>
            </w:r>
            <w:r w:rsidRPr="002659AA">
              <w:rPr>
                <w:b/>
                <w:i/>
                <w:sz w:val="24"/>
                <w:szCs w:val="24"/>
                <w:lang w:val="nl-NL"/>
              </w:rPr>
              <w:t xml:space="preserve">uy hoạch sử dụng đất </w:t>
            </w:r>
          </w:p>
          <w:p w:rsidR="00D06473" w:rsidRPr="002659AA" w:rsidRDefault="00D06473" w:rsidP="00D06473">
            <w:pPr>
              <w:spacing w:line="380" w:lineRule="atLeast"/>
              <w:rPr>
                <w:sz w:val="24"/>
                <w:szCs w:val="24"/>
                <w:lang w:val="nl-NL"/>
              </w:rPr>
            </w:pPr>
            <w:r w:rsidRPr="002659AA">
              <w:rPr>
                <w:sz w:val="24"/>
                <w:szCs w:val="24"/>
                <w:lang w:val="nl-NL"/>
              </w:rPr>
              <w:t>5.1. Những vấn đề chung của quy hoạch sử dụng đấ</w:t>
            </w:r>
            <w:r w:rsidR="00E55145">
              <w:rPr>
                <w:sz w:val="24"/>
                <w:szCs w:val="24"/>
                <w:lang w:val="nl-NL"/>
              </w:rPr>
              <w:t>t</w:t>
            </w:r>
          </w:p>
          <w:p w:rsidR="00D06473" w:rsidRPr="002659AA" w:rsidRDefault="00D06473" w:rsidP="00D06473">
            <w:pPr>
              <w:spacing w:line="380" w:lineRule="atLeast"/>
              <w:rPr>
                <w:sz w:val="24"/>
                <w:szCs w:val="24"/>
                <w:lang w:val="nl-NL"/>
              </w:rPr>
            </w:pPr>
            <w:r w:rsidRPr="002659AA">
              <w:rPr>
                <w:sz w:val="24"/>
                <w:szCs w:val="24"/>
                <w:lang w:val="nl-NL"/>
              </w:rPr>
              <w:t>5.2. Quy hoạch sử dụng đất phi nông nghiệp</w:t>
            </w:r>
          </w:p>
          <w:p w:rsidR="00D06473" w:rsidRPr="002659AA" w:rsidRDefault="00D06473" w:rsidP="001827CB">
            <w:pPr>
              <w:spacing w:line="380" w:lineRule="atLeast"/>
              <w:rPr>
                <w:sz w:val="24"/>
                <w:szCs w:val="24"/>
                <w:lang w:val="nl-NL"/>
              </w:rPr>
            </w:pPr>
            <w:r w:rsidRPr="002659AA">
              <w:rPr>
                <w:sz w:val="24"/>
                <w:szCs w:val="24"/>
                <w:lang w:val="nl-NL"/>
              </w:rPr>
              <w:t xml:space="preserve">5.3.  Quy hoạch sử dụng đất nông nghiệp </w:t>
            </w:r>
          </w:p>
          <w:p w:rsidR="00EB1287" w:rsidRPr="002659AA" w:rsidRDefault="001827CB" w:rsidP="002B1CD8">
            <w:pPr>
              <w:spacing w:line="380" w:lineRule="atLeast"/>
              <w:rPr>
                <w:sz w:val="24"/>
                <w:szCs w:val="24"/>
                <w:lang w:val="nl-NL"/>
              </w:rPr>
            </w:pPr>
            <w:r w:rsidRPr="002659AA">
              <w:rPr>
                <w:sz w:val="24"/>
                <w:szCs w:val="24"/>
                <w:lang w:val="nl-NL"/>
              </w:rPr>
              <w:t xml:space="preserve">5.4. </w:t>
            </w:r>
            <w:r w:rsidR="00D06473" w:rsidRPr="002659AA">
              <w:rPr>
                <w:sz w:val="24"/>
                <w:szCs w:val="24"/>
                <w:lang w:val="nl-NL"/>
              </w:rPr>
              <w:t xml:space="preserve"> Quản lý và tổ chức thực hiện quy hoạch sử dụng đất</w:t>
            </w:r>
          </w:p>
        </w:tc>
        <w:tc>
          <w:tcPr>
            <w:tcW w:w="898" w:type="dxa"/>
            <w:tcBorders>
              <w:top w:val="single" w:sz="4" w:space="0" w:color="auto"/>
              <w:left w:val="single" w:sz="4" w:space="0" w:color="auto"/>
              <w:bottom w:val="single" w:sz="4" w:space="0" w:color="auto"/>
              <w:right w:val="single" w:sz="4" w:space="0" w:color="auto"/>
            </w:tcBorders>
            <w:vAlign w:val="center"/>
          </w:tcPr>
          <w:p w:rsidR="00EB1287" w:rsidRPr="002659AA" w:rsidRDefault="0061064B" w:rsidP="00C43989">
            <w:pPr>
              <w:pStyle w:val="Thnvnban2"/>
              <w:tabs>
                <w:tab w:val="num" w:pos="960"/>
              </w:tabs>
              <w:spacing w:after="0" w:line="240" w:lineRule="auto"/>
              <w:jc w:val="center"/>
              <w:rPr>
                <w:bCs/>
                <w:color w:val="000000"/>
                <w:sz w:val="24"/>
                <w:szCs w:val="24"/>
                <w:lang w:val="nl-NL" w:eastAsia="en-US"/>
              </w:rPr>
            </w:pPr>
            <w:r w:rsidRPr="002659AA">
              <w:rPr>
                <w:bCs/>
                <w:color w:val="000000"/>
                <w:sz w:val="24"/>
                <w:szCs w:val="24"/>
                <w:lang w:val="nl-NL" w:eastAsia="en-US"/>
              </w:rPr>
              <w:t>28</w:t>
            </w:r>
          </w:p>
        </w:tc>
        <w:tc>
          <w:tcPr>
            <w:tcW w:w="850"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C43989">
            <w:pPr>
              <w:pStyle w:val="Thnvnban2"/>
              <w:tabs>
                <w:tab w:val="num" w:pos="960"/>
              </w:tabs>
              <w:spacing w:after="0" w:line="240" w:lineRule="auto"/>
              <w:jc w:val="center"/>
              <w:rPr>
                <w:bCs/>
                <w:color w:val="000000"/>
                <w:sz w:val="24"/>
                <w:szCs w:val="24"/>
                <w:lang w:val="nl-NL" w:eastAsia="en-US"/>
              </w:rPr>
            </w:pPr>
          </w:p>
        </w:tc>
        <w:tc>
          <w:tcPr>
            <w:tcW w:w="946" w:type="dxa"/>
            <w:tcBorders>
              <w:top w:val="single" w:sz="4" w:space="0" w:color="auto"/>
              <w:left w:val="single" w:sz="4" w:space="0" w:color="auto"/>
              <w:bottom w:val="single" w:sz="4" w:space="0" w:color="auto"/>
              <w:right w:val="single" w:sz="4" w:space="0" w:color="auto"/>
            </w:tcBorders>
            <w:vAlign w:val="center"/>
          </w:tcPr>
          <w:p w:rsidR="00EB1287" w:rsidRPr="002659AA" w:rsidRDefault="00EB1287" w:rsidP="00C43989">
            <w:pPr>
              <w:pStyle w:val="Thnvnban2"/>
              <w:tabs>
                <w:tab w:val="num" w:pos="960"/>
              </w:tabs>
              <w:spacing w:after="0" w:line="240" w:lineRule="auto"/>
              <w:jc w:val="center"/>
              <w:rPr>
                <w:bCs/>
                <w:color w:val="000000"/>
                <w:sz w:val="24"/>
                <w:szCs w:val="24"/>
                <w:lang w:val="nl-NL" w:eastAsia="en-US"/>
              </w:rPr>
            </w:pPr>
          </w:p>
        </w:tc>
        <w:tc>
          <w:tcPr>
            <w:tcW w:w="1984" w:type="dxa"/>
            <w:tcBorders>
              <w:top w:val="single" w:sz="4" w:space="0" w:color="auto"/>
              <w:left w:val="single" w:sz="4" w:space="0" w:color="auto"/>
              <w:bottom w:val="single" w:sz="4" w:space="0" w:color="auto"/>
              <w:right w:val="single" w:sz="4" w:space="0" w:color="auto"/>
            </w:tcBorders>
          </w:tcPr>
          <w:p w:rsidR="00EB1287" w:rsidRPr="002659AA" w:rsidRDefault="00EB1287" w:rsidP="003A2793">
            <w:pPr>
              <w:pStyle w:val="Thnvnban2"/>
              <w:tabs>
                <w:tab w:val="num" w:pos="960"/>
              </w:tabs>
              <w:spacing w:after="0" w:line="240" w:lineRule="auto"/>
              <w:jc w:val="both"/>
              <w:rPr>
                <w:bCs/>
                <w:color w:val="000000"/>
                <w:sz w:val="24"/>
                <w:szCs w:val="24"/>
                <w:lang w:val="nl-NL" w:eastAsia="en-US"/>
              </w:rPr>
            </w:pPr>
            <w:r w:rsidRPr="002659AA">
              <w:rPr>
                <w:bCs/>
                <w:color w:val="000000"/>
                <w:sz w:val="24"/>
                <w:szCs w:val="24"/>
                <w:lang w:val="nl-NL" w:eastAsia="en-US"/>
              </w:rPr>
              <w:t>- Đọc tài liệ</w:t>
            </w:r>
            <w:r w:rsidR="001827CB" w:rsidRPr="002659AA">
              <w:rPr>
                <w:bCs/>
                <w:color w:val="000000"/>
                <w:sz w:val="24"/>
                <w:szCs w:val="24"/>
                <w:lang w:val="nl-NL" w:eastAsia="en-US"/>
              </w:rPr>
              <w:t>u [1] phần thứ ba</w:t>
            </w:r>
          </w:p>
          <w:p w:rsidR="00EB1287" w:rsidRPr="002659AA" w:rsidRDefault="00EB1287" w:rsidP="003A2793">
            <w:pPr>
              <w:pStyle w:val="Thnvnban2"/>
              <w:tabs>
                <w:tab w:val="num" w:pos="960"/>
              </w:tabs>
              <w:spacing w:before="120" w:after="0" w:line="240" w:lineRule="auto"/>
              <w:jc w:val="both"/>
              <w:rPr>
                <w:bCs/>
                <w:color w:val="000000"/>
                <w:sz w:val="24"/>
                <w:szCs w:val="24"/>
                <w:lang w:val="nl-NL" w:eastAsia="en-US"/>
              </w:rPr>
            </w:pPr>
            <w:r w:rsidRPr="002659AA">
              <w:rPr>
                <w:bCs/>
                <w:color w:val="000000"/>
                <w:sz w:val="24"/>
                <w:szCs w:val="24"/>
                <w:lang w:val="nl-NL" w:eastAsia="en-US"/>
              </w:rPr>
              <w:t>- Đọc tài liệ</w:t>
            </w:r>
            <w:r w:rsidR="001827CB" w:rsidRPr="002659AA">
              <w:rPr>
                <w:bCs/>
                <w:color w:val="000000"/>
                <w:sz w:val="24"/>
                <w:szCs w:val="24"/>
                <w:lang w:val="nl-NL" w:eastAsia="en-US"/>
              </w:rPr>
              <w:t>u [3</w:t>
            </w:r>
            <w:r w:rsidRPr="002659AA">
              <w:rPr>
                <w:bCs/>
                <w:color w:val="000000"/>
                <w:sz w:val="24"/>
                <w:szCs w:val="24"/>
                <w:lang w:val="nl-NL" w:eastAsia="en-US"/>
              </w:rPr>
              <w:t>] và các tài liệu khác do giáo viên hướng dẫn</w:t>
            </w:r>
          </w:p>
          <w:p w:rsidR="00EB1287" w:rsidRPr="002659AA" w:rsidRDefault="00EB1287" w:rsidP="003A2793">
            <w:pPr>
              <w:pStyle w:val="Thnvnban2"/>
              <w:tabs>
                <w:tab w:val="num" w:pos="960"/>
              </w:tabs>
              <w:spacing w:before="120" w:after="0" w:line="240" w:lineRule="auto"/>
              <w:jc w:val="both"/>
              <w:rPr>
                <w:bCs/>
                <w:color w:val="000000"/>
                <w:sz w:val="24"/>
                <w:szCs w:val="24"/>
                <w:lang w:val="nl-NL" w:eastAsia="en-US"/>
              </w:rPr>
            </w:pPr>
          </w:p>
        </w:tc>
      </w:tr>
    </w:tbl>
    <w:p w:rsidR="00EB1287" w:rsidRPr="002659AA" w:rsidRDefault="00EB1287">
      <w:pPr>
        <w:rPr>
          <w:i/>
          <w:color w:val="FF0000"/>
          <w:sz w:val="24"/>
          <w:szCs w:val="24"/>
          <w:u w:val="single"/>
          <w:lang w:val="nl-NL"/>
        </w:rPr>
      </w:pPr>
    </w:p>
    <w:tbl>
      <w:tblPr>
        <w:tblW w:w="9430" w:type="dxa"/>
        <w:tblLook w:val="01E0" w:firstRow="1" w:lastRow="1" w:firstColumn="1" w:lastColumn="1" w:noHBand="0" w:noVBand="0"/>
      </w:tblPr>
      <w:tblGrid>
        <w:gridCol w:w="4786"/>
        <w:gridCol w:w="4644"/>
      </w:tblGrid>
      <w:tr w:rsidR="00EB1287" w:rsidRPr="00D1337F">
        <w:trPr>
          <w:trHeight w:val="210"/>
        </w:trPr>
        <w:tc>
          <w:tcPr>
            <w:tcW w:w="4786" w:type="dxa"/>
          </w:tcPr>
          <w:p w:rsidR="00EB1287" w:rsidRPr="002659AA" w:rsidRDefault="00EB1287" w:rsidP="00D46C15">
            <w:pPr>
              <w:spacing w:before="120"/>
              <w:jc w:val="both"/>
              <w:rPr>
                <w:b/>
                <w:i/>
                <w:color w:val="FF0000"/>
                <w:sz w:val="24"/>
                <w:szCs w:val="24"/>
                <w:u w:val="single"/>
                <w:lang w:val="nl-NL"/>
              </w:rPr>
            </w:pPr>
          </w:p>
        </w:tc>
        <w:tc>
          <w:tcPr>
            <w:tcW w:w="4644" w:type="dxa"/>
          </w:tcPr>
          <w:p w:rsidR="00EB1287" w:rsidRPr="00D42281" w:rsidRDefault="00D1337F" w:rsidP="003E32E5">
            <w:pPr>
              <w:spacing w:before="120"/>
              <w:jc w:val="center"/>
              <w:rPr>
                <w:b/>
                <w:i/>
                <w:color w:val="FF0000"/>
                <w:sz w:val="24"/>
                <w:szCs w:val="24"/>
                <w:u w:val="single"/>
                <w:lang w:val="nl-NL"/>
              </w:rPr>
            </w:pPr>
            <w:r w:rsidRPr="00C87A58">
              <w:rPr>
                <w:i/>
                <w:sz w:val="24"/>
                <w:szCs w:val="24"/>
                <w:lang w:val="nl-NL"/>
              </w:rPr>
              <w:t xml:space="preserve">Hà Nội, ngày  </w:t>
            </w:r>
            <w:r w:rsidR="00A81B65">
              <w:rPr>
                <w:i/>
                <w:sz w:val="24"/>
                <w:szCs w:val="24"/>
                <w:lang w:val="nl-NL"/>
              </w:rPr>
              <w:t>2</w:t>
            </w:r>
            <w:bookmarkStart w:id="1" w:name="_GoBack"/>
            <w:bookmarkEnd w:id="1"/>
            <w:r>
              <w:rPr>
                <w:i/>
                <w:sz w:val="24"/>
                <w:szCs w:val="24"/>
                <w:lang w:val="nl-NL"/>
              </w:rPr>
              <w:t>1</w:t>
            </w:r>
            <w:r w:rsidRPr="00C87A58">
              <w:rPr>
                <w:i/>
                <w:sz w:val="24"/>
                <w:szCs w:val="24"/>
                <w:lang w:val="nl-NL"/>
              </w:rPr>
              <w:t xml:space="preserve">  tháng 0</w:t>
            </w:r>
            <w:r>
              <w:rPr>
                <w:i/>
                <w:sz w:val="24"/>
                <w:szCs w:val="24"/>
                <w:lang w:val="nl-NL"/>
              </w:rPr>
              <w:t>4</w:t>
            </w:r>
            <w:r w:rsidRPr="00C87A58">
              <w:rPr>
                <w:i/>
                <w:sz w:val="24"/>
                <w:szCs w:val="24"/>
                <w:lang w:val="nl-NL"/>
              </w:rPr>
              <w:t xml:space="preserve">  năm 20</w:t>
            </w:r>
            <w:r>
              <w:rPr>
                <w:i/>
                <w:sz w:val="24"/>
                <w:szCs w:val="24"/>
                <w:lang w:val="nl-NL"/>
              </w:rPr>
              <w:t>20</w:t>
            </w:r>
          </w:p>
        </w:tc>
      </w:tr>
      <w:tr w:rsidR="00EB1287" w:rsidRPr="00A81B65">
        <w:trPr>
          <w:trHeight w:val="210"/>
        </w:trPr>
        <w:tc>
          <w:tcPr>
            <w:tcW w:w="4786" w:type="dxa"/>
          </w:tcPr>
          <w:p w:rsidR="00EB1287" w:rsidRPr="002659AA" w:rsidRDefault="00EB1287" w:rsidP="00D46C15">
            <w:pPr>
              <w:spacing w:before="60"/>
              <w:jc w:val="center"/>
              <w:rPr>
                <w:b/>
                <w:sz w:val="24"/>
                <w:szCs w:val="24"/>
                <w:lang w:val="nl-NL"/>
              </w:rPr>
            </w:pPr>
            <w:r w:rsidRPr="002659AA">
              <w:rPr>
                <w:b/>
                <w:sz w:val="24"/>
                <w:szCs w:val="24"/>
                <w:lang w:val="nl-NL"/>
              </w:rPr>
              <w:t>TRƯỞNG KHOA</w:t>
            </w:r>
          </w:p>
          <w:p w:rsidR="0066786C" w:rsidRPr="002659AA" w:rsidRDefault="0066786C" w:rsidP="0066786C">
            <w:pPr>
              <w:spacing w:before="120"/>
              <w:jc w:val="center"/>
              <w:rPr>
                <w:b/>
                <w:sz w:val="24"/>
                <w:szCs w:val="24"/>
                <w:lang w:val="nl-NL"/>
              </w:rPr>
            </w:pPr>
          </w:p>
          <w:p w:rsidR="0066786C" w:rsidRPr="002659AA" w:rsidRDefault="0066786C" w:rsidP="0066786C">
            <w:pPr>
              <w:spacing w:before="120"/>
              <w:jc w:val="center"/>
              <w:rPr>
                <w:b/>
                <w:sz w:val="24"/>
                <w:szCs w:val="24"/>
                <w:lang w:val="nl-NL"/>
              </w:rPr>
            </w:pPr>
          </w:p>
          <w:p w:rsidR="002B1CD8" w:rsidRPr="002659AA" w:rsidRDefault="002B1CD8" w:rsidP="0066786C">
            <w:pPr>
              <w:spacing w:before="120"/>
              <w:jc w:val="center"/>
              <w:rPr>
                <w:b/>
                <w:sz w:val="24"/>
                <w:szCs w:val="24"/>
                <w:lang w:val="nl-NL"/>
              </w:rPr>
            </w:pPr>
          </w:p>
          <w:p w:rsidR="002B1CD8" w:rsidRPr="002659AA" w:rsidRDefault="002B1CD8" w:rsidP="0066786C">
            <w:pPr>
              <w:spacing w:before="120"/>
              <w:jc w:val="center"/>
              <w:rPr>
                <w:b/>
                <w:sz w:val="24"/>
                <w:szCs w:val="24"/>
                <w:lang w:val="nl-NL"/>
              </w:rPr>
            </w:pPr>
          </w:p>
          <w:p w:rsidR="00EB1287" w:rsidRPr="002659AA" w:rsidRDefault="0066786C" w:rsidP="002B1CD8">
            <w:pPr>
              <w:spacing w:before="120"/>
              <w:jc w:val="center"/>
              <w:rPr>
                <w:b/>
                <w:sz w:val="24"/>
                <w:szCs w:val="24"/>
                <w:lang w:val="nl-NL"/>
              </w:rPr>
            </w:pPr>
            <w:r w:rsidRPr="002659AA">
              <w:rPr>
                <w:b/>
                <w:sz w:val="24"/>
                <w:szCs w:val="24"/>
                <w:lang w:val="nl-NL"/>
              </w:rPr>
              <w:t>TS. Trần Thùy Dương</w:t>
            </w:r>
          </w:p>
        </w:tc>
        <w:tc>
          <w:tcPr>
            <w:tcW w:w="4644" w:type="dxa"/>
          </w:tcPr>
          <w:p w:rsidR="00EB1287" w:rsidRPr="002659AA" w:rsidRDefault="00EB1287" w:rsidP="00D46C15">
            <w:pPr>
              <w:spacing w:before="120"/>
              <w:jc w:val="center"/>
              <w:rPr>
                <w:b/>
                <w:sz w:val="24"/>
                <w:szCs w:val="24"/>
                <w:lang w:val="nl-NL"/>
              </w:rPr>
            </w:pPr>
            <w:r w:rsidRPr="002659AA">
              <w:rPr>
                <w:b/>
                <w:sz w:val="24"/>
                <w:szCs w:val="24"/>
                <w:lang w:val="nl-NL"/>
              </w:rPr>
              <w:t>TRƯỞNG BỘ MÔN</w:t>
            </w:r>
          </w:p>
          <w:p w:rsidR="00EB1287" w:rsidRPr="002659AA" w:rsidRDefault="00EB1287" w:rsidP="00D46C15">
            <w:pPr>
              <w:spacing w:before="120"/>
              <w:jc w:val="center"/>
              <w:rPr>
                <w:b/>
                <w:sz w:val="24"/>
                <w:szCs w:val="24"/>
                <w:lang w:val="nl-NL"/>
              </w:rPr>
            </w:pPr>
          </w:p>
          <w:p w:rsidR="00EB1287" w:rsidRPr="002659AA" w:rsidRDefault="00EB1287" w:rsidP="00D46C15">
            <w:pPr>
              <w:spacing w:before="120"/>
              <w:jc w:val="center"/>
              <w:rPr>
                <w:b/>
                <w:sz w:val="24"/>
                <w:szCs w:val="24"/>
                <w:lang w:val="nl-NL"/>
              </w:rPr>
            </w:pPr>
          </w:p>
          <w:p w:rsidR="002B1CD8" w:rsidRPr="002659AA" w:rsidRDefault="002B1CD8" w:rsidP="00D46C15">
            <w:pPr>
              <w:spacing w:before="120"/>
              <w:jc w:val="center"/>
              <w:rPr>
                <w:b/>
                <w:sz w:val="24"/>
                <w:szCs w:val="24"/>
                <w:lang w:val="nl-NL"/>
              </w:rPr>
            </w:pPr>
          </w:p>
          <w:p w:rsidR="002B1CD8" w:rsidRPr="002659AA" w:rsidRDefault="002B1CD8" w:rsidP="00D46C15">
            <w:pPr>
              <w:spacing w:before="120"/>
              <w:jc w:val="center"/>
              <w:rPr>
                <w:b/>
                <w:sz w:val="24"/>
                <w:szCs w:val="24"/>
                <w:lang w:val="nl-NL"/>
              </w:rPr>
            </w:pPr>
          </w:p>
          <w:p w:rsidR="00EB1287" w:rsidRPr="002659AA" w:rsidRDefault="0066786C" w:rsidP="00D46C15">
            <w:pPr>
              <w:spacing w:before="120"/>
              <w:jc w:val="center"/>
              <w:rPr>
                <w:b/>
                <w:sz w:val="24"/>
                <w:szCs w:val="24"/>
                <w:lang w:val="nl-NL"/>
              </w:rPr>
            </w:pPr>
            <w:r w:rsidRPr="002659AA">
              <w:rPr>
                <w:b/>
                <w:sz w:val="24"/>
                <w:szCs w:val="24"/>
                <w:lang w:val="nl-NL"/>
              </w:rPr>
              <w:t>TS. Trần Thùy Dương</w:t>
            </w:r>
          </w:p>
          <w:p w:rsidR="00EB1287" w:rsidRPr="002659AA" w:rsidRDefault="00EB1287" w:rsidP="00D46C15">
            <w:pPr>
              <w:spacing w:before="120"/>
              <w:jc w:val="both"/>
              <w:rPr>
                <w:b/>
                <w:i/>
                <w:color w:val="FF0000"/>
                <w:sz w:val="24"/>
                <w:szCs w:val="24"/>
                <w:u w:val="single"/>
                <w:lang w:val="nl-NL"/>
              </w:rPr>
            </w:pPr>
          </w:p>
        </w:tc>
      </w:tr>
    </w:tbl>
    <w:p w:rsidR="00EB1287" w:rsidRPr="0066786C" w:rsidRDefault="00EB1287" w:rsidP="003E32E5">
      <w:pPr>
        <w:spacing w:before="120"/>
        <w:jc w:val="both"/>
        <w:rPr>
          <w:sz w:val="24"/>
          <w:szCs w:val="24"/>
          <w:lang w:val="nl-NL"/>
        </w:rPr>
      </w:pPr>
    </w:p>
    <w:sectPr w:rsidR="00EB1287" w:rsidRPr="0066786C" w:rsidSect="001C1D5D">
      <w:footerReference w:type="even" r:id="rId10"/>
      <w:footerReference w:type="default" r:id="rId11"/>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44283" w:rsidRDefault="00544283">
      <w:r>
        <w:separator/>
      </w:r>
    </w:p>
  </w:endnote>
  <w:endnote w:type="continuationSeparator" w:id="0">
    <w:p w:rsidR="00544283" w:rsidRDefault="00544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2A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55145" w:rsidRDefault="00E55145" w:rsidP="004240DB">
    <w:pPr>
      <w:pStyle w:val="Chntrang"/>
      <w:framePr w:wrap="auto"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rsidR="00E55145" w:rsidRDefault="00E55145"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55145" w:rsidRDefault="00E55145" w:rsidP="004240DB">
    <w:pPr>
      <w:pStyle w:val="Chntrang"/>
      <w:framePr w:wrap="auto"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sidR="000E08C5">
      <w:rPr>
        <w:rStyle w:val="Strang"/>
        <w:noProof/>
      </w:rPr>
      <w:t>1</w:t>
    </w:r>
    <w:r>
      <w:rPr>
        <w:rStyle w:val="Strang"/>
      </w:rPr>
      <w:fldChar w:fldCharType="end"/>
    </w:r>
  </w:p>
  <w:p w:rsidR="00E55145" w:rsidRDefault="00E55145"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44283" w:rsidRDefault="00544283">
      <w:r>
        <w:separator/>
      </w:r>
    </w:p>
  </w:footnote>
  <w:footnote w:type="continuationSeparator" w:id="0">
    <w:p w:rsidR="00544283" w:rsidRDefault="005442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374819"/>
    <w:multiLevelType w:val="hybridMultilevel"/>
    <w:tmpl w:val="FC889162"/>
    <w:lvl w:ilvl="0" w:tplc="1292BE74">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1F581DC7"/>
    <w:multiLevelType w:val="multilevel"/>
    <w:tmpl w:val="45CAB814"/>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5"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start w:val="1"/>
      <w:numFmt w:val="bullet"/>
      <w:lvlText w:val="o"/>
      <w:lvlJc w:val="left"/>
      <w:pPr>
        <w:ind w:left="1728" w:hanging="360"/>
      </w:pPr>
      <w:rPr>
        <w:rFonts w:ascii="Courier New" w:hAnsi="Courier New" w:hint="default"/>
      </w:rPr>
    </w:lvl>
    <w:lvl w:ilvl="2" w:tplc="04090005">
      <w:start w:val="1"/>
      <w:numFmt w:val="bullet"/>
      <w:lvlText w:val=""/>
      <w:lvlJc w:val="left"/>
      <w:pPr>
        <w:ind w:left="2448" w:hanging="360"/>
      </w:pPr>
      <w:rPr>
        <w:rFonts w:ascii="Wingdings" w:hAnsi="Wingdings" w:hint="default"/>
      </w:rPr>
    </w:lvl>
    <w:lvl w:ilvl="3" w:tplc="04090001">
      <w:start w:val="1"/>
      <w:numFmt w:val="bullet"/>
      <w:lvlText w:val=""/>
      <w:lvlJc w:val="left"/>
      <w:pPr>
        <w:ind w:left="3168" w:hanging="360"/>
      </w:pPr>
      <w:rPr>
        <w:rFonts w:ascii="Symbol" w:hAnsi="Symbol" w:hint="default"/>
      </w:rPr>
    </w:lvl>
    <w:lvl w:ilvl="4" w:tplc="04090003">
      <w:start w:val="1"/>
      <w:numFmt w:val="bullet"/>
      <w:lvlText w:val="o"/>
      <w:lvlJc w:val="left"/>
      <w:pPr>
        <w:ind w:left="3888" w:hanging="360"/>
      </w:pPr>
      <w:rPr>
        <w:rFonts w:ascii="Courier New" w:hAnsi="Courier New" w:hint="default"/>
      </w:rPr>
    </w:lvl>
    <w:lvl w:ilvl="5" w:tplc="04090005">
      <w:start w:val="1"/>
      <w:numFmt w:val="bullet"/>
      <w:lvlText w:val=""/>
      <w:lvlJc w:val="left"/>
      <w:pPr>
        <w:ind w:left="4608" w:hanging="360"/>
      </w:pPr>
      <w:rPr>
        <w:rFonts w:ascii="Wingdings" w:hAnsi="Wingdings" w:hint="default"/>
      </w:rPr>
    </w:lvl>
    <w:lvl w:ilvl="6" w:tplc="04090001">
      <w:start w:val="1"/>
      <w:numFmt w:val="bullet"/>
      <w:lvlText w:val=""/>
      <w:lvlJc w:val="left"/>
      <w:pPr>
        <w:ind w:left="5328" w:hanging="360"/>
      </w:pPr>
      <w:rPr>
        <w:rFonts w:ascii="Symbol" w:hAnsi="Symbol" w:hint="default"/>
      </w:rPr>
    </w:lvl>
    <w:lvl w:ilvl="7" w:tplc="04090003">
      <w:start w:val="1"/>
      <w:numFmt w:val="bullet"/>
      <w:lvlText w:val="o"/>
      <w:lvlJc w:val="left"/>
      <w:pPr>
        <w:ind w:left="6048" w:hanging="360"/>
      </w:pPr>
      <w:rPr>
        <w:rFonts w:ascii="Courier New" w:hAnsi="Courier New" w:hint="default"/>
      </w:rPr>
    </w:lvl>
    <w:lvl w:ilvl="8" w:tplc="04090005">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7"/>
  </w:num>
  <w:num w:numId="2">
    <w:abstractNumId w:val="3"/>
  </w:num>
  <w:num w:numId="3">
    <w:abstractNumId w:val="4"/>
  </w:num>
  <w:num w:numId="4">
    <w:abstractNumId w:val="6"/>
  </w:num>
  <w:num w:numId="5">
    <w:abstractNumId w:val="1"/>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0CE"/>
    <w:rsid w:val="00000056"/>
    <w:rsid w:val="0000454C"/>
    <w:rsid w:val="00004D7D"/>
    <w:rsid w:val="00026105"/>
    <w:rsid w:val="00033DC0"/>
    <w:rsid w:val="00055A04"/>
    <w:rsid w:val="00061141"/>
    <w:rsid w:val="000619D4"/>
    <w:rsid w:val="00065D49"/>
    <w:rsid w:val="00077483"/>
    <w:rsid w:val="00094ABC"/>
    <w:rsid w:val="00095A1D"/>
    <w:rsid w:val="000B22B4"/>
    <w:rsid w:val="000C7A78"/>
    <w:rsid w:val="000D075E"/>
    <w:rsid w:val="000D6DC7"/>
    <w:rsid w:val="000E078E"/>
    <w:rsid w:val="000E08C5"/>
    <w:rsid w:val="000E4604"/>
    <w:rsid w:val="000E6CCD"/>
    <w:rsid w:val="000F78FF"/>
    <w:rsid w:val="001265BC"/>
    <w:rsid w:val="001314FC"/>
    <w:rsid w:val="001371CF"/>
    <w:rsid w:val="00145002"/>
    <w:rsid w:val="001471E8"/>
    <w:rsid w:val="001664C0"/>
    <w:rsid w:val="00167D27"/>
    <w:rsid w:val="001827CB"/>
    <w:rsid w:val="00184F53"/>
    <w:rsid w:val="00187F49"/>
    <w:rsid w:val="001915A3"/>
    <w:rsid w:val="001A1780"/>
    <w:rsid w:val="001A3BAA"/>
    <w:rsid w:val="001B0F7F"/>
    <w:rsid w:val="001C1D5D"/>
    <w:rsid w:val="001F2CFE"/>
    <w:rsid w:val="00200F66"/>
    <w:rsid w:val="00201D2C"/>
    <w:rsid w:val="00210206"/>
    <w:rsid w:val="0023427D"/>
    <w:rsid w:val="002360EC"/>
    <w:rsid w:val="0025448E"/>
    <w:rsid w:val="002557FB"/>
    <w:rsid w:val="002659AA"/>
    <w:rsid w:val="002768CE"/>
    <w:rsid w:val="00290C2F"/>
    <w:rsid w:val="00296F71"/>
    <w:rsid w:val="002A7D7D"/>
    <w:rsid w:val="002B1CD8"/>
    <w:rsid w:val="002B3774"/>
    <w:rsid w:val="002B6461"/>
    <w:rsid w:val="002C3A4E"/>
    <w:rsid w:val="002F33C0"/>
    <w:rsid w:val="002F682E"/>
    <w:rsid w:val="00323C03"/>
    <w:rsid w:val="003409C3"/>
    <w:rsid w:val="00341C12"/>
    <w:rsid w:val="003420A5"/>
    <w:rsid w:val="00346F07"/>
    <w:rsid w:val="003555B5"/>
    <w:rsid w:val="00367502"/>
    <w:rsid w:val="00384999"/>
    <w:rsid w:val="003961B0"/>
    <w:rsid w:val="003A2793"/>
    <w:rsid w:val="003B1F63"/>
    <w:rsid w:val="003B73BB"/>
    <w:rsid w:val="003C532D"/>
    <w:rsid w:val="003E0101"/>
    <w:rsid w:val="003E32E5"/>
    <w:rsid w:val="003F1AAF"/>
    <w:rsid w:val="003F5908"/>
    <w:rsid w:val="003F7694"/>
    <w:rsid w:val="003F7F99"/>
    <w:rsid w:val="00400C5F"/>
    <w:rsid w:val="004014D3"/>
    <w:rsid w:val="004052E0"/>
    <w:rsid w:val="00423975"/>
    <w:rsid w:val="004240DB"/>
    <w:rsid w:val="0042577A"/>
    <w:rsid w:val="004377BB"/>
    <w:rsid w:val="004437C7"/>
    <w:rsid w:val="00444A7B"/>
    <w:rsid w:val="00472AFE"/>
    <w:rsid w:val="0047459D"/>
    <w:rsid w:val="0047679A"/>
    <w:rsid w:val="0048413E"/>
    <w:rsid w:val="004900EB"/>
    <w:rsid w:val="00490DDF"/>
    <w:rsid w:val="0049105F"/>
    <w:rsid w:val="004A21C9"/>
    <w:rsid w:val="004B2147"/>
    <w:rsid w:val="004B3FD3"/>
    <w:rsid w:val="004C49A6"/>
    <w:rsid w:val="004D085E"/>
    <w:rsid w:val="004E0146"/>
    <w:rsid w:val="004E40EA"/>
    <w:rsid w:val="004F013A"/>
    <w:rsid w:val="00507240"/>
    <w:rsid w:val="0051735F"/>
    <w:rsid w:val="00534B5D"/>
    <w:rsid w:val="00544283"/>
    <w:rsid w:val="00551492"/>
    <w:rsid w:val="00557067"/>
    <w:rsid w:val="00575954"/>
    <w:rsid w:val="005929E5"/>
    <w:rsid w:val="005A1C8A"/>
    <w:rsid w:val="005B2467"/>
    <w:rsid w:val="005B3B42"/>
    <w:rsid w:val="005D437A"/>
    <w:rsid w:val="005E154B"/>
    <w:rsid w:val="005E28B8"/>
    <w:rsid w:val="005E740C"/>
    <w:rsid w:val="00601FD0"/>
    <w:rsid w:val="0061018F"/>
    <w:rsid w:val="0061064B"/>
    <w:rsid w:val="00611D58"/>
    <w:rsid w:val="00612534"/>
    <w:rsid w:val="00616BE6"/>
    <w:rsid w:val="0062764D"/>
    <w:rsid w:val="006406CA"/>
    <w:rsid w:val="00643E09"/>
    <w:rsid w:val="006447AD"/>
    <w:rsid w:val="00654888"/>
    <w:rsid w:val="00665547"/>
    <w:rsid w:val="0066786C"/>
    <w:rsid w:val="00685790"/>
    <w:rsid w:val="00695501"/>
    <w:rsid w:val="006A0E70"/>
    <w:rsid w:val="006A3B20"/>
    <w:rsid w:val="006A5431"/>
    <w:rsid w:val="006C3ECD"/>
    <w:rsid w:val="006D03CF"/>
    <w:rsid w:val="006D106D"/>
    <w:rsid w:val="006D5CE9"/>
    <w:rsid w:val="006E2AFB"/>
    <w:rsid w:val="006E5BAC"/>
    <w:rsid w:val="006F4BBC"/>
    <w:rsid w:val="00733BDA"/>
    <w:rsid w:val="007420CE"/>
    <w:rsid w:val="00744C77"/>
    <w:rsid w:val="00747B4B"/>
    <w:rsid w:val="007504E2"/>
    <w:rsid w:val="00750F3C"/>
    <w:rsid w:val="007617B7"/>
    <w:rsid w:val="0077633C"/>
    <w:rsid w:val="0077772C"/>
    <w:rsid w:val="00785C3C"/>
    <w:rsid w:val="007A7F11"/>
    <w:rsid w:val="007B1760"/>
    <w:rsid w:val="007B3558"/>
    <w:rsid w:val="007B7392"/>
    <w:rsid w:val="007C7EDD"/>
    <w:rsid w:val="007E0651"/>
    <w:rsid w:val="007F2E48"/>
    <w:rsid w:val="007F7694"/>
    <w:rsid w:val="00831C74"/>
    <w:rsid w:val="00833226"/>
    <w:rsid w:val="00840806"/>
    <w:rsid w:val="008543C1"/>
    <w:rsid w:val="008746E0"/>
    <w:rsid w:val="00875799"/>
    <w:rsid w:val="00875E93"/>
    <w:rsid w:val="008B088F"/>
    <w:rsid w:val="008C1294"/>
    <w:rsid w:val="008C296B"/>
    <w:rsid w:val="008C4E59"/>
    <w:rsid w:val="008D09FC"/>
    <w:rsid w:val="008E3148"/>
    <w:rsid w:val="008E4D05"/>
    <w:rsid w:val="008F0F85"/>
    <w:rsid w:val="0090524F"/>
    <w:rsid w:val="0091264D"/>
    <w:rsid w:val="00925499"/>
    <w:rsid w:val="00926E23"/>
    <w:rsid w:val="00936B9B"/>
    <w:rsid w:val="00952045"/>
    <w:rsid w:val="009540AF"/>
    <w:rsid w:val="00963F67"/>
    <w:rsid w:val="00965018"/>
    <w:rsid w:val="0097223A"/>
    <w:rsid w:val="009A19F7"/>
    <w:rsid w:val="009A224E"/>
    <w:rsid w:val="009C37E7"/>
    <w:rsid w:val="009D205C"/>
    <w:rsid w:val="009D650D"/>
    <w:rsid w:val="009E0BE8"/>
    <w:rsid w:val="009E52A6"/>
    <w:rsid w:val="009E7AFF"/>
    <w:rsid w:val="009F7145"/>
    <w:rsid w:val="00A00939"/>
    <w:rsid w:val="00A01BDF"/>
    <w:rsid w:val="00A029FB"/>
    <w:rsid w:val="00A15EBC"/>
    <w:rsid w:val="00A35151"/>
    <w:rsid w:val="00A45A6C"/>
    <w:rsid w:val="00A72EDB"/>
    <w:rsid w:val="00A737A1"/>
    <w:rsid w:val="00A81B65"/>
    <w:rsid w:val="00A84BF0"/>
    <w:rsid w:val="00A92AC7"/>
    <w:rsid w:val="00AA09F6"/>
    <w:rsid w:val="00AB030E"/>
    <w:rsid w:val="00AF38D1"/>
    <w:rsid w:val="00B05905"/>
    <w:rsid w:val="00B23623"/>
    <w:rsid w:val="00B25A8C"/>
    <w:rsid w:val="00B27855"/>
    <w:rsid w:val="00B33BC8"/>
    <w:rsid w:val="00B400C8"/>
    <w:rsid w:val="00B42A7A"/>
    <w:rsid w:val="00B51514"/>
    <w:rsid w:val="00B55177"/>
    <w:rsid w:val="00B55BA2"/>
    <w:rsid w:val="00B60C95"/>
    <w:rsid w:val="00B63516"/>
    <w:rsid w:val="00B65AB4"/>
    <w:rsid w:val="00B83ED3"/>
    <w:rsid w:val="00B90939"/>
    <w:rsid w:val="00B94BE5"/>
    <w:rsid w:val="00B96712"/>
    <w:rsid w:val="00BA09EA"/>
    <w:rsid w:val="00BA0F72"/>
    <w:rsid w:val="00BA2A8D"/>
    <w:rsid w:val="00BA7C39"/>
    <w:rsid w:val="00BB25B0"/>
    <w:rsid w:val="00BC0E72"/>
    <w:rsid w:val="00BC2752"/>
    <w:rsid w:val="00BE325F"/>
    <w:rsid w:val="00BE7928"/>
    <w:rsid w:val="00C02961"/>
    <w:rsid w:val="00C02A49"/>
    <w:rsid w:val="00C07B85"/>
    <w:rsid w:val="00C2548B"/>
    <w:rsid w:val="00C40FFB"/>
    <w:rsid w:val="00C41392"/>
    <w:rsid w:val="00C43989"/>
    <w:rsid w:val="00C512CC"/>
    <w:rsid w:val="00C53616"/>
    <w:rsid w:val="00C54134"/>
    <w:rsid w:val="00C70030"/>
    <w:rsid w:val="00C7326B"/>
    <w:rsid w:val="00C7724C"/>
    <w:rsid w:val="00C8287E"/>
    <w:rsid w:val="00C87C94"/>
    <w:rsid w:val="00C9011C"/>
    <w:rsid w:val="00C97770"/>
    <w:rsid w:val="00CA7149"/>
    <w:rsid w:val="00CB0A27"/>
    <w:rsid w:val="00CD2881"/>
    <w:rsid w:val="00CF1B04"/>
    <w:rsid w:val="00D06473"/>
    <w:rsid w:val="00D1337F"/>
    <w:rsid w:val="00D15239"/>
    <w:rsid w:val="00D171C9"/>
    <w:rsid w:val="00D20B8C"/>
    <w:rsid w:val="00D2594F"/>
    <w:rsid w:val="00D36AB8"/>
    <w:rsid w:val="00D42281"/>
    <w:rsid w:val="00D44A7C"/>
    <w:rsid w:val="00D46C15"/>
    <w:rsid w:val="00D54887"/>
    <w:rsid w:val="00D55E21"/>
    <w:rsid w:val="00D61127"/>
    <w:rsid w:val="00D63879"/>
    <w:rsid w:val="00D847A6"/>
    <w:rsid w:val="00D879AF"/>
    <w:rsid w:val="00DA409D"/>
    <w:rsid w:val="00DC10F2"/>
    <w:rsid w:val="00DC200F"/>
    <w:rsid w:val="00DC3527"/>
    <w:rsid w:val="00DF2C88"/>
    <w:rsid w:val="00E0375B"/>
    <w:rsid w:val="00E10B11"/>
    <w:rsid w:val="00E25CF8"/>
    <w:rsid w:val="00E31B9D"/>
    <w:rsid w:val="00E36093"/>
    <w:rsid w:val="00E445F5"/>
    <w:rsid w:val="00E46710"/>
    <w:rsid w:val="00E55145"/>
    <w:rsid w:val="00E6594E"/>
    <w:rsid w:val="00E70254"/>
    <w:rsid w:val="00E86240"/>
    <w:rsid w:val="00E86D26"/>
    <w:rsid w:val="00E96669"/>
    <w:rsid w:val="00E9742D"/>
    <w:rsid w:val="00EA472E"/>
    <w:rsid w:val="00EB1287"/>
    <w:rsid w:val="00EB143E"/>
    <w:rsid w:val="00EC06C9"/>
    <w:rsid w:val="00EE2E59"/>
    <w:rsid w:val="00EE3756"/>
    <w:rsid w:val="00EE5D69"/>
    <w:rsid w:val="00F0731C"/>
    <w:rsid w:val="00F2551F"/>
    <w:rsid w:val="00F26E9C"/>
    <w:rsid w:val="00F31FA9"/>
    <w:rsid w:val="00F41DC7"/>
    <w:rsid w:val="00F4451D"/>
    <w:rsid w:val="00F45F7E"/>
    <w:rsid w:val="00F56D65"/>
    <w:rsid w:val="00F6383D"/>
    <w:rsid w:val="00F759B0"/>
    <w:rsid w:val="00F82929"/>
    <w:rsid w:val="00F85D55"/>
    <w:rsid w:val="00F95BB6"/>
    <w:rsid w:val="00F96568"/>
    <w:rsid w:val="00FB5F7D"/>
    <w:rsid w:val="00FB745F"/>
    <w:rsid w:val="00FF4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4B1A6B7"/>
  <w15:docId w15:val="{82102B3A-A7BA-4A5A-BEC3-D474E580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sid w:val="00744C77"/>
    <w:rPr>
      <w:rFonts w:ascii="Times New Roman" w:hAnsi="Times New Roman"/>
      <w:sz w:val="26"/>
      <w:szCs w:val="26"/>
    </w:rPr>
  </w:style>
  <w:style w:type="paragraph" w:styleId="u1">
    <w:name w:val="heading 1"/>
    <w:basedOn w:val="Binhthng"/>
    <w:next w:val="Binhthng"/>
    <w:link w:val="u1Char"/>
    <w:qFormat/>
    <w:rsid w:val="00965018"/>
    <w:pPr>
      <w:keepNext/>
      <w:spacing w:before="240" w:after="60"/>
      <w:outlineLvl w:val="0"/>
    </w:pPr>
    <w:rPr>
      <w:rFonts w:ascii="Arial" w:hAnsi="Arial" w:cs="Arial"/>
      <w:b/>
      <w:bCs/>
      <w:kern w:val="32"/>
      <w:sz w:val="32"/>
      <w:szCs w:val="32"/>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rPr>
      <w:szCs w:val="20"/>
      <w:lang w:val="x-none" w:eastAsia="x-none"/>
    </w:rPr>
  </w:style>
  <w:style w:type="character" w:customStyle="1" w:styleId="Thnvnban2Char">
    <w:name w:val="Thân văn bản 2 Char"/>
    <w:link w:val="Thnvnban2"/>
    <w:locked/>
    <w:rsid w:val="00744C77"/>
    <w:rPr>
      <w:rFonts w:ascii="Times New Roman" w:hAnsi="Times New Roman"/>
      <w:sz w:val="26"/>
    </w:rPr>
  </w:style>
  <w:style w:type="paragraph" w:customStyle="1" w:styleId="Normal1">
    <w:name w:val="Normal 1"/>
    <w:basedOn w:val="Binhthng"/>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hAnsi="Times New Roman"/>
      <w:color w:val="000000"/>
      <w:sz w:val="24"/>
      <w:szCs w:val="24"/>
    </w:rPr>
  </w:style>
  <w:style w:type="paragraph" w:styleId="Chntrang">
    <w:name w:val="footer"/>
    <w:basedOn w:val="Binhthng"/>
    <w:link w:val="ChntrangChar"/>
    <w:rsid w:val="00744C77"/>
    <w:pPr>
      <w:tabs>
        <w:tab w:val="center" w:pos="4320"/>
        <w:tab w:val="right" w:pos="8640"/>
      </w:tabs>
    </w:pPr>
    <w:rPr>
      <w:szCs w:val="20"/>
      <w:lang w:val="x-none" w:eastAsia="x-none"/>
    </w:rPr>
  </w:style>
  <w:style w:type="character" w:customStyle="1" w:styleId="ChntrangChar">
    <w:name w:val="Chân trang Char"/>
    <w:link w:val="Chntrang"/>
    <w:locked/>
    <w:rsid w:val="00744C77"/>
    <w:rPr>
      <w:rFonts w:ascii="Times New Roman" w:hAnsi="Times New Roman"/>
      <w:sz w:val="26"/>
    </w:rPr>
  </w:style>
  <w:style w:type="character" w:styleId="Strang">
    <w:name w:val="page number"/>
    <w:rsid w:val="00744C77"/>
    <w:rPr>
      <w:rFonts w:cs="Times New Roman"/>
    </w:rPr>
  </w:style>
  <w:style w:type="paragraph" w:styleId="oancuaDanhsach">
    <w:name w:val="List Paragraph"/>
    <w:basedOn w:val="Binhthng"/>
    <w:qFormat/>
    <w:rsid w:val="00744C77"/>
    <w:pPr>
      <w:ind w:left="720"/>
    </w:pPr>
    <w:rPr>
      <w:sz w:val="24"/>
      <w:szCs w:val="24"/>
    </w:rPr>
  </w:style>
  <w:style w:type="paragraph" w:styleId="Bongchuthich">
    <w:name w:val="Balloon Text"/>
    <w:basedOn w:val="Binhthng"/>
    <w:link w:val="BongchuthichChar"/>
    <w:semiHidden/>
    <w:rsid w:val="006A5431"/>
    <w:rPr>
      <w:rFonts w:ascii="Segoe UI" w:hAnsi="Segoe UI"/>
      <w:sz w:val="18"/>
      <w:szCs w:val="20"/>
      <w:lang w:val="x-none" w:eastAsia="x-none"/>
    </w:rPr>
  </w:style>
  <w:style w:type="character" w:customStyle="1" w:styleId="BongchuthichChar">
    <w:name w:val="Bóng chú thích Char"/>
    <w:link w:val="Bongchuthich"/>
    <w:semiHidden/>
    <w:locked/>
    <w:rsid w:val="006A5431"/>
    <w:rPr>
      <w:rFonts w:ascii="Segoe UI" w:hAnsi="Segoe UI"/>
      <w:sz w:val="18"/>
    </w:rPr>
  </w:style>
  <w:style w:type="table" w:styleId="LiBang">
    <w:name w:val="Table Grid"/>
    <w:basedOn w:val="BangThngthng"/>
    <w:rsid w:val="003B73B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semiHidden/>
    <w:rsid w:val="00D61127"/>
    <w:pPr>
      <w:tabs>
        <w:tab w:val="center" w:pos="4680"/>
        <w:tab w:val="right" w:pos="9360"/>
      </w:tabs>
    </w:pPr>
    <w:rPr>
      <w:szCs w:val="20"/>
      <w:lang w:val="x-none" w:eastAsia="x-none"/>
    </w:rPr>
  </w:style>
  <w:style w:type="character" w:customStyle="1" w:styleId="utrangChar">
    <w:name w:val="Đầu trang Char"/>
    <w:link w:val="utrang"/>
    <w:semiHidden/>
    <w:locked/>
    <w:rsid w:val="00D61127"/>
    <w:rPr>
      <w:rFonts w:ascii="Times New Roman" w:hAnsi="Times New Roman"/>
      <w:sz w:val="26"/>
    </w:rPr>
  </w:style>
  <w:style w:type="character" w:styleId="Manh">
    <w:name w:val="Strong"/>
    <w:qFormat/>
    <w:rsid w:val="00400C5F"/>
    <w:rPr>
      <w:rFonts w:cs="Times New Roman"/>
      <w:b/>
      <w:bCs/>
    </w:rPr>
  </w:style>
  <w:style w:type="paragraph" w:customStyle="1" w:styleId="MUCLUC">
    <w:name w:val="MUCLUC"/>
    <w:basedOn w:val="Binhthng"/>
    <w:link w:val="MUCLUCChar"/>
    <w:autoRedefine/>
    <w:rsid w:val="00400C5F"/>
    <w:pPr>
      <w:spacing w:line="360" w:lineRule="auto"/>
      <w:ind w:left="720"/>
      <w:jc w:val="both"/>
    </w:pPr>
    <w:rPr>
      <w:sz w:val="24"/>
      <w:szCs w:val="24"/>
    </w:rPr>
  </w:style>
  <w:style w:type="character" w:customStyle="1" w:styleId="MUCLUCChar">
    <w:name w:val="MUCLUC Char"/>
    <w:link w:val="MUCLUC"/>
    <w:locked/>
    <w:rsid w:val="00400C5F"/>
    <w:rPr>
      <w:rFonts w:ascii="Times New Roman" w:hAnsi="Times New Roman" w:cs="Times New Roman"/>
      <w:sz w:val="24"/>
      <w:szCs w:val="24"/>
    </w:rPr>
  </w:style>
  <w:style w:type="character" w:customStyle="1" w:styleId="u1Char">
    <w:name w:val="Đầu đề 1 Char"/>
    <w:link w:val="u1"/>
    <w:locked/>
    <w:rsid w:val="00965018"/>
    <w:rPr>
      <w:rFonts w:ascii="Arial" w:hAnsi="Arial" w:cs="Arial"/>
      <w:b/>
      <w:bCs/>
      <w:kern w:val="32"/>
      <w:sz w:val="32"/>
      <w:szCs w:val="32"/>
    </w:rPr>
  </w:style>
  <w:style w:type="paragraph" w:customStyle="1" w:styleId="1">
    <w:name w:val="1"/>
    <w:basedOn w:val="Thnvnban2"/>
    <w:autoRedefine/>
    <w:qFormat/>
    <w:rsid w:val="002B1CD8"/>
    <w:pPr>
      <w:spacing w:before="120" w:line="240" w:lineRule="auto"/>
      <w:jc w:val="both"/>
    </w:pPr>
    <w:rPr>
      <w:rFonts w:eastAsia="Times New Roman"/>
      <w:b/>
      <w:bCs/>
      <w:color w:val="000000"/>
      <w:sz w:val="24"/>
      <w:szCs w:val="24"/>
      <w:lang w:val="en-US" w:eastAsia="en-US"/>
    </w:rPr>
  </w:style>
  <w:style w:type="paragraph" w:customStyle="1" w:styleId="11">
    <w:name w:val="1.1"/>
    <w:basedOn w:val="1"/>
    <w:autoRedefine/>
    <w:qFormat/>
    <w:rsid w:val="002B1CD8"/>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44526668">
      <w:bodyDiv w:val="1"/>
      <w:marLeft w:val="0"/>
      <w:marRight w:val="0"/>
      <w:marTop w:val="0"/>
      <w:marBottom w:val="0"/>
      <w:divBdr>
        <w:top w:val="none" w:sz="0" w:space="0" w:color="auto"/>
        <w:left w:val="none" w:sz="0" w:space="0" w:color="auto"/>
        <w:bottom w:val="none" w:sz="0" w:space="0" w:color="auto"/>
        <w:right w:val="none" w:sz="0" w:space="0" w:color="auto"/>
      </w:divBdr>
    </w:div>
    <w:div w:id="23081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io-PC\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A03480-BDC0-4B53-ABB4-96C12C867B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9D4A3E8-304A-4FC6-BB55-F2CE1DBB94C0}">
  <ds:schemaRefs>
    <ds:schemaRef ds:uri="http://schemas.microsoft.com/sharepoint/v3/contenttype/forms"/>
  </ds:schemaRefs>
</ds:datastoreItem>
</file>

<file path=customXml/itemProps3.xml><?xml version="1.0" encoding="utf-8"?>
<ds:datastoreItem xmlns:ds="http://schemas.openxmlformats.org/officeDocument/2006/customXml" ds:itemID="{3A652DB6-533B-4175-B080-9D9B7E76C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3</TotalTime>
  <Pages>1</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&lt;arabianhorse&gt;</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SS</dc:creator>
  <cp:lastModifiedBy>Phòng thí nghiệm Trắc địa</cp:lastModifiedBy>
  <cp:revision>7</cp:revision>
  <cp:lastPrinted>2015-12-03T10:52:00Z</cp:lastPrinted>
  <dcterms:created xsi:type="dcterms:W3CDTF">2020-04-23T15:56:00Z</dcterms:created>
  <dcterms:modified xsi:type="dcterms:W3CDTF">2020-04-24T04:58:00Z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