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4"/>
        <w:gridCol w:w="5086"/>
      </w:tblGrid>
      <w:tr w:rsidR="000E08DE" w:rsidRPr="00CB21F6" w14:paraId="76024F13" w14:textId="77777777" w:rsidTr="000E08DE">
        <w:tc>
          <w:tcPr>
            <w:tcW w:w="4361" w:type="dxa"/>
          </w:tcPr>
          <w:p w14:paraId="1EEADCED" w14:textId="77777777" w:rsidR="000E08DE" w:rsidRPr="00CB21F6" w:rsidRDefault="000E08DE"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0C622A">
            <w:pPr>
              <w:spacing w:before="120"/>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0C622A">
            <w:pPr>
              <w:spacing w:before="120"/>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0C622A">
      <w:pPr>
        <w:spacing w:before="120" w:after="0" w:line="240" w:lineRule="auto"/>
        <w:jc w:val="center"/>
        <w:rPr>
          <w:rFonts w:ascii="Times New Roman" w:hAnsi="Times New Roman" w:cs="Times New Roman"/>
          <w:sz w:val="24"/>
          <w:szCs w:val="24"/>
        </w:rPr>
      </w:pPr>
    </w:p>
    <w:p w14:paraId="1365E503" w14:textId="77777777" w:rsidR="000E08DE" w:rsidRPr="00CB21F6" w:rsidRDefault="000E08DE" w:rsidP="000C622A">
      <w:pPr>
        <w:spacing w:before="120" w:after="0" w:line="240" w:lineRule="auto"/>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2E554501" w:rsidR="00BC16E8" w:rsidRPr="00075C74" w:rsidRDefault="00544CB2" w:rsidP="000C622A">
      <w:pPr>
        <w:spacing w:before="120" w:after="0" w:line="240" w:lineRule="auto"/>
        <w:rPr>
          <w:rFonts w:ascii="Times New Roman" w:hAnsi="Times New Roman" w:cs="Times New Roman"/>
          <w:sz w:val="24"/>
          <w:szCs w:val="24"/>
        </w:rPr>
      </w:pPr>
      <w:r w:rsidRPr="00075C74">
        <w:rPr>
          <w:rFonts w:ascii="Times New Roman" w:hAnsi="Times New Roman" w:cs="Times New Roman"/>
          <w:b/>
          <w:sz w:val="24"/>
          <w:szCs w:val="24"/>
        </w:rPr>
        <w:t>1.</w:t>
      </w:r>
      <w:r w:rsidR="00B568FE" w:rsidRPr="00075C74">
        <w:rPr>
          <w:rFonts w:ascii="Times New Roman" w:hAnsi="Times New Roman" w:cs="Times New Roman"/>
          <w:b/>
          <w:sz w:val="24"/>
          <w:szCs w:val="24"/>
        </w:rPr>
        <w:t xml:space="preserve"> </w:t>
      </w:r>
      <w:r w:rsidR="000E08DE" w:rsidRPr="00075C74">
        <w:rPr>
          <w:rFonts w:ascii="Times New Roman" w:hAnsi="Times New Roman" w:cs="Times New Roman"/>
          <w:b/>
          <w:sz w:val="24"/>
          <w:szCs w:val="24"/>
        </w:rPr>
        <w:t>Tên học phần</w:t>
      </w:r>
      <w:r w:rsidR="00D26D39" w:rsidRPr="00075C74">
        <w:rPr>
          <w:rFonts w:ascii="Times New Roman" w:hAnsi="Times New Roman" w:cs="Times New Roman"/>
          <w:b/>
          <w:sz w:val="24"/>
          <w:szCs w:val="24"/>
        </w:rPr>
        <w:t xml:space="preserve">: </w:t>
      </w:r>
      <w:r w:rsidR="005C34A5" w:rsidRPr="00075C74">
        <w:rPr>
          <w:rFonts w:ascii="Times New Roman" w:hAnsi="Times New Roman" w:cs="Times New Roman"/>
          <w:i/>
          <w:sz w:val="24"/>
          <w:szCs w:val="24"/>
        </w:rPr>
        <w:t xml:space="preserve">Hệ thống hỗ trợ ra quyết định trong quản lý đất đai </w:t>
      </w:r>
      <w:r w:rsidR="00D26D39" w:rsidRPr="00075C74">
        <w:rPr>
          <w:rFonts w:ascii="Times New Roman" w:hAnsi="Times New Roman" w:cs="Times New Roman"/>
          <w:i/>
          <w:sz w:val="24"/>
          <w:szCs w:val="24"/>
        </w:rPr>
        <w:t>(</w:t>
      </w:r>
      <w:r w:rsidR="005C34A5" w:rsidRPr="00075C74">
        <w:rPr>
          <w:rFonts w:ascii="Times New Roman" w:hAnsi="Times New Roman" w:cs="Times New Roman"/>
          <w:i/>
          <w:sz w:val="24"/>
          <w:szCs w:val="24"/>
        </w:rPr>
        <w:t>Decision Support System in Land Management</w:t>
      </w:r>
      <w:r w:rsidR="00D26D39" w:rsidRPr="00075C74">
        <w:rPr>
          <w:rFonts w:ascii="Times New Roman" w:hAnsi="Times New Roman" w:cs="Times New Roman"/>
          <w:i/>
          <w:sz w:val="24"/>
          <w:szCs w:val="24"/>
        </w:rPr>
        <w:t>)</w:t>
      </w:r>
    </w:p>
    <w:p w14:paraId="342335E4" w14:textId="07501384" w:rsidR="000E08DE" w:rsidRPr="00A933D6" w:rsidRDefault="000E08DE" w:rsidP="000C622A">
      <w:pPr>
        <w:spacing w:before="120" w:after="0" w:line="240" w:lineRule="auto"/>
        <w:rPr>
          <w:rFonts w:ascii="Times New Roman" w:hAnsi="Times New Roman" w:cs="Times New Roman"/>
          <w:sz w:val="24"/>
          <w:szCs w:val="24"/>
        </w:rPr>
      </w:pPr>
      <w:r w:rsidRPr="00075C74">
        <w:rPr>
          <w:rFonts w:ascii="Times New Roman" w:hAnsi="Times New Roman" w:cs="Times New Roman"/>
          <w:b/>
          <w:sz w:val="24"/>
          <w:szCs w:val="24"/>
        </w:rPr>
        <w:t>Mã số học phần:</w:t>
      </w:r>
      <w:r w:rsidR="00CB21F6" w:rsidRPr="00075C74">
        <w:rPr>
          <w:rFonts w:ascii="Times New Roman" w:hAnsi="Times New Roman" w:cs="Times New Roman"/>
          <w:b/>
          <w:sz w:val="24"/>
          <w:szCs w:val="24"/>
        </w:rPr>
        <w:t xml:space="preserve"> </w:t>
      </w:r>
      <w:r w:rsidR="005C34A5" w:rsidRPr="00075C74">
        <w:rPr>
          <w:rFonts w:ascii="Times New Roman" w:hAnsi="Times New Roman" w:cs="Times New Roman"/>
          <w:sz w:val="24"/>
          <w:szCs w:val="24"/>
        </w:rPr>
        <w:t>7050617</w:t>
      </w:r>
    </w:p>
    <w:p w14:paraId="45D731F6" w14:textId="25A3D438" w:rsidR="000E08DE" w:rsidRPr="00CB21F6" w:rsidRDefault="000E08DE"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866F5A">
        <w:rPr>
          <w:rFonts w:ascii="Times New Roman" w:hAnsi="Times New Roman" w:cs="Times New Roman"/>
          <w:sz w:val="24"/>
          <w:szCs w:val="24"/>
        </w:rPr>
        <w:t>2</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866F5A">
        <w:rPr>
          <w:rFonts w:ascii="Times New Roman" w:hAnsi="Times New Roman" w:cs="Times New Roman"/>
          <w:sz w:val="24"/>
          <w:szCs w:val="24"/>
        </w:rPr>
        <w:t>2</w:t>
      </w:r>
      <w:r w:rsidR="00CB21F6" w:rsidRPr="00A933D6">
        <w:rPr>
          <w:rFonts w:ascii="Times New Roman" w:hAnsi="Times New Roman" w:cs="Times New Roman"/>
          <w:sz w:val="24"/>
          <w:szCs w:val="24"/>
        </w:rPr>
        <w:t>-0-</w:t>
      </w:r>
      <w:r w:rsidR="00866F5A">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075C74">
        <w:rPr>
          <w:rFonts w:ascii="Times New Roman" w:hAnsi="Times New Roman" w:cs="Times New Roman"/>
          <w:sz w:val="24"/>
          <w:szCs w:val="24"/>
        </w:rPr>
        <w:t>8</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3116"/>
        <w:gridCol w:w="3120"/>
      </w:tblGrid>
      <w:tr w:rsidR="00544CB2" w:rsidRPr="00CB21F6" w14:paraId="5D891FD9" w14:textId="77777777" w:rsidTr="00544CB2">
        <w:tc>
          <w:tcPr>
            <w:tcW w:w="3192" w:type="dxa"/>
          </w:tcPr>
          <w:p w14:paraId="2187B5E5" w14:textId="38B4ACB0" w:rsidR="00544CB2" w:rsidRPr="00CB21F6" w:rsidRDefault="00544CB2" w:rsidP="000C622A">
            <w:pPr>
              <w:spacing w:before="120"/>
              <w:rPr>
                <w:rFonts w:ascii="Times New Roman" w:hAnsi="Times New Roman" w:cs="Times New Roman"/>
                <w:sz w:val="24"/>
                <w:szCs w:val="24"/>
              </w:rPr>
            </w:pPr>
            <w:r w:rsidRPr="00CB21F6">
              <w:rPr>
                <w:rFonts w:ascii="Times New Roman" w:hAnsi="Times New Roman" w:cs="Times New Roman"/>
                <w:sz w:val="24"/>
                <w:szCs w:val="24"/>
              </w:rPr>
              <w:t>Lý thuyết:</w:t>
            </w:r>
            <w:r w:rsidR="00866F5A">
              <w:rPr>
                <w:rFonts w:ascii="Times New Roman" w:hAnsi="Times New Roman" w:cs="Times New Roman"/>
                <w:sz w:val="24"/>
                <w:szCs w:val="24"/>
              </w:rPr>
              <w:t xml:space="preserve"> 3</w:t>
            </w:r>
            <w:r w:rsidR="00CB21F6">
              <w:rPr>
                <w:rFonts w:ascii="Times New Roman" w:hAnsi="Times New Roman" w:cs="Times New Roman"/>
                <w:sz w:val="24"/>
                <w:szCs w:val="24"/>
              </w:rPr>
              <w:t>0</w:t>
            </w:r>
          </w:p>
        </w:tc>
        <w:tc>
          <w:tcPr>
            <w:tcW w:w="3192" w:type="dxa"/>
          </w:tcPr>
          <w:p w14:paraId="6E59CAC3" w14:textId="77777777" w:rsidR="00544CB2" w:rsidRPr="00CB21F6" w:rsidRDefault="00544CB2" w:rsidP="000C622A">
            <w:pPr>
              <w:spacing w:before="120"/>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0C622A">
            <w:pPr>
              <w:spacing w:before="120"/>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0C622A">
            <w:pPr>
              <w:spacing w:before="120"/>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0C622A">
            <w:pPr>
              <w:spacing w:before="120"/>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05BD7BBB" w:rsidR="00544CB2" w:rsidRPr="00CB21F6" w:rsidRDefault="00544CB2" w:rsidP="000C622A">
            <w:pPr>
              <w:spacing w:before="120"/>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866F5A">
              <w:rPr>
                <w:rFonts w:ascii="Times New Roman" w:hAnsi="Times New Roman" w:cs="Times New Roman"/>
                <w:sz w:val="24"/>
                <w:szCs w:val="24"/>
              </w:rPr>
              <w:t>6</w:t>
            </w:r>
            <w:r w:rsidR="00CB21F6">
              <w:rPr>
                <w:rFonts w:ascii="Times New Roman" w:hAnsi="Times New Roman" w:cs="Times New Roman"/>
                <w:sz w:val="24"/>
                <w:szCs w:val="24"/>
              </w:rPr>
              <w:t>0</w:t>
            </w:r>
          </w:p>
          <w:p w14:paraId="17D0DF0F" w14:textId="77777777" w:rsidR="00544CB2" w:rsidRPr="00CB21F6" w:rsidRDefault="00544CB2" w:rsidP="000C622A">
            <w:pPr>
              <w:spacing w:before="120"/>
              <w:rPr>
                <w:rFonts w:ascii="Times New Roman" w:hAnsi="Times New Roman" w:cs="Times New Roman"/>
                <w:sz w:val="24"/>
                <w:szCs w:val="24"/>
              </w:rPr>
            </w:pPr>
          </w:p>
        </w:tc>
      </w:tr>
    </w:tbl>
    <w:p w14:paraId="72DE37BA" w14:textId="77777777" w:rsidR="00544CB2" w:rsidRPr="00CB21F6" w:rsidRDefault="00544CB2"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9"/>
        <w:gridCol w:w="4661"/>
      </w:tblGrid>
      <w:tr w:rsidR="00544CB2" w:rsidRPr="00CB21F6" w14:paraId="0055389F" w14:textId="77777777" w:rsidTr="00BC16E8">
        <w:tc>
          <w:tcPr>
            <w:tcW w:w="4788" w:type="dxa"/>
          </w:tcPr>
          <w:p w14:paraId="520CE2B7" w14:textId="77777777" w:rsidR="00544CB2" w:rsidRPr="00CB21F6" w:rsidRDefault="00544CB2" w:rsidP="000C622A">
            <w:pPr>
              <w:spacing w:before="120"/>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0C622A">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28A1F4F7" w:rsidR="00544CB2" w:rsidRPr="00CB21F6" w:rsidRDefault="00866F5A" w:rsidP="000C622A">
            <w:pPr>
              <w:pStyle w:val="oancuaDanhsach"/>
              <w:numPr>
                <w:ilvl w:val="0"/>
                <w:numId w:val="1"/>
              </w:numPr>
              <w:spacing w:before="120"/>
              <w:rPr>
                <w:rFonts w:ascii="Times New Roman" w:hAnsi="Times New Roman" w:cs="Times New Roman"/>
                <w:sz w:val="24"/>
                <w:szCs w:val="24"/>
              </w:rPr>
            </w:pPr>
            <w:r w:rsidRPr="00866F5A">
              <w:rPr>
                <w:rFonts w:ascii="Times New Roman" w:hAnsi="Times New Roman" w:cs="Times New Roman"/>
                <w:sz w:val="24"/>
                <w:szCs w:val="24"/>
              </w:rPr>
              <w:t>GVC.TS. Nguyễn Thế Công</w:t>
            </w:r>
          </w:p>
        </w:tc>
        <w:tc>
          <w:tcPr>
            <w:tcW w:w="4788" w:type="dxa"/>
          </w:tcPr>
          <w:p w14:paraId="567E11AA" w14:textId="5A3C2A1C" w:rsidR="00544CB2" w:rsidRPr="00CB21F6" w:rsidRDefault="00866F5A" w:rsidP="000C622A">
            <w:pPr>
              <w:spacing w:before="120"/>
              <w:jc w:val="center"/>
              <w:rPr>
                <w:rFonts w:ascii="Times New Roman" w:hAnsi="Times New Roman" w:cs="Times New Roman"/>
                <w:sz w:val="24"/>
                <w:szCs w:val="24"/>
              </w:rPr>
            </w:pPr>
            <w:r w:rsidRPr="00866F5A">
              <w:rPr>
                <w:rFonts w:ascii="Times New Roman" w:hAnsi="Times New Roman" w:cs="Times New Roman"/>
                <w:sz w:val="24"/>
                <w:szCs w:val="24"/>
              </w:rPr>
              <w:t>0506-07</w:t>
            </w:r>
          </w:p>
        </w:tc>
      </w:tr>
      <w:tr w:rsidR="00544CB2" w:rsidRPr="00CB21F6" w14:paraId="4450655F" w14:textId="77777777" w:rsidTr="00BC16E8">
        <w:tc>
          <w:tcPr>
            <w:tcW w:w="4788" w:type="dxa"/>
          </w:tcPr>
          <w:p w14:paraId="52D90007" w14:textId="5975D9AD" w:rsidR="00544CB2" w:rsidRPr="00CB21F6" w:rsidRDefault="00866F5A" w:rsidP="000C622A">
            <w:pPr>
              <w:pStyle w:val="oancuaDanhsach"/>
              <w:numPr>
                <w:ilvl w:val="0"/>
                <w:numId w:val="1"/>
              </w:numPr>
              <w:spacing w:before="120"/>
              <w:rPr>
                <w:rFonts w:ascii="Times New Roman" w:hAnsi="Times New Roman" w:cs="Times New Roman"/>
                <w:sz w:val="24"/>
                <w:szCs w:val="24"/>
              </w:rPr>
            </w:pPr>
            <w:r w:rsidRPr="00866F5A">
              <w:rPr>
                <w:rFonts w:ascii="Times New Roman" w:hAnsi="Times New Roman" w:cs="Times New Roman"/>
                <w:sz w:val="24"/>
                <w:szCs w:val="24"/>
              </w:rPr>
              <w:t>GVCC.TS. Trần Thùy Dương</w:t>
            </w:r>
          </w:p>
        </w:tc>
        <w:tc>
          <w:tcPr>
            <w:tcW w:w="4788" w:type="dxa"/>
          </w:tcPr>
          <w:p w14:paraId="69E2FEA8" w14:textId="783CFCBC" w:rsidR="00544CB2" w:rsidRPr="00CB21F6" w:rsidRDefault="00866F5A" w:rsidP="000C622A">
            <w:pPr>
              <w:spacing w:before="120"/>
              <w:jc w:val="center"/>
              <w:rPr>
                <w:rFonts w:ascii="Times New Roman" w:hAnsi="Times New Roman" w:cs="Times New Roman"/>
                <w:sz w:val="24"/>
                <w:szCs w:val="24"/>
              </w:rPr>
            </w:pPr>
            <w:r w:rsidRPr="00866F5A">
              <w:rPr>
                <w:rFonts w:ascii="Times New Roman" w:hAnsi="Times New Roman" w:cs="Times New Roman"/>
                <w:sz w:val="24"/>
                <w:szCs w:val="24"/>
              </w:rPr>
              <w:t>0506-03</w:t>
            </w:r>
          </w:p>
        </w:tc>
      </w:tr>
      <w:tr w:rsidR="00CB21F6" w:rsidRPr="00CB21F6" w14:paraId="6E146642" w14:textId="77777777" w:rsidTr="00BC16E8">
        <w:tc>
          <w:tcPr>
            <w:tcW w:w="4788" w:type="dxa"/>
          </w:tcPr>
          <w:p w14:paraId="5B4DCE65" w14:textId="1073DF1D" w:rsidR="00CB21F6" w:rsidRPr="00CB21F6" w:rsidRDefault="00866F5A" w:rsidP="000C622A">
            <w:pPr>
              <w:pStyle w:val="oancuaDanhsach"/>
              <w:numPr>
                <w:ilvl w:val="0"/>
                <w:numId w:val="1"/>
              </w:numPr>
              <w:spacing w:before="120"/>
              <w:rPr>
                <w:rFonts w:ascii="Times New Roman" w:hAnsi="Times New Roman" w:cs="Times New Roman"/>
                <w:sz w:val="24"/>
                <w:szCs w:val="24"/>
              </w:rPr>
            </w:pPr>
            <w:r w:rsidRPr="00866F5A">
              <w:rPr>
                <w:rFonts w:ascii="Times New Roman" w:hAnsi="Times New Roman" w:cs="Times New Roman"/>
                <w:sz w:val="24"/>
                <w:szCs w:val="24"/>
              </w:rPr>
              <w:t>GV.ThS. Phùng Minh Sơn</w:t>
            </w:r>
          </w:p>
        </w:tc>
        <w:tc>
          <w:tcPr>
            <w:tcW w:w="4788" w:type="dxa"/>
          </w:tcPr>
          <w:p w14:paraId="52F3CD36" w14:textId="36E15D88" w:rsidR="00CB21F6" w:rsidRPr="00CB21F6" w:rsidRDefault="00866F5A" w:rsidP="000C622A">
            <w:pPr>
              <w:spacing w:before="120"/>
              <w:jc w:val="center"/>
              <w:rPr>
                <w:rFonts w:ascii="Times New Roman" w:hAnsi="Times New Roman" w:cs="Times New Roman"/>
                <w:sz w:val="24"/>
                <w:szCs w:val="24"/>
              </w:rPr>
            </w:pPr>
            <w:r w:rsidRPr="00866F5A">
              <w:rPr>
                <w:rFonts w:ascii="Times New Roman" w:hAnsi="Times New Roman" w:cs="Times New Roman"/>
                <w:sz w:val="24"/>
                <w:szCs w:val="24"/>
              </w:rPr>
              <w:t>0506-14</w:t>
            </w:r>
          </w:p>
        </w:tc>
      </w:tr>
      <w:tr w:rsidR="00CB21F6" w:rsidRPr="00CB21F6" w14:paraId="7181EC45" w14:textId="77777777" w:rsidTr="00BC16E8">
        <w:tc>
          <w:tcPr>
            <w:tcW w:w="4788" w:type="dxa"/>
          </w:tcPr>
          <w:p w14:paraId="1FA3E36C" w14:textId="6D0BE7BE" w:rsidR="00CB21F6" w:rsidRPr="00CB21F6" w:rsidRDefault="00866F5A" w:rsidP="000C622A">
            <w:pPr>
              <w:pStyle w:val="oancuaDanhsach"/>
              <w:numPr>
                <w:ilvl w:val="0"/>
                <w:numId w:val="1"/>
              </w:numPr>
              <w:spacing w:before="120"/>
              <w:rPr>
                <w:rFonts w:ascii="Times New Roman" w:hAnsi="Times New Roman" w:cs="Times New Roman"/>
                <w:sz w:val="24"/>
                <w:szCs w:val="24"/>
              </w:rPr>
            </w:pPr>
            <w:r w:rsidRPr="00866F5A">
              <w:rPr>
                <w:rFonts w:ascii="Times New Roman" w:hAnsi="Times New Roman" w:cs="Times New Roman"/>
                <w:sz w:val="24"/>
                <w:szCs w:val="24"/>
              </w:rPr>
              <w:t>GVC.TS. Đinh Hải Nam</w:t>
            </w:r>
          </w:p>
        </w:tc>
        <w:tc>
          <w:tcPr>
            <w:tcW w:w="4788" w:type="dxa"/>
          </w:tcPr>
          <w:p w14:paraId="6D585A02" w14:textId="7DAD94C3" w:rsidR="00CB21F6" w:rsidRPr="00CB21F6" w:rsidRDefault="00866F5A" w:rsidP="000C622A">
            <w:pPr>
              <w:spacing w:before="120"/>
              <w:jc w:val="center"/>
              <w:rPr>
                <w:rFonts w:ascii="Times New Roman" w:hAnsi="Times New Roman" w:cs="Times New Roman"/>
                <w:sz w:val="24"/>
                <w:szCs w:val="24"/>
              </w:rPr>
            </w:pPr>
            <w:r w:rsidRPr="00866F5A">
              <w:rPr>
                <w:rFonts w:ascii="Times New Roman" w:hAnsi="Times New Roman" w:cs="Times New Roman"/>
                <w:sz w:val="24"/>
                <w:szCs w:val="24"/>
              </w:rPr>
              <w:t>0506-12</w:t>
            </w:r>
          </w:p>
        </w:tc>
      </w:tr>
    </w:tbl>
    <w:p w14:paraId="57E88542" w14:textId="5F8B5409" w:rsidR="00176F47" w:rsidRPr="00CB21F6" w:rsidRDefault="00176F47"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866F5A" w:rsidRPr="00866F5A">
        <w:rPr>
          <w:rFonts w:ascii="Times New Roman" w:hAnsi="Times New Roman" w:cs="Times New Roman"/>
          <w:sz w:val="24"/>
          <w:szCs w:val="24"/>
        </w:rPr>
        <w:t>Địa chính</w:t>
      </w:r>
    </w:p>
    <w:p w14:paraId="0E4D27EB" w14:textId="5C3E5732" w:rsidR="00176F47" w:rsidRPr="00CB21F6" w:rsidRDefault="00176F47"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866F5A" w:rsidRPr="00866F5A">
        <w:rPr>
          <w:rFonts w:ascii="Times New Roman" w:hAnsi="Times New Roman" w:cs="Times New Roman"/>
          <w:sz w:val="24"/>
          <w:szCs w:val="24"/>
        </w:rPr>
        <w:t>Trắc địa – Bản đồ và Quản lý đất đai.</w:t>
      </w:r>
    </w:p>
    <w:p w14:paraId="41012E46" w14:textId="77777777" w:rsidR="00176F47" w:rsidRPr="00CB21F6" w:rsidRDefault="00176F47"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77777777" w:rsidR="00176F47" w:rsidRPr="00CB21F6" w:rsidRDefault="00176F47"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14:paraId="2461C19C" w14:textId="77777777" w:rsidR="00176F47" w:rsidRPr="00CB21F6" w:rsidRDefault="00176F47"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14:paraId="554D52F0" w14:textId="77777777" w:rsidR="00176F47" w:rsidRPr="00CB21F6" w:rsidRDefault="00176F47"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076E6B3F" w:rsidR="001E2669" w:rsidRPr="00CB21F6" w:rsidRDefault="00A933D6" w:rsidP="000C622A">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C16E8">
        <w:rPr>
          <w:rFonts w:ascii="Times New Roman" w:hAnsi="Times New Roman" w:cs="Times New Roman"/>
          <w:sz w:val="24"/>
          <w:szCs w:val="24"/>
        </w:rPr>
        <w:t>T</w:t>
      </w:r>
      <w:r w:rsidR="001E2669" w:rsidRPr="00CB21F6">
        <w:rPr>
          <w:rFonts w:ascii="Times New Roman" w:hAnsi="Times New Roman" w:cs="Times New Roman"/>
          <w:sz w:val="24"/>
          <w:szCs w:val="24"/>
        </w:rPr>
        <w:t>rang bị</w:t>
      </w:r>
      <w:r w:rsidR="001E2669">
        <w:rPr>
          <w:rFonts w:ascii="Times New Roman" w:hAnsi="Times New Roman" w:cs="Times New Roman"/>
          <w:sz w:val="24"/>
          <w:szCs w:val="24"/>
        </w:rPr>
        <w:t xml:space="preserve"> cho</w:t>
      </w:r>
      <w:r w:rsidR="001E2669" w:rsidRPr="00CB21F6">
        <w:rPr>
          <w:rFonts w:ascii="Times New Roman" w:hAnsi="Times New Roman" w:cs="Times New Roman"/>
          <w:sz w:val="24"/>
          <w:szCs w:val="24"/>
        </w:rPr>
        <w:t xml:space="preserve"> sinh </w:t>
      </w:r>
      <w:r w:rsidR="001E2669">
        <w:rPr>
          <w:rFonts w:ascii="Times New Roman" w:hAnsi="Times New Roman" w:cs="Times New Roman"/>
          <w:sz w:val="24"/>
          <w:szCs w:val="24"/>
        </w:rPr>
        <w:t xml:space="preserve">viên </w:t>
      </w:r>
      <w:r w:rsidR="001E2669" w:rsidRPr="00CB21F6">
        <w:rPr>
          <w:rFonts w:ascii="Times New Roman" w:hAnsi="Times New Roman" w:cs="Times New Roman"/>
          <w:sz w:val="24"/>
          <w:szCs w:val="24"/>
        </w:rPr>
        <w:t xml:space="preserve">các kiến thức cơ bản về </w:t>
      </w:r>
      <w:r w:rsidR="00866F5A">
        <w:rPr>
          <w:rFonts w:ascii="Times New Roman" w:hAnsi="Times New Roman" w:cs="Times New Roman"/>
          <w:sz w:val="24"/>
          <w:szCs w:val="24"/>
        </w:rPr>
        <w:t>quyết định, ra quyết định, hệ hỗ trợ ra quyết định nói chung và trong quản lý đất đai nói riêng</w:t>
      </w:r>
      <w:r w:rsidR="001E2669" w:rsidRPr="00CB21F6">
        <w:rPr>
          <w:rFonts w:ascii="Times New Roman" w:hAnsi="Times New Roman" w:cs="Times New Roman"/>
          <w:sz w:val="24"/>
          <w:szCs w:val="24"/>
        </w:rPr>
        <w:t>.</w:t>
      </w:r>
    </w:p>
    <w:p w14:paraId="7C1FBE65" w14:textId="77777777" w:rsidR="006158A4" w:rsidRPr="00CB21F6" w:rsidRDefault="00CA7F9A" w:rsidP="000C622A">
      <w:pPr>
        <w:spacing w:before="120" w:after="0" w:line="240" w:lineRule="auto"/>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2F40E935" w14:textId="77777777" w:rsidR="00866F5A" w:rsidRPr="00866F5A" w:rsidRDefault="00866F5A" w:rsidP="000C622A">
      <w:pPr>
        <w:spacing w:before="120" w:after="0" w:line="240" w:lineRule="auto"/>
        <w:ind w:firstLine="720"/>
        <w:rPr>
          <w:rFonts w:ascii="Times New Roman" w:hAnsi="Times New Roman" w:cs="Times New Roman"/>
          <w:sz w:val="24"/>
          <w:szCs w:val="24"/>
        </w:rPr>
      </w:pPr>
      <w:r w:rsidRPr="00866F5A">
        <w:rPr>
          <w:rFonts w:ascii="Times New Roman" w:hAnsi="Times New Roman" w:cs="Times New Roman"/>
          <w:sz w:val="24"/>
          <w:szCs w:val="24"/>
        </w:rPr>
        <w:t>4.1.1. Quá trình ra quyết định, các thành phần của hệ thống hỗ trợ ra quyết định, các dạng mô hình sử dụng trong hệ thống hỗ trợ ra quyết định.</w:t>
      </w:r>
    </w:p>
    <w:p w14:paraId="4CDEA482" w14:textId="55DDBE5A" w:rsidR="0039011E" w:rsidRPr="00CB21F6" w:rsidRDefault="00866F5A" w:rsidP="000C622A">
      <w:pPr>
        <w:spacing w:before="120" w:after="0" w:line="240" w:lineRule="auto"/>
        <w:ind w:firstLine="720"/>
        <w:rPr>
          <w:rFonts w:ascii="Times New Roman" w:hAnsi="Times New Roman" w:cs="Times New Roman"/>
          <w:sz w:val="24"/>
          <w:szCs w:val="24"/>
        </w:rPr>
      </w:pPr>
      <w:r w:rsidRPr="00866F5A">
        <w:rPr>
          <w:rFonts w:ascii="Times New Roman" w:hAnsi="Times New Roman" w:cs="Times New Roman"/>
          <w:sz w:val="24"/>
          <w:szCs w:val="24"/>
        </w:rPr>
        <w:t>4.1.2. Quy trình phát triển ứng dụng hệ thống hỗ trợ ra quyết định trong quản lý đất đai.</w:t>
      </w:r>
    </w:p>
    <w:p w14:paraId="1459E40C" w14:textId="77777777" w:rsidR="0039011E" w:rsidRPr="00CB21F6" w:rsidRDefault="0039011E"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4.2. Kỹ năng</w:t>
      </w:r>
    </w:p>
    <w:p w14:paraId="1A89F9C6" w14:textId="77777777" w:rsidR="00866F5A" w:rsidRPr="00866F5A" w:rsidRDefault="00866F5A" w:rsidP="000C622A">
      <w:pPr>
        <w:spacing w:before="120" w:after="0" w:line="240" w:lineRule="auto"/>
        <w:ind w:left="720"/>
        <w:jc w:val="both"/>
        <w:rPr>
          <w:rFonts w:ascii="Times New Roman" w:hAnsi="Times New Roman" w:cs="Times New Roman"/>
          <w:sz w:val="24"/>
          <w:szCs w:val="24"/>
        </w:rPr>
      </w:pPr>
      <w:r w:rsidRPr="00866F5A">
        <w:rPr>
          <w:rFonts w:ascii="Times New Roman" w:hAnsi="Times New Roman" w:cs="Times New Roman"/>
          <w:sz w:val="24"/>
          <w:szCs w:val="24"/>
        </w:rPr>
        <w:t>4.2.1. Lựa chọn các mô hình phù hợp với các quá trình ra quyết định</w:t>
      </w:r>
    </w:p>
    <w:p w14:paraId="71090EDA" w14:textId="3A3FEACF" w:rsidR="00995D54" w:rsidRPr="00CB21F6" w:rsidRDefault="00866F5A" w:rsidP="000C622A">
      <w:pPr>
        <w:spacing w:before="120" w:after="0" w:line="240" w:lineRule="auto"/>
        <w:ind w:left="720"/>
        <w:jc w:val="both"/>
        <w:rPr>
          <w:rFonts w:ascii="Times New Roman" w:hAnsi="Times New Roman" w:cs="Times New Roman"/>
          <w:sz w:val="24"/>
          <w:szCs w:val="24"/>
        </w:rPr>
      </w:pPr>
      <w:r w:rsidRPr="00866F5A">
        <w:rPr>
          <w:rFonts w:ascii="Times New Roman" w:hAnsi="Times New Roman" w:cs="Times New Roman"/>
          <w:sz w:val="24"/>
          <w:szCs w:val="24"/>
        </w:rPr>
        <w:lastRenderedPageBreak/>
        <w:t>4.2.2. Lập kế hoạch và triển khai ứng dụng hệ thống hỗ trợ ra quyết định trong quản lý đất đai.</w:t>
      </w:r>
    </w:p>
    <w:p w14:paraId="038BB305" w14:textId="77777777" w:rsidR="00EF41D3" w:rsidRPr="00CB21F6" w:rsidRDefault="00EF41D3"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6A404EFA" w:rsidR="00BC16E8" w:rsidRPr="000E1F4F" w:rsidRDefault="00BC16E8" w:rsidP="000C622A">
      <w:pPr>
        <w:pStyle w:val="Thnvnban2"/>
        <w:spacing w:before="120" w:after="0" w:line="240" w:lineRule="auto"/>
        <w:ind w:firstLine="260"/>
        <w:jc w:val="both"/>
        <w:rPr>
          <w:bCs/>
          <w:sz w:val="24"/>
          <w:szCs w:val="24"/>
        </w:rPr>
      </w:pPr>
      <w:r w:rsidRPr="000E1F4F">
        <w:rPr>
          <w:bCs/>
          <w:sz w:val="24"/>
          <w:szCs w:val="24"/>
        </w:rPr>
        <w:t xml:space="preserve">Nội dung học phần gồm </w:t>
      </w:r>
      <w:r w:rsidR="000E1F4F">
        <w:rPr>
          <w:bCs/>
          <w:sz w:val="24"/>
          <w:szCs w:val="24"/>
        </w:rPr>
        <w:t>3</w:t>
      </w:r>
      <w:r w:rsidRPr="000E1F4F">
        <w:rPr>
          <w:bCs/>
          <w:sz w:val="24"/>
          <w:szCs w:val="24"/>
        </w:rPr>
        <w:t xml:space="preserve"> chương:</w:t>
      </w:r>
    </w:p>
    <w:p w14:paraId="6414C13F" w14:textId="20332822" w:rsidR="001E2669" w:rsidRPr="000E1F4F" w:rsidRDefault="001E2669" w:rsidP="000C622A">
      <w:pPr>
        <w:spacing w:before="120" w:after="0" w:line="240" w:lineRule="auto"/>
        <w:ind w:left="720"/>
        <w:rPr>
          <w:rFonts w:ascii="Times New Roman" w:hAnsi="Times New Roman" w:cs="Times New Roman"/>
          <w:sz w:val="24"/>
          <w:szCs w:val="24"/>
        </w:rPr>
      </w:pPr>
      <w:r w:rsidRPr="000E1F4F">
        <w:rPr>
          <w:rFonts w:ascii="Times New Roman" w:hAnsi="Times New Roman" w:cs="Times New Roman"/>
          <w:sz w:val="24"/>
          <w:szCs w:val="24"/>
        </w:rPr>
        <w:t xml:space="preserve">Chương 1. </w:t>
      </w:r>
      <w:r w:rsidR="000E1F4F" w:rsidRPr="000E1F4F">
        <w:rPr>
          <w:rFonts w:ascii="Times New Roman" w:hAnsi="Times New Roman" w:cs="Times New Roman"/>
          <w:sz w:val="24"/>
          <w:szCs w:val="24"/>
        </w:rPr>
        <w:t>Tổng quan về hệ thống hỗ trợ ra quyết định</w:t>
      </w:r>
      <w:r w:rsidR="00BC16E8" w:rsidRPr="000E1F4F">
        <w:rPr>
          <w:rFonts w:ascii="Times New Roman" w:hAnsi="Times New Roman" w:cs="Times New Roman"/>
          <w:sz w:val="24"/>
          <w:szCs w:val="24"/>
        </w:rPr>
        <w:t>.</w:t>
      </w:r>
    </w:p>
    <w:p w14:paraId="0B468819" w14:textId="4D5C1C1E" w:rsidR="001E2669" w:rsidRPr="000E1F4F" w:rsidRDefault="001E2669" w:rsidP="000C622A">
      <w:pPr>
        <w:spacing w:before="120" w:after="0" w:line="240" w:lineRule="auto"/>
        <w:ind w:left="720"/>
        <w:rPr>
          <w:rFonts w:ascii="Times New Roman" w:hAnsi="Times New Roman" w:cs="Times New Roman"/>
          <w:sz w:val="24"/>
          <w:szCs w:val="24"/>
        </w:rPr>
      </w:pPr>
      <w:r w:rsidRPr="000E1F4F">
        <w:rPr>
          <w:rFonts w:ascii="Times New Roman" w:hAnsi="Times New Roman" w:cs="Times New Roman"/>
          <w:sz w:val="24"/>
          <w:szCs w:val="24"/>
        </w:rPr>
        <w:t xml:space="preserve">Chương 2. </w:t>
      </w:r>
      <w:r w:rsidR="000E1F4F" w:rsidRPr="000E1F4F">
        <w:rPr>
          <w:rFonts w:ascii="Times New Roman" w:hAnsi="Times New Roman" w:cs="Times New Roman"/>
          <w:sz w:val="24"/>
          <w:szCs w:val="24"/>
        </w:rPr>
        <w:t>Cấu trúc của hệ thống hỗ trợ ra quyết định</w:t>
      </w:r>
      <w:r w:rsidR="00BC16E8" w:rsidRPr="000E1F4F">
        <w:rPr>
          <w:rFonts w:ascii="Times New Roman" w:hAnsi="Times New Roman" w:cs="Times New Roman"/>
          <w:sz w:val="24"/>
          <w:szCs w:val="24"/>
        </w:rPr>
        <w:t>.</w:t>
      </w:r>
    </w:p>
    <w:p w14:paraId="2BDFE460" w14:textId="43EB39E0" w:rsidR="001E2669" w:rsidRPr="000E1F4F" w:rsidRDefault="001E2669" w:rsidP="000C622A">
      <w:pPr>
        <w:spacing w:before="120" w:after="0" w:line="240" w:lineRule="auto"/>
        <w:ind w:left="720"/>
        <w:rPr>
          <w:rFonts w:ascii="Times New Roman" w:hAnsi="Times New Roman" w:cs="Times New Roman"/>
          <w:sz w:val="24"/>
          <w:szCs w:val="24"/>
        </w:rPr>
      </w:pPr>
      <w:r w:rsidRPr="000E1F4F">
        <w:rPr>
          <w:rFonts w:ascii="Times New Roman" w:hAnsi="Times New Roman" w:cs="Times New Roman"/>
          <w:sz w:val="24"/>
          <w:szCs w:val="24"/>
        </w:rPr>
        <w:t xml:space="preserve">Chương 3. </w:t>
      </w:r>
      <w:r w:rsidR="000E1F4F" w:rsidRPr="000E1F4F">
        <w:rPr>
          <w:rFonts w:ascii="Times New Roman" w:hAnsi="Times New Roman" w:cs="Times New Roman"/>
          <w:sz w:val="24"/>
          <w:szCs w:val="24"/>
        </w:rPr>
        <w:t>Các dạng hệ thống hỗ trợ ra quyết định trong quản lý đất đai</w:t>
      </w:r>
      <w:r w:rsidR="00BC16E8" w:rsidRPr="000E1F4F">
        <w:rPr>
          <w:rFonts w:ascii="Times New Roman" w:hAnsi="Times New Roman" w:cs="Times New Roman"/>
          <w:sz w:val="24"/>
          <w:szCs w:val="24"/>
        </w:rPr>
        <w:t>.</w:t>
      </w:r>
    </w:p>
    <w:p w14:paraId="56ABE9D4" w14:textId="77777777" w:rsidR="009F3892" w:rsidRPr="00CB21F6" w:rsidRDefault="009F3892"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0C622A">
      <w:pPr>
        <w:spacing w:before="120" w:after="0" w:line="240" w:lineRule="auto"/>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5103"/>
        <w:gridCol w:w="992"/>
        <w:gridCol w:w="1695"/>
      </w:tblGrid>
      <w:tr w:rsidR="00866F5A" w:rsidRPr="00866F5A" w14:paraId="73E66D56" w14:textId="77777777" w:rsidTr="001E14A2">
        <w:trPr>
          <w:jc w:val="center"/>
        </w:trPr>
        <w:tc>
          <w:tcPr>
            <w:tcW w:w="1272" w:type="dxa"/>
            <w:tcBorders>
              <w:top w:val="single" w:sz="4" w:space="0" w:color="auto"/>
            </w:tcBorders>
            <w:vAlign w:val="bottom"/>
          </w:tcPr>
          <w:p w14:paraId="0E228E7A" w14:textId="77777777" w:rsidR="00866F5A" w:rsidRPr="00866F5A" w:rsidRDefault="00866F5A" w:rsidP="000C622A">
            <w:pPr>
              <w:spacing w:before="120" w:after="0" w:line="240" w:lineRule="auto"/>
              <w:jc w:val="center"/>
              <w:rPr>
                <w:rFonts w:ascii="Times New Roman" w:eastAsia="Times New Roman" w:hAnsi="Times New Roman" w:cs="Times New Roman"/>
                <w:b/>
                <w:bCs/>
                <w:iCs/>
                <w:sz w:val="24"/>
                <w:szCs w:val="24"/>
              </w:rPr>
            </w:pPr>
            <w:r w:rsidRPr="00866F5A">
              <w:rPr>
                <w:rFonts w:ascii="Times New Roman" w:eastAsia="Times New Roman" w:hAnsi="Times New Roman" w:cs="Times New Roman"/>
                <w:b/>
                <w:bCs/>
                <w:iCs/>
                <w:sz w:val="24"/>
                <w:szCs w:val="24"/>
              </w:rPr>
              <w:t>Đề mục</w:t>
            </w:r>
          </w:p>
        </w:tc>
        <w:tc>
          <w:tcPr>
            <w:tcW w:w="5103" w:type="dxa"/>
            <w:tcBorders>
              <w:top w:val="single" w:sz="4" w:space="0" w:color="auto"/>
            </w:tcBorders>
            <w:vAlign w:val="bottom"/>
          </w:tcPr>
          <w:p w14:paraId="5EC0A0DB" w14:textId="77777777" w:rsidR="00866F5A" w:rsidRPr="00866F5A" w:rsidRDefault="00866F5A" w:rsidP="000C622A">
            <w:pPr>
              <w:spacing w:before="120" w:after="0" w:line="240" w:lineRule="auto"/>
              <w:jc w:val="center"/>
              <w:rPr>
                <w:rFonts w:ascii="Times New Roman" w:eastAsia="Times New Roman" w:hAnsi="Times New Roman" w:cs="Times New Roman"/>
                <w:b/>
                <w:bCs/>
                <w:iCs/>
                <w:sz w:val="24"/>
                <w:szCs w:val="24"/>
                <w:lang w:val="vi-VN"/>
              </w:rPr>
            </w:pPr>
            <w:r w:rsidRPr="00866F5A">
              <w:rPr>
                <w:rFonts w:ascii="Times New Roman" w:eastAsia="Times New Roman" w:hAnsi="Times New Roman" w:cs="Times New Roman"/>
                <w:b/>
                <w:bCs/>
                <w:iCs/>
                <w:sz w:val="24"/>
                <w:szCs w:val="24"/>
                <w:lang w:val="vi-VN"/>
              </w:rPr>
              <w:t>Nội dung</w:t>
            </w:r>
          </w:p>
        </w:tc>
        <w:tc>
          <w:tcPr>
            <w:tcW w:w="992" w:type="dxa"/>
            <w:tcBorders>
              <w:top w:val="single" w:sz="4" w:space="0" w:color="auto"/>
            </w:tcBorders>
            <w:vAlign w:val="bottom"/>
          </w:tcPr>
          <w:p w14:paraId="1EE7D6CA" w14:textId="77777777" w:rsidR="00866F5A" w:rsidRPr="00866F5A" w:rsidRDefault="00866F5A" w:rsidP="000C622A">
            <w:pPr>
              <w:spacing w:before="120" w:after="0" w:line="240" w:lineRule="auto"/>
              <w:jc w:val="center"/>
              <w:rPr>
                <w:rFonts w:ascii="Times New Roman" w:eastAsia="Times New Roman" w:hAnsi="Times New Roman" w:cs="Times New Roman"/>
                <w:b/>
                <w:bCs/>
                <w:iCs/>
                <w:sz w:val="24"/>
                <w:szCs w:val="24"/>
                <w:lang w:val="vi-VN"/>
              </w:rPr>
            </w:pPr>
            <w:r w:rsidRPr="00866F5A">
              <w:rPr>
                <w:rFonts w:ascii="Times New Roman" w:eastAsia="Times New Roman" w:hAnsi="Times New Roman" w:cs="Times New Roman"/>
                <w:b/>
                <w:bCs/>
                <w:iCs/>
                <w:sz w:val="24"/>
                <w:szCs w:val="24"/>
                <w:lang w:val="vi-VN"/>
              </w:rPr>
              <w:t>Số tiết</w:t>
            </w:r>
          </w:p>
        </w:tc>
        <w:tc>
          <w:tcPr>
            <w:tcW w:w="1695" w:type="dxa"/>
            <w:tcBorders>
              <w:top w:val="single" w:sz="4" w:space="0" w:color="auto"/>
            </w:tcBorders>
            <w:vAlign w:val="bottom"/>
          </w:tcPr>
          <w:p w14:paraId="3F27C612" w14:textId="77777777" w:rsidR="00866F5A" w:rsidRPr="00866F5A" w:rsidRDefault="00866F5A" w:rsidP="000C622A">
            <w:pPr>
              <w:spacing w:before="120" w:after="0" w:line="240" w:lineRule="auto"/>
              <w:jc w:val="center"/>
              <w:rPr>
                <w:rFonts w:ascii="Times New Roman" w:eastAsia="Times New Roman" w:hAnsi="Times New Roman" w:cs="Times New Roman"/>
                <w:b/>
                <w:bCs/>
                <w:iCs/>
                <w:sz w:val="24"/>
                <w:szCs w:val="24"/>
                <w:lang w:val="vi-VN"/>
              </w:rPr>
            </w:pPr>
            <w:r w:rsidRPr="00866F5A">
              <w:rPr>
                <w:rFonts w:ascii="Times New Roman" w:eastAsia="Times New Roman" w:hAnsi="Times New Roman" w:cs="Times New Roman"/>
                <w:b/>
                <w:bCs/>
                <w:iCs/>
                <w:sz w:val="24"/>
                <w:szCs w:val="24"/>
                <w:lang w:val="vi-VN"/>
              </w:rPr>
              <w:t>Mục tiêu</w:t>
            </w:r>
          </w:p>
        </w:tc>
      </w:tr>
      <w:tr w:rsidR="00866F5A" w:rsidRPr="00866F5A" w14:paraId="05070317" w14:textId="77777777" w:rsidTr="001E14A2">
        <w:trPr>
          <w:trHeight w:val="351"/>
          <w:jc w:val="center"/>
        </w:trPr>
        <w:tc>
          <w:tcPr>
            <w:tcW w:w="1272" w:type="dxa"/>
            <w:vAlign w:val="bottom"/>
          </w:tcPr>
          <w:p w14:paraId="69FD8369"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r w:rsidRPr="00866F5A">
              <w:rPr>
                <w:rFonts w:ascii="Times New Roman" w:eastAsia="Times New Roman" w:hAnsi="Times New Roman" w:cs="Times New Roman"/>
                <w:b/>
                <w:bCs/>
                <w:sz w:val="24"/>
                <w:szCs w:val="24"/>
                <w:lang w:val="nl-NL"/>
              </w:rPr>
              <w:t>Chương 1</w:t>
            </w:r>
          </w:p>
        </w:tc>
        <w:tc>
          <w:tcPr>
            <w:tcW w:w="5103" w:type="dxa"/>
            <w:vAlign w:val="bottom"/>
          </w:tcPr>
          <w:p w14:paraId="3DA7470F"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lang w:val="vi-VN"/>
              </w:rPr>
            </w:pPr>
            <w:r w:rsidRPr="00866F5A">
              <w:rPr>
                <w:rFonts w:ascii="Times New Roman" w:eastAsia="Times New Roman" w:hAnsi="Times New Roman" w:cs="Times New Roman"/>
                <w:b/>
                <w:bCs/>
                <w:sz w:val="24"/>
                <w:szCs w:val="24"/>
                <w:lang w:val="vi-VN"/>
              </w:rPr>
              <w:t>Tổng quan về hệ thống hỗ trợ ra quyết định</w:t>
            </w:r>
          </w:p>
        </w:tc>
        <w:tc>
          <w:tcPr>
            <w:tcW w:w="992" w:type="dxa"/>
            <w:vAlign w:val="bottom"/>
          </w:tcPr>
          <w:p w14:paraId="555DE436"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r w:rsidRPr="00866F5A">
              <w:rPr>
                <w:rFonts w:ascii="Times New Roman" w:eastAsia="Times New Roman" w:hAnsi="Times New Roman" w:cs="Times New Roman"/>
                <w:b/>
                <w:bCs/>
                <w:sz w:val="24"/>
                <w:szCs w:val="24"/>
              </w:rPr>
              <w:t>06</w:t>
            </w:r>
          </w:p>
        </w:tc>
        <w:tc>
          <w:tcPr>
            <w:tcW w:w="1695" w:type="dxa"/>
            <w:vAlign w:val="bottom"/>
          </w:tcPr>
          <w:p w14:paraId="0E08DCB0"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p>
        </w:tc>
      </w:tr>
      <w:tr w:rsidR="00866F5A" w:rsidRPr="00866F5A" w14:paraId="6493E455" w14:textId="77777777" w:rsidTr="001E14A2">
        <w:trPr>
          <w:jc w:val="center"/>
        </w:trPr>
        <w:tc>
          <w:tcPr>
            <w:tcW w:w="1272" w:type="dxa"/>
          </w:tcPr>
          <w:p w14:paraId="790E30D7"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1.1.</w:t>
            </w:r>
          </w:p>
        </w:tc>
        <w:tc>
          <w:tcPr>
            <w:tcW w:w="5103" w:type="dxa"/>
          </w:tcPr>
          <w:p w14:paraId="30749DBF" w14:textId="77777777" w:rsidR="00866F5A" w:rsidRPr="00866F5A" w:rsidRDefault="00866F5A" w:rsidP="000C622A">
            <w:pPr>
              <w:spacing w:before="120" w:after="0" w:line="240" w:lineRule="auto"/>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Các khái niệm căn bản</w:t>
            </w:r>
          </w:p>
        </w:tc>
        <w:tc>
          <w:tcPr>
            <w:tcW w:w="992" w:type="dxa"/>
            <w:vAlign w:val="bottom"/>
          </w:tcPr>
          <w:p w14:paraId="04D462C3"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lang w:val="nb-NO"/>
              </w:rPr>
            </w:pPr>
          </w:p>
        </w:tc>
        <w:tc>
          <w:tcPr>
            <w:tcW w:w="1695" w:type="dxa"/>
            <w:vAlign w:val="bottom"/>
          </w:tcPr>
          <w:p w14:paraId="62DD730F"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4.1.1</w:t>
            </w:r>
          </w:p>
        </w:tc>
      </w:tr>
      <w:tr w:rsidR="00866F5A" w:rsidRPr="00866F5A" w14:paraId="14D70E77" w14:textId="77777777" w:rsidTr="001E14A2">
        <w:trPr>
          <w:jc w:val="center"/>
        </w:trPr>
        <w:tc>
          <w:tcPr>
            <w:tcW w:w="1272" w:type="dxa"/>
          </w:tcPr>
          <w:p w14:paraId="18AB8193"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1.2.</w:t>
            </w:r>
          </w:p>
        </w:tc>
        <w:tc>
          <w:tcPr>
            <w:tcW w:w="5103" w:type="dxa"/>
          </w:tcPr>
          <w:p w14:paraId="06969F13" w14:textId="77777777" w:rsidR="00866F5A" w:rsidRPr="00866F5A" w:rsidRDefault="00866F5A" w:rsidP="000C622A">
            <w:pPr>
              <w:spacing w:before="120" w:after="0" w:line="240" w:lineRule="auto"/>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Quy trình ra quyết định</w:t>
            </w:r>
          </w:p>
        </w:tc>
        <w:tc>
          <w:tcPr>
            <w:tcW w:w="992" w:type="dxa"/>
            <w:vAlign w:val="bottom"/>
          </w:tcPr>
          <w:p w14:paraId="5B6157FE" w14:textId="77777777" w:rsidR="00866F5A" w:rsidRPr="00960785" w:rsidRDefault="00866F5A" w:rsidP="000C622A">
            <w:pPr>
              <w:spacing w:before="120" w:after="0" w:line="240" w:lineRule="auto"/>
              <w:jc w:val="center"/>
              <w:rPr>
                <w:rFonts w:ascii="Times New Roman" w:eastAsia="Times New Roman" w:hAnsi="Times New Roman" w:cs="Times New Roman"/>
                <w:b/>
                <w:bCs/>
                <w:sz w:val="24"/>
                <w:szCs w:val="24"/>
                <w:lang w:val="nb-NO"/>
              </w:rPr>
            </w:pPr>
          </w:p>
        </w:tc>
        <w:tc>
          <w:tcPr>
            <w:tcW w:w="1695" w:type="dxa"/>
          </w:tcPr>
          <w:p w14:paraId="40799F0A"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4.1.1</w:t>
            </w:r>
          </w:p>
        </w:tc>
      </w:tr>
      <w:tr w:rsidR="00866F5A" w:rsidRPr="00866F5A" w14:paraId="51F54D85" w14:textId="77777777" w:rsidTr="001E14A2">
        <w:trPr>
          <w:jc w:val="center"/>
        </w:trPr>
        <w:tc>
          <w:tcPr>
            <w:tcW w:w="1272" w:type="dxa"/>
          </w:tcPr>
          <w:p w14:paraId="195297D1"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1.3.</w:t>
            </w:r>
          </w:p>
        </w:tc>
        <w:tc>
          <w:tcPr>
            <w:tcW w:w="5103" w:type="dxa"/>
          </w:tcPr>
          <w:p w14:paraId="1096E354" w14:textId="77777777" w:rsidR="00866F5A" w:rsidRPr="00866F5A" w:rsidRDefault="00866F5A" w:rsidP="000C622A">
            <w:pPr>
              <w:spacing w:before="120" w:after="0" w:line="240" w:lineRule="auto"/>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 xml:space="preserve">Các mô hình ra quyết định </w:t>
            </w:r>
          </w:p>
        </w:tc>
        <w:tc>
          <w:tcPr>
            <w:tcW w:w="992" w:type="dxa"/>
            <w:vAlign w:val="bottom"/>
          </w:tcPr>
          <w:p w14:paraId="079BBC0D"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lang w:val="nb-NO"/>
              </w:rPr>
            </w:pPr>
          </w:p>
        </w:tc>
        <w:tc>
          <w:tcPr>
            <w:tcW w:w="1695" w:type="dxa"/>
          </w:tcPr>
          <w:p w14:paraId="7C89EA7A"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4.1.1</w:t>
            </w:r>
          </w:p>
        </w:tc>
      </w:tr>
      <w:tr w:rsidR="00866F5A" w:rsidRPr="00866F5A" w14:paraId="63DBA6AF" w14:textId="77777777" w:rsidTr="001E14A2">
        <w:trPr>
          <w:jc w:val="center"/>
        </w:trPr>
        <w:tc>
          <w:tcPr>
            <w:tcW w:w="1272" w:type="dxa"/>
          </w:tcPr>
          <w:p w14:paraId="4AABC341"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1.4.</w:t>
            </w:r>
          </w:p>
        </w:tc>
        <w:tc>
          <w:tcPr>
            <w:tcW w:w="5103" w:type="dxa"/>
          </w:tcPr>
          <w:p w14:paraId="3A6E6995" w14:textId="77777777" w:rsidR="00866F5A" w:rsidRPr="00866F5A" w:rsidRDefault="00866F5A" w:rsidP="000C622A">
            <w:pPr>
              <w:spacing w:before="120" w:after="0" w:line="240" w:lineRule="auto"/>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Tổng quan về hệ thống hỗ trợ ra quyết định</w:t>
            </w:r>
          </w:p>
        </w:tc>
        <w:tc>
          <w:tcPr>
            <w:tcW w:w="992" w:type="dxa"/>
            <w:vAlign w:val="bottom"/>
          </w:tcPr>
          <w:p w14:paraId="38D55238"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lang w:val="vi-VN"/>
              </w:rPr>
            </w:pPr>
          </w:p>
        </w:tc>
        <w:tc>
          <w:tcPr>
            <w:tcW w:w="1695" w:type="dxa"/>
          </w:tcPr>
          <w:p w14:paraId="6AC0070E"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4.1.1</w:t>
            </w:r>
          </w:p>
        </w:tc>
      </w:tr>
      <w:tr w:rsidR="00866F5A" w:rsidRPr="00866F5A" w14:paraId="0BB42C6A" w14:textId="77777777" w:rsidTr="001E14A2">
        <w:trPr>
          <w:jc w:val="center"/>
        </w:trPr>
        <w:tc>
          <w:tcPr>
            <w:tcW w:w="1272" w:type="dxa"/>
          </w:tcPr>
          <w:p w14:paraId="7C96786A"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1.5.</w:t>
            </w:r>
          </w:p>
        </w:tc>
        <w:tc>
          <w:tcPr>
            <w:tcW w:w="5103" w:type="dxa"/>
          </w:tcPr>
          <w:p w14:paraId="3396697A" w14:textId="77777777" w:rsidR="00866F5A" w:rsidRPr="00866F5A" w:rsidRDefault="00866F5A" w:rsidP="000C622A">
            <w:pPr>
              <w:spacing w:before="120" w:after="0" w:line="240" w:lineRule="auto"/>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Năng lực của hệ thống hỗ trợ ra quyết định</w:t>
            </w:r>
          </w:p>
        </w:tc>
        <w:tc>
          <w:tcPr>
            <w:tcW w:w="992" w:type="dxa"/>
            <w:vAlign w:val="bottom"/>
          </w:tcPr>
          <w:p w14:paraId="2C59479C"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lang w:val="vi-VN"/>
              </w:rPr>
            </w:pPr>
          </w:p>
        </w:tc>
        <w:tc>
          <w:tcPr>
            <w:tcW w:w="1695" w:type="dxa"/>
          </w:tcPr>
          <w:p w14:paraId="781D00CA"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4.1.1</w:t>
            </w:r>
          </w:p>
        </w:tc>
      </w:tr>
      <w:tr w:rsidR="00866F5A" w:rsidRPr="00866F5A" w14:paraId="78B78FAC" w14:textId="77777777" w:rsidTr="001E14A2">
        <w:trPr>
          <w:jc w:val="center"/>
        </w:trPr>
        <w:tc>
          <w:tcPr>
            <w:tcW w:w="1272" w:type="dxa"/>
            <w:vAlign w:val="bottom"/>
          </w:tcPr>
          <w:p w14:paraId="1A1888B2"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r w:rsidRPr="00866F5A">
              <w:rPr>
                <w:rFonts w:ascii="Times New Roman" w:eastAsia="Times New Roman" w:hAnsi="Times New Roman" w:cs="Times New Roman"/>
                <w:b/>
                <w:bCs/>
                <w:sz w:val="24"/>
                <w:szCs w:val="24"/>
                <w:lang w:val="nl-NL"/>
              </w:rPr>
              <w:t xml:space="preserve">Chương </w:t>
            </w:r>
            <w:r w:rsidRPr="00866F5A">
              <w:rPr>
                <w:rFonts w:ascii="Times New Roman" w:eastAsia="Times New Roman" w:hAnsi="Times New Roman" w:cs="Times New Roman"/>
                <w:b/>
                <w:bCs/>
                <w:sz w:val="24"/>
                <w:szCs w:val="24"/>
                <w:lang w:val="vi-VN"/>
              </w:rPr>
              <w:t>2</w:t>
            </w:r>
          </w:p>
        </w:tc>
        <w:tc>
          <w:tcPr>
            <w:tcW w:w="5103" w:type="dxa"/>
            <w:vAlign w:val="bottom"/>
          </w:tcPr>
          <w:p w14:paraId="3A40D241"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r w:rsidRPr="00866F5A">
              <w:rPr>
                <w:rFonts w:ascii="Times New Roman" w:eastAsia="Times New Roman" w:hAnsi="Times New Roman" w:cs="Times New Roman"/>
                <w:b/>
                <w:bCs/>
                <w:sz w:val="24"/>
                <w:szCs w:val="24"/>
              </w:rPr>
              <w:t>Cấu trúc của hệ thống hỗ trợ ra quyết định</w:t>
            </w:r>
          </w:p>
        </w:tc>
        <w:tc>
          <w:tcPr>
            <w:tcW w:w="992" w:type="dxa"/>
            <w:vAlign w:val="bottom"/>
          </w:tcPr>
          <w:p w14:paraId="63CEED4A"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r w:rsidRPr="00866F5A">
              <w:rPr>
                <w:rFonts w:ascii="Times New Roman" w:eastAsia="Times New Roman" w:hAnsi="Times New Roman" w:cs="Times New Roman"/>
                <w:b/>
                <w:bCs/>
                <w:sz w:val="24"/>
                <w:szCs w:val="24"/>
              </w:rPr>
              <w:t>12</w:t>
            </w:r>
          </w:p>
        </w:tc>
        <w:tc>
          <w:tcPr>
            <w:tcW w:w="1695" w:type="dxa"/>
            <w:vAlign w:val="bottom"/>
          </w:tcPr>
          <w:p w14:paraId="14721C62"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p>
        </w:tc>
      </w:tr>
      <w:tr w:rsidR="00866F5A" w:rsidRPr="00866F5A" w14:paraId="09C0D22E" w14:textId="77777777" w:rsidTr="001E14A2">
        <w:trPr>
          <w:jc w:val="center"/>
        </w:trPr>
        <w:tc>
          <w:tcPr>
            <w:tcW w:w="1272" w:type="dxa"/>
          </w:tcPr>
          <w:p w14:paraId="350FC2E7"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2.1.</w:t>
            </w:r>
          </w:p>
        </w:tc>
        <w:tc>
          <w:tcPr>
            <w:tcW w:w="5103" w:type="dxa"/>
          </w:tcPr>
          <w:p w14:paraId="38B4F6DA" w14:textId="77777777" w:rsidR="00866F5A" w:rsidRPr="00866F5A" w:rsidRDefault="00866F5A" w:rsidP="000C622A">
            <w:pPr>
              <w:spacing w:before="120" w:after="0" w:line="240" w:lineRule="auto"/>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 xml:space="preserve">Các thành phần của hệ thống hỗ trợ ra quyết định </w:t>
            </w:r>
          </w:p>
        </w:tc>
        <w:tc>
          <w:tcPr>
            <w:tcW w:w="992" w:type="dxa"/>
            <w:vAlign w:val="bottom"/>
          </w:tcPr>
          <w:p w14:paraId="116EE85B"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lang w:val="nb-NO"/>
              </w:rPr>
            </w:pPr>
          </w:p>
        </w:tc>
        <w:tc>
          <w:tcPr>
            <w:tcW w:w="1695" w:type="dxa"/>
          </w:tcPr>
          <w:p w14:paraId="66D4B8C2"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4.1.2, 4.2.1</w:t>
            </w:r>
          </w:p>
        </w:tc>
      </w:tr>
      <w:tr w:rsidR="00866F5A" w:rsidRPr="00866F5A" w14:paraId="46F189AF" w14:textId="77777777" w:rsidTr="001E14A2">
        <w:trPr>
          <w:jc w:val="center"/>
        </w:trPr>
        <w:tc>
          <w:tcPr>
            <w:tcW w:w="1272" w:type="dxa"/>
          </w:tcPr>
          <w:p w14:paraId="454BF12C"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2.2.</w:t>
            </w:r>
          </w:p>
        </w:tc>
        <w:tc>
          <w:tcPr>
            <w:tcW w:w="5103" w:type="dxa"/>
          </w:tcPr>
          <w:p w14:paraId="0D70033F" w14:textId="77777777" w:rsidR="00866F5A" w:rsidRPr="00866F5A" w:rsidRDefault="00866F5A" w:rsidP="000C622A">
            <w:pPr>
              <w:spacing w:before="120" w:after="0" w:line="240" w:lineRule="auto"/>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 xml:space="preserve">Thành phần quản lý dữ liệu </w:t>
            </w:r>
          </w:p>
        </w:tc>
        <w:tc>
          <w:tcPr>
            <w:tcW w:w="992" w:type="dxa"/>
            <w:vAlign w:val="bottom"/>
          </w:tcPr>
          <w:p w14:paraId="1D394EB2"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lang w:val="nb-NO"/>
              </w:rPr>
            </w:pPr>
          </w:p>
        </w:tc>
        <w:tc>
          <w:tcPr>
            <w:tcW w:w="1695" w:type="dxa"/>
          </w:tcPr>
          <w:p w14:paraId="3A8CCF17"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4.1.2, 4.2.1</w:t>
            </w:r>
          </w:p>
        </w:tc>
      </w:tr>
      <w:tr w:rsidR="00866F5A" w:rsidRPr="00866F5A" w14:paraId="22401C33" w14:textId="77777777" w:rsidTr="001E14A2">
        <w:trPr>
          <w:jc w:val="center"/>
        </w:trPr>
        <w:tc>
          <w:tcPr>
            <w:tcW w:w="1272" w:type="dxa"/>
          </w:tcPr>
          <w:p w14:paraId="3B3BE0BB"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2.3.</w:t>
            </w:r>
          </w:p>
        </w:tc>
        <w:tc>
          <w:tcPr>
            <w:tcW w:w="5103" w:type="dxa"/>
          </w:tcPr>
          <w:p w14:paraId="03293DD4" w14:textId="77777777" w:rsidR="00866F5A" w:rsidRPr="00866F5A" w:rsidRDefault="00866F5A" w:rsidP="000C622A">
            <w:pPr>
              <w:spacing w:before="120" w:after="0" w:line="240" w:lineRule="auto"/>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 xml:space="preserve">Thành phần quản lý mô hình </w:t>
            </w:r>
          </w:p>
        </w:tc>
        <w:tc>
          <w:tcPr>
            <w:tcW w:w="992" w:type="dxa"/>
            <w:vAlign w:val="bottom"/>
          </w:tcPr>
          <w:p w14:paraId="6035A3F6"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lang w:val="nb-NO"/>
              </w:rPr>
            </w:pPr>
          </w:p>
        </w:tc>
        <w:tc>
          <w:tcPr>
            <w:tcW w:w="1695" w:type="dxa"/>
          </w:tcPr>
          <w:p w14:paraId="04E00C2F"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4.1.2, 4.2.1</w:t>
            </w:r>
          </w:p>
        </w:tc>
      </w:tr>
      <w:tr w:rsidR="00866F5A" w:rsidRPr="00866F5A" w14:paraId="37D3D57B" w14:textId="77777777" w:rsidTr="001E14A2">
        <w:trPr>
          <w:jc w:val="center"/>
        </w:trPr>
        <w:tc>
          <w:tcPr>
            <w:tcW w:w="1272" w:type="dxa"/>
            <w:vAlign w:val="center"/>
          </w:tcPr>
          <w:p w14:paraId="1086A20D"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r w:rsidRPr="00866F5A">
              <w:rPr>
                <w:rFonts w:ascii="Times New Roman" w:eastAsia="Times New Roman" w:hAnsi="Times New Roman" w:cs="Times New Roman"/>
                <w:b/>
                <w:bCs/>
                <w:sz w:val="24"/>
                <w:szCs w:val="24"/>
                <w:lang w:val="nl-NL"/>
              </w:rPr>
              <w:t xml:space="preserve">Chương </w:t>
            </w:r>
            <w:r w:rsidRPr="00866F5A">
              <w:rPr>
                <w:rFonts w:ascii="Times New Roman" w:eastAsia="Times New Roman" w:hAnsi="Times New Roman" w:cs="Times New Roman"/>
                <w:b/>
                <w:bCs/>
                <w:sz w:val="24"/>
                <w:szCs w:val="24"/>
                <w:lang w:val="vi-VN"/>
              </w:rPr>
              <w:t>3</w:t>
            </w:r>
          </w:p>
        </w:tc>
        <w:tc>
          <w:tcPr>
            <w:tcW w:w="5103" w:type="dxa"/>
            <w:vAlign w:val="center"/>
          </w:tcPr>
          <w:p w14:paraId="1803982E"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lang w:val="vi-VN"/>
              </w:rPr>
            </w:pPr>
            <w:r w:rsidRPr="00866F5A">
              <w:rPr>
                <w:rFonts w:ascii="Times New Roman" w:eastAsia="Times New Roman" w:hAnsi="Times New Roman" w:cs="Times New Roman"/>
                <w:b/>
                <w:bCs/>
                <w:sz w:val="24"/>
                <w:szCs w:val="24"/>
              </w:rPr>
              <w:t>Các dạng hệ thống hỗ trợ ra quyết định trong quản lý đất đai</w:t>
            </w:r>
          </w:p>
        </w:tc>
        <w:tc>
          <w:tcPr>
            <w:tcW w:w="992" w:type="dxa"/>
            <w:vAlign w:val="center"/>
          </w:tcPr>
          <w:p w14:paraId="5CF1CCD0"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r w:rsidRPr="00866F5A">
              <w:rPr>
                <w:rFonts w:ascii="Times New Roman" w:eastAsia="Times New Roman" w:hAnsi="Times New Roman" w:cs="Times New Roman"/>
                <w:b/>
                <w:bCs/>
                <w:sz w:val="24"/>
                <w:szCs w:val="24"/>
              </w:rPr>
              <w:t>12</w:t>
            </w:r>
          </w:p>
        </w:tc>
        <w:tc>
          <w:tcPr>
            <w:tcW w:w="1695" w:type="dxa"/>
            <w:vAlign w:val="bottom"/>
          </w:tcPr>
          <w:p w14:paraId="434B38EE" w14:textId="77777777" w:rsidR="00866F5A" w:rsidRPr="00866F5A" w:rsidRDefault="00866F5A" w:rsidP="000C622A">
            <w:pPr>
              <w:spacing w:before="120" w:after="0" w:line="240" w:lineRule="auto"/>
              <w:jc w:val="center"/>
              <w:rPr>
                <w:rFonts w:ascii="Times New Roman" w:eastAsia="Times New Roman" w:hAnsi="Times New Roman" w:cs="Times New Roman"/>
                <w:bCs/>
                <w:sz w:val="24"/>
                <w:szCs w:val="24"/>
              </w:rPr>
            </w:pPr>
          </w:p>
        </w:tc>
      </w:tr>
      <w:tr w:rsidR="00866F5A" w:rsidRPr="00866F5A" w14:paraId="2F43ABCE" w14:textId="77777777" w:rsidTr="001E14A2">
        <w:trPr>
          <w:jc w:val="center"/>
        </w:trPr>
        <w:tc>
          <w:tcPr>
            <w:tcW w:w="1272" w:type="dxa"/>
            <w:vAlign w:val="bottom"/>
          </w:tcPr>
          <w:p w14:paraId="54B1B36A" w14:textId="77777777" w:rsidR="00866F5A" w:rsidRPr="00866F5A" w:rsidRDefault="00866F5A" w:rsidP="000C622A">
            <w:pPr>
              <w:spacing w:before="120" w:after="0" w:line="240" w:lineRule="auto"/>
              <w:jc w:val="center"/>
              <w:rPr>
                <w:rFonts w:ascii="Times New Roman" w:eastAsia="Times New Roman" w:hAnsi="Times New Roman" w:cs="Times New Roman"/>
                <w:bCs/>
                <w:sz w:val="24"/>
                <w:szCs w:val="24"/>
              </w:rPr>
            </w:pPr>
            <w:r w:rsidRPr="00866F5A">
              <w:rPr>
                <w:rFonts w:ascii="Times New Roman" w:eastAsia="Times New Roman" w:hAnsi="Times New Roman" w:cs="Times New Roman"/>
                <w:bCs/>
                <w:sz w:val="24"/>
                <w:szCs w:val="24"/>
              </w:rPr>
              <w:t>3.1.</w:t>
            </w:r>
          </w:p>
        </w:tc>
        <w:tc>
          <w:tcPr>
            <w:tcW w:w="5103" w:type="dxa"/>
            <w:vAlign w:val="bottom"/>
          </w:tcPr>
          <w:p w14:paraId="403CBA48" w14:textId="77777777" w:rsidR="00866F5A" w:rsidRPr="00866F5A" w:rsidRDefault="00866F5A" w:rsidP="000C622A">
            <w:pPr>
              <w:spacing w:before="120" w:after="0" w:line="240" w:lineRule="auto"/>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Hệ thống hỗ trợ định giá bất động sản</w:t>
            </w:r>
          </w:p>
        </w:tc>
        <w:tc>
          <w:tcPr>
            <w:tcW w:w="992" w:type="dxa"/>
            <w:vAlign w:val="bottom"/>
          </w:tcPr>
          <w:p w14:paraId="74C32EA6"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p>
        </w:tc>
        <w:tc>
          <w:tcPr>
            <w:tcW w:w="1695" w:type="dxa"/>
          </w:tcPr>
          <w:p w14:paraId="7EE195FB"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4.1.2, 4.2.2</w:t>
            </w:r>
          </w:p>
        </w:tc>
      </w:tr>
      <w:tr w:rsidR="00866F5A" w:rsidRPr="00866F5A" w14:paraId="4CBDF13A" w14:textId="77777777" w:rsidTr="001E14A2">
        <w:trPr>
          <w:jc w:val="center"/>
        </w:trPr>
        <w:tc>
          <w:tcPr>
            <w:tcW w:w="1272" w:type="dxa"/>
            <w:vAlign w:val="bottom"/>
          </w:tcPr>
          <w:p w14:paraId="5222CDC9" w14:textId="77777777" w:rsidR="00866F5A" w:rsidRPr="00866F5A" w:rsidRDefault="00866F5A" w:rsidP="000C622A">
            <w:pPr>
              <w:spacing w:before="120" w:after="0" w:line="240" w:lineRule="auto"/>
              <w:jc w:val="center"/>
              <w:rPr>
                <w:rFonts w:ascii="Times New Roman" w:eastAsia="Times New Roman" w:hAnsi="Times New Roman" w:cs="Times New Roman"/>
                <w:bCs/>
                <w:sz w:val="24"/>
                <w:szCs w:val="24"/>
              </w:rPr>
            </w:pPr>
            <w:r w:rsidRPr="00866F5A">
              <w:rPr>
                <w:rFonts w:ascii="Times New Roman" w:eastAsia="Times New Roman" w:hAnsi="Times New Roman" w:cs="Times New Roman"/>
                <w:bCs/>
                <w:sz w:val="24"/>
                <w:szCs w:val="24"/>
              </w:rPr>
              <w:t>3.2.</w:t>
            </w:r>
          </w:p>
        </w:tc>
        <w:tc>
          <w:tcPr>
            <w:tcW w:w="5103" w:type="dxa"/>
            <w:vAlign w:val="bottom"/>
          </w:tcPr>
          <w:p w14:paraId="1C3D6A98" w14:textId="77777777" w:rsidR="00866F5A" w:rsidRPr="00866F5A" w:rsidRDefault="00866F5A" w:rsidP="000C622A">
            <w:pPr>
              <w:spacing w:before="120" w:after="0" w:line="240" w:lineRule="auto"/>
              <w:rPr>
                <w:rFonts w:ascii="Times New Roman" w:eastAsia="Times New Roman" w:hAnsi="Times New Roman" w:cs="Times New Roman"/>
                <w:sz w:val="24"/>
                <w:szCs w:val="24"/>
                <w:lang w:val="nb-NO"/>
              </w:rPr>
            </w:pPr>
            <w:r w:rsidRPr="00866F5A">
              <w:rPr>
                <w:rFonts w:ascii="Times New Roman" w:eastAsia="Times New Roman" w:hAnsi="Times New Roman" w:cs="Times New Roman"/>
                <w:bCs/>
                <w:color w:val="000000"/>
                <w:sz w:val="24"/>
                <w:szCs w:val="24"/>
                <w:lang w:val="nl-NL"/>
              </w:rPr>
              <w:t>Hệ thống hỗ trợ công tác thống kê, kiểm kê đất đai</w:t>
            </w:r>
          </w:p>
        </w:tc>
        <w:tc>
          <w:tcPr>
            <w:tcW w:w="992" w:type="dxa"/>
            <w:vAlign w:val="bottom"/>
          </w:tcPr>
          <w:p w14:paraId="7B2F0323"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p>
        </w:tc>
        <w:tc>
          <w:tcPr>
            <w:tcW w:w="1695" w:type="dxa"/>
          </w:tcPr>
          <w:p w14:paraId="55983F36"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4.1.2, 4.2.2</w:t>
            </w:r>
          </w:p>
        </w:tc>
      </w:tr>
      <w:tr w:rsidR="00866F5A" w:rsidRPr="00866F5A" w14:paraId="0709ED66" w14:textId="77777777" w:rsidTr="001E14A2">
        <w:trPr>
          <w:jc w:val="center"/>
        </w:trPr>
        <w:tc>
          <w:tcPr>
            <w:tcW w:w="1272" w:type="dxa"/>
            <w:vAlign w:val="bottom"/>
          </w:tcPr>
          <w:p w14:paraId="2DDC2C84" w14:textId="77777777" w:rsidR="00866F5A" w:rsidRPr="00866F5A" w:rsidRDefault="00866F5A" w:rsidP="000C622A">
            <w:pPr>
              <w:spacing w:before="120" w:after="0" w:line="240" w:lineRule="auto"/>
              <w:jc w:val="center"/>
              <w:rPr>
                <w:rFonts w:ascii="Times New Roman" w:eastAsia="Times New Roman" w:hAnsi="Times New Roman" w:cs="Times New Roman"/>
                <w:bCs/>
                <w:sz w:val="24"/>
                <w:szCs w:val="24"/>
              </w:rPr>
            </w:pPr>
            <w:r w:rsidRPr="00866F5A">
              <w:rPr>
                <w:rFonts w:ascii="Times New Roman" w:eastAsia="Times New Roman" w:hAnsi="Times New Roman" w:cs="Times New Roman"/>
                <w:bCs/>
                <w:sz w:val="24"/>
                <w:szCs w:val="24"/>
              </w:rPr>
              <w:t>3.3.</w:t>
            </w:r>
          </w:p>
        </w:tc>
        <w:tc>
          <w:tcPr>
            <w:tcW w:w="5103" w:type="dxa"/>
            <w:vAlign w:val="bottom"/>
          </w:tcPr>
          <w:p w14:paraId="72A493C0" w14:textId="77777777" w:rsidR="00866F5A" w:rsidRPr="00866F5A" w:rsidRDefault="00866F5A" w:rsidP="000C622A">
            <w:pPr>
              <w:spacing w:before="120" w:after="0" w:line="240" w:lineRule="auto"/>
              <w:rPr>
                <w:rFonts w:ascii="Times New Roman" w:eastAsia="Times New Roman" w:hAnsi="Times New Roman" w:cs="Times New Roman"/>
                <w:sz w:val="24"/>
                <w:szCs w:val="24"/>
                <w:lang w:val="nb-NO"/>
              </w:rPr>
            </w:pPr>
            <w:r w:rsidRPr="00866F5A">
              <w:rPr>
                <w:rFonts w:ascii="Times New Roman" w:eastAsia="Times New Roman" w:hAnsi="Times New Roman" w:cs="Times New Roman"/>
                <w:bCs/>
                <w:color w:val="000000"/>
                <w:sz w:val="24"/>
                <w:szCs w:val="24"/>
                <w:lang w:val="nl-NL"/>
              </w:rPr>
              <w:t>Hệ thống quản lý thông tin đất đai</w:t>
            </w:r>
          </w:p>
        </w:tc>
        <w:tc>
          <w:tcPr>
            <w:tcW w:w="992" w:type="dxa"/>
            <w:vAlign w:val="bottom"/>
          </w:tcPr>
          <w:p w14:paraId="2EC517C0"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p>
        </w:tc>
        <w:tc>
          <w:tcPr>
            <w:tcW w:w="1695" w:type="dxa"/>
          </w:tcPr>
          <w:p w14:paraId="5A2CE2E9"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4.1.2, 4.2.2</w:t>
            </w:r>
          </w:p>
        </w:tc>
      </w:tr>
      <w:tr w:rsidR="00866F5A" w:rsidRPr="00866F5A" w14:paraId="1CA80056" w14:textId="77777777" w:rsidTr="001E14A2">
        <w:trPr>
          <w:jc w:val="center"/>
        </w:trPr>
        <w:tc>
          <w:tcPr>
            <w:tcW w:w="1272" w:type="dxa"/>
          </w:tcPr>
          <w:p w14:paraId="22E512FC" w14:textId="77777777" w:rsidR="00866F5A" w:rsidRPr="00866F5A" w:rsidRDefault="00866F5A" w:rsidP="000C622A">
            <w:pPr>
              <w:spacing w:before="120" w:after="0" w:line="240" w:lineRule="auto"/>
              <w:jc w:val="center"/>
              <w:rPr>
                <w:rFonts w:ascii="Times New Roman" w:eastAsia="Times New Roman" w:hAnsi="Times New Roman" w:cs="Times New Roman"/>
                <w:bCs/>
                <w:sz w:val="24"/>
                <w:szCs w:val="24"/>
              </w:rPr>
            </w:pPr>
            <w:r w:rsidRPr="00866F5A">
              <w:rPr>
                <w:rFonts w:ascii="Times New Roman" w:eastAsia="Times New Roman" w:hAnsi="Times New Roman" w:cs="Times New Roman"/>
                <w:bCs/>
                <w:sz w:val="24"/>
                <w:szCs w:val="24"/>
              </w:rPr>
              <w:t>3.4.</w:t>
            </w:r>
          </w:p>
        </w:tc>
        <w:tc>
          <w:tcPr>
            <w:tcW w:w="5103" w:type="dxa"/>
          </w:tcPr>
          <w:p w14:paraId="4916187A" w14:textId="77777777" w:rsidR="00866F5A" w:rsidRPr="00866F5A" w:rsidRDefault="00866F5A" w:rsidP="000C622A">
            <w:pPr>
              <w:spacing w:before="120" w:after="0" w:line="240" w:lineRule="auto"/>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Hệ thống quản lý thông tin xây dựng</w:t>
            </w:r>
          </w:p>
        </w:tc>
        <w:tc>
          <w:tcPr>
            <w:tcW w:w="992" w:type="dxa"/>
            <w:vAlign w:val="bottom"/>
          </w:tcPr>
          <w:p w14:paraId="6FB5CC5F" w14:textId="77777777" w:rsidR="00866F5A" w:rsidRPr="00866F5A" w:rsidRDefault="00866F5A" w:rsidP="000C622A">
            <w:pPr>
              <w:spacing w:before="120" w:after="0" w:line="240" w:lineRule="auto"/>
              <w:jc w:val="center"/>
              <w:rPr>
                <w:rFonts w:ascii="Times New Roman" w:eastAsia="Times New Roman" w:hAnsi="Times New Roman" w:cs="Times New Roman"/>
                <w:b/>
                <w:bCs/>
                <w:sz w:val="24"/>
                <w:szCs w:val="24"/>
              </w:rPr>
            </w:pPr>
          </w:p>
        </w:tc>
        <w:tc>
          <w:tcPr>
            <w:tcW w:w="1695" w:type="dxa"/>
          </w:tcPr>
          <w:p w14:paraId="2C6E405D" w14:textId="77777777" w:rsidR="00866F5A" w:rsidRPr="00866F5A" w:rsidRDefault="00866F5A" w:rsidP="000C622A">
            <w:pPr>
              <w:spacing w:before="120" w:after="0" w:line="240" w:lineRule="auto"/>
              <w:jc w:val="center"/>
              <w:rPr>
                <w:rFonts w:ascii="Times New Roman" w:eastAsia="Times New Roman" w:hAnsi="Times New Roman" w:cs="Times New Roman"/>
                <w:sz w:val="24"/>
                <w:szCs w:val="24"/>
                <w:lang w:val="nb-NO"/>
              </w:rPr>
            </w:pPr>
            <w:r w:rsidRPr="00866F5A">
              <w:rPr>
                <w:rFonts w:ascii="Times New Roman" w:eastAsia="Times New Roman" w:hAnsi="Times New Roman" w:cs="Times New Roman"/>
                <w:sz w:val="24"/>
                <w:szCs w:val="24"/>
                <w:lang w:val="nb-NO"/>
              </w:rPr>
              <w:t>4.1.2, 4.2.2</w:t>
            </w:r>
          </w:p>
        </w:tc>
      </w:tr>
    </w:tbl>
    <w:p w14:paraId="3EF107D1" w14:textId="77777777" w:rsidR="00FF60D1" w:rsidRPr="00CB21F6" w:rsidRDefault="00FF60D1"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FC5C573" w14:textId="655B67A9" w:rsidR="00FF60D1" w:rsidRPr="00CB21F6" w:rsidRDefault="00FF60D1" w:rsidP="000C622A">
      <w:pPr>
        <w:spacing w:before="120" w:after="0" w:line="240" w:lineRule="auto"/>
        <w:jc w:val="both"/>
        <w:rPr>
          <w:rFonts w:ascii="Times New Roman" w:hAnsi="Times New Roman" w:cs="Times New Roman"/>
          <w:sz w:val="24"/>
          <w:szCs w:val="24"/>
        </w:rPr>
      </w:pPr>
      <w:r w:rsidRPr="00CB21F6">
        <w:rPr>
          <w:rFonts w:ascii="Times New Roman" w:hAnsi="Times New Roman" w:cs="Times New Roman"/>
          <w:b/>
          <w:sz w:val="24"/>
          <w:szCs w:val="24"/>
        </w:rPr>
        <w:t>-</w:t>
      </w:r>
      <w:r w:rsidR="00654104">
        <w:rPr>
          <w:rFonts w:ascii="Times New Roman" w:hAnsi="Times New Roman" w:cs="Times New Roman"/>
          <w:b/>
          <w:sz w:val="24"/>
          <w:szCs w:val="24"/>
        </w:rPr>
        <w:t xml:space="preserve"> </w:t>
      </w:r>
      <w:r w:rsidRPr="00CB21F6">
        <w:rPr>
          <w:rFonts w:ascii="Times New Roman" w:hAnsi="Times New Roman" w:cs="Times New Roman"/>
          <w:sz w:val="24"/>
          <w:szCs w:val="24"/>
        </w:rPr>
        <w:t>Giảng dạy lý thuyết kết hợp với hướng dẫn giải bài tập</w:t>
      </w:r>
    </w:p>
    <w:p w14:paraId="2134B588" w14:textId="77777777" w:rsidR="00FF60D1" w:rsidRPr="00CB21F6" w:rsidRDefault="00FF60D1" w:rsidP="000C622A">
      <w:pPr>
        <w:spacing w:before="120" w:after="0" w:line="240"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 Giờ bài tập </w:t>
      </w:r>
    </w:p>
    <w:p w14:paraId="7E24D355" w14:textId="28F0D015" w:rsidR="00FF60D1" w:rsidRPr="00CB21F6" w:rsidRDefault="00F768FB" w:rsidP="000C622A">
      <w:pPr>
        <w:spacing w:before="120" w:after="0" w:line="240" w:lineRule="auto"/>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A373D">
        <w:rPr>
          <w:rFonts w:ascii="Times New Roman" w:hAnsi="Times New Roman" w:cs="Times New Roman"/>
          <w:sz w:val="24"/>
          <w:szCs w:val="24"/>
        </w:rPr>
        <w:t xml:space="preserve"> </w:t>
      </w:r>
      <w:r w:rsidRPr="00CB21F6">
        <w:rPr>
          <w:rFonts w:ascii="Times New Roman" w:hAnsi="Times New Roman" w:cs="Times New Roman"/>
          <w:sz w:val="24"/>
          <w:szCs w:val="24"/>
        </w:rPr>
        <w:t>H</w:t>
      </w:r>
      <w:r w:rsidR="00FF60D1" w:rsidRPr="00CB21F6">
        <w:rPr>
          <w:rFonts w:ascii="Times New Roman" w:hAnsi="Times New Roman" w:cs="Times New Roman"/>
          <w:sz w:val="24"/>
          <w:szCs w:val="24"/>
        </w:rPr>
        <w:t>ọc sinh nêu thắc mắc:</w:t>
      </w:r>
      <w:r w:rsidR="00DF72AC">
        <w:rPr>
          <w:rFonts w:ascii="Times New Roman" w:hAnsi="Times New Roman" w:cs="Times New Roman"/>
          <w:sz w:val="24"/>
          <w:szCs w:val="24"/>
        </w:rPr>
        <w:t xml:space="preserve"> n</w:t>
      </w:r>
      <w:r w:rsidR="00FF60D1" w:rsidRPr="00CB21F6">
        <w:rPr>
          <w:rFonts w:ascii="Times New Roman" w:hAnsi="Times New Roman" w:cs="Times New Roman"/>
          <w:sz w:val="24"/>
          <w:szCs w:val="24"/>
        </w:rPr>
        <w:t>hững vấn đề lý thuyết chưa rõ và những bài tập không làm được hoặc làm được nhưng không tự tin.</w:t>
      </w:r>
    </w:p>
    <w:p w14:paraId="65CC552B" w14:textId="77777777" w:rsidR="00FF60D1" w:rsidRPr="00CB21F6" w:rsidRDefault="00FF60D1" w:rsidP="000C622A">
      <w:pPr>
        <w:spacing w:before="120" w:after="0" w:line="240" w:lineRule="auto"/>
        <w:ind w:firstLine="720"/>
        <w:jc w:val="both"/>
        <w:rPr>
          <w:rFonts w:ascii="Times New Roman" w:hAnsi="Times New Roman" w:cs="Times New Roman"/>
          <w:sz w:val="24"/>
          <w:szCs w:val="24"/>
        </w:rPr>
      </w:pPr>
      <w:r w:rsidRPr="00CB21F6">
        <w:rPr>
          <w:rFonts w:ascii="Times New Roman" w:hAnsi="Times New Roman" w:cs="Times New Roman"/>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sidR="00DF72AC">
        <w:rPr>
          <w:rFonts w:ascii="Times New Roman" w:hAnsi="Times New Roman" w:cs="Times New Roman"/>
          <w:sz w:val="24"/>
          <w:szCs w:val="24"/>
        </w:rPr>
        <w:t>i</w:t>
      </w:r>
      <w:r w:rsidRPr="00CB21F6">
        <w:rPr>
          <w:rFonts w:ascii="Times New Roman" w:hAnsi="Times New Roman" w:cs="Times New Roman"/>
          <w:sz w:val="24"/>
          <w:szCs w:val="24"/>
        </w:rPr>
        <w:t xml:space="preserve"> được các bài tập cùng dạng.</w:t>
      </w:r>
    </w:p>
    <w:p w14:paraId="6AEC4509" w14:textId="77777777" w:rsidR="00FF60D1" w:rsidRPr="00CB21F6" w:rsidRDefault="00FF60D1"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lastRenderedPageBreak/>
        <w:t>8. Nhiệm vụ của sinh viên</w:t>
      </w:r>
    </w:p>
    <w:p w14:paraId="05215220" w14:textId="77777777" w:rsidR="00682BF3" w:rsidRPr="00CB21F6" w:rsidRDefault="00682BF3" w:rsidP="000C622A">
      <w:pPr>
        <w:spacing w:before="120" w:after="0" w:line="240" w:lineRule="auto"/>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0C622A">
      <w:pPr>
        <w:pStyle w:val="oancuaDanhsach"/>
        <w:numPr>
          <w:ilvl w:val="0"/>
          <w:numId w:val="2"/>
        </w:numPr>
        <w:spacing w:before="120" w:after="0" w:line="240" w:lineRule="auto"/>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0C622A">
      <w:pPr>
        <w:pStyle w:val="oancuaDanhsach"/>
        <w:numPr>
          <w:ilvl w:val="0"/>
          <w:numId w:val="2"/>
        </w:numPr>
        <w:spacing w:before="120" w:after="0" w:line="240" w:lineRule="auto"/>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0C622A">
      <w:pPr>
        <w:pStyle w:val="oancuaDanhsach"/>
        <w:numPr>
          <w:ilvl w:val="0"/>
          <w:numId w:val="2"/>
        </w:numPr>
        <w:spacing w:before="120" w:after="0" w:line="240" w:lineRule="auto"/>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5772056C" w:rsidR="00682BF3" w:rsidRPr="00CB21F6" w:rsidRDefault="00682BF3" w:rsidP="000C622A">
      <w:pPr>
        <w:pStyle w:val="oancuaDanhsach"/>
        <w:numPr>
          <w:ilvl w:val="0"/>
          <w:numId w:val="2"/>
        </w:numPr>
        <w:spacing w:before="120" w:after="0" w:line="240" w:lineRule="auto"/>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w:t>
      </w:r>
    </w:p>
    <w:p w14:paraId="6229212B" w14:textId="77777777" w:rsidR="000154DD" w:rsidRPr="005F14F7" w:rsidRDefault="00682BF3" w:rsidP="000C622A">
      <w:pPr>
        <w:pStyle w:val="oancuaDanhsach"/>
        <w:numPr>
          <w:ilvl w:val="0"/>
          <w:numId w:val="2"/>
        </w:numPr>
        <w:spacing w:before="120" w:after="0" w:line="240" w:lineRule="auto"/>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0C622A">
      <w:pPr>
        <w:spacing w:before="120" w:after="0" w:line="240" w:lineRule="auto"/>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0C622A">
      <w:pPr>
        <w:spacing w:before="120" w:after="0" w:line="240" w:lineRule="auto"/>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0C622A">
      <w:pPr>
        <w:spacing w:before="120" w:after="0" w:line="240" w:lineRule="auto"/>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LiBang"/>
        <w:tblW w:w="0" w:type="auto"/>
        <w:tblLook w:val="04A0" w:firstRow="1" w:lastRow="0" w:firstColumn="1" w:lastColumn="0" w:noHBand="0" w:noVBand="1"/>
      </w:tblPr>
      <w:tblGrid>
        <w:gridCol w:w="589"/>
        <w:gridCol w:w="3255"/>
        <w:gridCol w:w="4133"/>
        <w:gridCol w:w="1373"/>
      </w:tblGrid>
      <w:tr w:rsidR="00C66F46" w:rsidRPr="00CB21F6" w14:paraId="210C9EA1" w14:textId="77777777" w:rsidTr="00C66F46">
        <w:tc>
          <w:tcPr>
            <w:tcW w:w="590" w:type="dxa"/>
          </w:tcPr>
          <w:p w14:paraId="10495ED9" w14:textId="77777777" w:rsidR="00C66F46" w:rsidRPr="00CB21F6" w:rsidRDefault="00C66F46" w:rsidP="000C622A">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0C622A">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0C622A">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0C622A">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C66F46">
        <w:tc>
          <w:tcPr>
            <w:tcW w:w="590" w:type="dxa"/>
          </w:tcPr>
          <w:p w14:paraId="7C2E4FC4"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633EC910"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7AB4604C"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77777777" w:rsidR="00C66F46" w:rsidRPr="00CB21F6" w:rsidRDefault="00C66F46" w:rsidP="000C622A">
            <w:pPr>
              <w:spacing w:before="120"/>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3625522E"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50CE8D1F"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1F08B302"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0" o:title=""/>
                </v:shape>
                <o:OLEObject Type="Embed" ProgID="Equation.DSMT4" ShapeID="_x0000_i1025" DrawAspect="Content" ObjectID="_1649234728" r:id="rId11"/>
              </w:object>
            </w:r>
          </w:p>
        </w:tc>
      </w:tr>
      <w:tr w:rsidR="00C66F46" w:rsidRPr="00CB21F6" w14:paraId="75411847" w14:textId="77777777" w:rsidTr="00C66F46">
        <w:tc>
          <w:tcPr>
            <w:tcW w:w="590" w:type="dxa"/>
          </w:tcPr>
          <w:p w14:paraId="364A2AB9"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60BDCD5"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3.75pt;height:14.25pt" o:ole="">
                  <v:imagedata r:id="rId12" o:title=""/>
                </v:shape>
                <o:OLEObject Type="Embed" ProgID="Equation.DSMT4" ShapeID="_x0000_i1026" DrawAspect="Content" ObjectID="_1649234729" r:id="rId13"/>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0023B771" w14:textId="77777777" w:rsidR="00C66F46" w:rsidRPr="00CB21F6" w:rsidRDefault="00C66F46" w:rsidP="000C622A">
            <w:pPr>
              <w:spacing w:before="120"/>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EA49AC7" w:rsidR="00C66F46" w:rsidRPr="00CB21F6" w:rsidRDefault="00C66F46" w:rsidP="000C622A">
      <w:pPr>
        <w:spacing w:before="120" w:after="0" w:line="240" w:lineRule="auto"/>
        <w:jc w:val="both"/>
        <w:rPr>
          <w:rFonts w:ascii="Times New Roman" w:hAnsi="Times New Roman" w:cs="Times New Roman"/>
          <w:sz w:val="24"/>
          <w:szCs w:val="24"/>
        </w:rPr>
      </w:pPr>
      <w:r w:rsidRPr="00CB21F6">
        <w:rPr>
          <w:rFonts w:ascii="Times New Roman" w:hAnsi="Times New Roman" w:cs="Times New Roman"/>
          <w:b/>
          <w:sz w:val="24"/>
          <w:szCs w:val="24"/>
        </w:rPr>
        <w:t>-</w:t>
      </w:r>
      <w:r w:rsidR="0065410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0BD2C313" w:rsidR="00C66F46" w:rsidRPr="00CB21F6" w:rsidRDefault="00C66F46" w:rsidP="000C622A">
      <w:pPr>
        <w:spacing w:before="120" w:after="0" w:line="240" w:lineRule="auto"/>
        <w:jc w:val="both"/>
        <w:rPr>
          <w:rFonts w:ascii="Times New Roman" w:hAnsi="Times New Roman" w:cs="Times New Roman"/>
          <w:sz w:val="24"/>
          <w:szCs w:val="24"/>
        </w:rPr>
      </w:pPr>
      <w:r w:rsidRPr="00CB21F6">
        <w:rPr>
          <w:rFonts w:ascii="Times New Roman" w:hAnsi="Times New Roman" w:cs="Times New Roman"/>
          <w:sz w:val="24"/>
          <w:szCs w:val="24"/>
        </w:rPr>
        <w:t>-</w:t>
      </w:r>
      <w:r w:rsidR="0065410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0C622A">
      <w:pPr>
        <w:spacing w:before="120" w:after="0" w:line="240" w:lineRule="auto"/>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42610A35" w14:textId="19CBF146" w:rsidR="005F14F7" w:rsidRPr="00960785" w:rsidRDefault="00A174BA" w:rsidP="000C622A">
      <w:pPr>
        <w:spacing w:before="120" w:after="0" w:line="240" w:lineRule="auto"/>
        <w:ind w:left="480"/>
        <w:jc w:val="both"/>
        <w:rPr>
          <w:rFonts w:ascii="Times New Roman" w:hAnsi="Times New Roman" w:cs="Times New Roman"/>
          <w:color w:val="000000"/>
          <w:sz w:val="24"/>
          <w:szCs w:val="24"/>
        </w:rPr>
      </w:pPr>
      <w:r>
        <w:rPr>
          <w:rFonts w:ascii="Times New Roman" w:hAnsi="Times New Roman" w:cs="Times New Roman"/>
          <w:sz w:val="24"/>
          <w:szCs w:val="24"/>
        </w:rPr>
        <w:t>[1]</w:t>
      </w:r>
      <w:r w:rsidR="005F14F7" w:rsidRPr="005F14F7">
        <w:rPr>
          <w:rFonts w:ascii="Times New Roman" w:hAnsi="Times New Roman" w:cs="Times New Roman"/>
          <w:sz w:val="24"/>
          <w:szCs w:val="24"/>
        </w:rPr>
        <w:t xml:space="preserve"> </w:t>
      </w:r>
      <w:r w:rsidR="00654104" w:rsidRPr="00654104">
        <w:rPr>
          <w:rFonts w:ascii="Times New Roman" w:hAnsi="Times New Roman" w:cs="Times New Roman"/>
          <w:color w:val="000000"/>
          <w:sz w:val="24"/>
          <w:szCs w:val="24"/>
        </w:rPr>
        <w:t xml:space="preserve">Nguyễn Văn Ba </w:t>
      </w:r>
      <w:r w:rsidR="00C8176D">
        <w:rPr>
          <w:rFonts w:ascii="Times New Roman" w:hAnsi="Times New Roman" w:cs="Times New Roman"/>
          <w:color w:val="000000"/>
          <w:sz w:val="24"/>
          <w:szCs w:val="24"/>
        </w:rPr>
        <w:t>,</w:t>
      </w:r>
      <w:r w:rsidR="005F14F7" w:rsidRPr="005F14F7">
        <w:rPr>
          <w:rFonts w:ascii="Times New Roman" w:hAnsi="Times New Roman" w:cs="Times New Roman"/>
          <w:color w:val="000000"/>
          <w:sz w:val="24"/>
          <w:szCs w:val="24"/>
        </w:rPr>
        <w:t xml:space="preserve"> </w:t>
      </w:r>
      <w:r w:rsidR="00654104" w:rsidRPr="00654104">
        <w:rPr>
          <w:rFonts w:ascii="Times New Roman" w:hAnsi="Times New Roman" w:cs="Times New Roman"/>
          <w:i/>
          <w:color w:val="000000"/>
          <w:sz w:val="24"/>
          <w:szCs w:val="24"/>
        </w:rPr>
        <w:t>Phân tích và thiết kế hệ thống thông tin</w:t>
      </w:r>
      <w:r w:rsidR="005F14F7" w:rsidRPr="005F14F7">
        <w:rPr>
          <w:rFonts w:ascii="Times New Roman" w:hAnsi="Times New Roman" w:cs="Times New Roman"/>
          <w:color w:val="000000"/>
          <w:sz w:val="24"/>
          <w:szCs w:val="24"/>
        </w:rPr>
        <w:t xml:space="preserve">, </w:t>
      </w:r>
      <w:r w:rsidR="00654104" w:rsidRPr="00960785">
        <w:rPr>
          <w:rFonts w:ascii="Times New Roman" w:hAnsi="Times New Roman" w:cs="Times New Roman"/>
          <w:color w:val="000000"/>
          <w:sz w:val="24"/>
          <w:szCs w:val="24"/>
        </w:rPr>
        <w:t>ĐH Mỏ - Địa chất</w:t>
      </w:r>
      <w:r w:rsidR="005F14F7" w:rsidRPr="00960785">
        <w:rPr>
          <w:rFonts w:ascii="Times New Roman" w:hAnsi="Times New Roman" w:cs="Times New Roman"/>
          <w:color w:val="000000"/>
          <w:sz w:val="24"/>
          <w:szCs w:val="24"/>
        </w:rPr>
        <w:t>. 2005.</w:t>
      </w:r>
      <w:r w:rsidR="00F91DBE" w:rsidRPr="00960785">
        <w:rPr>
          <w:rFonts w:ascii="Times New Roman" w:hAnsi="Times New Roman" w:cs="Times New Roman"/>
          <w:color w:val="000000"/>
          <w:sz w:val="24"/>
          <w:szCs w:val="24"/>
        </w:rPr>
        <w:t xml:space="preserve"> </w:t>
      </w:r>
    </w:p>
    <w:p w14:paraId="1FD16A3F" w14:textId="6795BA93" w:rsidR="008B69A9" w:rsidRPr="00960785" w:rsidRDefault="008B69A9" w:rsidP="000C622A">
      <w:pPr>
        <w:pStyle w:val="Default"/>
        <w:spacing w:before="120"/>
        <w:ind w:left="260" w:hanging="260"/>
        <w:rPr>
          <w:color w:val="FF0000"/>
        </w:rPr>
      </w:pPr>
      <w:r w:rsidRPr="00960785">
        <w:t xml:space="preserve">        </w:t>
      </w:r>
      <w:r w:rsidR="00FB3EA1" w:rsidRPr="00960785">
        <w:t>[2</w:t>
      </w:r>
      <w:r w:rsidRPr="00960785">
        <w:t>]</w:t>
      </w:r>
      <w:r w:rsidR="00A27396" w:rsidRPr="00960785">
        <w:t xml:space="preserve"> </w:t>
      </w:r>
      <w:r w:rsidR="00654104" w:rsidRPr="00960785">
        <w:t>Hồ Thị Lam Trà – ThS. Nguyễn Văn Quân</w:t>
      </w:r>
      <w:r w:rsidRPr="00960785">
        <w:t xml:space="preserve">, </w:t>
      </w:r>
      <w:r w:rsidR="00654104" w:rsidRPr="00960785">
        <w:rPr>
          <w:i/>
        </w:rPr>
        <w:t>Giáo trình định giá đất</w:t>
      </w:r>
      <w:r w:rsidRPr="00960785">
        <w:t xml:space="preserve">, NXB </w:t>
      </w:r>
      <w:r w:rsidR="00654104" w:rsidRPr="00960785">
        <w:t>Nông nghiệp</w:t>
      </w:r>
      <w:r w:rsidRPr="00960785">
        <w:t>, 200</w:t>
      </w:r>
      <w:r w:rsidR="00654104" w:rsidRPr="00960785">
        <w:t>6</w:t>
      </w:r>
      <w:r w:rsidRPr="00960785">
        <w:t xml:space="preserve">. </w:t>
      </w:r>
    </w:p>
    <w:p w14:paraId="3FE5C84E" w14:textId="4CF2636F" w:rsidR="00FB3EA1" w:rsidRPr="00960785" w:rsidRDefault="00FB3EA1" w:rsidP="000C622A">
      <w:pPr>
        <w:pStyle w:val="Default"/>
        <w:spacing w:before="120"/>
        <w:ind w:left="260" w:hanging="260"/>
        <w:rPr>
          <w:color w:val="FF0000"/>
        </w:rPr>
      </w:pPr>
      <w:r w:rsidRPr="00960785">
        <w:t xml:space="preserve">        [3]</w:t>
      </w:r>
      <w:r w:rsidR="00A27396" w:rsidRPr="00960785">
        <w:t xml:space="preserve"> </w:t>
      </w:r>
      <w:r w:rsidR="00654104" w:rsidRPr="00960785">
        <w:t>TCVN</w:t>
      </w:r>
      <w:r w:rsidRPr="00960785">
        <w:t xml:space="preserve">, </w:t>
      </w:r>
      <w:r w:rsidR="00654104" w:rsidRPr="00960785">
        <w:rPr>
          <w:i/>
        </w:rPr>
        <w:t>Các Tiêu chuẩn Việt Nam về Quy hoạch xây dựng</w:t>
      </w:r>
      <w:r w:rsidRPr="00960785">
        <w:t xml:space="preserve">, NXB </w:t>
      </w:r>
      <w:r w:rsidR="00654104" w:rsidRPr="00960785">
        <w:t>Xây dựng. Hà Nội</w:t>
      </w:r>
      <w:r w:rsidRPr="00960785">
        <w:t>, 200</w:t>
      </w:r>
      <w:r w:rsidR="00654104" w:rsidRPr="00960785">
        <w:t>0</w:t>
      </w:r>
      <w:r w:rsidRPr="00960785">
        <w:t xml:space="preserve">. </w:t>
      </w:r>
    </w:p>
    <w:p w14:paraId="1D836586" w14:textId="6C0626F4" w:rsidR="00FA024F" w:rsidRPr="00960785" w:rsidRDefault="00654104" w:rsidP="000C622A">
      <w:pPr>
        <w:spacing w:before="120" w:after="0" w:line="240" w:lineRule="auto"/>
        <w:ind w:left="480"/>
        <w:rPr>
          <w:rFonts w:ascii="Times New Roman" w:hAnsi="Times New Roman" w:cs="Times New Roman"/>
          <w:color w:val="FF0000"/>
          <w:sz w:val="24"/>
          <w:szCs w:val="24"/>
        </w:rPr>
      </w:pPr>
      <w:r w:rsidRPr="00960785">
        <w:rPr>
          <w:rFonts w:ascii="Times New Roman" w:hAnsi="Times New Roman" w:cs="Times New Roman"/>
          <w:sz w:val="24"/>
          <w:szCs w:val="24"/>
        </w:rPr>
        <w:t xml:space="preserve"> </w:t>
      </w:r>
      <w:r w:rsidR="00FB3EA1" w:rsidRPr="00960785">
        <w:rPr>
          <w:rFonts w:ascii="Times New Roman" w:hAnsi="Times New Roman" w:cs="Times New Roman"/>
          <w:sz w:val="24"/>
          <w:szCs w:val="24"/>
        </w:rPr>
        <w:t>[</w:t>
      </w:r>
      <w:r w:rsidRPr="00960785">
        <w:rPr>
          <w:rFonts w:ascii="Times New Roman" w:hAnsi="Times New Roman" w:cs="Times New Roman"/>
          <w:sz w:val="24"/>
          <w:szCs w:val="24"/>
        </w:rPr>
        <w:t>4</w:t>
      </w:r>
      <w:r w:rsidR="00FB3EA1" w:rsidRPr="00960785">
        <w:rPr>
          <w:rFonts w:ascii="Times New Roman" w:hAnsi="Times New Roman" w:cs="Times New Roman"/>
          <w:sz w:val="24"/>
          <w:szCs w:val="24"/>
        </w:rPr>
        <w:t>]</w:t>
      </w:r>
      <w:r w:rsidR="00A27396" w:rsidRPr="00960785">
        <w:rPr>
          <w:rFonts w:ascii="Times New Roman" w:hAnsi="Times New Roman" w:cs="Times New Roman"/>
          <w:sz w:val="24"/>
          <w:szCs w:val="24"/>
        </w:rPr>
        <w:t xml:space="preserve"> </w:t>
      </w:r>
      <w:r w:rsidRPr="00960785">
        <w:rPr>
          <w:rFonts w:ascii="Times New Roman" w:hAnsi="Times New Roman" w:cs="Times New Roman"/>
          <w:sz w:val="24"/>
          <w:szCs w:val="24"/>
        </w:rPr>
        <w:t>Tài liệu Hướng dẫn sử dụng hệ thống hỗ trợ định giá bất động sản</w:t>
      </w:r>
      <w:r w:rsidR="00FB3EA1" w:rsidRPr="00960785">
        <w:rPr>
          <w:rFonts w:ascii="Times New Roman" w:hAnsi="Times New Roman" w:cs="Times New Roman"/>
          <w:sz w:val="24"/>
          <w:szCs w:val="24"/>
        </w:rPr>
        <w:t xml:space="preserve">. </w:t>
      </w:r>
      <w:r w:rsidR="00FA024F" w:rsidRPr="00960785">
        <w:rPr>
          <w:sz w:val="24"/>
          <w:szCs w:val="24"/>
        </w:rPr>
        <w:t xml:space="preserve">                                </w:t>
      </w:r>
    </w:p>
    <w:p w14:paraId="54DA7D80" w14:textId="77777777" w:rsidR="005F3AD5" w:rsidRPr="00960785" w:rsidRDefault="005F3AD5" w:rsidP="000C622A">
      <w:pPr>
        <w:spacing w:before="120" w:after="0" w:line="240" w:lineRule="auto"/>
        <w:rPr>
          <w:rFonts w:ascii="Times New Roman" w:hAnsi="Times New Roman" w:cs="Times New Roman"/>
          <w:b/>
          <w:sz w:val="24"/>
          <w:szCs w:val="24"/>
        </w:rPr>
      </w:pPr>
      <w:r w:rsidRPr="00960785">
        <w:rPr>
          <w:rFonts w:ascii="Times New Roman" w:hAnsi="Times New Roman" w:cs="Times New Roman"/>
          <w:b/>
          <w:sz w:val="24"/>
          <w:szCs w:val="24"/>
        </w:rPr>
        <w:t>11. Hướng dẫn tự học của học phần</w:t>
      </w:r>
    </w:p>
    <w:p w14:paraId="5D0D7DB3" w14:textId="77777777" w:rsidR="005F3AD5" w:rsidRPr="00CB21F6" w:rsidRDefault="005F3AD5" w:rsidP="000C622A">
      <w:pPr>
        <w:spacing w:before="120" w:after="0" w:line="240" w:lineRule="auto"/>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10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3316"/>
        <w:gridCol w:w="870"/>
        <w:gridCol w:w="709"/>
        <w:gridCol w:w="792"/>
        <w:gridCol w:w="3806"/>
      </w:tblGrid>
      <w:tr w:rsidR="000C622A" w:rsidRPr="00D723EB" w14:paraId="43A499F8" w14:textId="77777777" w:rsidTr="000C622A">
        <w:trPr>
          <w:jc w:val="center"/>
        </w:trPr>
        <w:tc>
          <w:tcPr>
            <w:tcW w:w="764" w:type="dxa"/>
            <w:shd w:val="clear" w:color="auto" w:fill="auto"/>
            <w:vAlign w:val="center"/>
          </w:tcPr>
          <w:p w14:paraId="7DF24214" w14:textId="77777777" w:rsidR="000C622A" w:rsidRPr="00AE6733" w:rsidRDefault="000C622A" w:rsidP="000C622A">
            <w:pPr>
              <w:spacing w:before="120" w:after="0" w:line="240" w:lineRule="auto"/>
              <w:jc w:val="center"/>
              <w:rPr>
                <w:rFonts w:ascii="Times New Roman" w:eastAsia="Times New Roman" w:hAnsi="Times New Roman" w:cs="Times New Roman"/>
                <w:b/>
                <w:bCs/>
                <w:color w:val="000000"/>
                <w:sz w:val="24"/>
                <w:szCs w:val="24"/>
                <w:lang w:val="nl-NL"/>
              </w:rPr>
            </w:pPr>
            <w:r w:rsidRPr="00AE6733">
              <w:rPr>
                <w:rFonts w:ascii="Times New Roman" w:eastAsia="Times New Roman" w:hAnsi="Times New Roman" w:cs="Times New Roman"/>
                <w:b/>
                <w:bCs/>
                <w:color w:val="000000"/>
                <w:sz w:val="24"/>
                <w:szCs w:val="24"/>
                <w:lang w:val="nl-NL"/>
              </w:rPr>
              <w:t>Tuần</w:t>
            </w:r>
          </w:p>
        </w:tc>
        <w:tc>
          <w:tcPr>
            <w:tcW w:w="3316" w:type="dxa"/>
            <w:shd w:val="clear" w:color="auto" w:fill="auto"/>
            <w:vAlign w:val="center"/>
          </w:tcPr>
          <w:p w14:paraId="51DDF2B9" w14:textId="77777777" w:rsidR="000C622A" w:rsidRPr="00AE6733" w:rsidRDefault="000C622A" w:rsidP="000C622A">
            <w:pPr>
              <w:spacing w:before="120" w:after="0" w:line="240" w:lineRule="auto"/>
              <w:jc w:val="center"/>
              <w:rPr>
                <w:rFonts w:ascii="Times New Roman" w:eastAsia="Times New Roman" w:hAnsi="Times New Roman" w:cs="Times New Roman"/>
                <w:b/>
                <w:bCs/>
                <w:color w:val="000000"/>
                <w:sz w:val="24"/>
                <w:szCs w:val="24"/>
                <w:lang w:val="nl-NL"/>
              </w:rPr>
            </w:pPr>
            <w:r w:rsidRPr="00AE6733">
              <w:rPr>
                <w:rFonts w:ascii="Times New Roman" w:eastAsia="Times New Roman" w:hAnsi="Times New Roman" w:cs="Times New Roman"/>
                <w:b/>
                <w:bCs/>
                <w:color w:val="000000"/>
                <w:sz w:val="24"/>
                <w:szCs w:val="24"/>
                <w:lang w:val="nl-NL"/>
              </w:rPr>
              <w:t>Nội dung</w:t>
            </w:r>
          </w:p>
        </w:tc>
        <w:tc>
          <w:tcPr>
            <w:tcW w:w="870" w:type="dxa"/>
            <w:shd w:val="clear" w:color="auto" w:fill="auto"/>
            <w:vAlign w:val="center"/>
          </w:tcPr>
          <w:p w14:paraId="3214A9CE" w14:textId="7D9FB9DB" w:rsidR="000C622A" w:rsidRPr="00AE6733" w:rsidRDefault="000C622A" w:rsidP="000C622A">
            <w:pPr>
              <w:spacing w:before="120" w:after="0" w:line="240" w:lineRule="auto"/>
              <w:jc w:val="center"/>
              <w:rPr>
                <w:rFonts w:ascii="Times New Roman" w:eastAsia="Times New Roman" w:hAnsi="Times New Roman" w:cs="Times New Roman"/>
                <w:b/>
                <w:bCs/>
                <w:color w:val="000000"/>
                <w:sz w:val="24"/>
                <w:szCs w:val="24"/>
                <w:lang w:val="nl-NL"/>
              </w:rPr>
            </w:pPr>
            <w:r w:rsidRPr="00AE6733">
              <w:rPr>
                <w:rFonts w:ascii="Times New Roman" w:eastAsia="Times New Roman" w:hAnsi="Times New Roman" w:cs="Times New Roman"/>
                <w:b/>
                <w:bCs/>
                <w:color w:val="000000"/>
                <w:sz w:val="24"/>
                <w:szCs w:val="24"/>
                <w:lang w:val="nl-NL"/>
              </w:rPr>
              <w:t>Lý thuyết</w:t>
            </w:r>
          </w:p>
        </w:tc>
        <w:tc>
          <w:tcPr>
            <w:tcW w:w="709" w:type="dxa"/>
            <w:vAlign w:val="center"/>
          </w:tcPr>
          <w:p w14:paraId="1FACDAA9" w14:textId="3F611405" w:rsidR="000C622A" w:rsidRPr="00AE6733" w:rsidRDefault="000C622A" w:rsidP="000C622A">
            <w:pPr>
              <w:spacing w:before="120" w:after="0" w:line="240" w:lineRule="auto"/>
              <w:jc w:val="center"/>
              <w:rPr>
                <w:rFonts w:ascii="Times New Roman" w:eastAsia="Times New Roman" w:hAnsi="Times New Roman" w:cs="Times New Roman"/>
                <w:b/>
                <w:bCs/>
                <w:color w:val="000000"/>
                <w:sz w:val="24"/>
                <w:szCs w:val="24"/>
                <w:lang w:val="nl-NL"/>
              </w:rPr>
            </w:pPr>
            <w:r w:rsidRPr="00AE6733">
              <w:rPr>
                <w:rFonts w:ascii="Times New Roman" w:eastAsia="Times New Roman" w:hAnsi="Times New Roman" w:cs="Times New Roman"/>
                <w:b/>
                <w:bCs/>
                <w:color w:val="000000"/>
                <w:sz w:val="24"/>
                <w:szCs w:val="24"/>
                <w:lang w:val="nl-NL"/>
              </w:rPr>
              <w:t>Bài tập</w:t>
            </w:r>
          </w:p>
        </w:tc>
        <w:tc>
          <w:tcPr>
            <w:tcW w:w="792" w:type="dxa"/>
            <w:vAlign w:val="center"/>
          </w:tcPr>
          <w:p w14:paraId="1E1CAAE0" w14:textId="12FCBE4F" w:rsidR="000C622A" w:rsidRPr="00AE6733" w:rsidRDefault="000C622A" w:rsidP="000C622A">
            <w:pPr>
              <w:spacing w:before="120" w:after="0" w:line="240" w:lineRule="auto"/>
              <w:jc w:val="center"/>
              <w:rPr>
                <w:rFonts w:ascii="Times New Roman" w:eastAsia="Times New Roman" w:hAnsi="Times New Roman" w:cs="Times New Roman"/>
                <w:b/>
                <w:bCs/>
                <w:color w:val="000000"/>
                <w:sz w:val="24"/>
                <w:szCs w:val="24"/>
                <w:lang w:val="nl-NL"/>
              </w:rPr>
            </w:pPr>
            <w:r w:rsidRPr="00A40484">
              <w:rPr>
                <w:rFonts w:ascii="Times New Roman" w:hAnsi="Times New Roman" w:cs="Times New Roman"/>
                <w:b/>
                <w:bCs/>
                <w:sz w:val="24"/>
                <w:szCs w:val="24"/>
              </w:rPr>
              <w:t>Thực hành</w:t>
            </w:r>
          </w:p>
        </w:tc>
        <w:tc>
          <w:tcPr>
            <w:tcW w:w="3806" w:type="dxa"/>
            <w:vAlign w:val="center"/>
          </w:tcPr>
          <w:p w14:paraId="454D5AE3" w14:textId="3B393E6D" w:rsidR="000C622A" w:rsidRPr="00AE6733" w:rsidRDefault="000C622A" w:rsidP="000C622A">
            <w:pPr>
              <w:spacing w:before="120" w:after="0" w:line="240" w:lineRule="auto"/>
              <w:jc w:val="center"/>
              <w:rPr>
                <w:rFonts w:ascii="Times New Roman" w:eastAsia="Times New Roman" w:hAnsi="Times New Roman" w:cs="Times New Roman"/>
                <w:b/>
                <w:bCs/>
                <w:color w:val="000000"/>
                <w:sz w:val="24"/>
                <w:szCs w:val="24"/>
                <w:lang w:val="nl-NL"/>
              </w:rPr>
            </w:pPr>
            <w:r w:rsidRPr="00AE6733">
              <w:rPr>
                <w:rFonts w:ascii="Times New Roman" w:eastAsia="Times New Roman" w:hAnsi="Times New Roman" w:cs="Times New Roman"/>
                <w:b/>
                <w:bCs/>
                <w:color w:val="000000"/>
                <w:sz w:val="24"/>
                <w:szCs w:val="24"/>
                <w:lang w:val="nl-NL"/>
              </w:rPr>
              <w:t>Sinh viên cần chuẩn bị</w:t>
            </w:r>
          </w:p>
        </w:tc>
      </w:tr>
      <w:tr w:rsidR="000C622A" w:rsidRPr="00D723EB" w14:paraId="18E83300" w14:textId="77777777" w:rsidTr="000C622A">
        <w:trPr>
          <w:jc w:val="center"/>
        </w:trPr>
        <w:tc>
          <w:tcPr>
            <w:tcW w:w="764" w:type="dxa"/>
            <w:shd w:val="clear" w:color="auto" w:fill="auto"/>
          </w:tcPr>
          <w:p w14:paraId="1CB3A154"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p w14:paraId="3240CC03"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p w14:paraId="7ADF6747"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p w14:paraId="678A06FA"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lastRenderedPageBreak/>
              <w:t>1,2</w:t>
            </w:r>
          </w:p>
        </w:tc>
        <w:tc>
          <w:tcPr>
            <w:tcW w:w="3316" w:type="dxa"/>
            <w:shd w:val="clear" w:color="auto" w:fill="auto"/>
          </w:tcPr>
          <w:p w14:paraId="353A8C26" w14:textId="77777777" w:rsidR="000C622A" w:rsidRPr="00AE6733" w:rsidRDefault="000C622A" w:rsidP="000C622A">
            <w:pPr>
              <w:spacing w:before="120" w:after="0" w:line="240" w:lineRule="auto"/>
              <w:jc w:val="both"/>
              <w:rPr>
                <w:rFonts w:ascii="Times New Roman" w:eastAsia="Times New Roman" w:hAnsi="Times New Roman" w:cs="Times New Roman"/>
                <w:b/>
                <w:color w:val="000000"/>
                <w:sz w:val="24"/>
                <w:szCs w:val="24"/>
                <w:lang w:val="nl-NL"/>
              </w:rPr>
            </w:pPr>
            <w:r w:rsidRPr="00AE6733">
              <w:rPr>
                <w:rFonts w:ascii="Times New Roman" w:eastAsia="Times New Roman" w:hAnsi="Times New Roman" w:cs="Times New Roman"/>
                <w:b/>
                <w:color w:val="000000"/>
                <w:sz w:val="24"/>
                <w:szCs w:val="24"/>
                <w:lang w:val="nl-NL"/>
              </w:rPr>
              <w:lastRenderedPageBreak/>
              <w:t>Chương 1. Tổng quan về hệ thống hỗ trợ ra quyết định</w:t>
            </w:r>
          </w:p>
          <w:p w14:paraId="221F53CA" w14:textId="77777777" w:rsidR="000C622A" w:rsidRPr="00AE6733" w:rsidRDefault="000C622A" w:rsidP="000C622A">
            <w:pPr>
              <w:spacing w:before="120" w:after="0" w:line="240" w:lineRule="auto"/>
              <w:jc w:val="both"/>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1.1. Các khái niệm căn bản</w:t>
            </w:r>
          </w:p>
          <w:p w14:paraId="26DE38E3" w14:textId="77777777" w:rsidR="000C622A" w:rsidRPr="00AE6733" w:rsidRDefault="000C622A" w:rsidP="000C622A">
            <w:pPr>
              <w:spacing w:before="120" w:after="0" w:line="240" w:lineRule="auto"/>
              <w:jc w:val="both"/>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lastRenderedPageBreak/>
              <w:t>1.2. Quy trình ra quyết định</w:t>
            </w:r>
          </w:p>
          <w:p w14:paraId="36392166" w14:textId="77777777" w:rsidR="000C622A" w:rsidRPr="00AE6733" w:rsidRDefault="000C622A" w:rsidP="000C622A">
            <w:pPr>
              <w:spacing w:before="120" w:after="0" w:line="240" w:lineRule="auto"/>
              <w:jc w:val="both"/>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 xml:space="preserve">1.3. Các mô hình ra quyết định </w:t>
            </w:r>
          </w:p>
          <w:p w14:paraId="48C32417" w14:textId="77777777" w:rsidR="000C622A" w:rsidRPr="00AE6733" w:rsidRDefault="000C622A" w:rsidP="000C622A">
            <w:pPr>
              <w:spacing w:before="120" w:after="0" w:line="240" w:lineRule="auto"/>
              <w:jc w:val="both"/>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1.4. Tổng quan về hệ thống hỗ trợ ra quyết định</w:t>
            </w:r>
          </w:p>
          <w:p w14:paraId="014C5EA0" w14:textId="77777777" w:rsidR="000C622A" w:rsidRPr="00AE6733" w:rsidRDefault="000C622A" w:rsidP="000C622A">
            <w:pPr>
              <w:spacing w:before="120" w:after="0" w:line="240" w:lineRule="auto"/>
              <w:jc w:val="both"/>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1.5. Năng lực của hệ thống hỗ trợ ra quyết định</w:t>
            </w:r>
          </w:p>
        </w:tc>
        <w:tc>
          <w:tcPr>
            <w:tcW w:w="870" w:type="dxa"/>
            <w:shd w:val="clear" w:color="auto" w:fill="auto"/>
            <w:vAlign w:val="center"/>
          </w:tcPr>
          <w:p w14:paraId="302916FC"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lastRenderedPageBreak/>
              <w:t>12</w:t>
            </w:r>
          </w:p>
        </w:tc>
        <w:tc>
          <w:tcPr>
            <w:tcW w:w="709" w:type="dxa"/>
          </w:tcPr>
          <w:p w14:paraId="33638788"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p w14:paraId="0C5338E9"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p w14:paraId="6FBB0793"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tc>
        <w:tc>
          <w:tcPr>
            <w:tcW w:w="792" w:type="dxa"/>
            <w:vAlign w:val="center"/>
          </w:tcPr>
          <w:p w14:paraId="7E1A5F39" w14:textId="3CDA8F9D"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p>
        </w:tc>
        <w:tc>
          <w:tcPr>
            <w:tcW w:w="3806" w:type="dxa"/>
            <w:vAlign w:val="center"/>
          </w:tcPr>
          <w:p w14:paraId="318C0ED0" w14:textId="4CD40D98"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 Đọc tài liệu [1], Chương 1</w:t>
            </w:r>
          </w:p>
          <w:p w14:paraId="65212165" w14:textId="77777777"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 Đọc các tài liệu khác do giáo viên cung cấp thêm</w:t>
            </w:r>
          </w:p>
          <w:p w14:paraId="430B05BE" w14:textId="77777777"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lastRenderedPageBreak/>
              <w:t>- Tìm hiểu các hệ hỗ trợ ra quyết định trong quản lý đất đai</w:t>
            </w:r>
          </w:p>
        </w:tc>
      </w:tr>
      <w:tr w:rsidR="000C622A" w:rsidRPr="00D723EB" w14:paraId="40E33A4F" w14:textId="77777777" w:rsidTr="000C622A">
        <w:trPr>
          <w:jc w:val="center"/>
        </w:trPr>
        <w:tc>
          <w:tcPr>
            <w:tcW w:w="764" w:type="dxa"/>
            <w:shd w:val="clear" w:color="auto" w:fill="auto"/>
          </w:tcPr>
          <w:p w14:paraId="1EF94CD6"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p w14:paraId="5D056C4E"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p w14:paraId="3418DFE0" w14:textId="1F00628C"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3</w:t>
            </w:r>
            <w:r>
              <w:rPr>
                <w:rFonts w:ascii="Times New Roman" w:eastAsia="Times New Roman" w:hAnsi="Times New Roman" w:cs="Times New Roman"/>
                <w:bCs/>
                <w:color w:val="000000"/>
                <w:sz w:val="24"/>
                <w:szCs w:val="24"/>
                <w:lang w:val="nl-NL"/>
              </w:rPr>
              <w:t>,4,</w:t>
            </w:r>
            <w:r w:rsidRPr="00AE6733">
              <w:rPr>
                <w:rFonts w:ascii="Times New Roman" w:eastAsia="Times New Roman" w:hAnsi="Times New Roman" w:cs="Times New Roman"/>
                <w:bCs/>
                <w:color w:val="000000"/>
                <w:sz w:val="24"/>
                <w:szCs w:val="24"/>
                <w:lang w:val="nl-NL"/>
              </w:rPr>
              <w:t>5</w:t>
            </w:r>
          </w:p>
          <w:p w14:paraId="395171A9"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tc>
        <w:tc>
          <w:tcPr>
            <w:tcW w:w="3316" w:type="dxa"/>
            <w:shd w:val="clear" w:color="auto" w:fill="auto"/>
          </w:tcPr>
          <w:p w14:paraId="04823FB5" w14:textId="77777777" w:rsidR="000C622A" w:rsidRPr="00AE6733" w:rsidRDefault="000C622A" w:rsidP="000C622A">
            <w:pPr>
              <w:spacing w:before="120" w:after="0" w:line="240" w:lineRule="auto"/>
              <w:jc w:val="both"/>
              <w:rPr>
                <w:rFonts w:ascii="Times New Roman" w:eastAsia="Times New Roman" w:hAnsi="Times New Roman" w:cs="Times New Roman"/>
                <w:b/>
                <w:color w:val="000000"/>
                <w:sz w:val="24"/>
                <w:szCs w:val="24"/>
                <w:lang w:val="nl-NL"/>
              </w:rPr>
            </w:pPr>
            <w:r w:rsidRPr="00AE6733">
              <w:rPr>
                <w:rFonts w:ascii="Times New Roman" w:eastAsia="Times New Roman" w:hAnsi="Times New Roman" w:cs="Times New Roman"/>
                <w:b/>
                <w:color w:val="000000"/>
                <w:sz w:val="24"/>
                <w:szCs w:val="24"/>
                <w:lang w:val="nl-NL"/>
              </w:rPr>
              <w:t>Chương 2. Cấu trúc của hệ thống hỗ trợ ra quyết định</w:t>
            </w:r>
          </w:p>
          <w:p w14:paraId="13D2B808" w14:textId="77777777" w:rsidR="000C622A" w:rsidRPr="00AE6733" w:rsidRDefault="000C622A" w:rsidP="000C622A">
            <w:pPr>
              <w:numPr>
                <w:ilvl w:val="0"/>
                <w:numId w:val="3"/>
              </w:numPr>
              <w:spacing w:before="120" w:after="0" w:line="240" w:lineRule="auto"/>
              <w:jc w:val="both"/>
              <w:rPr>
                <w:rFonts w:ascii="Times New Roman" w:eastAsia="Times New Roman" w:hAnsi="Times New Roman" w:cs="Times New Roman"/>
                <w:bCs/>
                <w:vanish/>
                <w:color w:val="000000"/>
                <w:sz w:val="24"/>
                <w:szCs w:val="24"/>
                <w:lang w:val="nl-NL"/>
              </w:rPr>
            </w:pPr>
          </w:p>
          <w:p w14:paraId="15EAC401" w14:textId="77777777" w:rsidR="000C622A" w:rsidRPr="00AE6733" w:rsidRDefault="000C622A" w:rsidP="000C622A">
            <w:pPr>
              <w:spacing w:before="120" w:after="0" w:line="240" w:lineRule="auto"/>
              <w:jc w:val="both"/>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 xml:space="preserve">2.1. Các thành phần của hệ thống hỗ trợ ra quyết định </w:t>
            </w:r>
          </w:p>
          <w:p w14:paraId="6A6E1D92" w14:textId="77777777" w:rsidR="000C622A" w:rsidRPr="00AE6733" w:rsidRDefault="000C622A" w:rsidP="000C622A">
            <w:pPr>
              <w:spacing w:before="120" w:after="0" w:line="240" w:lineRule="auto"/>
              <w:jc w:val="both"/>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 xml:space="preserve">2.2. Thành phần quản lý dữ liệu </w:t>
            </w:r>
          </w:p>
          <w:p w14:paraId="1D71679F" w14:textId="77777777" w:rsidR="000C622A" w:rsidRPr="00AE6733" w:rsidRDefault="000C622A" w:rsidP="000C622A">
            <w:pPr>
              <w:spacing w:before="120" w:after="0" w:line="240" w:lineRule="auto"/>
              <w:jc w:val="both"/>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2.3. Thành phần quản lý mô hình</w:t>
            </w:r>
          </w:p>
        </w:tc>
        <w:tc>
          <w:tcPr>
            <w:tcW w:w="870" w:type="dxa"/>
            <w:tcBorders>
              <w:right w:val="single" w:sz="4" w:space="0" w:color="auto"/>
            </w:tcBorders>
            <w:shd w:val="clear" w:color="auto" w:fill="auto"/>
            <w:vAlign w:val="center"/>
          </w:tcPr>
          <w:p w14:paraId="0A0FC7B8"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rPr>
            </w:pPr>
            <w:r w:rsidRPr="00AE6733">
              <w:rPr>
                <w:rFonts w:ascii="Times New Roman" w:eastAsia="Times New Roman" w:hAnsi="Times New Roman" w:cs="Times New Roman"/>
                <w:bCs/>
                <w:color w:val="000000"/>
                <w:sz w:val="24"/>
                <w:szCs w:val="24"/>
              </w:rPr>
              <w:t>24</w:t>
            </w:r>
          </w:p>
        </w:tc>
        <w:tc>
          <w:tcPr>
            <w:tcW w:w="709" w:type="dxa"/>
          </w:tcPr>
          <w:p w14:paraId="1A6D8B67"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tc>
        <w:tc>
          <w:tcPr>
            <w:tcW w:w="792" w:type="dxa"/>
            <w:vAlign w:val="center"/>
          </w:tcPr>
          <w:p w14:paraId="022DE030" w14:textId="27C44F75"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p>
        </w:tc>
        <w:tc>
          <w:tcPr>
            <w:tcW w:w="3806" w:type="dxa"/>
            <w:vAlign w:val="center"/>
          </w:tcPr>
          <w:p w14:paraId="7789B2AD" w14:textId="54C41A32"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 Đọc tài liệu [1], Chương 2</w:t>
            </w:r>
          </w:p>
          <w:p w14:paraId="789882E4" w14:textId="77777777"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 Đọc các tài liệu khác do giáo viên cung cấp thêm</w:t>
            </w:r>
          </w:p>
          <w:p w14:paraId="0DE26256" w14:textId="77777777"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 Tìm hiểu các hệ hỗ trợ ra quyết định trong quản lý đất đai</w:t>
            </w:r>
          </w:p>
        </w:tc>
      </w:tr>
      <w:tr w:rsidR="000C622A" w:rsidRPr="00D723EB" w14:paraId="78A3D27A" w14:textId="77777777" w:rsidTr="000C622A">
        <w:trPr>
          <w:trHeight w:val="3636"/>
          <w:jc w:val="center"/>
        </w:trPr>
        <w:tc>
          <w:tcPr>
            <w:tcW w:w="764" w:type="dxa"/>
            <w:shd w:val="clear" w:color="auto" w:fill="auto"/>
          </w:tcPr>
          <w:p w14:paraId="6840C3F6"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p w14:paraId="17AA975A"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p w14:paraId="067D0927"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p w14:paraId="05D4CC27" w14:textId="58E10002"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6</w:t>
            </w:r>
            <w:r>
              <w:rPr>
                <w:rFonts w:ascii="Times New Roman" w:eastAsia="Times New Roman" w:hAnsi="Times New Roman" w:cs="Times New Roman"/>
                <w:bCs/>
                <w:color w:val="000000"/>
                <w:sz w:val="24"/>
                <w:szCs w:val="24"/>
                <w:lang w:val="nl-NL"/>
              </w:rPr>
              <w:t>,7,</w:t>
            </w:r>
            <w:r w:rsidRPr="00AE6733">
              <w:rPr>
                <w:rFonts w:ascii="Times New Roman" w:eastAsia="Times New Roman" w:hAnsi="Times New Roman" w:cs="Times New Roman"/>
                <w:bCs/>
                <w:color w:val="000000"/>
                <w:sz w:val="24"/>
                <w:szCs w:val="24"/>
                <w:lang w:val="nl-NL"/>
              </w:rPr>
              <w:t>8</w:t>
            </w:r>
          </w:p>
        </w:tc>
        <w:tc>
          <w:tcPr>
            <w:tcW w:w="3316" w:type="dxa"/>
            <w:shd w:val="clear" w:color="auto" w:fill="auto"/>
          </w:tcPr>
          <w:p w14:paraId="4FA8A35F" w14:textId="77777777" w:rsidR="000C622A" w:rsidRPr="00AE6733" w:rsidRDefault="000C622A" w:rsidP="000C622A">
            <w:pPr>
              <w:spacing w:before="120" w:after="0" w:line="240" w:lineRule="auto"/>
              <w:jc w:val="both"/>
              <w:rPr>
                <w:rFonts w:ascii="Times New Roman" w:eastAsia="Times New Roman" w:hAnsi="Times New Roman" w:cs="Times New Roman"/>
                <w:b/>
                <w:color w:val="000000"/>
                <w:sz w:val="24"/>
                <w:szCs w:val="24"/>
                <w:lang w:val="nl-NL"/>
              </w:rPr>
            </w:pPr>
            <w:r w:rsidRPr="00AE6733">
              <w:rPr>
                <w:rFonts w:ascii="Times New Roman" w:eastAsia="Times New Roman" w:hAnsi="Times New Roman" w:cs="Times New Roman"/>
                <w:b/>
                <w:color w:val="000000"/>
                <w:sz w:val="24"/>
                <w:szCs w:val="24"/>
                <w:lang w:val="nl-NL"/>
              </w:rPr>
              <w:t>Chương 3. Các dạng hệ thống hỗ trợ ra quyết định trong quản lý đất đai</w:t>
            </w:r>
          </w:p>
          <w:p w14:paraId="13905DFD" w14:textId="77777777" w:rsidR="000C622A" w:rsidRPr="00AE6733" w:rsidRDefault="000C622A" w:rsidP="000C622A">
            <w:pPr>
              <w:numPr>
                <w:ilvl w:val="0"/>
                <w:numId w:val="3"/>
              </w:numPr>
              <w:spacing w:before="120" w:after="0" w:line="240" w:lineRule="auto"/>
              <w:jc w:val="both"/>
              <w:rPr>
                <w:rFonts w:ascii="Times New Roman" w:eastAsia="Times New Roman" w:hAnsi="Times New Roman" w:cs="Times New Roman"/>
                <w:bCs/>
                <w:vanish/>
                <w:color w:val="000000"/>
                <w:sz w:val="24"/>
                <w:szCs w:val="24"/>
                <w:lang w:val="nl-NL"/>
              </w:rPr>
            </w:pPr>
          </w:p>
          <w:p w14:paraId="24726AA9" w14:textId="77777777" w:rsidR="000C622A" w:rsidRPr="00AE6733" w:rsidRDefault="000C622A" w:rsidP="000C622A">
            <w:pPr>
              <w:spacing w:before="120" w:after="0" w:line="240" w:lineRule="auto"/>
              <w:jc w:val="both"/>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3.1. Hệ thống hỗ trợ định giá bất động sản</w:t>
            </w:r>
          </w:p>
          <w:p w14:paraId="39511781" w14:textId="77777777" w:rsidR="000C622A" w:rsidRDefault="000C622A" w:rsidP="000C622A">
            <w:pPr>
              <w:spacing w:before="120" w:after="0" w:line="240" w:lineRule="auto"/>
              <w:jc w:val="both"/>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3.2. Hệ thống hỗ trợ công tác thống kê, kiểm kê đất đai</w:t>
            </w:r>
          </w:p>
          <w:p w14:paraId="1DDFA6B0" w14:textId="32E5EA0F" w:rsidR="000C622A" w:rsidRPr="00AE6733" w:rsidRDefault="000C622A" w:rsidP="000C622A">
            <w:pPr>
              <w:spacing w:before="120" w:after="0" w:line="240" w:lineRule="auto"/>
              <w:jc w:val="both"/>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3.3. Hệ thống quản lý thông tin đất đai</w:t>
            </w:r>
          </w:p>
          <w:p w14:paraId="54728E44" w14:textId="280A6C35" w:rsidR="000C622A" w:rsidRPr="00AE6733" w:rsidRDefault="000C622A" w:rsidP="000C622A">
            <w:pPr>
              <w:spacing w:before="120" w:after="0" w:line="240" w:lineRule="auto"/>
              <w:jc w:val="both"/>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3.4. Hệ thống quản lý thông tin xây dựng</w:t>
            </w:r>
          </w:p>
        </w:tc>
        <w:tc>
          <w:tcPr>
            <w:tcW w:w="870" w:type="dxa"/>
            <w:shd w:val="clear" w:color="auto" w:fill="auto"/>
            <w:vAlign w:val="center"/>
          </w:tcPr>
          <w:p w14:paraId="77845852" w14:textId="1588B526"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24</w:t>
            </w:r>
          </w:p>
        </w:tc>
        <w:tc>
          <w:tcPr>
            <w:tcW w:w="709" w:type="dxa"/>
          </w:tcPr>
          <w:p w14:paraId="2B3D40B8" w14:textId="77777777" w:rsidR="000C622A" w:rsidRPr="00AE6733" w:rsidRDefault="000C622A" w:rsidP="000C622A">
            <w:pPr>
              <w:spacing w:before="120" w:after="0" w:line="240" w:lineRule="auto"/>
              <w:jc w:val="center"/>
              <w:rPr>
                <w:rFonts w:ascii="Times New Roman" w:eastAsia="Times New Roman" w:hAnsi="Times New Roman" w:cs="Times New Roman"/>
                <w:bCs/>
                <w:color w:val="000000"/>
                <w:sz w:val="24"/>
                <w:szCs w:val="24"/>
                <w:lang w:val="nl-NL"/>
              </w:rPr>
            </w:pPr>
          </w:p>
        </w:tc>
        <w:tc>
          <w:tcPr>
            <w:tcW w:w="792" w:type="dxa"/>
            <w:vAlign w:val="center"/>
          </w:tcPr>
          <w:p w14:paraId="1714544D" w14:textId="3128F1AE"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p>
        </w:tc>
        <w:tc>
          <w:tcPr>
            <w:tcW w:w="3806" w:type="dxa"/>
            <w:vAlign w:val="center"/>
          </w:tcPr>
          <w:p w14:paraId="67E8A14B" w14:textId="34FE33C1"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 Đọc tài liệu [1], Chương 3</w:t>
            </w:r>
          </w:p>
          <w:p w14:paraId="62809AE7" w14:textId="77777777"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 Đọc tài liệu [2],[3],[4]</w:t>
            </w:r>
          </w:p>
          <w:p w14:paraId="7AC375E4" w14:textId="77777777"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 Đọc các tài liệu khác do giáo viên cung cấp thêm</w:t>
            </w:r>
          </w:p>
          <w:p w14:paraId="378EB433" w14:textId="77777777" w:rsidR="000C622A" w:rsidRPr="00AE6733" w:rsidRDefault="000C622A" w:rsidP="000C622A">
            <w:pPr>
              <w:spacing w:before="120" w:after="0" w:line="240" w:lineRule="auto"/>
              <w:rPr>
                <w:rFonts w:ascii="Times New Roman" w:eastAsia="Times New Roman" w:hAnsi="Times New Roman" w:cs="Times New Roman"/>
                <w:bCs/>
                <w:color w:val="000000"/>
                <w:sz w:val="24"/>
                <w:szCs w:val="24"/>
                <w:lang w:val="nl-NL"/>
              </w:rPr>
            </w:pPr>
            <w:r w:rsidRPr="00AE6733">
              <w:rPr>
                <w:rFonts w:ascii="Times New Roman" w:eastAsia="Times New Roman" w:hAnsi="Times New Roman" w:cs="Times New Roman"/>
                <w:bCs/>
                <w:color w:val="000000"/>
                <w:sz w:val="24"/>
                <w:szCs w:val="24"/>
                <w:lang w:val="nl-NL"/>
              </w:rPr>
              <w:t>- Đánh giá các hệ hỗ trợ ra quyết định trong quản lý đất đai</w:t>
            </w:r>
          </w:p>
        </w:tc>
      </w:tr>
    </w:tbl>
    <w:p w14:paraId="1D0FE95D" w14:textId="77777777" w:rsidR="00AE6733" w:rsidRPr="00960785" w:rsidRDefault="00AE6733" w:rsidP="000C622A">
      <w:pPr>
        <w:spacing w:before="120" w:after="0" w:line="240" w:lineRule="auto"/>
        <w:jc w:val="center"/>
        <w:rPr>
          <w:rFonts w:ascii="Times New Roman" w:hAnsi="Times New Roman" w:cs="Times New Roman"/>
          <w:sz w:val="24"/>
          <w:szCs w:val="24"/>
          <w:lang w:val="nl-NL"/>
        </w:rPr>
      </w:pPr>
    </w:p>
    <w:tbl>
      <w:tblPr>
        <w:tblW w:w="9310" w:type="dxa"/>
        <w:tblLayout w:type="fixed"/>
        <w:tblLook w:val="01E0" w:firstRow="1" w:lastRow="1" w:firstColumn="1" w:lastColumn="1" w:noHBand="0" w:noVBand="0"/>
      </w:tblPr>
      <w:tblGrid>
        <w:gridCol w:w="4655"/>
        <w:gridCol w:w="4655"/>
      </w:tblGrid>
      <w:tr w:rsidR="00C949C5" w:rsidRPr="00507C08" w14:paraId="479275C5" w14:textId="77777777" w:rsidTr="00C949C5">
        <w:trPr>
          <w:trHeight w:val="210"/>
        </w:trPr>
        <w:tc>
          <w:tcPr>
            <w:tcW w:w="4655" w:type="dxa"/>
            <w:shd w:val="clear" w:color="auto" w:fill="auto"/>
          </w:tcPr>
          <w:p w14:paraId="2AC643DF" w14:textId="77777777" w:rsidR="00C949C5" w:rsidRPr="00960785" w:rsidRDefault="00C949C5" w:rsidP="000C622A">
            <w:pPr>
              <w:spacing w:before="120" w:after="0" w:line="240" w:lineRule="auto"/>
              <w:jc w:val="both"/>
              <w:rPr>
                <w:rFonts w:ascii="Times New Roman" w:eastAsia="Times New Roman" w:hAnsi="Times New Roman" w:cs="Times New Roman"/>
                <w:b/>
                <w:i/>
                <w:sz w:val="24"/>
                <w:szCs w:val="24"/>
                <w:u w:val="single"/>
                <w:lang w:val="nl-NL"/>
              </w:rPr>
            </w:pPr>
          </w:p>
        </w:tc>
        <w:tc>
          <w:tcPr>
            <w:tcW w:w="4655" w:type="dxa"/>
            <w:shd w:val="clear" w:color="auto" w:fill="auto"/>
          </w:tcPr>
          <w:p w14:paraId="13268394" w14:textId="2B85D703" w:rsidR="00C949C5" w:rsidRPr="00960785" w:rsidRDefault="00507C08" w:rsidP="000C622A">
            <w:pPr>
              <w:spacing w:before="120" w:after="0" w:line="240" w:lineRule="auto"/>
              <w:jc w:val="center"/>
              <w:rPr>
                <w:rFonts w:ascii="Times New Roman" w:eastAsia="Times New Roman" w:hAnsi="Times New Roman" w:cs="Times New Roman"/>
                <w:b/>
                <w:i/>
                <w:sz w:val="24"/>
                <w:szCs w:val="24"/>
                <w:u w:val="single"/>
                <w:lang w:val="nl-NL"/>
              </w:rPr>
            </w:pPr>
            <w:r w:rsidRPr="00374A04">
              <w:rPr>
                <w:i/>
                <w:lang w:val="nb-NO"/>
              </w:rPr>
              <w:t xml:space="preserve">Hà Nội, ngày  </w:t>
            </w:r>
            <w:r w:rsidR="00D723EB">
              <w:rPr>
                <w:i/>
                <w:lang w:val="nb-NO"/>
              </w:rPr>
              <w:t>2</w:t>
            </w:r>
            <w:bookmarkStart w:id="0" w:name="_GoBack"/>
            <w:bookmarkEnd w:id="0"/>
            <w:r>
              <w:rPr>
                <w:i/>
                <w:lang w:val="nb-NO"/>
              </w:rPr>
              <w:t>1</w:t>
            </w:r>
            <w:r w:rsidRPr="00374A04">
              <w:rPr>
                <w:i/>
                <w:lang w:val="nb-NO"/>
              </w:rPr>
              <w:t xml:space="preserve">  tháng 0</w:t>
            </w:r>
            <w:r>
              <w:rPr>
                <w:i/>
                <w:lang w:val="nb-NO"/>
              </w:rPr>
              <w:t>4</w:t>
            </w:r>
            <w:r w:rsidRPr="00374A04">
              <w:rPr>
                <w:i/>
                <w:lang w:val="nb-NO"/>
              </w:rPr>
              <w:t xml:space="preserve">  năm 20</w:t>
            </w:r>
            <w:r>
              <w:rPr>
                <w:i/>
                <w:lang w:val="nb-NO"/>
              </w:rPr>
              <w:t>20</w:t>
            </w:r>
          </w:p>
        </w:tc>
      </w:tr>
      <w:tr w:rsidR="00C949C5" w:rsidRPr="00D723EB" w14:paraId="659B32D7" w14:textId="77777777" w:rsidTr="00C949C5">
        <w:trPr>
          <w:trHeight w:val="210"/>
        </w:trPr>
        <w:tc>
          <w:tcPr>
            <w:tcW w:w="4655" w:type="dxa"/>
            <w:shd w:val="clear" w:color="auto" w:fill="auto"/>
          </w:tcPr>
          <w:p w14:paraId="58BCD876" w14:textId="77777777" w:rsidR="00C949C5" w:rsidRPr="00960785" w:rsidRDefault="00C949C5" w:rsidP="000C622A">
            <w:pPr>
              <w:spacing w:before="120" w:after="0" w:line="240" w:lineRule="auto"/>
              <w:jc w:val="center"/>
              <w:rPr>
                <w:rFonts w:ascii="Times New Roman" w:eastAsia="Times New Roman" w:hAnsi="Times New Roman" w:cs="Times New Roman"/>
                <w:b/>
                <w:sz w:val="24"/>
                <w:szCs w:val="24"/>
                <w:lang w:val="nl-NL"/>
              </w:rPr>
            </w:pPr>
            <w:r w:rsidRPr="00960785">
              <w:rPr>
                <w:rFonts w:ascii="Times New Roman" w:hAnsi="Times New Roman" w:cs="Times New Roman"/>
                <w:b/>
                <w:sz w:val="24"/>
                <w:szCs w:val="24"/>
                <w:lang w:val="nl-NL"/>
              </w:rPr>
              <w:t>TRƯỞNG KHOA</w:t>
            </w:r>
          </w:p>
          <w:p w14:paraId="5FC91529" w14:textId="77777777" w:rsidR="00C949C5" w:rsidRPr="00960785" w:rsidRDefault="00C949C5" w:rsidP="000C622A">
            <w:pPr>
              <w:spacing w:before="120" w:after="0" w:line="240" w:lineRule="auto"/>
              <w:jc w:val="center"/>
              <w:rPr>
                <w:rFonts w:ascii="Times New Roman" w:hAnsi="Times New Roman" w:cs="Times New Roman"/>
                <w:b/>
                <w:sz w:val="24"/>
                <w:szCs w:val="24"/>
                <w:lang w:val="nl-NL"/>
              </w:rPr>
            </w:pPr>
          </w:p>
          <w:p w14:paraId="403DAE1F" w14:textId="77777777" w:rsidR="00C949C5" w:rsidRPr="00960785" w:rsidRDefault="00C949C5" w:rsidP="000C622A">
            <w:pPr>
              <w:spacing w:before="120" w:after="0" w:line="240" w:lineRule="auto"/>
              <w:jc w:val="center"/>
              <w:rPr>
                <w:rFonts w:ascii="Times New Roman" w:hAnsi="Times New Roman" w:cs="Times New Roman"/>
                <w:b/>
                <w:sz w:val="24"/>
                <w:szCs w:val="24"/>
                <w:lang w:val="nl-NL"/>
              </w:rPr>
            </w:pPr>
          </w:p>
          <w:p w14:paraId="194DA824" w14:textId="77777777" w:rsidR="00C949C5" w:rsidRPr="00960785" w:rsidRDefault="00C949C5" w:rsidP="000C622A">
            <w:pPr>
              <w:spacing w:before="120" w:after="0" w:line="240" w:lineRule="auto"/>
              <w:jc w:val="center"/>
              <w:rPr>
                <w:rFonts w:ascii="Times New Roman" w:hAnsi="Times New Roman" w:cs="Times New Roman"/>
                <w:b/>
                <w:sz w:val="24"/>
                <w:szCs w:val="24"/>
                <w:lang w:val="nl-NL"/>
              </w:rPr>
            </w:pPr>
          </w:p>
          <w:p w14:paraId="53382E7D" w14:textId="6C151B91" w:rsidR="00C949C5" w:rsidRPr="00960785" w:rsidRDefault="000E1F4F" w:rsidP="000C622A">
            <w:pPr>
              <w:spacing w:before="120" w:after="0" w:line="240" w:lineRule="auto"/>
              <w:jc w:val="center"/>
              <w:rPr>
                <w:rFonts w:ascii="Times New Roman" w:eastAsia="Times New Roman" w:hAnsi="Times New Roman" w:cs="Times New Roman"/>
                <w:b/>
                <w:i/>
                <w:sz w:val="24"/>
                <w:szCs w:val="24"/>
                <w:u w:val="single"/>
                <w:lang w:val="nl-NL"/>
              </w:rPr>
            </w:pPr>
            <w:r w:rsidRPr="00960785">
              <w:rPr>
                <w:rFonts w:ascii="Times New Roman" w:hAnsi="Times New Roman" w:cs="Times New Roman"/>
                <w:b/>
                <w:sz w:val="24"/>
                <w:szCs w:val="24"/>
                <w:lang w:val="nl-NL"/>
              </w:rPr>
              <w:t>TS. Trần Thùy Dương</w:t>
            </w:r>
          </w:p>
        </w:tc>
        <w:tc>
          <w:tcPr>
            <w:tcW w:w="4655" w:type="dxa"/>
            <w:shd w:val="clear" w:color="auto" w:fill="auto"/>
          </w:tcPr>
          <w:p w14:paraId="2D5C6134" w14:textId="77777777" w:rsidR="00C949C5" w:rsidRPr="00960785" w:rsidRDefault="00C949C5" w:rsidP="000C622A">
            <w:pPr>
              <w:spacing w:before="120" w:after="0" w:line="240" w:lineRule="auto"/>
              <w:jc w:val="center"/>
              <w:rPr>
                <w:rFonts w:ascii="Times New Roman" w:eastAsia="Times New Roman" w:hAnsi="Times New Roman" w:cs="Times New Roman"/>
                <w:b/>
                <w:sz w:val="24"/>
                <w:szCs w:val="24"/>
                <w:lang w:val="nl-NL"/>
              </w:rPr>
            </w:pPr>
            <w:r w:rsidRPr="00960785">
              <w:rPr>
                <w:rFonts w:ascii="Times New Roman" w:hAnsi="Times New Roman" w:cs="Times New Roman"/>
                <w:b/>
                <w:sz w:val="24"/>
                <w:szCs w:val="24"/>
                <w:lang w:val="nl-NL"/>
              </w:rPr>
              <w:t>TRƯỞNG BỘ MÔN</w:t>
            </w:r>
          </w:p>
          <w:p w14:paraId="4C09E207" w14:textId="77777777" w:rsidR="00C949C5" w:rsidRPr="00960785" w:rsidRDefault="00C949C5" w:rsidP="000C622A">
            <w:pPr>
              <w:spacing w:before="120" w:after="0" w:line="240" w:lineRule="auto"/>
              <w:jc w:val="center"/>
              <w:rPr>
                <w:rFonts w:ascii="Times New Roman" w:hAnsi="Times New Roman" w:cs="Times New Roman"/>
                <w:b/>
                <w:sz w:val="24"/>
                <w:szCs w:val="24"/>
                <w:lang w:val="nl-NL"/>
              </w:rPr>
            </w:pPr>
          </w:p>
          <w:p w14:paraId="32311417" w14:textId="77777777" w:rsidR="00C949C5" w:rsidRPr="00960785" w:rsidRDefault="00C949C5" w:rsidP="000C622A">
            <w:pPr>
              <w:spacing w:before="120" w:after="0" w:line="240" w:lineRule="auto"/>
              <w:jc w:val="center"/>
              <w:rPr>
                <w:rFonts w:ascii="Times New Roman" w:hAnsi="Times New Roman" w:cs="Times New Roman"/>
                <w:b/>
                <w:sz w:val="24"/>
                <w:szCs w:val="24"/>
                <w:lang w:val="nl-NL"/>
              </w:rPr>
            </w:pPr>
          </w:p>
          <w:p w14:paraId="1FDC7F43" w14:textId="77777777" w:rsidR="00C949C5" w:rsidRPr="00960785" w:rsidRDefault="00C949C5" w:rsidP="000C622A">
            <w:pPr>
              <w:spacing w:before="120" w:after="0" w:line="240" w:lineRule="auto"/>
              <w:jc w:val="center"/>
              <w:rPr>
                <w:rFonts w:ascii="Times New Roman" w:hAnsi="Times New Roman" w:cs="Times New Roman"/>
                <w:b/>
                <w:sz w:val="24"/>
                <w:szCs w:val="24"/>
                <w:lang w:val="nl-NL"/>
              </w:rPr>
            </w:pPr>
          </w:p>
          <w:p w14:paraId="690AFD10" w14:textId="1AA3DD7E" w:rsidR="00C949C5" w:rsidRPr="00960785" w:rsidRDefault="000E1F4F" w:rsidP="000C622A">
            <w:pPr>
              <w:spacing w:before="120" w:after="0" w:line="240" w:lineRule="auto"/>
              <w:jc w:val="center"/>
              <w:rPr>
                <w:rFonts w:ascii="Times New Roman" w:eastAsia="Times New Roman" w:hAnsi="Times New Roman" w:cs="Times New Roman"/>
                <w:b/>
                <w:i/>
                <w:sz w:val="24"/>
                <w:szCs w:val="24"/>
                <w:u w:val="single"/>
                <w:lang w:val="nl-NL"/>
              </w:rPr>
            </w:pPr>
            <w:r w:rsidRPr="00960785">
              <w:rPr>
                <w:rFonts w:ascii="Times New Roman" w:hAnsi="Times New Roman" w:cs="Times New Roman"/>
                <w:b/>
                <w:sz w:val="24"/>
                <w:szCs w:val="24"/>
                <w:lang w:val="nl-NL"/>
              </w:rPr>
              <w:t>TS. Trần Thùy Dương</w:t>
            </w:r>
          </w:p>
        </w:tc>
      </w:tr>
    </w:tbl>
    <w:p w14:paraId="0DFA4EC1" w14:textId="77777777" w:rsidR="00682BF3" w:rsidRPr="00960785" w:rsidRDefault="00682BF3" w:rsidP="000C622A">
      <w:pPr>
        <w:spacing w:before="120" w:after="0" w:line="240" w:lineRule="auto"/>
        <w:rPr>
          <w:rFonts w:ascii="Times New Roman" w:hAnsi="Times New Roman" w:cs="Times New Roman"/>
          <w:sz w:val="24"/>
          <w:szCs w:val="24"/>
          <w:lang w:val="nl-NL"/>
        </w:rPr>
      </w:pPr>
    </w:p>
    <w:sectPr w:rsidR="00682BF3" w:rsidRPr="00960785" w:rsidSect="0062116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5A6A64" w14:textId="77777777" w:rsidR="00B130B8" w:rsidRDefault="00B130B8" w:rsidP="004C1294">
      <w:pPr>
        <w:spacing w:after="0" w:line="240" w:lineRule="auto"/>
      </w:pPr>
      <w:r>
        <w:separator/>
      </w:r>
    </w:p>
  </w:endnote>
  <w:endnote w:type="continuationSeparator" w:id="0">
    <w:p w14:paraId="3C01AF74" w14:textId="77777777" w:rsidR="00B130B8" w:rsidRDefault="00B130B8"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3626"/>
      <w:docPartObj>
        <w:docPartGallery w:val="Page Numbers (Bottom of Page)"/>
        <w:docPartUnique/>
      </w:docPartObj>
    </w:sdtPr>
    <w:sdtEndPr/>
    <w:sdtContent>
      <w:p w14:paraId="6601D646" w14:textId="77777777" w:rsidR="00C63A36" w:rsidRDefault="00860018">
        <w:pPr>
          <w:pStyle w:val="Chntrang"/>
          <w:jc w:val="center"/>
        </w:pPr>
        <w:r>
          <w:fldChar w:fldCharType="begin"/>
        </w:r>
        <w:r>
          <w:instrText xml:space="preserve"> PAGE   \* MERGEFORMAT </w:instrText>
        </w:r>
        <w:r>
          <w:fldChar w:fldCharType="separate"/>
        </w:r>
        <w:r w:rsidR="003F4161">
          <w:rPr>
            <w:noProof/>
          </w:rPr>
          <w:t>1</w:t>
        </w:r>
        <w:r>
          <w:rPr>
            <w:noProof/>
          </w:rPr>
          <w:fldChar w:fldCharType="end"/>
        </w:r>
      </w:p>
    </w:sdtContent>
  </w:sdt>
  <w:p w14:paraId="6F862E11" w14:textId="77777777" w:rsidR="00C63A36" w:rsidRDefault="00C63A36">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0AB2F9" w14:textId="77777777" w:rsidR="00B130B8" w:rsidRDefault="00B130B8" w:rsidP="004C1294">
      <w:pPr>
        <w:spacing w:after="0" w:line="240" w:lineRule="auto"/>
      </w:pPr>
      <w:r>
        <w:separator/>
      </w:r>
    </w:p>
  </w:footnote>
  <w:footnote w:type="continuationSeparator" w:id="0">
    <w:p w14:paraId="21FE5D8D" w14:textId="77777777" w:rsidR="00B130B8" w:rsidRDefault="00B130B8"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67900"/>
    <w:multiLevelType w:val="multilevel"/>
    <w:tmpl w:val="7E20FA9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5C7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C622A"/>
    <w:rsid w:val="000D0363"/>
    <w:rsid w:val="000D0499"/>
    <w:rsid w:val="000D36A4"/>
    <w:rsid w:val="000D477F"/>
    <w:rsid w:val="000D4A57"/>
    <w:rsid w:val="000D4D45"/>
    <w:rsid w:val="000D6649"/>
    <w:rsid w:val="000E08DE"/>
    <w:rsid w:val="000E1F4F"/>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81F"/>
    <w:rsid w:val="00491CAF"/>
    <w:rsid w:val="00492F10"/>
    <w:rsid w:val="00493C99"/>
    <w:rsid w:val="004A2A5C"/>
    <w:rsid w:val="004A2BE8"/>
    <w:rsid w:val="004A3D8D"/>
    <w:rsid w:val="004A4B00"/>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07C08"/>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187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34A5"/>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17F91"/>
    <w:rsid w:val="00621167"/>
    <w:rsid w:val="00631C9D"/>
    <w:rsid w:val="00643C44"/>
    <w:rsid w:val="00647A80"/>
    <w:rsid w:val="006505DC"/>
    <w:rsid w:val="006540BC"/>
    <w:rsid w:val="00654104"/>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599F"/>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373D"/>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66F5A"/>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0785"/>
    <w:rsid w:val="00962C60"/>
    <w:rsid w:val="00965797"/>
    <w:rsid w:val="00965CA7"/>
    <w:rsid w:val="00972437"/>
    <w:rsid w:val="00973E21"/>
    <w:rsid w:val="00974E21"/>
    <w:rsid w:val="00976B1B"/>
    <w:rsid w:val="0098638E"/>
    <w:rsid w:val="0099170D"/>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733"/>
    <w:rsid w:val="00AE6B47"/>
    <w:rsid w:val="00AF3D2D"/>
    <w:rsid w:val="00B000EC"/>
    <w:rsid w:val="00B005D2"/>
    <w:rsid w:val="00B028DC"/>
    <w:rsid w:val="00B12F27"/>
    <w:rsid w:val="00B130B8"/>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2929"/>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23EB"/>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9C8"/>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3222E64F-3C43-499D-87BE-1F4133B2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oancuaDanhsach">
    <w:name w:val="List Paragraph"/>
    <w:basedOn w:val="Binhthng"/>
    <w:uiPriority w:val="34"/>
    <w:qFormat/>
    <w:rsid w:val="00176F47"/>
    <w:pPr>
      <w:ind w:left="720"/>
      <w:contextualSpacing/>
    </w:pPr>
  </w:style>
  <w:style w:type="paragraph" w:styleId="utrang">
    <w:name w:val="header"/>
    <w:basedOn w:val="Binhthng"/>
    <w:link w:val="utrangChar"/>
    <w:uiPriority w:val="99"/>
    <w:semiHidden/>
    <w:unhideWhenUsed/>
    <w:rsid w:val="004C1294"/>
    <w:pPr>
      <w:tabs>
        <w:tab w:val="center" w:pos="4680"/>
        <w:tab w:val="right" w:pos="9360"/>
      </w:tabs>
      <w:spacing w:after="0" w:line="240" w:lineRule="auto"/>
    </w:pPr>
  </w:style>
  <w:style w:type="character" w:customStyle="1" w:styleId="utrangChar">
    <w:name w:val="Đầu trang Char"/>
    <w:basedOn w:val="Phngmcinhcuaoanvn"/>
    <w:link w:val="utrang"/>
    <w:uiPriority w:val="99"/>
    <w:semiHidden/>
    <w:rsid w:val="004C1294"/>
  </w:style>
  <w:style w:type="paragraph" w:styleId="Chntrang">
    <w:name w:val="footer"/>
    <w:basedOn w:val="Binhthng"/>
    <w:link w:val="ChntrangChar"/>
    <w:uiPriority w:val="99"/>
    <w:unhideWhenUsed/>
    <w:rsid w:val="004C1294"/>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4C1294"/>
  </w:style>
  <w:style w:type="paragraph" w:styleId="Thnvnban2">
    <w:name w:val="Body Text 2"/>
    <w:basedOn w:val="Binhthng"/>
    <w:link w:val="Thnvnban2Char"/>
    <w:rsid w:val="00BC16E8"/>
    <w:pPr>
      <w:spacing w:after="120" w:line="480" w:lineRule="auto"/>
    </w:pPr>
    <w:rPr>
      <w:rFonts w:ascii="Times New Roman" w:eastAsia="Times New Roman" w:hAnsi="Times New Roman" w:cs="Times New Roman"/>
      <w:sz w:val="26"/>
      <w:szCs w:val="26"/>
    </w:rPr>
  </w:style>
  <w:style w:type="character" w:customStyle="1" w:styleId="Thnvnban2Char">
    <w:name w:val="Thân văn bản 2 Char"/>
    <w:basedOn w:val="Phngmcinhcuaoanvn"/>
    <w:link w:val="Thnvnban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ThamchiuChuthich">
    <w:name w:val="annotation reference"/>
    <w:basedOn w:val="Phngmcinhcuaoanvn"/>
    <w:uiPriority w:val="99"/>
    <w:semiHidden/>
    <w:unhideWhenUsed/>
    <w:rsid w:val="0072207F"/>
    <w:rPr>
      <w:sz w:val="16"/>
      <w:szCs w:val="16"/>
    </w:rPr>
  </w:style>
  <w:style w:type="paragraph" w:styleId="VnbanChuthich">
    <w:name w:val="annotation text"/>
    <w:basedOn w:val="Binhthng"/>
    <w:link w:val="VnbanChuthichChar"/>
    <w:uiPriority w:val="99"/>
    <w:semiHidden/>
    <w:unhideWhenUsed/>
    <w:rsid w:val="0072207F"/>
    <w:pPr>
      <w:spacing w:line="240" w:lineRule="auto"/>
    </w:pPr>
    <w:rPr>
      <w:sz w:val="20"/>
      <w:szCs w:val="20"/>
    </w:rPr>
  </w:style>
  <w:style w:type="character" w:customStyle="1" w:styleId="VnbanChuthichChar">
    <w:name w:val="Văn bản Chú thích Char"/>
    <w:basedOn w:val="Phngmcinhcuaoanvn"/>
    <w:link w:val="VnbanChuthich"/>
    <w:uiPriority w:val="99"/>
    <w:semiHidden/>
    <w:rsid w:val="0072207F"/>
    <w:rPr>
      <w:sz w:val="20"/>
      <w:szCs w:val="20"/>
    </w:rPr>
  </w:style>
  <w:style w:type="paragraph" w:styleId="ChuChuthich">
    <w:name w:val="annotation subject"/>
    <w:basedOn w:val="VnbanChuthich"/>
    <w:next w:val="VnbanChuthich"/>
    <w:link w:val="ChuChuthichChar"/>
    <w:uiPriority w:val="99"/>
    <w:semiHidden/>
    <w:unhideWhenUsed/>
    <w:rsid w:val="0072207F"/>
    <w:rPr>
      <w:b/>
      <w:bCs/>
    </w:rPr>
  </w:style>
  <w:style w:type="character" w:customStyle="1" w:styleId="ChuChuthichChar">
    <w:name w:val="Chủ đề Chú thích Char"/>
    <w:basedOn w:val="VnbanChuthichChar"/>
    <w:link w:val="ChuChuthich"/>
    <w:uiPriority w:val="99"/>
    <w:semiHidden/>
    <w:rsid w:val="0072207F"/>
    <w:rPr>
      <w:b/>
      <w:bCs/>
      <w:sz w:val="20"/>
      <w:szCs w:val="20"/>
    </w:rPr>
  </w:style>
  <w:style w:type="paragraph" w:styleId="Bongchuthich">
    <w:name w:val="Balloon Text"/>
    <w:basedOn w:val="Binhthng"/>
    <w:link w:val="BongchuthichChar"/>
    <w:uiPriority w:val="99"/>
    <w:semiHidden/>
    <w:unhideWhenUsed/>
    <w:rsid w:val="0072207F"/>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72207F"/>
    <w:rPr>
      <w:rFonts w:ascii="Segoe UI" w:hAnsi="Segoe UI" w:cs="Segoe UI"/>
      <w:sz w:val="18"/>
      <w:szCs w:val="18"/>
    </w:rPr>
  </w:style>
  <w:style w:type="paragraph" w:styleId="Duytlai">
    <w:name w:val="Revision"/>
    <w:hidden/>
    <w:uiPriority w:val="99"/>
    <w:semiHidden/>
    <w:rsid w:val="005C34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025067">
      <w:bodyDiv w:val="1"/>
      <w:marLeft w:val="0"/>
      <w:marRight w:val="0"/>
      <w:marTop w:val="0"/>
      <w:marBottom w:val="0"/>
      <w:divBdr>
        <w:top w:val="none" w:sz="0" w:space="0" w:color="auto"/>
        <w:left w:val="none" w:sz="0" w:space="0" w:color="auto"/>
        <w:bottom w:val="none" w:sz="0" w:space="0" w:color="auto"/>
        <w:right w:val="none" w:sz="0" w:space="0" w:color="auto"/>
      </w:divBdr>
    </w:div>
    <w:div w:id="1399673750">
      <w:bodyDiv w:val="1"/>
      <w:marLeft w:val="0"/>
      <w:marRight w:val="0"/>
      <w:marTop w:val="0"/>
      <w:marBottom w:val="0"/>
      <w:divBdr>
        <w:top w:val="none" w:sz="0" w:space="0" w:color="auto"/>
        <w:left w:val="none" w:sz="0" w:space="0" w:color="auto"/>
        <w:bottom w:val="none" w:sz="0" w:space="0" w:color="auto"/>
        <w:right w:val="none" w:sz="0" w:space="0" w:color="auto"/>
      </w:divBdr>
    </w:div>
    <w:div w:id="147097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142785F58573488A18736DF19B5296" ma:contentTypeVersion="2" ma:contentTypeDescription="Create a new document." ma:contentTypeScope="" ma:versionID="f02816d8f2592654b9c05c2b1893e91c">
  <xsd:schema xmlns:xsd="http://www.w3.org/2001/XMLSchema" xmlns:xs="http://www.w3.org/2001/XMLSchema" xmlns:p="http://schemas.microsoft.com/office/2006/metadata/properties" xmlns:ns2="03615e5a-7c18-4a19-a125-95967d770dd8" targetNamespace="http://schemas.microsoft.com/office/2006/metadata/properties" ma:root="true" ma:fieldsID="c0a79f91a76c5a3f605db166912b22b4"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2.xml><?xml version="1.0" encoding="utf-8"?>
<ds:datastoreItem xmlns:ds="http://schemas.openxmlformats.org/officeDocument/2006/customXml" ds:itemID="{E655189B-C457-4D32-94ED-6C7895D2F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Phòng thí nghiệm Trắc địa</cp:lastModifiedBy>
  <cp:revision>6</cp:revision>
  <dcterms:created xsi:type="dcterms:W3CDTF">2020-04-23T16:08:00Z</dcterms:created>
  <dcterms:modified xsi:type="dcterms:W3CDTF">2020-04-24T04:59:00Z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0x010100EB142785F58573488A18736DF19B5296</vt:lpwstr>
  </property>
</Properties>
</file>