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91405" w:rsidRPr="005236D4" w:rsidTr="0048473B">
        <w:trPr>
          <w:trHeight w:val="960"/>
        </w:trPr>
        <w:tc>
          <w:tcPr>
            <w:tcW w:w="4410" w:type="dxa"/>
            <w:shd w:val="clear" w:color="auto" w:fill="auto"/>
          </w:tcPr>
          <w:p w:rsidR="00791405" w:rsidRPr="00BA4BF3" w:rsidRDefault="00791405"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20122"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BA4BF3">
              <w:rPr>
                <w:bCs/>
                <w:color w:val="000000"/>
                <w:sz w:val="24"/>
              </w:rPr>
              <w:t xml:space="preserve">BỘ GIÁO DỤC VÀ ĐÀO TẠO </w:t>
            </w:r>
            <w:r w:rsidRPr="00BA4BF3">
              <w:rPr>
                <w:b/>
                <w:bCs/>
                <w:color w:val="000000"/>
                <w:sz w:val="24"/>
              </w:rPr>
              <w:t>TRƯỜNG ĐẠI HỌC MỎ - ĐỊA CHẤT</w:t>
            </w:r>
          </w:p>
        </w:tc>
        <w:tc>
          <w:tcPr>
            <w:tcW w:w="5435" w:type="dxa"/>
            <w:shd w:val="clear" w:color="auto" w:fill="auto"/>
          </w:tcPr>
          <w:p w:rsidR="00791405" w:rsidRPr="00BA4BF3" w:rsidRDefault="00791405" w:rsidP="0048473B">
            <w:pPr>
              <w:pStyle w:val="Normal1"/>
              <w:widowControl w:val="0"/>
              <w:spacing w:before="0"/>
              <w:ind w:left="0" w:firstLine="0"/>
              <w:jc w:val="center"/>
              <w:rPr>
                <w:b/>
                <w:bCs/>
                <w:color w:val="000000"/>
                <w:sz w:val="24"/>
              </w:rPr>
            </w:pPr>
            <w:r w:rsidRPr="00BA4BF3">
              <w:rPr>
                <w:b/>
                <w:bCs/>
                <w:color w:val="000000"/>
                <w:sz w:val="24"/>
              </w:rPr>
              <w:t>CỘNG HÒA XÃ HỘI CHỦ NGHĨA VIỆT NAM</w:t>
            </w:r>
          </w:p>
          <w:p w:rsidR="00791405" w:rsidRPr="00BA4BF3" w:rsidRDefault="00791405"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73AEBF"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BA4BF3">
              <w:rPr>
                <w:b/>
                <w:bCs/>
                <w:color w:val="000000"/>
                <w:sz w:val="24"/>
              </w:rPr>
              <w:t>Độc</w:t>
            </w:r>
            <w:proofErr w:type="spellEnd"/>
            <w:r w:rsidRPr="00BA4BF3">
              <w:rPr>
                <w:b/>
                <w:bCs/>
                <w:color w:val="000000"/>
                <w:sz w:val="24"/>
              </w:rPr>
              <w:t xml:space="preserve"> </w:t>
            </w:r>
            <w:proofErr w:type="spellStart"/>
            <w:r w:rsidRPr="00BA4BF3">
              <w:rPr>
                <w:b/>
                <w:bCs/>
                <w:color w:val="000000"/>
                <w:sz w:val="24"/>
              </w:rPr>
              <w:t>lập</w:t>
            </w:r>
            <w:proofErr w:type="spellEnd"/>
            <w:r w:rsidRPr="00BA4BF3">
              <w:rPr>
                <w:b/>
                <w:bCs/>
                <w:color w:val="000000"/>
                <w:sz w:val="24"/>
              </w:rPr>
              <w:t xml:space="preserve"> – </w:t>
            </w:r>
            <w:proofErr w:type="spellStart"/>
            <w:r w:rsidRPr="00BA4BF3">
              <w:rPr>
                <w:b/>
                <w:bCs/>
                <w:color w:val="000000"/>
                <w:sz w:val="24"/>
              </w:rPr>
              <w:t>Tự</w:t>
            </w:r>
            <w:proofErr w:type="spellEnd"/>
            <w:r w:rsidRPr="00BA4BF3">
              <w:rPr>
                <w:b/>
                <w:bCs/>
                <w:color w:val="000000"/>
                <w:sz w:val="24"/>
              </w:rPr>
              <w:t xml:space="preserve"> do – </w:t>
            </w:r>
            <w:proofErr w:type="spellStart"/>
            <w:r w:rsidRPr="00BA4BF3">
              <w:rPr>
                <w:b/>
                <w:bCs/>
                <w:color w:val="000000"/>
                <w:sz w:val="24"/>
              </w:rPr>
              <w:t>Hạnh</w:t>
            </w:r>
            <w:proofErr w:type="spellEnd"/>
            <w:r w:rsidRPr="00BA4BF3">
              <w:rPr>
                <w:b/>
                <w:bCs/>
                <w:color w:val="000000"/>
                <w:sz w:val="24"/>
              </w:rPr>
              <w:t xml:space="preserve"> </w:t>
            </w:r>
            <w:proofErr w:type="spellStart"/>
            <w:r w:rsidRPr="00BA4BF3">
              <w:rPr>
                <w:b/>
                <w:bCs/>
                <w:color w:val="000000"/>
                <w:sz w:val="24"/>
              </w:rPr>
              <w:t>Phúc</w:t>
            </w:r>
            <w:proofErr w:type="spellEnd"/>
          </w:p>
        </w:tc>
      </w:tr>
    </w:tbl>
    <w:p w:rsidR="00791405" w:rsidRPr="00BA4BF3" w:rsidRDefault="00791405" w:rsidP="00791405">
      <w:pPr>
        <w:pStyle w:val="Normal1"/>
        <w:widowControl w:val="0"/>
        <w:spacing w:before="0"/>
        <w:ind w:left="0" w:firstLine="0"/>
        <w:jc w:val="center"/>
        <w:rPr>
          <w:b/>
          <w:bCs/>
          <w:color w:val="000000"/>
          <w:sz w:val="24"/>
        </w:rPr>
      </w:pPr>
    </w:p>
    <w:p w:rsidR="00791405" w:rsidRPr="00BA4BF3" w:rsidRDefault="00791405" w:rsidP="00791405">
      <w:pPr>
        <w:pStyle w:val="Normal1"/>
        <w:widowControl w:val="0"/>
        <w:spacing w:before="240"/>
        <w:ind w:left="0" w:firstLine="0"/>
        <w:jc w:val="center"/>
        <w:rPr>
          <w:bCs/>
          <w:color w:val="000000"/>
          <w:sz w:val="24"/>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791405" w:rsidRPr="00785A1E" w:rsidRDefault="00791405" w:rsidP="00226099">
      <w:pPr>
        <w:pStyle w:val="BodyText2"/>
        <w:widowControl w:val="0"/>
        <w:numPr>
          <w:ilvl w:val="0"/>
          <w:numId w:val="1"/>
        </w:numPr>
        <w:spacing w:before="240" w:after="0" w:line="288" w:lineRule="auto"/>
        <w:ind w:left="360" w:firstLine="0"/>
        <w:jc w:val="both"/>
        <w:rPr>
          <w:bCs/>
          <w:sz w:val="24"/>
          <w:szCs w:val="24"/>
        </w:rPr>
      </w:pPr>
      <w:proofErr w:type="spellStart"/>
      <w:r w:rsidRPr="00226099">
        <w:rPr>
          <w:b/>
          <w:bCs/>
          <w:color w:val="000000"/>
          <w:sz w:val="24"/>
          <w:szCs w:val="24"/>
        </w:rPr>
        <w:t>Tên</w:t>
      </w:r>
      <w:proofErr w:type="spellEnd"/>
      <w:r w:rsidRPr="00226099">
        <w:rPr>
          <w:b/>
          <w:bCs/>
          <w:color w:val="000000"/>
          <w:sz w:val="24"/>
          <w:szCs w:val="24"/>
          <w:lang w:val="vi-VN"/>
        </w:rPr>
        <w:t xml:space="preserve"> học phần</w:t>
      </w:r>
      <w:r w:rsidRPr="00226099">
        <w:rPr>
          <w:b/>
          <w:bCs/>
          <w:sz w:val="24"/>
          <w:szCs w:val="24"/>
        </w:rPr>
        <w:t xml:space="preserve">:  </w:t>
      </w:r>
      <w:proofErr w:type="spellStart"/>
      <w:r w:rsidRPr="00785A1E">
        <w:rPr>
          <w:bCs/>
          <w:i/>
          <w:sz w:val="24"/>
          <w:szCs w:val="24"/>
        </w:rPr>
        <w:t>Định</w:t>
      </w:r>
      <w:proofErr w:type="spellEnd"/>
      <w:r w:rsidRPr="00785A1E">
        <w:rPr>
          <w:bCs/>
          <w:i/>
          <w:sz w:val="24"/>
          <w:szCs w:val="24"/>
        </w:rPr>
        <w:t xml:space="preserve"> </w:t>
      </w:r>
      <w:proofErr w:type="spellStart"/>
      <w:r w:rsidRPr="00785A1E">
        <w:rPr>
          <w:bCs/>
          <w:i/>
          <w:sz w:val="24"/>
          <w:szCs w:val="24"/>
        </w:rPr>
        <w:t>vị</w:t>
      </w:r>
      <w:proofErr w:type="spellEnd"/>
      <w:r w:rsidRPr="00785A1E">
        <w:rPr>
          <w:bCs/>
          <w:i/>
          <w:sz w:val="24"/>
          <w:szCs w:val="24"/>
        </w:rPr>
        <w:t xml:space="preserve"> </w:t>
      </w:r>
      <w:proofErr w:type="spellStart"/>
      <w:r w:rsidRPr="00785A1E">
        <w:rPr>
          <w:bCs/>
          <w:i/>
          <w:sz w:val="24"/>
          <w:szCs w:val="24"/>
        </w:rPr>
        <w:t>vệ</w:t>
      </w:r>
      <w:proofErr w:type="spellEnd"/>
      <w:r w:rsidRPr="00785A1E">
        <w:rPr>
          <w:bCs/>
          <w:i/>
          <w:sz w:val="24"/>
          <w:szCs w:val="24"/>
        </w:rPr>
        <w:t xml:space="preserve"> </w:t>
      </w:r>
      <w:proofErr w:type="spellStart"/>
      <w:r w:rsidRPr="00785A1E">
        <w:rPr>
          <w:bCs/>
          <w:i/>
          <w:sz w:val="24"/>
          <w:szCs w:val="24"/>
        </w:rPr>
        <w:t>tinh</w:t>
      </w:r>
      <w:proofErr w:type="spellEnd"/>
      <w:r w:rsidRPr="00785A1E">
        <w:rPr>
          <w:bCs/>
          <w:i/>
          <w:sz w:val="24"/>
          <w:szCs w:val="24"/>
        </w:rPr>
        <w:t xml:space="preserve"> (B) (Satellite Positioning(B))</w:t>
      </w:r>
    </w:p>
    <w:p w:rsidR="00791405" w:rsidRPr="00785A1E" w:rsidRDefault="00791405" w:rsidP="00226099">
      <w:pPr>
        <w:pStyle w:val="BodyText2"/>
        <w:widowControl w:val="0"/>
        <w:spacing w:before="120" w:after="0" w:line="288" w:lineRule="auto"/>
        <w:ind w:left="720"/>
        <w:jc w:val="both"/>
        <w:rPr>
          <w:sz w:val="24"/>
          <w:szCs w:val="24"/>
        </w:rPr>
      </w:pPr>
      <w:r w:rsidRPr="00785A1E">
        <w:rPr>
          <w:b/>
          <w:sz w:val="24"/>
          <w:szCs w:val="24"/>
          <w:lang w:val="vi-VN"/>
        </w:rPr>
        <w:t>Mã số học phần</w:t>
      </w:r>
      <w:r w:rsidRPr="00785A1E">
        <w:rPr>
          <w:b/>
          <w:sz w:val="24"/>
          <w:szCs w:val="24"/>
        </w:rPr>
        <w:t>:</w:t>
      </w:r>
      <w:r w:rsidRPr="00785A1E">
        <w:rPr>
          <w:sz w:val="24"/>
          <w:szCs w:val="24"/>
        </w:rPr>
        <w:t xml:space="preserve"> </w:t>
      </w:r>
      <w:r w:rsidR="00AF6A43" w:rsidRPr="00785A1E">
        <w:rPr>
          <w:sz w:val="24"/>
          <w:szCs w:val="24"/>
        </w:rPr>
        <w:t>7050202</w:t>
      </w:r>
    </w:p>
    <w:p w:rsidR="00791405" w:rsidRPr="00000681" w:rsidRDefault="00791405" w:rsidP="00226099">
      <w:pPr>
        <w:pStyle w:val="BodyText2"/>
        <w:widowControl w:val="0"/>
        <w:spacing w:before="120" w:after="0" w:line="288" w:lineRule="auto"/>
        <w:ind w:left="720" w:hanging="9"/>
        <w:jc w:val="both"/>
        <w:rPr>
          <w:sz w:val="24"/>
          <w:szCs w:val="24"/>
        </w:rPr>
      </w:pPr>
      <w:proofErr w:type="spellStart"/>
      <w:r w:rsidRPr="00000681">
        <w:rPr>
          <w:b/>
          <w:bCs/>
          <w:color w:val="000000"/>
          <w:sz w:val="24"/>
          <w:szCs w:val="24"/>
        </w:rPr>
        <w:t>Số</w:t>
      </w:r>
      <w:proofErr w:type="spellEnd"/>
      <w:r w:rsidRPr="00000681">
        <w:rPr>
          <w:b/>
          <w:bCs/>
          <w:color w:val="000000"/>
          <w:sz w:val="24"/>
          <w:szCs w:val="24"/>
        </w:rPr>
        <w:t xml:space="preserve"> </w:t>
      </w:r>
      <w:proofErr w:type="spellStart"/>
      <w:r w:rsidRPr="00000681">
        <w:rPr>
          <w:b/>
          <w:bCs/>
          <w:color w:val="000000"/>
          <w:sz w:val="24"/>
          <w:szCs w:val="24"/>
        </w:rPr>
        <w:t>tín</w:t>
      </w:r>
      <w:proofErr w:type="spellEnd"/>
      <w:r w:rsidRPr="00000681">
        <w:rPr>
          <w:b/>
          <w:bCs/>
          <w:color w:val="000000"/>
          <w:sz w:val="24"/>
          <w:szCs w:val="24"/>
        </w:rPr>
        <w:t xml:space="preserve"> </w:t>
      </w:r>
      <w:proofErr w:type="spellStart"/>
      <w:r w:rsidRPr="00000681">
        <w:rPr>
          <w:b/>
          <w:bCs/>
          <w:color w:val="000000"/>
          <w:sz w:val="24"/>
          <w:szCs w:val="24"/>
        </w:rPr>
        <w:t>chỉ</w:t>
      </w:r>
      <w:proofErr w:type="spellEnd"/>
      <w:r w:rsidRPr="00000681">
        <w:rPr>
          <w:b/>
          <w:bCs/>
          <w:color w:val="000000"/>
          <w:sz w:val="24"/>
          <w:szCs w:val="24"/>
        </w:rPr>
        <w:t xml:space="preserve"> </w:t>
      </w:r>
      <w:proofErr w:type="spellStart"/>
      <w:r w:rsidRPr="00000681">
        <w:rPr>
          <w:b/>
          <w:bCs/>
          <w:color w:val="000000"/>
          <w:sz w:val="24"/>
          <w:szCs w:val="24"/>
        </w:rPr>
        <w:t>học</w:t>
      </w:r>
      <w:proofErr w:type="spellEnd"/>
      <w:r w:rsidRPr="00000681">
        <w:rPr>
          <w:b/>
          <w:bCs/>
          <w:color w:val="000000"/>
          <w:sz w:val="24"/>
          <w:szCs w:val="24"/>
        </w:rPr>
        <w:t xml:space="preserve"> </w:t>
      </w:r>
      <w:proofErr w:type="spellStart"/>
      <w:r w:rsidRPr="00000681">
        <w:rPr>
          <w:b/>
          <w:bCs/>
          <w:color w:val="000000"/>
          <w:sz w:val="24"/>
          <w:szCs w:val="24"/>
        </w:rPr>
        <w:t>phần</w:t>
      </w:r>
      <w:proofErr w:type="spellEnd"/>
      <w:r w:rsidRPr="00000681">
        <w:rPr>
          <w:b/>
          <w:bCs/>
          <w:color w:val="000000"/>
          <w:sz w:val="24"/>
          <w:szCs w:val="24"/>
        </w:rPr>
        <w:t xml:space="preserve">: </w:t>
      </w:r>
      <w:r w:rsidRPr="00785A1E">
        <w:rPr>
          <w:bCs/>
          <w:color w:val="000000"/>
          <w:sz w:val="24"/>
          <w:szCs w:val="24"/>
        </w:rPr>
        <w:t>02 (2-0-4)</w:t>
      </w:r>
      <w:r w:rsidR="00785A1E" w:rsidRPr="00785A1E">
        <w:rPr>
          <w:bCs/>
          <w:color w:val="000000"/>
          <w:sz w:val="24"/>
          <w:szCs w:val="24"/>
        </w:rPr>
        <w:t xml:space="preserve">, </w:t>
      </w:r>
      <w:proofErr w:type="spellStart"/>
      <w:r w:rsidR="00785A1E" w:rsidRPr="00785A1E">
        <w:rPr>
          <w:bCs/>
          <w:color w:val="000000"/>
          <w:sz w:val="24"/>
          <w:szCs w:val="24"/>
        </w:rPr>
        <w:t>học</w:t>
      </w:r>
      <w:proofErr w:type="spellEnd"/>
      <w:r w:rsidR="00785A1E" w:rsidRPr="00785A1E">
        <w:rPr>
          <w:bCs/>
          <w:color w:val="000000"/>
          <w:sz w:val="24"/>
          <w:szCs w:val="24"/>
        </w:rPr>
        <w:t xml:space="preserve"> </w:t>
      </w:r>
      <w:proofErr w:type="spellStart"/>
      <w:r w:rsidR="00785A1E" w:rsidRPr="00785A1E">
        <w:rPr>
          <w:bCs/>
          <w:color w:val="000000"/>
          <w:sz w:val="24"/>
          <w:szCs w:val="24"/>
        </w:rPr>
        <w:t>trong</w:t>
      </w:r>
      <w:proofErr w:type="spellEnd"/>
      <w:r w:rsidR="00000681" w:rsidRPr="00785A1E">
        <w:rPr>
          <w:bCs/>
          <w:color w:val="000000"/>
          <w:sz w:val="24"/>
          <w:szCs w:val="24"/>
        </w:rPr>
        <w:t xml:space="preserve"> 8 </w:t>
      </w:r>
      <w:proofErr w:type="spellStart"/>
      <w:r w:rsidR="00000681" w:rsidRPr="00785A1E">
        <w:rPr>
          <w:bCs/>
          <w:color w:val="000000"/>
          <w:sz w:val="24"/>
          <w:szCs w:val="24"/>
        </w:rPr>
        <w:t>tuần</w:t>
      </w:r>
      <w:proofErr w:type="spellEnd"/>
    </w:p>
    <w:p w:rsidR="00791405" w:rsidRPr="00226099" w:rsidRDefault="00791405" w:rsidP="00226099">
      <w:pPr>
        <w:pStyle w:val="BodyText2"/>
        <w:widowControl w:val="0"/>
        <w:spacing w:before="120" w:after="0" w:line="288" w:lineRule="auto"/>
        <w:ind w:left="720"/>
        <w:jc w:val="both"/>
        <w:rPr>
          <w:b/>
          <w:sz w:val="24"/>
          <w:szCs w:val="24"/>
        </w:rPr>
      </w:pPr>
      <w:r w:rsidRPr="00226099">
        <w:rPr>
          <w:b/>
          <w:sz w:val="24"/>
          <w:szCs w:val="24"/>
          <w:lang w:val="vi-VN"/>
        </w:rPr>
        <w:t>Số tiết học phần:</w:t>
      </w:r>
      <w:r w:rsidRPr="00226099">
        <w:rPr>
          <w:b/>
          <w:sz w:val="24"/>
          <w:szCs w:val="24"/>
        </w:rPr>
        <w:t xml:space="preserve">  </w:t>
      </w:r>
      <w:r w:rsidRPr="00785A1E">
        <w:rPr>
          <w:sz w:val="24"/>
          <w:szCs w:val="24"/>
        </w:rPr>
        <w:t>30</w:t>
      </w:r>
    </w:p>
    <w:p w:rsidR="00791405" w:rsidRPr="00226099" w:rsidRDefault="00791405" w:rsidP="00226099">
      <w:pPr>
        <w:pStyle w:val="BodyText2"/>
        <w:widowControl w:val="0"/>
        <w:spacing w:before="120" w:after="0" w:line="288" w:lineRule="auto"/>
        <w:ind w:left="720"/>
        <w:jc w:val="both"/>
        <w:rPr>
          <w:sz w:val="24"/>
          <w:szCs w:val="24"/>
          <w:lang w:val="vi-VN"/>
        </w:rPr>
      </w:pPr>
      <w:r w:rsidRPr="00226099">
        <w:rPr>
          <w:sz w:val="24"/>
          <w:szCs w:val="24"/>
          <w:lang w:val="vi-VN"/>
        </w:rPr>
        <w:t>Lý thuyết:</w:t>
      </w:r>
      <w:r w:rsidRPr="00226099">
        <w:rPr>
          <w:sz w:val="24"/>
          <w:szCs w:val="24"/>
        </w:rPr>
        <w:t xml:space="preserve"> 27</w:t>
      </w:r>
      <w:r w:rsidRPr="00226099">
        <w:rPr>
          <w:sz w:val="24"/>
          <w:szCs w:val="24"/>
          <w:lang w:val="vi-VN"/>
        </w:rPr>
        <w:t>; Bài tập:</w:t>
      </w:r>
      <w:r w:rsidRPr="00226099">
        <w:rPr>
          <w:sz w:val="24"/>
          <w:szCs w:val="24"/>
        </w:rPr>
        <w:t xml:space="preserve"> 03</w:t>
      </w:r>
      <w:r w:rsidRPr="00226099">
        <w:rPr>
          <w:sz w:val="24"/>
          <w:szCs w:val="24"/>
          <w:lang w:val="vi-VN"/>
        </w:rPr>
        <w:t>; Thực hành:</w:t>
      </w:r>
      <w:r w:rsidR="00D444ED" w:rsidRPr="00226099">
        <w:rPr>
          <w:sz w:val="24"/>
          <w:szCs w:val="24"/>
        </w:rPr>
        <w:t xml:space="preserve"> 00</w:t>
      </w:r>
      <w:r w:rsidRPr="00226099">
        <w:rPr>
          <w:sz w:val="24"/>
          <w:szCs w:val="24"/>
          <w:lang w:val="vi-VN"/>
        </w:rPr>
        <w:t xml:space="preserve">; </w:t>
      </w:r>
    </w:p>
    <w:p w:rsidR="00791405" w:rsidRPr="00226099" w:rsidRDefault="00791405" w:rsidP="00226099">
      <w:pPr>
        <w:pStyle w:val="BodyText2"/>
        <w:widowControl w:val="0"/>
        <w:spacing w:before="120" w:after="0" w:line="288" w:lineRule="auto"/>
        <w:ind w:left="2340" w:hanging="2080"/>
        <w:rPr>
          <w:bCs/>
          <w:color w:val="000000"/>
          <w:sz w:val="24"/>
          <w:szCs w:val="24"/>
        </w:rPr>
      </w:pPr>
      <w:r w:rsidRPr="00226099">
        <w:rPr>
          <w:sz w:val="24"/>
          <w:szCs w:val="24"/>
        </w:rPr>
        <w:t xml:space="preserve">       T</w:t>
      </w:r>
      <w:r w:rsidRPr="00226099">
        <w:rPr>
          <w:sz w:val="24"/>
          <w:szCs w:val="24"/>
          <w:lang w:val="vi-VN"/>
        </w:rPr>
        <w:t>hực tập:</w:t>
      </w:r>
      <w:r w:rsidR="00D444ED" w:rsidRPr="00226099">
        <w:rPr>
          <w:sz w:val="24"/>
          <w:szCs w:val="24"/>
        </w:rPr>
        <w:t xml:space="preserve"> 00</w:t>
      </w:r>
      <w:r w:rsidR="00D444ED" w:rsidRPr="00226099">
        <w:rPr>
          <w:sz w:val="24"/>
          <w:szCs w:val="24"/>
          <w:lang w:val="vi-VN"/>
        </w:rPr>
        <w:t>; Đồ án: 00</w:t>
      </w:r>
      <w:r w:rsidRPr="00226099">
        <w:rPr>
          <w:sz w:val="24"/>
          <w:szCs w:val="24"/>
          <w:lang w:val="vi-VN"/>
        </w:rPr>
        <w:t>; Tự học:</w:t>
      </w:r>
      <w:r w:rsidRPr="00226099">
        <w:rPr>
          <w:sz w:val="24"/>
          <w:szCs w:val="24"/>
        </w:rPr>
        <w:t xml:space="preserve"> 60;</w:t>
      </w:r>
    </w:p>
    <w:p w:rsidR="00791405" w:rsidRPr="00226099" w:rsidRDefault="00791405" w:rsidP="00226099">
      <w:pPr>
        <w:pStyle w:val="BodyText2"/>
        <w:widowControl w:val="0"/>
        <w:numPr>
          <w:ilvl w:val="0"/>
          <w:numId w:val="1"/>
        </w:numPr>
        <w:spacing w:before="240" w:after="0" w:line="288" w:lineRule="auto"/>
        <w:ind w:left="360" w:firstLine="0"/>
        <w:jc w:val="both"/>
        <w:rPr>
          <w:b/>
          <w:bCs/>
          <w:color w:val="000000"/>
          <w:sz w:val="24"/>
          <w:szCs w:val="24"/>
        </w:rPr>
      </w:pPr>
      <w:proofErr w:type="spellStart"/>
      <w:r w:rsidRPr="00226099">
        <w:rPr>
          <w:b/>
          <w:bCs/>
          <w:color w:val="000000"/>
          <w:sz w:val="24"/>
          <w:szCs w:val="24"/>
        </w:rPr>
        <w:t>Đơn</w:t>
      </w:r>
      <w:proofErr w:type="spellEnd"/>
      <w:r w:rsidRPr="00226099">
        <w:rPr>
          <w:b/>
          <w:bCs/>
          <w:color w:val="000000"/>
          <w:sz w:val="24"/>
          <w:szCs w:val="24"/>
        </w:rPr>
        <w:t xml:space="preserve"> </w:t>
      </w:r>
      <w:proofErr w:type="spellStart"/>
      <w:r w:rsidRPr="00226099">
        <w:rPr>
          <w:b/>
          <w:bCs/>
          <w:color w:val="000000"/>
          <w:sz w:val="24"/>
          <w:szCs w:val="24"/>
        </w:rPr>
        <w:t>vị</w:t>
      </w:r>
      <w:proofErr w:type="spellEnd"/>
      <w:r w:rsidRPr="00226099">
        <w:rPr>
          <w:b/>
          <w:bCs/>
          <w:color w:val="000000"/>
          <w:sz w:val="24"/>
          <w:szCs w:val="24"/>
        </w:rPr>
        <w:t xml:space="preserve"> </w:t>
      </w:r>
      <w:proofErr w:type="spellStart"/>
      <w:r w:rsidRPr="00226099">
        <w:rPr>
          <w:b/>
          <w:bCs/>
          <w:color w:val="000000"/>
          <w:sz w:val="24"/>
          <w:szCs w:val="24"/>
        </w:rPr>
        <w:t>quản</w:t>
      </w:r>
      <w:proofErr w:type="spellEnd"/>
      <w:r w:rsidRPr="00226099">
        <w:rPr>
          <w:b/>
          <w:bCs/>
          <w:color w:val="000000"/>
          <w:sz w:val="24"/>
          <w:szCs w:val="24"/>
        </w:rPr>
        <w:t xml:space="preserve"> </w:t>
      </w:r>
      <w:proofErr w:type="spellStart"/>
      <w:r w:rsidRPr="00226099">
        <w:rPr>
          <w:b/>
          <w:bCs/>
          <w:color w:val="000000"/>
          <w:sz w:val="24"/>
          <w:szCs w:val="24"/>
        </w:rPr>
        <w:t>lý</w:t>
      </w:r>
      <w:proofErr w:type="spellEnd"/>
      <w:r w:rsidRPr="00226099">
        <w:rPr>
          <w:b/>
          <w:bCs/>
          <w:color w:val="000000"/>
          <w:sz w:val="24"/>
          <w:szCs w:val="24"/>
        </w:rPr>
        <w:t xml:space="preserve"> </w:t>
      </w:r>
      <w:proofErr w:type="spellStart"/>
      <w:r w:rsidRPr="00226099">
        <w:rPr>
          <w:b/>
          <w:bCs/>
          <w:color w:val="000000"/>
          <w:sz w:val="24"/>
          <w:szCs w:val="24"/>
        </w:rPr>
        <w:t>học</w:t>
      </w:r>
      <w:proofErr w:type="spellEnd"/>
      <w:r w:rsidRPr="00226099">
        <w:rPr>
          <w:b/>
          <w:bCs/>
          <w:color w:val="000000"/>
          <w:sz w:val="24"/>
          <w:szCs w:val="24"/>
        </w:rPr>
        <w:t xml:space="preserve"> </w:t>
      </w:r>
      <w:proofErr w:type="spellStart"/>
      <w:r w:rsidRPr="00226099">
        <w:rPr>
          <w:b/>
          <w:bCs/>
          <w:color w:val="000000"/>
          <w:sz w:val="24"/>
          <w:szCs w:val="24"/>
        </w:rPr>
        <w:t>phần</w:t>
      </w:r>
      <w:proofErr w:type="spellEnd"/>
    </w:p>
    <w:p w:rsidR="00791405" w:rsidRPr="00226099" w:rsidRDefault="00791405" w:rsidP="00226099">
      <w:pPr>
        <w:pStyle w:val="BodyText2"/>
        <w:widowControl w:val="0"/>
        <w:tabs>
          <w:tab w:val="left" w:pos="5670"/>
        </w:tabs>
        <w:spacing w:before="120" w:after="0" w:line="288" w:lineRule="auto"/>
        <w:ind w:left="360" w:firstLine="11"/>
        <w:jc w:val="both"/>
        <w:rPr>
          <w:b/>
          <w:sz w:val="24"/>
          <w:szCs w:val="24"/>
        </w:rPr>
      </w:pPr>
      <w:r w:rsidRPr="00226099">
        <w:rPr>
          <w:b/>
          <w:sz w:val="24"/>
          <w:szCs w:val="24"/>
        </w:rPr>
        <w:t xml:space="preserve">2.1. </w:t>
      </w:r>
      <w:proofErr w:type="spellStart"/>
      <w:r w:rsidRPr="00226099">
        <w:rPr>
          <w:b/>
          <w:sz w:val="24"/>
          <w:szCs w:val="24"/>
        </w:rPr>
        <w:t>Giảng</w:t>
      </w:r>
      <w:proofErr w:type="spellEnd"/>
      <w:r w:rsidRPr="00226099">
        <w:rPr>
          <w:b/>
          <w:sz w:val="24"/>
          <w:szCs w:val="24"/>
        </w:rPr>
        <w:t xml:space="preserve"> </w:t>
      </w:r>
      <w:proofErr w:type="spellStart"/>
      <w:r w:rsidRPr="00226099">
        <w:rPr>
          <w:b/>
          <w:sz w:val="24"/>
          <w:szCs w:val="24"/>
        </w:rPr>
        <w:t>viên</w:t>
      </w:r>
      <w:proofErr w:type="spellEnd"/>
      <w:r w:rsidRPr="00226099">
        <w:rPr>
          <w:b/>
          <w:sz w:val="24"/>
          <w:szCs w:val="24"/>
        </w:rPr>
        <w:t xml:space="preserve"> </w:t>
      </w:r>
      <w:proofErr w:type="spellStart"/>
      <w:r w:rsidRPr="00226099">
        <w:rPr>
          <w:b/>
          <w:sz w:val="24"/>
          <w:szCs w:val="24"/>
        </w:rPr>
        <w:t>giảng</w:t>
      </w:r>
      <w:proofErr w:type="spellEnd"/>
      <w:r w:rsidRPr="00226099">
        <w:rPr>
          <w:b/>
          <w:sz w:val="24"/>
          <w:szCs w:val="24"/>
        </w:rPr>
        <w:t xml:space="preserve"> </w:t>
      </w:r>
      <w:proofErr w:type="spellStart"/>
      <w:r w:rsidRPr="00226099">
        <w:rPr>
          <w:b/>
          <w:sz w:val="24"/>
          <w:szCs w:val="24"/>
        </w:rPr>
        <w:t>dạy</w:t>
      </w:r>
      <w:proofErr w:type="spellEnd"/>
      <w:r w:rsidRPr="00226099">
        <w:rPr>
          <w:b/>
          <w:sz w:val="24"/>
          <w:szCs w:val="24"/>
        </w:rPr>
        <w:t>:</w:t>
      </w:r>
      <w:r w:rsidRPr="00226099">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2152"/>
        <w:gridCol w:w="1275"/>
        <w:gridCol w:w="1134"/>
        <w:gridCol w:w="3510"/>
      </w:tblGrid>
      <w:tr w:rsidR="009D745A" w:rsidRPr="00E3082A" w:rsidTr="00AF6A43">
        <w:tc>
          <w:tcPr>
            <w:tcW w:w="683" w:type="dxa"/>
            <w:vAlign w:val="center"/>
          </w:tcPr>
          <w:p w:rsidR="009D745A" w:rsidRPr="00E3082A" w:rsidRDefault="009D745A" w:rsidP="00FB20F0">
            <w:pPr>
              <w:pStyle w:val="BodyText2"/>
              <w:tabs>
                <w:tab w:val="left" w:pos="5954"/>
              </w:tabs>
              <w:spacing w:before="120" w:after="0" w:line="240" w:lineRule="auto"/>
              <w:jc w:val="center"/>
              <w:rPr>
                <w:b/>
                <w:i/>
                <w:sz w:val="24"/>
                <w:szCs w:val="24"/>
              </w:rPr>
            </w:pPr>
            <w:r w:rsidRPr="00E3082A">
              <w:rPr>
                <w:b/>
                <w:i/>
                <w:sz w:val="24"/>
                <w:szCs w:val="24"/>
              </w:rPr>
              <w:t>STT</w:t>
            </w:r>
          </w:p>
        </w:tc>
        <w:tc>
          <w:tcPr>
            <w:tcW w:w="2152" w:type="dxa"/>
            <w:vAlign w:val="center"/>
          </w:tcPr>
          <w:p w:rsidR="009D745A" w:rsidRPr="00E3082A" w:rsidRDefault="009D745A" w:rsidP="00FB20F0">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275" w:type="dxa"/>
            <w:vAlign w:val="center"/>
          </w:tcPr>
          <w:p w:rsidR="009D745A" w:rsidRPr="00E3082A" w:rsidRDefault="009D745A" w:rsidP="00FB20F0">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34" w:type="dxa"/>
            <w:vAlign w:val="center"/>
          </w:tcPr>
          <w:p w:rsidR="009D745A" w:rsidRPr="00E3082A" w:rsidRDefault="009D745A" w:rsidP="00FB20F0">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510" w:type="dxa"/>
            <w:vAlign w:val="center"/>
          </w:tcPr>
          <w:p w:rsidR="009D745A" w:rsidRPr="00E3082A" w:rsidRDefault="009D745A" w:rsidP="00FB20F0">
            <w:pPr>
              <w:pStyle w:val="BodyText2"/>
              <w:tabs>
                <w:tab w:val="left" w:pos="5954"/>
              </w:tabs>
              <w:spacing w:before="120" w:after="0" w:line="240" w:lineRule="auto"/>
              <w:jc w:val="center"/>
              <w:rPr>
                <w:b/>
                <w:i/>
                <w:sz w:val="24"/>
                <w:szCs w:val="24"/>
              </w:rPr>
            </w:pPr>
            <w:r w:rsidRPr="00E3082A">
              <w:rPr>
                <w:b/>
                <w:i/>
                <w:sz w:val="24"/>
                <w:szCs w:val="24"/>
              </w:rPr>
              <w:t>E-mail</w:t>
            </w:r>
          </w:p>
        </w:tc>
      </w:tr>
      <w:tr w:rsidR="009D745A" w:rsidRPr="00E3082A" w:rsidTr="00AF6A43">
        <w:tc>
          <w:tcPr>
            <w:tcW w:w="683" w:type="dxa"/>
            <w:vAlign w:val="center"/>
          </w:tcPr>
          <w:p w:rsidR="009D745A" w:rsidRPr="00E3082A" w:rsidRDefault="009D745A" w:rsidP="00FB20F0">
            <w:pPr>
              <w:pStyle w:val="BodyText2"/>
              <w:tabs>
                <w:tab w:val="left" w:pos="5954"/>
              </w:tabs>
              <w:spacing w:before="120" w:after="0" w:line="240" w:lineRule="auto"/>
              <w:jc w:val="center"/>
              <w:rPr>
                <w:sz w:val="24"/>
                <w:szCs w:val="24"/>
              </w:rPr>
            </w:pPr>
            <w:r w:rsidRPr="00E3082A">
              <w:rPr>
                <w:sz w:val="24"/>
                <w:szCs w:val="24"/>
              </w:rPr>
              <w:t>1</w:t>
            </w:r>
          </w:p>
        </w:tc>
        <w:tc>
          <w:tcPr>
            <w:tcW w:w="2152" w:type="dxa"/>
            <w:vAlign w:val="center"/>
          </w:tcPr>
          <w:p w:rsidR="009D745A" w:rsidRPr="00E3082A" w:rsidRDefault="009D745A" w:rsidP="00FB20F0">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Sáng</w:t>
            </w:r>
            <w:proofErr w:type="spellEnd"/>
          </w:p>
        </w:tc>
        <w:tc>
          <w:tcPr>
            <w:tcW w:w="1275" w:type="dxa"/>
            <w:vAlign w:val="center"/>
          </w:tcPr>
          <w:p w:rsidR="009D745A" w:rsidRPr="00E3082A" w:rsidRDefault="00785A1E" w:rsidP="00FB20F0">
            <w:pPr>
              <w:pStyle w:val="BodyText2"/>
              <w:tabs>
                <w:tab w:val="left" w:pos="5954"/>
              </w:tabs>
              <w:spacing w:before="120" w:after="0" w:line="240" w:lineRule="auto"/>
              <w:jc w:val="center"/>
              <w:rPr>
                <w:sz w:val="24"/>
                <w:szCs w:val="24"/>
              </w:rPr>
            </w:pPr>
            <w:r>
              <w:rPr>
                <w:sz w:val="24"/>
                <w:szCs w:val="24"/>
              </w:rPr>
              <w:t xml:space="preserve">PGS. </w:t>
            </w:r>
            <w:r w:rsidR="009D745A">
              <w:rPr>
                <w:sz w:val="24"/>
                <w:szCs w:val="24"/>
              </w:rPr>
              <w:t>TS</w:t>
            </w:r>
          </w:p>
        </w:tc>
        <w:tc>
          <w:tcPr>
            <w:tcW w:w="1134"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0502-09</w:t>
            </w:r>
          </w:p>
        </w:tc>
        <w:tc>
          <w:tcPr>
            <w:tcW w:w="3510"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nguyenvansang@humg.edu.vn</w:t>
            </w:r>
          </w:p>
        </w:tc>
      </w:tr>
      <w:tr w:rsidR="009D745A" w:rsidRPr="00E3082A" w:rsidTr="00AF6A43">
        <w:tc>
          <w:tcPr>
            <w:tcW w:w="683" w:type="dxa"/>
            <w:vAlign w:val="center"/>
          </w:tcPr>
          <w:p w:rsidR="009D745A" w:rsidRPr="00296E1A" w:rsidRDefault="009D745A" w:rsidP="00FB20F0">
            <w:pPr>
              <w:pStyle w:val="BodyText2"/>
              <w:tabs>
                <w:tab w:val="left" w:pos="5954"/>
              </w:tabs>
              <w:spacing w:before="120" w:after="0" w:line="240" w:lineRule="auto"/>
              <w:jc w:val="center"/>
              <w:rPr>
                <w:sz w:val="24"/>
                <w:szCs w:val="24"/>
              </w:rPr>
            </w:pPr>
            <w:r>
              <w:rPr>
                <w:sz w:val="24"/>
                <w:szCs w:val="24"/>
              </w:rPr>
              <w:t>2</w:t>
            </w:r>
          </w:p>
        </w:tc>
        <w:tc>
          <w:tcPr>
            <w:tcW w:w="2152" w:type="dxa"/>
            <w:vAlign w:val="center"/>
          </w:tcPr>
          <w:p w:rsidR="009D745A" w:rsidRPr="00E3082A" w:rsidRDefault="009D745A" w:rsidP="00FB20F0">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Trọng</w:t>
            </w:r>
            <w:proofErr w:type="spellEnd"/>
          </w:p>
        </w:tc>
        <w:tc>
          <w:tcPr>
            <w:tcW w:w="1275" w:type="dxa"/>
            <w:vAlign w:val="center"/>
          </w:tcPr>
          <w:p w:rsidR="009D745A" w:rsidRPr="00E3082A" w:rsidRDefault="009D745A" w:rsidP="00785A1E">
            <w:pPr>
              <w:pStyle w:val="BodyText2"/>
              <w:tabs>
                <w:tab w:val="left" w:pos="5954"/>
              </w:tabs>
              <w:spacing w:before="120" w:after="0" w:line="240" w:lineRule="auto"/>
              <w:jc w:val="center"/>
              <w:rPr>
                <w:sz w:val="24"/>
                <w:szCs w:val="24"/>
              </w:rPr>
            </w:pPr>
            <w:r>
              <w:rPr>
                <w:sz w:val="24"/>
                <w:szCs w:val="24"/>
              </w:rPr>
              <w:t>TS</w:t>
            </w:r>
          </w:p>
        </w:tc>
        <w:tc>
          <w:tcPr>
            <w:tcW w:w="1134"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0502-14</w:t>
            </w:r>
          </w:p>
        </w:tc>
        <w:tc>
          <w:tcPr>
            <w:tcW w:w="3510"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nguyengiatrong@humg.edu.vn</w:t>
            </w:r>
          </w:p>
        </w:tc>
      </w:tr>
      <w:tr w:rsidR="009D745A" w:rsidRPr="00E3082A" w:rsidTr="00AF6A43">
        <w:tc>
          <w:tcPr>
            <w:tcW w:w="683" w:type="dxa"/>
            <w:vAlign w:val="center"/>
          </w:tcPr>
          <w:p w:rsidR="009D745A" w:rsidRPr="00296E1A" w:rsidRDefault="009D745A" w:rsidP="00FB20F0">
            <w:pPr>
              <w:pStyle w:val="BodyText2"/>
              <w:tabs>
                <w:tab w:val="left" w:pos="5954"/>
              </w:tabs>
              <w:spacing w:before="120" w:after="0" w:line="240" w:lineRule="auto"/>
              <w:jc w:val="center"/>
              <w:rPr>
                <w:sz w:val="24"/>
                <w:szCs w:val="24"/>
              </w:rPr>
            </w:pPr>
            <w:r>
              <w:rPr>
                <w:sz w:val="24"/>
                <w:szCs w:val="24"/>
              </w:rPr>
              <w:t>3</w:t>
            </w:r>
          </w:p>
        </w:tc>
        <w:tc>
          <w:tcPr>
            <w:tcW w:w="2152"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Phạm</w:t>
            </w:r>
            <w:proofErr w:type="spellEnd"/>
            <w:r>
              <w:rPr>
                <w:sz w:val="24"/>
                <w:szCs w:val="24"/>
              </w:rPr>
              <w:t xml:space="preserve"> </w:t>
            </w:r>
            <w:proofErr w:type="spellStart"/>
            <w:r>
              <w:rPr>
                <w:sz w:val="24"/>
                <w:szCs w:val="24"/>
              </w:rPr>
              <w:t>Ngọc</w:t>
            </w:r>
            <w:proofErr w:type="spellEnd"/>
            <w:r>
              <w:rPr>
                <w:sz w:val="24"/>
                <w:szCs w:val="24"/>
              </w:rPr>
              <w:t xml:space="preserve"> </w:t>
            </w:r>
            <w:proofErr w:type="spellStart"/>
            <w:r>
              <w:rPr>
                <w:sz w:val="24"/>
                <w:szCs w:val="24"/>
              </w:rPr>
              <w:t>Quang</w:t>
            </w:r>
            <w:proofErr w:type="spellEnd"/>
          </w:p>
        </w:tc>
        <w:tc>
          <w:tcPr>
            <w:tcW w:w="1275" w:type="dxa"/>
            <w:vAlign w:val="center"/>
          </w:tcPr>
          <w:p w:rsidR="009D745A" w:rsidRPr="00E3082A" w:rsidRDefault="009D745A"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4"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0502-17</w:t>
            </w:r>
          </w:p>
        </w:tc>
        <w:tc>
          <w:tcPr>
            <w:tcW w:w="3510"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phamngocquang@humg.edu.vn</w:t>
            </w:r>
          </w:p>
        </w:tc>
      </w:tr>
      <w:tr w:rsidR="009D745A" w:rsidRPr="00E3082A" w:rsidTr="00AF6A43">
        <w:tc>
          <w:tcPr>
            <w:tcW w:w="683" w:type="dxa"/>
            <w:vAlign w:val="center"/>
          </w:tcPr>
          <w:p w:rsidR="009D745A" w:rsidRPr="00296E1A" w:rsidRDefault="009D745A" w:rsidP="00FB20F0">
            <w:pPr>
              <w:pStyle w:val="BodyText2"/>
              <w:tabs>
                <w:tab w:val="left" w:pos="5954"/>
              </w:tabs>
              <w:spacing w:before="120" w:after="0" w:line="240" w:lineRule="auto"/>
              <w:jc w:val="center"/>
              <w:rPr>
                <w:sz w:val="24"/>
                <w:szCs w:val="24"/>
              </w:rPr>
            </w:pPr>
            <w:r>
              <w:rPr>
                <w:sz w:val="24"/>
                <w:szCs w:val="24"/>
              </w:rPr>
              <w:t>4</w:t>
            </w:r>
          </w:p>
        </w:tc>
        <w:tc>
          <w:tcPr>
            <w:tcW w:w="2152"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Lâm</w:t>
            </w:r>
            <w:proofErr w:type="spellEnd"/>
          </w:p>
        </w:tc>
        <w:tc>
          <w:tcPr>
            <w:tcW w:w="1275"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4" w:type="dxa"/>
            <w:vAlign w:val="center"/>
          </w:tcPr>
          <w:p w:rsidR="009D745A" w:rsidRDefault="009D745A" w:rsidP="00FB20F0">
            <w:pPr>
              <w:pStyle w:val="BodyText2"/>
              <w:tabs>
                <w:tab w:val="left" w:pos="5954"/>
              </w:tabs>
              <w:spacing w:before="120" w:after="0" w:line="240" w:lineRule="auto"/>
              <w:jc w:val="center"/>
              <w:rPr>
                <w:sz w:val="24"/>
                <w:szCs w:val="24"/>
              </w:rPr>
            </w:pPr>
            <w:r>
              <w:rPr>
                <w:sz w:val="24"/>
                <w:szCs w:val="24"/>
              </w:rPr>
              <w:t>0502-19</w:t>
            </w:r>
          </w:p>
        </w:tc>
        <w:tc>
          <w:tcPr>
            <w:tcW w:w="3510"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Nguyenvanlam88@humg.edu.vn</w:t>
            </w:r>
          </w:p>
        </w:tc>
      </w:tr>
      <w:tr w:rsidR="009D745A" w:rsidRPr="00E3082A" w:rsidTr="00AF6A43">
        <w:tc>
          <w:tcPr>
            <w:tcW w:w="683" w:type="dxa"/>
            <w:vAlign w:val="center"/>
          </w:tcPr>
          <w:p w:rsidR="009D745A" w:rsidRPr="00296E1A" w:rsidRDefault="009D745A" w:rsidP="00FB20F0">
            <w:pPr>
              <w:pStyle w:val="BodyText2"/>
              <w:tabs>
                <w:tab w:val="left" w:pos="5954"/>
              </w:tabs>
              <w:spacing w:before="120" w:after="0" w:line="240" w:lineRule="auto"/>
              <w:jc w:val="center"/>
              <w:rPr>
                <w:sz w:val="24"/>
                <w:szCs w:val="24"/>
              </w:rPr>
            </w:pPr>
            <w:r>
              <w:rPr>
                <w:sz w:val="24"/>
                <w:szCs w:val="24"/>
              </w:rPr>
              <w:t>5</w:t>
            </w:r>
          </w:p>
        </w:tc>
        <w:tc>
          <w:tcPr>
            <w:tcW w:w="2152"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Bùi</w:t>
            </w:r>
            <w:proofErr w:type="spellEnd"/>
            <w:r>
              <w:rPr>
                <w:sz w:val="24"/>
                <w:szCs w:val="24"/>
              </w:rPr>
              <w:t xml:space="preserve"> </w:t>
            </w:r>
            <w:proofErr w:type="spellStart"/>
            <w:r>
              <w:rPr>
                <w:sz w:val="24"/>
                <w:szCs w:val="24"/>
              </w:rPr>
              <w:t>Khắc</w:t>
            </w:r>
            <w:proofErr w:type="spellEnd"/>
            <w:r>
              <w:rPr>
                <w:sz w:val="24"/>
                <w:szCs w:val="24"/>
              </w:rPr>
              <w:t xml:space="preserve"> </w:t>
            </w:r>
            <w:proofErr w:type="spellStart"/>
            <w:r>
              <w:rPr>
                <w:sz w:val="24"/>
                <w:szCs w:val="24"/>
              </w:rPr>
              <w:t>Luyên</w:t>
            </w:r>
            <w:proofErr w:type="spellEnd"/>
          </w:p>
        </w:tc>
        <w:tc>
          <w:tcPr>
            <w:tcW w:w="1275"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4" w:type="dxa"/>
            <w:vAlign w:val="center"/>
          </w:tcPr>
          <w:p w:rsidR="009D745A" w:rsidRDefault="009D745A" w:rsidP="00FB20F0">
            <w:pPr>
              <w:pStyle w:val="BodyText2"/>
              <w:tabs>
                <w:tab w:val="left" w:pos="5954"/>
              </w:tabs>
              <w:spacing w:before="120" w:after="0" w:line="240" w:lineRule="auto"/>
              <w:jc w:val="center"/>
              <w:rPr>
                <w:sz w:val="24"/>
                <w:szCs w:val="24"/>
              </w:rPr>
            </w:pPr>
            <w:r>
              <w:rPr>
                <w:sz w:val="24"/>
                <w:szCs w:val="24"/>
              </w:rPr>
              <w:t>0502-07</w:t>
            </w:r>
          </w:p>
        </w:tc>
        <w:tc>
          <w:tcPr>
            <w:tcW w:w="3510"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buikhacluyen@humg.edu.vn</w:t>
            </w:r>
          </w:p>
        </w:tc>
      </w:tr>
      <w:tr w:rsidR="009D745A" w:rsidRPr="00E3082A" w:rsidTr="00AF6A43">
        <w:tc>
          <w:tcPr>
            <w:tcW w:w="683" w:type="dxa"/>
            <w:vAlign w:val="center"/>
          </w:tcPr>
          <w:p w:rsidR="009D745A" w:rsidRPr="00296E1A" w:rsidRDefault="009D745A" w:rsidP="00FB20F0">
            <w:pPr>
              <w:pStyle w:val="BodyText2"/>
              <w:tabs>
                <w:tab w:val="left" w:pos="5954"/>
              </w:tabs>
              <w:spacing w:before="120" w:after="0" w:line="240" w:lineRule="auto"/>
              <w:jc w:val="center"/>
              <w:rPr>
                <w:sz w:val="24"/>
                <w:szCs w:val="24"/>
              </w:rPr>
            </w:pPr>
            <w:r>
              <w:rPr>
                <w:sz w:val="24"/>
                <w:szCs w:val="24"/>
              </w:rPr>
              <w:t>6</w:t>
            </w:r>
          </w:p>
        </w:tc>
        <w:tc>
          <w:tcPr>
            <w:tcW w:w="2152"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Vũ</w:t>
            </w:r>
            <w:proofErr w:type="spellEnd"/>
            <w:r>
              <w:rPr>
                <w:sz w:val="24"/>
                <w:szCs w:val="24"/>
              </w:rPr>
              <w:t xml:space="preserve"> </w:t>
            </w:r>
            <w:proofErr w:type="spellStart"/>
            <w:r>
              <w:rPr>
                <w:sz w:val="24"/>
                <w:szCs w:val="24"/>
              </w:rPr>
              <w:t>Đình</w:t>
            </w:r>
            <w:proofErr w:type="spellEnd"/>
            <w:r>
              <w:rPr>
                <w:sz w:val="24"/>
                <w:szCs w:val="24"/>
              </w:rPr>
              <w:t xml:space="preserve"> </w:t>
            </w:r>
            <w:proofErr w:type="spellStart"/>
            <w:r>
              <w:rPr>
                <w:sz w:val="24"/>
                <w:szCs w:val="24"/>
              </w:rPr>
              <w:t>Toàn</w:t>
            </w:r>
            <w:proofErr w:type="spellEnd"/>
          </w:p>
        </w:tc>
        <w:tc>
          <w:tcPr>
            <w:tcW w:w="1275"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4" w:type="dxa"/>
            <w:vAlign w:val="center"/>
          </w:tcPr>
          <w:p w:rsidR="009D745A" w:rsidRDefault="009D745A" w:rsidP="00FB20F0">
            <w:pPr>
              <w:pStyle w:val="BodyText2"/>
              <w:tabs>
                <w:tab w:val="left" w:pos="5954"/>
              </w:tabs>
              <w:spacing w:before="120" w:after="0" w:line="240" w:lineRule="auto"/>
              <w:jc w:val="center"/>
              <w:rPr>
                <w:sz w:val="24"/>
                <w:szCs w:val="24"/>
              </w:rPr>
            </w:pPr>
            <w:r>
              <w:rPr>
                <w:sz w:val="24"/>
                <w:szCs w:val="24"/>
              </w:rPr>
              <w:t>0502-16</w:t>
            </w:r>
          </w:p>
        </w:tc>
        <w:tc>
          <w:tcPr>
            <w:tcW w:w="3510"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vudinhtoan@humg.edu.vn</w:t>
            </w:r>
          </w:p>
        </w:tc>
      </w:tr>
      <w:tr w:rsidR="009D745A" w:rsidRPr="00E3082A" w:rsidTr="00AF6A43">
        <w:tc>
          <w:tcPr>
            <w:tcW w:w="683" w:type="dxa"/>
            <w:vAlign w:val="center"/>
          </w:tcPr>
          <w:p w:rsidR="009D745A" w:rsidRPr="00296E1A" w:rsidRDefault="009D745A" w:rsidP="00FB20F0">
            <w:pPr>
              <w:pStyle w:val="BodyText2"/>
              <w:tabs>
                <w:tab w:val="left" w:pos="5954"/>
              </w:tabs>
              <w:spacing w:before="120" w:after="0" w:line="240" w:lineRule="auto"/>
              <w:jc w:val="center"/>
              <w:rPr>
                <w:sz w:val="24"/>
                <w:szCs w:val="24"/>
              </w:rPr>
            </w:pPr>
            <w:r>
              <w:rPr>
                <w:sz w:val="24"/>
                <w:szCs w:val="24"/>
              </w:rPr>
              <w:t>7</w:t>
            </w:r>
          </w:p>
        </w:tc>
        <w:tc>
          <w:tcPr>
            <w:tcW w:w="2152"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Nguyễn</w:t>
            </w:r>
            <w:proofErr w:type="spellEnd"/>
            <w:r>
              <w:rPr>
                <w:sz w:val="24"/>
                <w:szCs w:val="24"/>
              </w:rPr>
              <w:t xml:space="preserve"> </w:t>
            </w:r>
            <w:proofErr w:type="spellStart"/>
            <w:r>
              <w:rPr>
                <w:sz w:val="24"/>
                <w:szCs w:val="24"/>
              </w:rPr>
              <w:t>Thái</w:t>
            </w:r>
            <w:proofErr w:type="spellEnd"/>
            <w:r>
              <w:rPr>
                <w:sz w:val="24"/>
                <w:szCs w:val="24"/>
              </w:rPr>
              <w:t xml:space="preserve"> </w:t>
            </w:r>
            <w:proofErr w:type="spellStart"/>
            <w:r>
              <w:rPr>
                <w:sz w:val="24"/>
                <w:szCs w:val="24"/>
              </w:rPr>
              <w:t>Chinh</w:t>
            </w:r>
            <w:proofErr w:type="spellEnd"/>
          </w:p>
        </w:tc>
        <w:tc>
          <w:tcPr>
            <w:tcW w:w="1275" w:type="dxa"/>
            <w:vAlign w:val="center"/>
          </w:tcPr>
          <w:p w:rsidR="009D745A" w:rsidRDefault="009D745A"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4" w:type="dxa"/>
            <w:vAlign w:val="center"/>
          </w:tcPr>
          <w:p w:rsidR="009D745A" w:rsidRDefault="009D745A" w:rsidP="00FB20F0">
            <w:pPr>
              <w:pStyle w:val="BodyText2"/>
              <w:tabs>
                <w:tab w:val="left" w:pos="5954"/>
              </w:tabs>
              <w:spacing w:before="120" w:after="0" w:line="240" w:lineRule="auto"/>
              <w:jc w:val="center"/>
              <w:rPr>
                <w:sz w:val="24"/>
                <w:szCs w:val="24"/>
              </w:rPr>
            </w:pPr>
            <w:r>
              <w:rPr>
                <w:sz w:val="24"/>
                <w:szCs w:val="24"/>
              </w:rPr>
              <w:t>0502-02</w:t>
            </w:r>
          </w:p>
        </w:tc>
        <w:tc>
          <w:tcPr>
            <w:tcW w:w="3510" w:type="dxa"/>
            <w:vAlign w:val="center"/>
          </w:tcPr>
          <w:p w:rsidR="009D745A" w:rsidRPr="00E3082A" w:rsidRDefault="009D745A" w:rsidP="00FB20F0">
            <w:pPr>
              <w:pStyle w:val="BodyText2"/>
              <w:tabs>
                <w:tab w:val="left" w:pos="5954"/>
              </w:tabs>
              <w:spacing w:before="120" w:after="0" w:line="240" w:lineRule="auto"/>
              <w:jc w:val="center"/>
              <w:rPr>
                <w:sz w:val="24"/>
                <w:szCs w:val="24"/>
              </w:rPr>
            </w:pPr>
            <w:r>
              <w:rPr>
                <w:sz w:val="24"/>
                <w:szCs w:val="24"/>
              </w:rPr>
              <w:t>nguyenthaichinh@humg.edu.vn</w:t>
            </w:r>
          </w:p>
        </w:tc>
      </w:tr>
      <w:tr w:rsidR="00785A1E" w:rsidRPr="00E3082A" w:rsidTr="00AF6A43">
        <w:tc>
          <w:tcPr>
            <w:tcW w:w="683" w:type="dxa"/>
            <w:vAlign w:val="center"/>
          </w:tcPr>
          <w:p w:rsidR="00785A1E" w:rsidRDefault="00785A1E" w:rsidP="00FB20F0">
            <w:pPr>
              <w:pStyle w:val="BodyText2"/>
              <w:tabs>
                <w:tab w:val="left" w:pos="5954"/>
              </w:tabs>
              <w:spacing w:before="120" w:after="0" w:line="240" w:lineRule="auto"/>
              <w:jc w:val="center"/>
              <w:rPr>
                <w:sz w:val="24"/>
                <w:szCs w:val="24"/>
              </w:rPr>
            </w:pPr>
            <w:r>
              <w:rPr>
                <w:sz w:val="24"/>
                <w:szCs w:val="24"/>
              </w:rPr>
              <w:t>8</w:t>
            </w:r>
          </w:p>
        </w:tc>
        <w:tc>
          <w:tcPr>
            <w:tcW w:w="2152" w:type="dxa"/>
            <w:vAlign w:val="center"/>
          </w:tcPr>
          <w:p w:rsidR="00785A1E" w:rsidRDefault="00785A1E" w:rsidP="00FB20F0">
            <w:pPr>
              <w:pStyle w:val="BodyText2"/>
              <w:tabs>
                <w:tab w:val="left" w:pos="5954"/>
              </w:tabs>
              <w:spacing w:before="120" w:after="0" w:line="240" w:lineRule="auto"/>
              <w:jc w:val="center"/>
              <w:rPr>
                <w:sz w:val="24"/>
                <w:szCs w:val="24"/>
              </w:rPr>
            </w:pPr>
            <w:proofErr w:type="spellStart"/>
            <w:r>
              <w:rPr>
                <w:sz w:val="24"/>
                <w:szCs w:val="24"/>
              </w:rPr>
              <w:t>Lê</w:t>
            </w:r>
            <w:proofErr w:type="spellEnd"/>
            <w:r>
              <w:rPr>
                <w:sz w:val="24"/>
                <w:szCs w:val="24"/>
              </w:rPr>
              <w:t xml:space="preserve"> </w:t>
            </w:r>
            <w:proofErr w:type="spellStart"/>
            <w:r>
              <w:rPr>
                <w:sz w:val="24"/>
                <w:szCs w:val="24"/>
              </w:rPr>
              <w:t>Thị</w:t>
            </w:r>
            <w:proofErr w:type="spellEnd"/>
            <w:r>
              <w:rPr>
                <w:sz w:val="24"/>
                <w:szCs w:val="24"/>
              </w:rPr>
              <w:t xml:space="preserve"> </w:t>
            </w:r>
            <w:proofErr w:type="spellStart"/>
            <w:r>
              <w:rPr>
                <w:sz w:val="24"/>
                <w:szCs w:val="24"/>
              </w:rPr>
              <w:t>Thanh</w:t>
            </w:r>
            <w:proofErr w:type="spellEnd"/>
            <w:r>
              <w:rPr>
                <w:sz w:val="24"/>
                <w:szCs w:val="24"/>
              </w:rPr>
              <w:t xml:space="preserve"> </w:t>
            </w:r>
            <w:proofErr w:type="spellStart"/>
            <w:r>
              <w:rPr>
                <w:sz w:val="24"/>
                <w:szCs w:val="24"/>
              </w:rPr>
              <w:t>Tâm</w:t>
            </w:r>
            <w:proofErr w:type="spellEnd"/>
          </w:p>
        </w:tc>
        <w:tc>
          <w:tcPr>
            <w:tcW w:w="1275" w:type="dxa"/>
            <w:vAlign w:val="center"/>
          </w:tcPr>
          <w:p w:rsidR="00785A1E" w:rsidRDefault="00785A1E"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4" w:type="dxa"/>
            <w:vAlign w:val="center"/>
          </w:tcPr>
          <w:p w:rsidR="00785A1E" w:rsidRDefault="00785A1E" w:rsidP="00FB20F0">
            <w:pPr>
              <w:pStyle w:val="BodyText2"/>
              <w:tabs>
                <w:tab w:val="left" w:pos="5954"/>
              </w:tabs>
              <w:spacing w:before="120" w:after="0" w:line="240" w:lineRule="auto"/>
              <w:jc w:val="center"/>
              <w:rPr>
                <w:sz w:val="24"/>
                <w:szCs w:val="24"/>
              </w:rPr>
            </w:pPr>
            <w:r>
              <w:rPr>
                <w:sz w:val="24"/>
                <w:szCs w:val="24"/>
              </w:rPr>
              <w:t>0502-11</w:t>
            </w:r>
          </w:p>
        </w:tc>
        <w:tc>
          <w:tcPr>
            <w:tcW w:w="3510" w:type="dxa"/>
            <w:vAlign w:val="center"/>
          </w:tcPr>
          <w:p w:rsidR="00785A1E" w:rsidRDefault="00785A1E" w:rsidP="00FB20F0">
            <w:pPr>
              <w:pStyle w:val="BodyText2"/>
              <w:tabs>
                <w:tab w:val="left" w:pos="5954"/>
              </w:tabs>
              <w:spacing w:before="120" w:after="0" w:line="240" w:lineRule="auto"/>
              <w:jc w:val="center"/>
              <w:rPr>
                <w:sz w:val="24"/>
                <w:szCs w:val="24"/>
              </w:rPr>
            </w:pPr>
            <w:r>
              <w:rPr>
                <w:sz w:val="24"/>
                <w:szCs w:val="24"/>
              </w:rPr>
              <w:t>lethithanhtam@humg.edu.vn</w:t>
            </w:r>
          </w:p>
        </w:tc>
      </w:tr>
    </w:tbl>
    <w:p w:rsidR="00791405" w:rsidRPr="009D745A" w:rsidRDefault="00785A1E" w:rsidP="00174E05">
      <w:pPr>
        <w:pStyle w:val="BodyText2"/>
        <w:widowControl w:val="0"/>
        <w:spacing w:before="240" w:after="0" w:line="360" w:lineRule="auto"/>
        <w:ind w:left="516" w:hanging="68"/>
        <w:jc w:val="both"/>
        <w:rPr>
          <w:b/>
          <w:sz w:val="24"/>
          <w:szCs w:val="24"/>
          <w:lang w:val="fr-FR"/>
        </w:rPr>
      </w:pPr>
      <w:r>
        <w:rPr>
          <w:b/>
          <w:sz w:val="24"/>
          <w:szCs w:val="24"/>
          <w:lang w:val="fr-FR"/>
        </w:rPr>
        <w:t xml:space="preserve">    </w:t>
      </w:r>
      <w:r w:rsidR="00791405" w:rsidRPr="009D745A">
        <w:rPr>
          <w:b/>
          <w:sz w:val="24"/>
          <w:szCs w:val="24"/>
          <w:lang w:val="fr-FR"/>
        </w:rPr>
        <w:t xml:space="preserve">2.2. Bộ </w:t>
      </w:r>
      <w:proofErr w:type="gramStart"/>
      <w:r w:rsidR="00791405" w:rsidRPr="009D745A">
        <w:rPr>
          <w:b/>
          <w:sz w:val="24"/>
          <w:szCs w:val="24"/>
          <w:lang w:val="fr-FR"/>
        </w:rPr>
        <w:t>môn:</w:t>
      </w:r>
      <w:proofErr w:type="gramEnd"/>
      <w:r w:rsidR="00791405" w:rsidRPr="009D745A">
        <w:rPr>
          <w:b/>
          <w:sz w:val="24"/>
          <w:szCs w:val="24"/>
          <w:lang w:val="fr-FR"/>
        </w:rPr>
        <w:t xml:space="preserve"> </w:t>
      </w:r>
      <w:r w:rsidR="00791405" w:rsidRPr="00785A1E">
        <w:rPr>
          <w:sz w:val="24"/>
          <w:szCs w:val="24"/>
          <w:lang w:val="fr-FR"/>
        </w:rPr>
        <w:t>Trắc địa cao cấp</w:t>
      </w:r>
    </w:p>
    <w:p w:rsidR="00791405" w:rsidRPr="00785A1E" w:rsidRDefault="00785A1E" w:rsidP="00785A1E">
      <w:pPr>
        <w:pStyle w:val="BodyText2"/>
        <w:widowControl w:val="0"/>
        <w:tabs>
          <w:tab w:val="num" w:pos="520"/>
        </w:tabs>
        <w:spacing w:after="0" w:line="360" w:lineRule="auto"/>
        <w:ind w:left="520" w:hanging="70"/>
        <w:jc w:val="both"/>
        <w:rPr>
          <w:sz w:val="24"/>
          <w:szCs w:val="24"/>
          <w:lang w:val="fr-FR"/>
        </w:rPr>
      </w:pPr>
      <w:r>
        <w:rPr>
          <w:b/>
          <w:sz w:val="24"/>
          <w:szCs w:val="24"/>
          <w:lang w:val="fr-FR"/>
        </w:rPr>
        <w:t xml:space="preserve">    </w:t>
      </w:r>
      <w:r w:rsidR="00791405" w:rsidRPr="009D745A">
        <w:rPr>
          <w:b/>
          <w:sz w:val="24"/>
          <w:szCs w:val="24"/>
          <w:lang w:val="fr-FR"/>
        </w:rPr>
        <w:t xml:space="preserve">2.3. </w:t>
      </w:r>
      <w:proofErr w:type="spellStart"/>
      <w:proofErr w:type="gramStart"/>
      <w:r w:rsidR="00791405" w:rsidRPr="009D745A">
        <w:rPr>
          <w:b/>
          <w:sz w:val="24"/>
          <w:szCs w:val="24"/>
          <w:lang w:val="fr-FR"/>
        </w:rPr>
        <w:t>Khoa</w:t>
      </w:r>
      <w:proofErr w:type="spellEnd"/>
      <w:r w:rsidR="00791405" w:rsidRPr="009D745A">
        <w:rPr>
          <w:b/>
          <w:sz w:val="24"/>
          <w:szCs w:val="24"/>
          <w:lang w:val="fr-FR"/>
        </w:rPr>
        <w:t>:</w:t>
      </w:r>
      <w:proofErr w:type="gramEnd"/>
      <w:r w:rsidR="00791405" w:rsidRPr="009D745A">
        <w:rPr>
          <w:b/>
          <w:sz w:val="24"/>
          <w:szCs w:val="24"/>
          <w:lang w:val="fr-FR"/>
        </w:rPr>
        <w:t xml:space="preserve"> </w:t>
      </w:r>
      <w:proofErr w:type="spellStart"/>
      <w:r w:rsidR="00791405" w:rsidRPr="00785A1E">
        <w:rPr>
          <w:sz w:val="24"/>
          <w:szCs w:val="24"/>
          <w:lang w:val="fr-FR"/>
        </w:rPr>
        <w:t>Trắc</w:t>
      </w:r>
      <w:proofErr w:type="spellEnd"/>
      <w:r w:rsidR="00791405" w:rsidRPr="00785A1E">
        <w:rPr>
          <w:sz w:val="24"/>
          <w:szCs w:val="24"/>
          <w:lang w:val="fr-FR"/>
        </w:rPr>
        <w:t xml:space="preserve"> </w:t>
      </w:r>
      <w:proofErr w:type="spellStart"/>
      <w:r w:rsidR="00791405" w:rsidRPr="00785A1E">
        <w:rPr>
          <w:sz w:val="24"/>
          <w:szCs w:val="24"/>
          <w:lang w:val="fr-FR"/>
        </w:rPr>
        <w:t>địa</w:t>
      </w:r>
      <w:proofErr w:type="spellEnd"/>
      <w:r>
        <w:rPr>
          <w:sz w:val="24"/>
          <w:szCs w:val="24"/>
          <w:lang w:val="fr-FR"/>
        </w:rPr>
        <w:t xml:space="preserve"> </w:t>
      </w:r>
      <w:r w:rsidR="00791405" w:rsidRPr="00785A1E">
        <w:rPr>
          <w:sz w:val="24"/>
          <w:szCs w:val="24"/>
          <w:lang w:val="fr-FR"/>
        </w:rPr>
        <w:t>-</w:t>
      </w:r>
      <w:r>
        <w:rPr>
          <w:sz w:val="24"/>
          <w:szCs w:val="24"/>
          <w:lang w:val="fr-FR"/>
        </w:rPr>
        <w:t xml:space="preserve"> </w:t>
      </w:r>
      <w:proofErr w:type="spellStart"/>
      <w:r w:rsidR="00791405" w:rsidRPr="00785A1E">
        <w:rPr>
          <w:sz w:val="24"/>
          <w:szCs w:val="24"/>
          <w:lang w:val="fr-FR"/>
        </w:rPr>
        <w:t>Bản</w:t>
      </w:r>
      <w:proofErr w:type="spellEnd"/>
      <w:r w:rsidR="00791405" w:rsidRPr="00785A1E">
        <w:rPr>
          <w:sz w:val="24"/>
          <w:szCs w:val="24"/>
          <w:lang w:val="fr-FR"/>
        </w:rPr>
        <w:t xml:space="preserve"> </w:t>
      </w:r>
      <w:proofErr w:type="spellStart"/>
      <w:r w:rsidR="00791405" w:rsidRPr="00785A1E">
        <w:rPr>
          <w:sz w:val="24"/>
          <w:szCs w:val="24"/>
          <w:lang w:val="fr-FR"/>
        </w:rPr>
        <w:t>đồ</w:t>
      </w:r>
      <w:proofErr w:type="spellEnd"/>
      <w:r w:rsidR="00791405" w:rsidRPr="00785A1E">
        <w:rPr>
          <w:sz w:val="24"/>
          <w:szCs w:val="24"/>
          <w:lang w:val="fr-FR"/>
        </w:rPr>
        <w:t xml:space="preserve"> </w:t>
      </w:r>
      <w:proofErr w:type="spellStart"/>
      <w:r w:rsidR="00791405" w:rsidRPr="00785A1E">
        <w:rPr>
          <w:sz w:val="24"/>
          <w:szCs w:val="24"/>
          <w:lang w:val="fr-FR"/>
        </w:rPr>
        <w:t>và</w:t>
      </w:r>
      <w:proofErr w:type="spellEnd"/>
      <w:r w:rsidR="00791405" w:rsidRPr="00785A1E">
        <w:rPr>
          <w:sz w:val="24"/>
          <w:szCs w:val="24"/>
          <w:lang w:val="fr-FR"/>
        </w:rPr>
        <w:t xml:space="preserve"> </w:t>
      </w:r>
      <w:proofErr w:type="spellStart"/>
      <w:r w:rsidR="00791405" w:rsidRPr="00785A1E">
        <w:rPr>
          <w:sz w:val="24"/>
          <w:szCs w:val="24"/>
          <w:lang w:val="fr-FR"/>
        </w:rPr>
        <w:t>Quản</w:t>
      </w:r>
      <w:proofErr w:type="spellEnd"/>
      <w:r w:rsidR="00791405" w:rsidRPr="00785A1E">
        <w:rPr>
          <w:sz w:val="24"/>
          <w:szCs w:val="24"/>
          <w:lang w:val="fr-FR"/>
        </w:rPr>
        <w:t xml:space="preserve"> </w:t>
      </w:r>
      <w:proofErr w:type="spellStart"/>
      <w:r w:rsidR="00791405" w:rsidRPr="00785A1E">
        <w:rPr>
          <w:sz w:val="24"/>
          <w:szCs w:val="24"/>
          <w:lang w:val="fr-FR"/>
        </w:rPr>
        <w:t>lý</w:t>
      </w:r>
      <w:proofErr w:type="spellEnd"/>
      <w:r w:rsidR="00791405" w:rsidRPr="00785A1E">
        <w:rPr>
          <w:sz w:val="24"/>
          <w:szCs w:val="24"/>
          <w:lang w:val="fr-FR"/>
        </w:rPr>
        <w:t xml:space="preserve"> </w:t>
      </w:r>
      <w:proofErr w:type="spellStart"/>
      <w:r w:rsidR="00791405" w:rsidRPr="00785A1E">
        <w:rPr>
          <w:sz w:val="24"/>
          <w:szCs w:val="24"/>
          <w:lang w:val="fr-FR"/>
        </w:rPr>
        <w:t>đất</w:t>
      </w:r>
      <w:proofErr w:type="spellEnd"/>
      <w:r w:rsidR="00791405" w:rsidRPr="00785A1E">
        <w:rPr>
          <w:sz w:val="24"/>
          <w:szCs w:val="24"/>
          <w:lang w:val="fr-FR"/>
        </w:rPr>
        <w:t xml:space="preserve"> </w:t>
      </w:r>
      <w:proofErr w:type="spellStart"/>
      <w:r w:rsidR="00791405" w:rsidRPr="00785A1E">
        <w:rPr>
          <w:sz w:val="24"/>
          <w:szCs w:val="24"/>
          <w:lang w:val="fr-FR"/>
        </w:rPr>
        <w:t>đai</w:t>
      </w:r>
      <w:proofErr w:type="spellEnd"/>
    </w:p>
    <w:p w:rsidR="00785A1E" w:rsidRPr="00CB21F6" w:rsidRDefault="00785A1E" w:rsidP="00785A1E">
      <w:pPr>
        <w:spacing w:before="0" w:after="0"/>
        <w:rPr>
          <w:b/>
          <w:sz w:val="24"/>
        </w:rPr>
      </w:pPr>
      <w:r>
        <w:rPr>
          <w:b/>
          <w:sz w:val="24"/>
        </w:rPr>
        <w:tab/>
      </w:r>
      <w:r w:rsidRPr="00CB21F6">
        <w:rPr>
          <w:b/>
          <w:sz w:val="24"/>
        </w:rPr>
        <w:t>3. Điều kiện học học phần</w:t>
      </w:r>
      <w:r>
        <w:rPr>
          <w:b/>
          <w:sz w:val="24"/>
        </w:rPr>
        <w:t xml:space="preserve">: </w:t>
      </w:r>
      <w:r w:rsidRPr="00CA7F9A">
        <w:rPr>
          <w:sz w:val="24"/>
        </w:rPr>
        <w:t>Không.</w:t>
      </w:r>
    </w:p>
    <w:p w:rsidR="00785A1E" w:rsidRPr="00CB21F6" w:rsidRDefault="00785A1E" w:rsidP="00785A1E">
      <w:pPr>
        <w:spacing w:before="0" w:after="0"/>
        <w:rPr>
          <w:b/>
          <w:sz w:val="24"/>
        </w:rPr>
      </w:pPr>
      <w:r>
        <w:rPr>
          <w:b/>
          <w:sz w:val="24"/>
        </w:rPr>
        <w:tab/>
      </w:r>
      <w:r w:rsidRPr="00CB21F6">
        <w:rPr>
          <w:b/>
          <w:sz w:val="24"/>
        </w:rPr>
        <w:t>3.1.Điều kiện tiên quyết:</w:t>
      </w:r>
      <w:r w:rsidRPr="00CA7F9A">
        <w:rPr>
          <w:sz w:val="24"/>
        </w:rPr>
        <w:t xml:space="preserve"> Không</w:t>
      </w:r>
      <w:r>
        <w:rPr>
          <w:sz w:val="24"/>
        </w:rPr>
        <w:t>.</w:t>
      </w:r>
    </w:p>
    <w:p w:rsidR="00785A1E" w:rsidRPr="00785A1E" w:rsidRDefault="00785A1E" w:rsidP="00785A1E">
      <w:pPr>
        <w:pStyle w:val="BodyText2"/>
        <w:widowControl w:val="0"/>
        <w:spacing w:after="0" w:line="360" w:lineRule="auto"/>
        <w:ind w:left="720"/>
        <w:jc w:val="both"/>
        <w:rPr>
          <w:b/>
          <w:bCs/>
          <w:color w:val="000000"/>
          <w:sz w:val="24"/>
          <w:szCs w:val="24"/>
        </w:rPr>
      </w:pPr>
      <w:r w:rsidRPr="00CB21F6">
        <w:rPr>
          <w:b/>
          <w:sz w:val="24"/>
          <w:szCs w:val="24"/>
        </w:rPr>
        <w:t>3.2.</w:t>
      </w:r>
      <w:r>
        <w:rPr>
          <w:b/>
          <w:sz w:val="24"/>
          <w:szCs w:val="24"/>
        </w:rPr>
        <w:t xml:space="preserve"> </w:t>
      </w:r>
      <w:proofErr w:type="spellStart"/>
      <w:r w:rsidRPr="00CB21F6">
        <w:rPr>
          <w:b/>
          <w:sz w:val="24"/>
          <w:szCs w:val="24"/>
        </w:rPr>
        <w:t>Môn</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trước</w:t>
      </w:r>
      <w:proofErr w:type="spellEnd"/>
      <w:r w:rsidRPr="00CB21F6">
        <w:rPr>
          <w:b/>
          <w:sz w:val="24"/>
          <w:szCs w:val="24"/>
        </w:rPr>
        <w:t>:</w:t>
      </w:r>
      <w:r w:rsidRPr="00BC16E8">
        <w:rPr>
          <w:sz w:val="24"/>
          <w:szCs w:val="24"/>
        </w:rPr>
        <w:t xml:space="preserve"> </w:t>
      </w:r>
      <w:r>
        <w:rPr>
          <w:sz w:val="24"/>
          <w:szCs w:val="24"/>
        </w:rPr>
        <w:t xml:space="preserve"> </w:t>
      </w:r>
      <w:proofErr w:type="spellStart"/>
      <w:r w:rsidRPr="00CA7F9A">
        <w:rPr>
          <w:sz w:val="24"/>
          <w:szCs w:val="24"/>
        </w:rPr>
        <w:t>Không</w:t>
      </w:r>
      <w:proofErr w:type="spellEnd"/>
      <w:r>
        <w:rPr>
          <w:sz w:val="24"/>
          <w:szCs w:val="24"/>
        </w:rPr>
        <w:t>.</w:t>
      </w:r>
    </w:p>
    <w:p w:rsidR="00791405" w:rsidRPr="00226099" w:rsidRDefault="00785A1E" w:rsidP="00785A1E">
      <w:pPr>
        <w:pStyle w:val="BodyText2"/>
        <w:widowControl w:val="0"/>
        <w:spacing w:after="0" w:line="360" w:lineRule="auto"/>
        <w:ind w:left="720"/>
        <w:jc w:val="both"/>
        <w:rPr>
          <w:b/>
          <w:bCs/>
          <w:color w:val="000000"/>
          <w:sz w:val="24"/>
          <w:szCs w:val="24"/>
        </w:rPr>
      </w:pPr>
      <w:r>
        <w:rPr>
          <w:b/>
          <w:bCs/>
          <w:color w:val="000000"/>
          <w:sz w:val="24"/>
          <w:szCs w:val="24"/>
        </w:rPr>
        <w:t xml:space="preserve">4. </w:t>
      </w:r>
      <w:proofErr w:type="spellStart"/>
      <w:r w:rsidR="00791405" w:rsidRPr="00226099">
        <w:rPr>
          <w:b/>
          <w:bCs/>
          <w:color w:val="000000"/>
          <w:sz w:val="24"/>
          <w:szCs w:val="24"/>
        </w:rPr>
        <w:t>Mục</w:t>
      </w:r>
      <w:proofErr w:type="spellEnd"/>
      <w:r w:rsidR="00791405" w:rsidRPr="00226099">
        <w:rPr>
          <w:b/>
          <w:bCs/>
          <w:color w:val="000000"/>
          <w:sz w:val="24"/>
          <w:szCs w:val="24"/>
        </w:rPr>
        <w:t xml:space="preserve"> </w:t>
      </w:r>
      <w:proofErr w:type="spellStart"/>
      <w:r w:rsidR="00791405" w:rsidRPr="00226099">
        <w:rPr>
          <w:b/>
          <w:bCs/>
          <w:color w:val="000000"/>
          <w:sz w:val="24"/>
          <w:szCs w:val="24"/>
        </w:rPr>
        <w:t>tiêu</w:t>
      </w:r>
      <w:proofErr w:type="spellEnd"/>
      <w:r w:rsidR="00791405" w:rsidRPr="00226099">
        <w:rPr>
          <w:b/>
          <w:bCs/>
          <w:color w:val="000000"/>
          <w:sz w:val="24"/>
          <w:szCs w:val="24"/>
        </w:rPr>
        <w:t xml:space="preserve"> </w:t>
      </w:r>
      <w:proofErr w:type="spellStart"/>
      <w:r w:rsidR="00791405" w:rsidRPr="00226099">
        <w:rPr>
          <w:b/>
          <w:bCs/>
          <w:color w:val="000000"/>
          <w:sz w:val="24"/>
          <w:szCs w:val="24"/>
        </w:rPr>
        <w:t>của</w:t>
      </w:r>
      <w:proofErr w:type="spellEnd"/>
      <w:r w:rsidR="00791405" w:rsidRPr="00226099">
        <w:rPr>
          <w:b/>
          <w:bCs/>
          <w:color w:val="000000"/>
          <w:sz w:val="24"/>
          <w:szCs w:val="24"/>
        </w:rPr>
        <w:t xml:space="preserve"> </w:t>
      </w:r>
      <w:proofErr w:type="spellStart"/>
      <w:r w:rsidR="00791405" w:rsidRPr="00226099">
        <w:rPr>
          <w:b/>
          <w:bCs/>
          <w:color w:val="000000"/>
          <w:sz w:val="24"/>
          <w:szCs w:val="24"/>
        </w:rPr>
        <w:t>học</w:t>
      </w:r>
      <w:proofErr w:type="spellEnd"/>
      <w:r w:rsidR="00791405" w:rsidRPr="00226099">
        <w:rPr>
          <w:b/>
          <w:bCs/>
          <w:color w:val="000000"/>
          <w:sz w:val="24"/>
          <w:szCs w:val="24"/>
        </w:rPr>
        <w:t xml:space="preserve"> </w:t>
      </w:r>
      <w:proofErr w:type="spellStart"/>
      <w:r w:rsidR="00791405" w:rsidRPr="00226099">
        <w:rPr>
          <w:b/>
          <w:bCs/>
          <w:color w:val="000000"/>
          <w:sz w:val="24"/>
          <w:szCs w:val="24"/>
        </w:rPr>
        <w:t>phần</w:t>
      </w:r>
      <w:proofErr w:type="spellEnd"/>
      <w:r w:rsidR="00791405" w:rsidRPr="00226099">
        <w:rPr>
          <w:b/>
          <w:bCs/>
          <w:color w:val="000000"/>
          <w:sz w:val="24"/>
          <w:szCs w:val="24"/>
        </w:rPr>
        <w:t xml:space="preserve"> </w:t>
      </w:r>
    </w:p>
    <w:p w:rsidR="00226099" w:rsidRPr="00226099" w:rsidRDefault="00226099" w:rsidP="00226099">
      <w:pPr>
        <w:pStyle w:val="ListParagraph"/>
        <w:spacing w:line="288" w:lineRule="auto"/>
        <w:ind w:left="284" w:firstLine="436"/>
        <w:rPr>
          <w:rFonts w:ascii="Times New Roman" w:hAnsi="Times New Roman"/>
          <w:color w:val="000000"/>
          <w:sz w:val="24"/>
          <w:szCs w:val="24"/>
          <w:lang w:val="nb-NO"/>
        </w:rPr>
      </w:pPr>
      <w:r w:rsidRPr="00226099">
        <w:rPr>
          <w:rFonts w:ascii="Times New Roman" w:hAnsi="Times New Roman"/>
          <w:color w:val="000000"/>
          <w:sz w:val="24"/>
          <w:szCs w:val="24"/>
          <w:lang w:val="nb-NO"/>
        </w:rPr>
        <w:t xml:space="preserve">Người học được trang bị các kiến thức cơ sở về hệ thống tọa độ, hệ thống giờ và các nguyên lý định vị vệ tinh gồm định vị tuyệt đối và định vị tương đối. Cung cấp cho người học các kiến thức cơ bản của các hệ thống vệ tinh dẫn đường toàn cầu GNSS, một vài hệ thống </w:t>
      </w:r>
      <w:r w:rsidRPr="00226099">
        <w:rPr>
          <w:rFonts w:ascii="Times New Roman" w:hAnsi="Times New Roman"/>
          <w:color w:val="000000"/>
          <w:sz w:val="24"/>
          <w:szCs w:val="24"/>
          <w:lang w:val="nb-NO"/>
        </w:rPr>
        <w:lastRenderedPageBreak/>
        <w:t xml:space="preserve">định vị vệ tinh khu vực cùng một số hệ thống hỗ trợ định vị vệ tinh tăng cường và một số ứng dụng của GNSS trong công tác trắc địa-bản đồ, trong nghiên cứu địa động và  trong quân sự. </w:t>
      </w:r>
    </w:p>
    <w:p w:rsidR="00226099" w:rsidRPr="00226099" w:rsidRDefault="00226099" w:rsidP="00226099">
      <w:pPr>
        <w:pStyle w:val="ListParagraph"/>
        <w:spacing w:line="288" w:lineRule="auto"/>
        <w:ind w:left="284" w:firstLine="436"/>
        <w:rPr>
          <w:rFonts w:ascii="Times New Roman" w:hAnsi="Times New Roman"/>
          <w:color w:val="000000"/>
          <w:sz w:val="24"/>
          <w:szCs w:val="24"/>
          <w:lang w:val="nb-NO"/>
        </w:rPr>
      </w:pPr>
      <w:r w:rsidRPr="00226099">
        <w:rPr>
          <w:rFonts w:ascii="Times New Roman" w:hAnsi="Times New Roman"/>
          <w:color w:val="000000"/>
          <w:sz w:val="24"/>
          <w:szCs w:val="24"/>
          <w:lang w:val="nb-NO"/>
        </w:rPr>
        <w:t>Người học có khả năng khai thác sử dụng các máy thu GPS, một vài phần mềm xử lý số liệu GPS thông dụng để giải quyết các nhiệm vụ trong sản xuất trắc địa bản đồ và trong công tác NCKH.</w:t>
      </w:r>
    </w:p>
    <w:p w:rsidR="00791405" w:rsidRPr="00226099" w:rsidRDefault="00785A1E" w:rsidP="00226099">
      <w:pPr>
        <w:widowControl w:val="0"/>
        <w:spacing w:line="288" w:lineRule="auto"/>
        <w:ind w:firstLine="284"/>
        <w:rPr>
          <w:b/>
          <w:sz w:val="24"/>
          <w:lang w:val="vi-VN"/>
        </w:rPr>
      </w:pPr>
      <w:r>
        <w:rPr>
          <w:b/>
          <w:color w:val="000000"/>
          <w:sz w:val="24"/>
          <w:lang w:val="nb-NO"/>
        </w:rPr>
        <w:tab/>
      </w:r>
      <w:r w:rsidR="00791405" w:rsidRPr="00E17DFE">
        <w:rPr>
          <w:b/>
          <w:color w:val="000000"/>
          <w:sz w:val="24"/>
          <w:lang w:val="nb-NO"/>
        </w:rPr>
        <w:t>4.</w:t>
      </w:r>
      <w:r>
        <w:rPr>
          <w:b/>
          <w:color w:val="000000"/>
          <w:sz w:val="24"/>
          <w:lang w:val="nb-NO"/>
        </w:rPr>
        <w:t>1</w:t>
      </w:r>
      <w:r w:rsidR="00791405" w:rsidRPr="00E17DFE">
        <w:rPr>
          <w:b/>
          <w:color w:val="000000"/>
          <w:sz w:val="24"/>
          <w:lang w:val="nb-NO"/>
        </w:rPr>
        <w:t xml:space="preserve">. </w:t>
      </w:r>
      <w:r w:rsidR="00791405" w:rsidRPr="00226099">
        <w:rPr>
          <w:b/>
          <w:sz w:val="24"/>
          <w:lang w:val="vi-VN"/>
        </w:rPr>
        <w:t xml:space="preserve">Kiến thức </w:t>
      </w:r>
    </w:p>
    <w:p w:rsidR="00791405" w:rsidRPr="00226099" w:rsidRDefault="00785A1E" w:rsidP="00226099">
      <w:pPr>
        <w:widowControl w:val="0"/>
        <w:spacing w:line="288" w:lineRule="auto"/>
        <w:rPr>
          <w:sz w:val="24"/>
          <w:lang w:val="nb-NO"/>
        </w:rPr>
      </w:pPr>
      <w:r>
        <w:rPr>
          <w:sz w:val="24"/>
          <w:lang w:val="nb-NO"/>
        </w:rPr>
        <w:tab/>
      </w:r>
      <w:r w:rsidR="00791405" w:rsidRPr="00226099">
        <w:rPr>
          <w:sz w:val="24"/>
          <w:lang w:val="nb-NO"/>
        </w:rPr>
        <w:t>4.</w:t>
      </w:r>
      <w:r>
        <w:rPr>
          <w:sz w:val="24"/>
          <w:lang w:val="nb-NO"/>
        </w:rPr>
        <w:t>1</w:t>
      </w:r>
      <w:r w:rsidR="00791405" w:rsidRPr="00226099">
        <w:rPr>
          <w:sz w:val="24"/>
          <w:lang w:val="nb-NO"/>
        </w:rPr>
        <w:t xml:space="preserve">.1. Sau khi học xong học phần này, sinh viên có hiểu biết về các bài toán định vị vệ tinh, các nguyên lý định vị vệ tinh. </w:t>
      </w:r>
    </w:p>
    <w:p w:rsidR="00791405" w:rsidRPr="00226099" w:rsidRDefault="00785A1E" w:rsidP="00226099">
      <w:pPr>
        <w:widowControl w:val="0"/>
        <w:spacing w:line="288" w:lineRule="auto"/>
        <w:rPr>
          <w:color w:val="000000"/>
          <w:sz w:val="24"/>
          <w:lang w:val="nb-NO"/>
        </w:rPr>
      </w:pPr>
      <w:r>
        <w:rPr>
          <w:sz w:val="24"/>
          <w:lang w:val="vi-VN"/>
        </w:rPr>
        <w:tab/>
      </w:r>
      <w:r w:rsidR="00791405" w:rsidRPr="00226099">
        <w:rPr>
          <w:sz w:val="24"/>
          <w:lang w:val="vi-VN"/>
        </w:rPr>
        <w:t>4.</w:t>
      </w:r>
      <w:r>
        <w:rPr>
          <w:sz w:val="24"/>
          <w:lang w:val="nb-NO"/>
        </w:rPr>
        <w:t>1</w:t>
      </w:r>
      <w:r w:rsidR="00791405" w:rsidRPr="00226099">
        <w:rPr>
          <w:sz w:val="24"/>
          <w:lang w:val="vi-VN"/>
        </w:rPr>
        <w:t>.</w:t>
      </w:r>
      <w:r w:rsidR="00791405" w:rsidRPr="00226099">
        <w:rPr>
          <w:sz w:val="24"/>
          <w:lang w:val="nb-NO"/>
        </w:rPr>
        <w:t xml:space="preserve">2. </w:t>
      </w:r>
      <w:r w:rsidR="00791405" w:rsidRPr="00226099">
        <w:rPr>
          <w:color w:val="000000"/>
          <w:sz w:val="24"/>
          <w:lang w:val="nb-NO"/>
        </w:rPr>
        <w:t>Cung cấp kiến thức để người học có hiểu biết về hệ thống GPS và các hệ thống vệ tinh dẫn đường toàn cầu GNSS khác.</w:t>
      </w:r>
    </w:p>
    <w:p w:rsidR="00791405" w:rsidRPr="00226099" w:rsidRDefault="00785A1E" w:rsidP="00226099">
      <w:pPr>
        <w:widowControl w:val="0"/>
        <w:spacing w:line="288" w:lineRule="auto"/>
        <w:rPr>
          <w:sz w:val="24"/>
          <w:lang w:val="nb-NO"/>
        </w:rPr>
      </w:pPr>
      <w:r>
        <w:rPr>
          <w:sz w:val="24"/>
          <w:lang w:val="nb-NO"/>
        </w:rPr>
        <w:tab/>
      </w:r>
      <w:r w:rsidR="00791405" w:rsidRPr="00226099">
        <w:rPr>
          <w:sz w:val="24"/>
          <w:lang w:val="nb-NO"/>
        </w:rPr>
        <w:t>4.</w:t>
      </w:r>
      <w:r>
        <w:rPr>
          <w:sz w:val="24"/>
          <w:lang w:val="nb-NO"/>
        </w:rPr>
        <w:t>1</w:t>
      </w:r>
      <w:r w:rsidR="00791405" w:rsidRPr="00226099">
        <w:rPr>
          <w:sz w:val="24"/>
          <w:lang w:val="nb-NO"/>
        </w:rPr>
        <w:t>.3. Nắm được các nguồn sai số trong định vị vệ tinh và các ứng dụng định vị vệ tinh trong công tác trắc địa-bản đồ và trong một số lĩnh vực khác.</w:t>
      </w:r>
    </w:p>
    <w:p w:rsidR="00791405" w:rsidRPr="00226099" w:rsidRDefault="00785A1E" w:rsidP="00226099">
      <w:pPr>
        <w:pStyle w:val="ListParagraph"/>
        <w:widowControl w:val="0"/>
        <w:spacing w:line="288" w:lineRule="auto"/>
        <w:ind w:left="0"/>
        <w:rPr>
          <w:rFonts w:ascii="Times New Roman" w:hAnsi="Times New Roman"/>
          <w:bCs/>
          <w:sz w:val="24"/>
          <w:szCs w:val="24"/>
          <w:lang w:val="nb-NO"/>
        </w:rPr>
      </w:pPr>
      <w:r>
        <w:rPr>
          <w:rFonts w:ascii="Times New Roman" w:hAnsi="Times New Roman"/>
          <w:sz w:val="24"/>
          <w:szCs w:val="24"/>
          <w:lang w:val="nb-NO"/>
        </w:rPr>
        <w:tab/>
      </w:r>
      <w:r w:rsidR="00791405" w:rsidRPr="00226099">
        <w:rPr>
          <w:rFonts w:ascii="Times New Roman" w:hAnsi="Times New Roman"/>
          <w:sz w:val="24"/>
          <w:szCs w:val="24"/>
          <w:lang w:val="nb-NO"/>
        </w:rPr>
        <w:t>4.</w:t>
      </w:r>
      <w:r>
        <w:rPr>
          <w:rFonts w:ascii="Times New Roman" w:hAnsi="Times New Roman"/>
          <w:sz w:val="24"/>
          <w:szCs w:val="24"/>
          <w:lang w:val="nb-NO"/>
        </w:rPr>
        <w:t>1</w:t>
      </w:r>
      <w:r w:rsidR="00791405" w:rsidRPr="00226099">
        <w:rPr>
          <w:rFonts w:ascii="Times New Roman" w:hAnsi="Times New Roman"/>
          <w:sz w:val="24"/>
          <w:szCs w:val="24"/>
          <w:lang w:val="nb-NO"/>
        </w:rPr>
        <w:t>.4. Có kiến thức về thiết kế các ca đo lưới GPS và xử lý số liệu đo lưới GPS.</w:t>
      </w:r>
    </w:p>
    <w:p w:rsidR="00791405" w:rsidRPr="00226099" w:rsidRDefault="00785A1E" w:rsidP="00226099">
      <w:pPr>
        <w:widowControl w:val="0"/>
        <w:spacing w:line="288" w:lineRule="auto"/>
        <w:rPr>
          <w:color w:val="000000"/>
          <w:sz w:val="24"/>
          <w:lang w:val="nb-NO"/>
        </w:rPr>
      </w:pPr>
      <w:r>
        <w:rPr>
          <w:sz w:val="24"/>
          <w:lang w:val="nb-NO"/>
        </w:rPr>
        <w:tab/>
      </w:r>
      <w:r w:rsidR="00791405" w:rsidRPr="00226099">
        <w:rPr>
          <w:sz w:val="24"/>
          <w:lang w:val="nb-NO"/>
        </w:rPr>
        <w:t>4.</w:t>
      </w:r>
      <w:r>
        <w:rPr>
          <w:sz w:val="24"/>
          <w:lang w:val="nb-NO"/>
        </w:rPr>
        <w:t>1</w:t>
      </w:r>
      <w:r w:rsidR="00791405" w:rsidRPr="00226099">
        <w:rPr>
          <w:sz w:val="24"/>
          <w:lang w:val="nb-NO"/>
        </w:rPr>
        <w:t>.5. Với kiến thức của môn học, người học có khả năng khai thác sử dụng các máy thu GPS, một vài phần mềm xử lý số liệu GPS thông dụng để giải quyết các nhiệm vụ thông thường trong sản xuất trắc địa bản đồ.</w:t>
      </w:r>
    </w:p>
    <w:p w:rsidR="00791405" w:rsidRPr="00226099" w:rsidRDefault="00226099" w:rsidP="00226099">
      <w:pPr>
        <w:widowControl w:val="0"/>
        <w:spacing w:after="0" w:line="288" w:lineRule="auto"/>
        <w:jc w:val="left"/>
        <w:rPr>
          <w:b/>
          <w:bCs/>
          <w:sz w:val="24"/>
          <w:lang w:val="vi-VN"/>
        </w:rPr>
      </w:pPr>
      <w:r w:rsidRPr="00E17DFE">
        <w:rPr>
          <w:b/>
          <w:sz w:val="24"/>
          <w:lang w:val="nb-NO"/>
        </w:rPr>
        <w:t xml:space="preserve">    </w:t>
      </w:r>
      <w:r w:rsidR="00785A1E">
        <w:rPr>
          <w:b/>
          <w:sz w:val="24"/>
          <w:lang w:val="nb-NO"/>
        </w:rPr>
        <w:tab/>
      </w:r>
      <w:r w:rsidRPr="00E17DFE">
        <w:rPr>
          <w:b/>
          <w:sz w:val="24"/>
          <w:lang w:val="nb-NO"/>
        </w:rPr>
        <w:t>4.</w:t>
      </w:r>
      <w:r w:rsidR="00785A1E">
        <w:rPr>
          <w:b/>
          <w:sz w:val="24"/>
          <w:lang w:val="nb-NO"/>
        </w:rPr>
        <w:t>2</w:t>
      </w:r>
      <w:r w:rsidRPr="00E17DFE">
        <w:rPr>
          <w:b/>
          <w:sz w:val="24"/>
          <w:lang w:val="nb-NO"/>
        </w:rPr>
        <w:t xml:space="preserve">. </w:t>
      </w:r>
      <w:r w:rsidR="00791405" w:rsidRPr="00226099">
        <w:rPr>
          <w:b/>
          <w:sz w:val="24"/>
          <w:lang w:val="vi-VN"/>
        </w:rPr>
        <w:t xml:space="preserve">Kỹ năng </w:t>
      </w:r>
    </w:p>
    <w:p w:rsidR="00791405" w:rsidRPr="00226099" w:rsidRDefault="00785A1E" w:rsidP="00226099">
      <w:pPr>
        <w:widowControl w:val="0"/>
        <w:spacing w:line="288" w:lineRule="auto"/>
        <w:rPr>
          <w:sz w:val="24"/>
          <w:lang w:val="nb-NO"/>
        </w:rPr>
      </w:pPr>
      <w:r>
        <w:rPr>
          <w:sz w:val="24"/>
          <w:lang w:val="nl-NL"/>
        </w:rPr>
        <w:tab/>
      </w:r>
      <w:r w:rsidR="00791405" w:rsidRPr="00226099">
        <w:rPr>
          <w:sz w:val="24"/>
          <w:lang w:val="nl-NL"/>
        </w:rPr>
        <w:t>4.</w:t>
      </w:r>
      <w:r>
        <w:rPr>
          <w:sz w:val="24"/>
          <w:lang w:val="nl-NL"/>
        </w:rPr>
        <w:t>2</w:t>
      </w:r>
      <w:r w:rsidR="00791405" w:rsidRPr="00226099">
        <w:rPr>
          <w:sz w:val="24"/>
          <w:lang w:val="nl-NL"/>
        </w:rPr>
        <w:t>.1: Sinh viên học xong môn học này</w:t>
      </w:r>
      <w:r w:rsidR="00791405" w:rsidRPr="00226099">
        <w:rPr>
          <w:sz w:val="24"/>
          <w:lang w:val="nb-NO"/>
        </w:rPr>
        <w:t xml:space="preserve"> có thể trình bày về về cấu trúc và đặc điểm của các hệ thống vệ tinh dẫn đường toàn cầu GNSS. Có thể hướng dẫn ứng dụng công nghệ GNSS trong các nhiệm vụ của công tác trắc địa-bản đồ và một số ứng dụng trong lĩnh vực khác.</w:t>
      </w:r>
    </w:p>
    <w:p w:rsidR="00791405" w:rsidRPr="00226099" w:rsidRDefault="00785A1E" w:rsidP="00226099">
      <w:pPr>
        <w:pStyle w:val="ListParagraph"/>
        <w:widowControl w:val="0"/>
        <w:spacing w:line="288" w:lineRule="auto"/>
        <w:ind w:left="0"/>
        <w:rPr>
          <w:rFonts w:ascii="Times New Roman" w:hAnsi="Times New Roman"/>
          <w:sz w:val="24"/>
          <w:szCs w:val="24"/>
          <w:lang w:val="nl-NL"/>
        </w:rPr>
      </w:pPr>
      <w:r>
        <w:rPr>
          <w:rFonts w:ascii="Times New Roman" w:hAnsi="Times New Roman"/>
          <w:sz w:val="24"/>
          <w:szCs w:val="24"/>
          <w:lang w:val="nl-NL"/>
        </w:rPr>
        <w:tab/>
      </w:r>
      <w:r w:rsidR="00791405" w:rsidRPr="00226099">
        <w:rPr>
          <w:rFonts w:ascii="Times New Roman" w:hAnsi="Times New Roman"/>
          <w:sz w:val="24"/>
          <w:szCs w:val="24"/>
          <w:lang w:val="nl-NL"/>
        </w:rPr>
        <w:t>4.</w:t>
      </w:r>
      <w:r>
        <w:rPr>
          <w:rFonts w:ascii="Times New Roman" w:hAnsi="Times New Roman"/>
          <w:sz w:val="24"/>
          <w:szCs w:val="24"/>
          <w:lang w:val="nl-NL"/>
        </w:rPr>
        <w:t>2</w:t>
      </w:r>
      <w:r w:rsidR="00791405" w:rsidRPr="00226099">
        <w:rPr>
          <w:rFonts w:ascii="Times New Roman" w:hAnsi="Times New Roman"/>
          <w:sz w:val="24"/>
          <w:szCs w:val="24"/>
          <w:lang w:val="nl-NL"/>
        </w:rPr>
        <w:t>.2: Có thể điều hành nhóm đo lưới GPS và tham gia trực tiếp các khâu chọn điểm đo, tiến hành công tác đo đạc và xử lý số liệu đo lưới GPS.</w:t>
      </w:r>
    </w:p>
    <w:p w:rsidR="00791405" w:rsidRPr="00226099" w:rsidRDefault="00785A1E" w:rsidP="00226099">
      <w:pPr>
        <w:pStyle w:val="ListParagraph"/>
        <w:widowControl w:val="0"/>
        <w:spacing w:line="288" w:lineRule="auto"/>
        <w:ind w:left="0"/>
        <w:rPr>
          <w:rFonts w:ascii="Times New Roman" w:hAnsi="Times New Roman"/>
          <w:sz w:val="24"/>
          <w:szCs w:val="24"/>
          <w:lang w:val="nl-NL"/>
        </w:rPr>
      </w:pPr>
      <w:r>
        <w:rPr>
          <w:rFonts w:ascii="Times New Roman" w:hAnsi="Times New Roman"/>
          <w:sz w:val="24"/>
          <w:szCs w:val="24"/>
          <w:lang w:val="nl-NL"/>
        </w:rPr>
        <w:tab/>
      </w:r>
      <w:r w:rsidR="00791405" w:rsidRPr="00226099">
        <w:rPr>
          <w:rFonts w:ascii="Times New Roman" w:hAnsi="Times New Roman"/>
          <w:sz w:val="24"/>
          <w:szCs w:val="24"/>
          <w:lang w:val="nl-NL"/>
        </w:rPr>
        <w:t>4.</w:t>
      </w:r>
      <w:r>
        <w:rPr>
          <w:rFonts w:ascii="Times New Roman" w:hAnsi="Times New Roman"/>
          <w:sz w:val="24"/>
          <w:szCs w:val="24"/>
          <w:lang w:val="nl-NL"/>
        </w:rPr>
        <w:t>2</w:t>
      </w:r>
      <w:r w:rsidR="00791405" w:rsidRPr="00226099">
        <w:rPr>
          <w:rFonts w:ascii="Times New Roman" w:hAnsi="Times New Roman"/>
          <w:sz w:val="24"/>
          <w:szCs w:val="24"/>
          <w:lang w:val="nl-NL"/>
        </w:rPr>
        <w:t>.3. Biết sử dụng và bảo quản tốt các máy thu GNSS và các thiết bị kèm theo.</w:t>
      </w:r>
    </w:p>
    <w:p w:rsidR="00791405" w:rsidRPr="00226099" w:rsidRDefault="00785A1E" w:rsidP="00785A1E">
      <w:pPr>
        <w:pStyle w:val="BodyText2"/>
        <w:widowControl w:val="0"/>
        <w:spacing w:before="240" w:after="0" w:line="288" w:lineRule="auto"/>
        <w:ind w:left="720"/>
        <w:jc w:val="both"/>
        <w:rPr>
          <w:b/>
          <w:bCs/>
          <w:color w:val="000000"/>
          <w:sz w:val="24"/>
          <w:szCs w:val="24"/>
          <w:lang w:val="nl-NL"/>
        </w:rPr>
      </w:pPr>
      <w:r>
        <w:rPr>
          <w:b/>
          <w:bCs/>
          <w:color w:val="000000"/>
          <w:sz w:val="24"/>
          <w:szCs w:val="24"/>
          <w:lang w:val="nl-NL"/>
        </w:rPr>
        <w:t xml:space="preserve">5. </w:t>
      </w:r>
      <w:r w:rsidR="00791405" w:rsidRPr="00226099">
        <w:rPr>
          <w:b/>
          <w:bCs/>
          <w:color w:val="000000"/>
          <w:sz w:val="24"/>
          <w:szCs w:val="24"/>
          <w:lang w:val="nl-NL"/>
        </w:rPr>
        <w:t>Tóm tắt nội dung học phần</w:t>
      </w:r>
    </w:p>
    <w:p w:rsidR="00791405" w:rsidRPr="00226099" w:rsidRDefault="00791405" w:rsidP="00226099">
      <w:pPr>
        <w:pStyle w:val="BodyText2"/>
        <w:widowControl w:val="0"/>
        <w:spacing w:before="120" w:after="0" w:line="288" w:lineRule="auto"/>
        <w:ind w:firstLine="260"/>
        <w:jc w:val="both"/>
        <w:rPr>
          <w:sz w:val="24"/>
          <w:szCs w:val="24"/>
          <w:lang w:val="nb-NO"/>
        </w:rPr>
      </w:pPr>
      <w:r w:rsidRPr="00226099">
        <w:rPr>
          <w:sz w:val="24"/>
          <w:szCs w:val="24"/>
          <w:lang w:val="nb-NO"/>
        </w:rPr>
        <w:t xml:space="preserve">         Các hệ thống toạ độ và hệ thống giờ sử dụng trong định vị vệ tinh. Quỹ đạo vệ tinh và các yếu tố quỹ đạo vệ tinh. Lịch vệ tinh và thuật toán tính toạ độ vệ tinh. Tín hiệu điều biến và các trị đo trong định vị vệ tinh, các hiệu ứng ảnh hưởng đến tín hiệu vệ tinh. Các nguyên lý định vị vệ tinh gồm định vị tuyệt đối và định vị tương đối. Các hệ thống vệ tinh dẫn đường toàn cầu GNSS (GPS, GLONASS, GALILEO, COMPASS) và một số hệ thống định vị vệ tinh khu vực. Các nguồn sai số ảnh hưởng đến độ chính xác định vị vệ tinh</w:t>
      </w:r>
    </w:p>
    <w:p w:rsidR="00791405" w:rsidRPr="00226099" w:rsidRDefault="00791405" w:rsidP="00226099">
      <w:pPr>
        <w:widowControl w:val="0"/>
        <w:spacing w:line="288" w:lineRule="auto"/>
        <w:rPr>
          <w:sz w:val="24"/>
          <w:lang w:val="nb-NO"/>
        </w:rPr>
      </w:pPr>
      <w:r w:rsidRPr="00226099">
        <w:rPr>
          <w:sz w:val="24"/>
          <w:lang w:val="nb-NO"/>
        </w:rPr>
        <w:t xml:space="preserve">            Giải pháp hỗ trợ tăng cường độ chính xác và độ tin cậy trong định vị GNSS. Các máy thu tín hiệu GPS và các ứng dụng của GPS trong công tác trắc địa – bản đồ, trong nghiên cứu địa động vv.... Xử lý số liệu đo và phần mềm xử lý số liệu GPS thông dụng (TBC, TTC...)</w:t>
      </w:r>
    </w:p>
    <w:p w:rsidR="00791405" w:rsidRPr="00226099" w:rsidRDefault="00785A1E" w:rsidP="00785A1E">
      <w:pPr>
        <w:pStyle w:val="BodyText2"/>
        <w:widowControl w:val="0"/>
        <w:spacing w:before="240" w:after="0" w:line="288" w:lineRule="auto"/>
        <w:ind w:left="720"/>
        <w:jc w:val="both"/>
        <w:rPr>
          <w:b/>
          <w:bCs/>
          <w:sz w:val="24"/>
          <w:szCs w:val="24"/>
          <w:lang w:val="nb-NO"/>
        </w:rPr>
      </w:pPr>
      <w:r>
        <w:rPr>
          <w:b/>
          <w:bCs/>
          <w:color w:val="000000"/>
          <w:sz w:val="24"/>
          <w:szCs w:val="24"/>
          <w:lang w:val="nb-NO"/>
        </w:rPr>
        <w:t xml:space="preserve">6. </w:t>
      </w:r>
      <w:r w:rsidR="00791405" w:rsidRPr="00226099">
        <w:rPr>
          <w:b/>
          <w:bCs/>
          <w:color w:val="000000"/>
          <w:sz w:val="24"/>
          <w:szCs w:val="24"/>
          <w:lang w:val="nb-NO"/>
        </w:rPr>
        <w:t>Cấu trúc nội dung học phần</w:t>
      </w:r>
    </w:p>
    <w:p w:rsidR="00791405" w:rsidRPr="00226099" w:rsidRDefault="00791405" w:rsidP="00226099">
      <w:pPr>
        <w:pStyle w:val="ListParagraph"/>
        <w:widowControl w:val="0"/>
        <w:spacing w:line="288" w:lineRule="auto"/>
        <w:jc w:val="center"/>
        <w:rPr>
          <w:rFonts w:ascii="Times New Roman" w:hAnsi="Times New Roman"/>
          <w:b/>
          <w:bCs/>
          <w:sz w:val="24"/>
          <w:szCs w:val="24"/>
          <w:lang w:val="nl-NL"/>
        </w:rPr>
      </w:pPr>
      <w:r w:rsidRPr="00226099">
        <w:rPr>
          <w:rFonts w:ascii="Times New Roman" w:hAnsi="Times New Roman"/>
          <w:b/>
          <w:bCs/>
          <w:sz w:val="24"/>
          <w:szCs w:val="24"/>
          <w:lang w:val="nl-NL"/>
        </w:rPr>
        <w:lastRenderedPageBreak/>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820"/>
        <w:gridCol w:w="992"/>
        <w:gridCol w:w="1979"/>
      </w:tblGrid>
      <w:tr w:rsidR="00791405" w:rsidRPr="00226099" w:rsidTr="0048473B">
        <w:tc>
          <w:tcPr>
            <w:tcW w:w="9199" w:type="dxa"/>
            <w:gridSpan w:val="4"/>
            <w:tcBorders>
              <w:top w:val="single" w:sz="4" w:space="0" w:color="auto"/>
              <w:left w:val="single" w:sz="4" w:space="0" w:color="auto"/>
              <w:bottom w:val="single" w:sz="4" w:space="0" w:color="auto"/>
              <w:right w:val="single" w:sz="4" w:space="0" w:color="auto"/>
            </w:tcBorders>
          </w:tcPr>
          <w:p w:rsidR="00791405" w:rsidRPr="00226099" w:rsidRDefault="00791405" w:rsidP="00226099">
            <w:pPr>
              <w:pStyle w:val="ListParagraph"/>
              <w:widowControl w:val="0"/>
              <w:spacing w:line="288" w:lineRule="auto"/>
              <w:ind w:left="0"/>
              <w:rPr>
                <w:rFonts w:ascii="Times New Roman" w:hAnsi="Times New Roman"/>
                <w:b/>
                <w:bCs/>
                <w:sz w:val="24"/>
                <w:szCs w:val="24"/>
                <w:lang w:val="vi-VN"/>
              </w:rPr>
            </w:pPr>
            <w:r w:rsidRPr="00226099">
              <w:rPr>
                <w:rFonts w:ascii="Times New Roman" w:hAnsi="Times New Roman"/>
                <w:b/>
                <w:bCs/>
                <w:sz w:val="24"/>
                <w:szCs w:val="24"/>
              </w:rPr>
              <w:t>6.1. Lý thuyết</w:t>
            </w:r>
          </w:p>
        </w:tc>
      </w:tr>
      <w:tr w:rsidR="00791405" w:rsidRPr="00226099" w:rsidTr="0048473B">
        <w:tc>
          <w:tcPr>
            <w:tcW w:w="1408" w:type="dxa"/>
            <w:tcBorders>
              <w:top w:val="single" w:sz="4" w:space="0" w:color="auto"/>
            </w:tcBorders>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rPr>
            </w:pPr>
            <w:r w:rsidRPr="00226099">
              <w:rPr>
                <w:rFonts w:ascii="Times New Roman" w:hAnsi="Times New Roman"/>
                <w:b/>
                <w:bCs/>
                <w:i/>
                <w:sz w:val="24"/>
                <w:szCs w:val="24"/>
              </w:rPr>
              <w:t>Đề mục</w:t>
            </w:r>
          </w:p>
        </w:tc>
        <w:tc>
          <w:tcPr>
            <w:tcW w:w="4820" w:type="dxa"/>
            <w:tcBorders>
              <w:top w:val="single" w:sz="4" w:space="0" w:color="auto"/>
            </w:tcBorders>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lang w:val="vi-VN"/>
              </w:rPr>
            </w:pPr>
            <w:r w:rsidRPr="00226099">
              <w:rPr>
                <w:rFonts w:ascii="Times New Roman" w:hAnsi="Times New Roman"/>
                <w:b/>
                <w:bCs/>
                <w:i/>
                <w:sz w:val="24"/>
                <w:szCs w:val="24"/>
                <w:lang w:val="vi-VN"/>
              </w:rPr>
              <w:t>Nội dung</w:t>
            </w:r>
          </w:p>
        </w:tc>
        <w:tc>
          <w:tcPr>
            <w:tcW w:w="992" w:type="dxa"/>
            <w:tcBorders>
              <w:top w:val="single" w:sz="4" w:space="0" w:color="auto"/>
            </w:tcBorders>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lang w:val="vi-VN"/>
              </w:rPr>
            </w:pPr>
            <w:r w:rsidRPr="00226099">
              <w:rPr>
                <w:rFonts w:ascii="Times New Roman" w:hAnsi="Times New Roman"/>
                <w:b/>
                <w:bCs/>
                <w:i/>
                <w:sz w:val="24"/>
                <w:szCs w:val="24"/>
                <w:lang w:val="vi-VN"/>
              </w:rPr>
              <w:t>Số tiết</w:t>
            </w:r>
          </w:p>
        </w:tc>
        <w:tc>
          <w:tcPr>
            <w:tcW w:w="1979" w:type="dxa"/>
            <w:tcBorders>
              <w:top w:val="single" w:sz="4" w:space="0" w:color="auto"/>
            </w:tcBorders>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lang w:val="vi-VN"/>
              </w:rPr>
            </w:pPr>
            <w:r w:rsidRPr="00226099">
              <w:rPr>
                <w:rFonts w:ascii="Times New Roman" w:hAnsi="Times New Roman"/>
                <w:b/>
                <w:bCs/>
                <w:i/>
                <w:sz w:val="24"/>
                <w:szCs w:val="24"/>
                <w:lang w:val="vi-VN"/>
              </w:rPr>
              <w:t>Mục tiêu</w:t>
            </w:r>
          </w:p>
        </w:tc>
      </w:tr>
      <w:tr w:rsidR="00791405" w:rsidRPr="00226099" w:rsidTr="0048473B">
        <w:trPr>
          <w:trHeight w:val="548"/>
        </w:trPr>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lang w:val="nl-NL"/>
              </w:rPr>
              <w:t>Chương 1</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MỘT SỐ KIÊN THỨC CƠ SỞ CỦA TRẮC ĐỊA VỆ TINH</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rPr>
              <w:t>5</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lang w:val="vi-VN"/>
              </w:rPr>
              <w:t>1.1</w:t>
            </w:r>
          </w:p>
        </w:tc>
        <w:tc>
          <w:tcPr>
            <w:tcW w:w="4820" w:type="dxa"/>
            <w:vAlign w:val="center"/>
          </w:tcPr>
          <w:p w:rsidR="00791405" w:rsidRPr="00226099" w:rsidRDefault="00791405" w:rsidP="00226099">
            <w:pPr>
              <w:widowControl w:val="0"/>
              <w:spacing w:line="288" w:lineRule="auto"/>
              <w:rPr>
                <w:b/>
                <w:sz w:val="24"/>
                <w:lang w:val="nb-NO"/>
              </w:rPr>
            </w:pPr>
            <w:r w:rsidRPr="00226099">
              <w:rPr>
                <w:sz w:val="24"/>
                <w:lang w:val="nb-NO"/>
              </w:rPr>
              <w:t xml:space="preserve">Lịch sử phát triển và nhiệm vụ của trắc địa vệ tinh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lang w:val="nb-NO"/>
              </w:rPr>
            </w:pPr>
            <w:r w:rsidRPr="00226099">
              <w:rPr>
                <w:rFonts w:ascii="Times New Roman" w:hAnsi="Times New Roman"/>
                <w:bCs/>
                <w:sz w:val="24"/>
                <w:szCs w:val="24"/>
                <w:lang w:val="nb-NO"/>
              </w:rPr>
              <w:t>1</w:t>
            </w:r>
          </w:p>
        </w:tc>
        <w:tc>
          <w:tcPr>
            <w:tcW w:w="1979"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lang w:val="vi-VN"/>
              </w:rPr>
            </w:pPr>
            <w:r w:rsidRPr="00226099">
              <w:rPr>
                <w:rFonts w:ascii="Times New Roman" w:hAnsi="Times New Roman"/>
                <w:bCs/>
                <w:sz w:val="24"/>
                <w:szCs w:val="24"/>
                <w:lang w:val="vi-VN"/>
              </w:rPr>
              <w:t>4.</w:t>
            </w:r>
            <w:r w:rsidR="00785A1E">
              <w:rPr>
                <w:rFonts w:ascii="Times New Roman" w:hAnsi="Times New Roman"/>
                <w:bCs/>
                <w:sz w:val="24"/>
                <w:szCs w:val="24"/>
                <w:lang w:val="en-US"/>
              </w:rPr>
              <w:t>1</w:t>
            </w:r>
            <w:r w:rsidRPr="00226099">
              <w:rPr>
                <w:rFonts w:ascii="Times New Roman" w:hAnsi="Times New Roman"/>
                <w:bCs/>
                <w:sz w:val="24"/>
                <w:szCs w:val="24"/>
                <w:lang w:val="vi-VN"/>
              </w:rPr>
              <w:t>.1</w:t>
            </w:r>
          </w:p>
          <w:p w:rsidR="00791405" w:rsidRPr="00226099" w:rsidRDefault="00791405" w:rsidP="00226099">
            <w:pPr>
              <w:pStyle w:val="ListParagraph"/>
              <w:widowControl w:val="0"/>
              <w:spacing w:line="288" w:lineRule="auto"/>
              <w:ind w:left="0"/>
              <w:jc w:val="center"/>
              <w:rPr>
                <w:rFonts w:ascii="Times New Roman" w:hAnsi="Times New Roman"/>
                <w:bCs/>
                <w:sz w:val="24"/>
                <w:szCs w:val="24"/>
                <w:lang w:val="vi-VN"/>
              </w:rPr>
            </w:pP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lang w:val="vi-VN"/>
              </w:rPr>
              <w:t>1.2</w:t>
            </w:r>
          </w:p>
        </w:tc>
        <w:tc>
          <w:tcPr>
            <w:tcW w:w="4820" w:type="dxa"/>
            <w:vAlign w:val="center"/>
          </w:tcPr>
          <w:p w:rsidR="00791405" w:rsidRPr="00226099" w:rsidRDefault="00791405" w:rsidP="00226099">
            <w:pPr>
              <w:widowControl w:val="0"/>
              <w:spacing w:line="288" w:lineRule="auto"/>
              <w:rPr>
                <w:b/>
                <w:sz w:val="24"/>
              </w:rPr>
            </w:pPr>
            <w:r w:rsidRPr="00226099">
              <w:rPr>
                <w:sz w:val="24"/>
              </w:rPr>
              <w:t xml:space="preserve">Các bài toán cơ bản và các nguyên lý định vị vệ tinh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lang w:val="vi-VN"/>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1.3</w:t>
            </w:r>
          </w:p>
        </w:tc>
        <w:tc>
          <w:tcPr>
            <w:tcW w:w="4820"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lang w:val="vi-VN"/>
              </w:rPr>
            </w:pPr>
            <w:r w:rsidRPr="00226099">
              <w:rPr>
                <w:rFonts w:ascii="Times New Roman" w:hAnsi="Times New Roman"/>
                <w:sz w:val="24"/>
                <w:szCs w:val="24"/>
                <w:lang w:val="vi-VN"/>
              </w:rPr>
              <w:t>Các hệ thống tọa độ</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1.4</w:t>
            </w:r>
          </w:p>
        </w:tc>
        <w:tc>
          <w:tcPr>
            <w:tcW w:w="4820" w:type="dxa"/>
            <w:vAlign w:val="center"/>
          </w:tcPr>
          <w:p w:rsidR="00791405" w:rsidRPr="00226099" w:rsidRDefault="00791405" w:rsidP="00226099">
            <w:pPr>
              <w:widowControl w:val="0"/>
              <w:spacing w:line="288" w:lineRule="auto"/>
              <w:rPr>
                <w:b/>
                <w:sz w:val="24"/>
                <w:lang w:val="it-IT"/>
              </w:rPr>
            </w:pPr>
            <w:r w:rsidRPr="00226099">
              <w:rPr>
                <w:sz w:val="24"/>
                <w:lang w:val="it-IT"/>
              </w:rPr>
              <w:t>Các hệ thống giờ</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1.5</w:t>
            </w:r>
          </w:p>
        </w:tc>
        <w:tc>
          <w:tcPr>
            <w:tcW w:w="4820" w:type="dxa"/>
            <w:vAlign w:val="center"/>
          </w:tcPr>
          <w:p w:rsidR="00791405" w:rsidRPr="00226099" w:rsidRDefault="00791405" w:rsidP="00226099">
            <w:pPr>
              <w:widowControl w:val="0"/>
              <w:spacing w:line="288" w:lineRule="auto"/>
              <w:rPr>
                <w:sz w:val="24"/>
              </w:rPr>
            </w:pPr>
            <w:r w:rsidRPr="00226099">
              <w:rPr>
                <w:sz w:val="24"/>
              </w:rPr>
              <w:t>Chuyển động của vệ tinh nhân tạo</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lang w:val="nl-NL"/>
              </w:rPr>
              <w:t xml:space="preserve">Chương </w:t>
            </w:r>
            <w:r w:rsidRPr="00226099">
              <w:rPr>
                <w:rFonts w:ascii="Times New Roman" w:hAnsi="Times New Roman"/>
                <w:b/>
                <w:bCs/>
                <w:sz w:val="24"/>
                <w:szCs w:val="24"/>
              </w:rPr>
              <w:t>2</w:t>
            </w:r>
          </w:p>
        </w:tc>
        <w:tc>
          <w:tcPr>
            <w:tcW w:w="4820"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sz w:val="24"/>
                <w:szCs w:val="24"/>
              </w:rPr>
              <w:t>HỆ THỐNG GPS CỦA MỸ</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rPr>
              <w:t>10</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2.1</w:t>
            </w:r>
          </w:p>
        </w:tc>
        <w:tc>
          <w:tcPr>
            <w:tcW w:w="4820"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rPr>
            </w:pPr>
            <w:r w:rsidRPr="00226099">
              <w:rPr>
                <w:rFonts w:ascii="Times New Roman" w:hAnsi="Times New Roman"/>
                <w:sz w:val="24"/>
                <w:szCs w:val="24"/>
              </w:rPr>
              <w:t>Cấu trúc của hệ thống GPS</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0.5</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2.2</w:t>
            </w:r>
          </w:p>
        </w:tc>
        <w:tc>
          <w:tcPr>
            <w:tcW w:w="4820" w:type="dxa"/>
            <w:vAlign w:val="center"/>
          </w:tcPr>
          <w:p w:rsidR="00791405" w:rsidRPr="00226099" w:rsidRDefault="00791405" w:rsidP="00226099">
            <w:pPr>
              <w:widowControl w:val="0"/>
              <w:spacing w:line="288" w:lineRule="auto"/>
              <w:rPr>
                <w:b/>
                <w:sz w:val="24"/>
              </w:rPr>
            </w:pPr>
            <w:r w:rsidRPr="00226099">
              <w:rPr>
                <w:sz w:val="24"/>
              </w:rPr>
              <w:t xml:space="preserve">Tín hiệu vệ tinh GPS và thông tin đạo hàng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2.3</w:t>
            </w:r>
          </w:p>
        </w:tc>
        <w:tc>
          <w:tcPr>
            <w:tcW w:w="4820" w:type="dxa"/>
            <w:vAlign w:val="center"/>
          </w:tcPr>
          <w:p w:rsidR="00791405" w:rsidRPr="00226099" w:rsidRDefault="00791405" w:rsidP="00226099">
            <w:pPr>
              <w:widowControl w:val="0"/>
              <w:spacing w:line="288" w:lineRule="auto"/>
              <w:rPr>
                <w:sz w:val="24"/>
              </w:rPr>
            </w:pPr>
            <w:r w:rsidRPr="00226099">
              <w:rPr>
                <w:sz w:val="24"/>
              </w:rPr>
              <w:t>Các máy thu GPS</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2.4</w:t>
            </w:r>
          </w:p>
        </w:tc>
        <w:tc>
          <w:tcPr>
            <w:tcW w:w="4820" w:type="dxa"/>
            <w:vAlign w:val="center"/>
          </w:tcPr>
          <w:p w:rsidR="00791405" w:rsidRPr="00226099" w:rsidRDefault="00791405" w:rsidP="00226099">
            <w:pPr>
              <w:widowControl w:val="0"/>
              <w:spacing w:line="288" w:lineRule="auto"/>
              <w:rPr>
                <w:b/>
                <w:sz w:val="24"/>
              </w:rPr>
            </w:pPr>
            <w:r w:rsidRPr="00226099">
              <w:rPr>
                <w:sz w:val="24"/>
              </w:rPr>
              <w:t xml:space="preserve">Trị đo khoảng cách giả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2.5</w:t>
            </w:r>
          </w:p>
        </w:tc>
        <w:tc>
          <w:tcPr>
            <w:tcW w:w="4820" w:type="dxa"/>
            <w:vAlign w:val="center"/>
          </w:tcPr>
          <w:p w:rsidR="00791405" w:rsidRPr="00226099" w:rsidRDefault="00791405" w:rsidP="00226099">
            <w:pPr>
              <w:widowControl w:val="0"/>
              <w:spacing w:line="288" w:lineRule="auto"/>
              <w:rPr>
                <w:b/>
                <w:sz w:val="24"/>
              </w:rPr>
            </w:pPr>
            <w:r w:rsidRPr="00226099">
              <w:rPr>
                <w:sz w:val="24"/>
              </w:rPr>
              <w:t xml:space="preserve">Trị đo pha sóng tải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2.6</w:t>
            </w:r>
          </w:p>
        </w:tc>
        <w:tc>
          <w:tcPr>
            <w:tcW w:w="4820"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rPr>
            </w:pPr>
            <w:r w:rsidRPr="00226099">
              <w:rPr>
                <w:rFonts w:ascii="Times New Roman" w:hAnsi="Times New Roman"/>
                <w:sz w:val="24"/>
                <w:szCs w:val="24"/>
                <w:lang w:val="it-IT"/>
              </w:rPr>
              <w:t>Định vị tuyệt đối</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2.7</w:t>
            </w:r>
          </w:p>
        </w:tc>
        <w:tc>
          <w:tcPr>
            <w:tcW w:w="4820" w:type="dxa"/>
            <w:vAlign w:val="center"/>
          </w:tcPr>
          <w:p w:rsidR="00791405" w:rsidRPr="00226099" w:rsidRDefault="00791405" w:rsidP="00226099">
            <w:pPr>
              <w:widowControl w:val="0"/>
              <w:spacing w:line="288" w:lineRule="auto"/>
              <w:rPr>
                <w:sz w:val="24"/>
                <w:lang w:val="it-IT"/>
              </w:rPr>
            </w:pPr>
            <w:r w:rsidRPr="00226099">
              <w:rPr>
                <w:sz w:val="24"/>
                <w:lang w:val="it-IT"/>
              </w:rPr>
              <w:t xml:space="preserve">Định vị tương đối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0.5</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2.8</w:t>
            </w:r>
          </w:p>
        </w:tc>
        <w:tc>
          <w:tcPr>
            <w:tcW w:w="4820" w:type="dxa"/>
            <w:vAlign w:val="center"/>
          </w:tcPr>
          <w:p w:rsidR="00791405" w:rsidRPr="00226099" w:rsidRDefault="00791405" w:rsidP="00226099">
            <w:pPr>
              <w:widowControl w:val="0"/>
              <w:spacing w:line="288" w:lineRule="auto"/>
              <w:rPr>
                <w:sz w:val="24"/>
              </w:rPr>
            </w:pPr>
            <w:r w:rsidRPr="00226099">
              <w:rPr>
                <w:sz w:val="24"/>
              </w:rPr>
              <w:t xml:space="preserve">Các nguồn sai số trong định vị vệ tinh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.3</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2.9</w:t>
            </w:r>
          </w:p>
        </w:tc>
        <w:tc>
          <w:tcPr>
            <w:tcW w:w="4820" w:type="dxa"/>
            <w:vAlign w:val="center"/>
          </w:tcPr>
          <w:p w:rsidR="00791405" w:rsidRPr="00226099" w:rsidRDefault="00791405" w:rsidP="00226099">
            <w:pPr>
              <w:widowControl w:val="0"/>
              <w:spacing w:line="288" w:lineRule="auto"/>
              <w:rPr>
                <w:sz w:val="24"/>
              </w:rPr>
            </w:pPr>
            <w:r w:rsidRPr="00226099">
              <w:rPr>
                <w:sz w:val="24"/>
              </w:rPr>
              <w:t>Định vị GPS vi phân</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2.10</w:t>
            </w:r>
          </w:p>
        </w:tc>
        <w:tc>
          <w:tcPr>
            <w:tcW w:w="4820" w:type="dxa"/>
            <w:vAlign w:val="center"/>
          </w:tcPr>
          <w:p w:rsidR="00791405" w:rsidRPr="00226099" w:rsidRDefault="00791405" w:rsidP="00226099">
            <w:pPr>
              <w:widowControl w:val="0"/>
              <w:spacing w:line="288" w:lineRule="auto"/>
              <w:rPr>
                <w:sz w:val="24"/>
              </w:rPr>
            </w:pPr>
            <w:r w:rsidRPr="00226099">
              <w:rPr>
                <w:sz w:val="24"/>
              </w:rPr>
              <w:t>Một số hệ thống định vị tăng cường</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lastRenderedPageBreak/>
              <w:t>2.11</w:t>
            </w:r>
          </w:p>
        </w:tc>
        <w:tc>
          <w:tcPr>
            <w:tcW w:w="4820" w:type="dxa"/>
            <w:vAlign w:val="center"/>
          </w:tcPr>
          <w:p w:rsidR="00791405" w:rsidRPr="00226099" w:rsidRDefault="00791405" w:rsidP="00226099">
            <w:pPr>
              <w:widowControl w:val="0"/>
              <w:spacing w:line="288" w:lineRule="auto"/>
              <w:rPr>
                <w:sz w:val="24"/>
              </w:rPr>
            </w:pPr>
            <w:r w:rsidRPr="00226099">
              <w:rPr>
                <w:sz w:val="24"/>
                <w:lang w:val="nb-NO"/>
              </w:rPr>
              <w:t>Hệ thống các trạm tham chiếu làm việc liên tục (CORS)</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00CD3718">
              <w:rPr>
                <w:rFonts w:ascii="Times New Roman" w:hAnsi="Times New Roman"/>
                <w:bCs/>
                <w:sz w:val="24"/>
                <w:szCs w:val="24"/>
              </w:rPr>
              <w:t>.</w:t>
            </w:r>
            <w:r w:rsidRPr="00226099">
              <w:rPr>
                <w:rFonts w:ascii="Times New Roman" w:hAnsi="Times New Roman"/>
                <w:bCs/>
                <w:sz w:val="24"/>
                <w:szCs w:val="24"/>
              </w:rPr>
              <w:t>2, 4.</w:t>
            </w:r>
            <w:r w:rsidR="00785A1E">
              <w:rPr>
                <w:rFonts w:ascii="Times New Roman" w:hAnsi="Times New Roman"/>
                <w:bCs/>
                <w:sz w:val="24"/>
                <w:szCs w:val="24"/>
              </w:rPr>
              <w:t>1</w:t>
            </w:r>
            <w:r w:rsidRPr="00226099">
              <w:rPr>
                <w:rFonts w:ascii="Times New Roman" w:hAnsi="Times New Roman"/>
                <w:bCs/>
                <w:sz w:val="24"/>
                <w:szCs w:val="24"/>
              </w:rPr>
              <w:t>.3</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rPr>
              <w:t>Chương 3</w:t>
            </w:r>
          </w:p>
        </w:tc>
        <w:tc>
          <w:tcPr>
            <w:tcW w:w="4820" w:type="dxa"/>
            <w:vAlign w:val="center"/>
          </w:tcPr>
          <w:p w:rsidR="00791405" w:rsidRPr="00226099" w:rsidRDefault="00791405" w:rsidP="00226099">
            <w:pPr>
              <w:widowControl w:val="0"/>
              <w:spacing w:line="288" w:lineRule="auto"/>
              <w:rPr>
                <w:sz w:val="24"/>
              </w:rPr>
            </w:pPr>
            <w:r w:rsidRPr="00226099">
              <w:rPr>
                <w:sz w:val="24"/>
              </w:rPr>
              <w:t xml:space="preserve">CÁC HỆ THỐNG ĐỊNH VỊ VỆ TINH KHÁC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rPr>
              <w:t>4</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3.1</w:t>
            </w:r>
          </w:p>
        </w:tc>
        <w:tc>
          <w:tcPr>
            <w:tcW w:w="4820" w:type="dxa"/>
            <w:vAlign w:val="center"/>
          </w:tcPr>
          <w:p w:rsidR="00791405" w:rsidRPr="00226099" w:rsidRDefault="00791405" w:rsidP="00226099">
            <w:pPr>
              <w:widowControl w:val="0"/>
              <w:spacing w:line="288" w:lineRule="auto"/>
              <w:rPr>
                <w:sz w:val="24"/>
                <w:lang w:val="it-IT"/>
              </w:rPr>
            </w:pPr>
            <w:r w:rsidRPr="00226099">
              <w:rPr>
                <w:sz w:val="24"/>
                <w:lang w:val="it-IT"/>
              </w:rPr>
              <w:t>Hệ thống GLONASS</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3.2</w:t>
            </w:r>
          </w:p>
        </w:tc>
        <w:tc>
          <w:tcPr>
            <w:tcW w:w="4820" w:type="dxa"/>
            <w:vAlign w:val="center"/>
          </w:tcPr>
          <w:p w:rsidR="00791405" w:rsidRPr="00226099" w:rsidRDefault="00791405" w:rsidP="00226099">
            <w:pPr>
              <w:widowControl w:val="0"/>
              <w:spacing w:line="288" w:lineRule="auto"/>
              <w:rPr>
                <w:sz w:val="24"/>
                <w:lang w:val="it-IT"/>
              </w:rPr>
            </w:pPr>
            <w:r w:rsidRPr="00226099">
              <w:rPr>
                <w:sz w:val="24"/>
                <w:lang w:val="it-IT"/>
              </w:rPr>
              <w:t xml:space="preserve">Hệ thống GALILEO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3.3</w:t>
            </w:r>
          </w:p>
        </w:tc>
        <w:tc>
          <w:tcPr>
            <w:tcW w:w="4820" w:type="dxa"/>
            <w:vAlign w:val="center"/>
          </w:tcPr>
          <w:p w:rsidR="00791405" w:rsidRPr="00226099" w:rsidRDefault="00791405" w:rsidP="00226099">
            <w:pPr>
              <w:widowControl w:val="0"/>
              <w:spacing w:line="288" w:lineRule="auto"/>
              <w:rPr>
                <w:sz w:val="24"/>
                <w:lang w:val="it-IT"/>
              </w:rPr>
            </w:pPr>
            <w:r w:rsidRPr="00226099">
              <w:rPr>
                <w:sz w:val="24"/>
                <w:lang w:val="it-IT"/>
              </w:rPr>
              <w:t>Hệ thống COMPASS</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3.4</w:t>
            </w:r>
          </w:p>
        </w:tc>
        <w:tc>
          <w:tcPr>
            <w:tcW w:w="4820" w:type="dxa"/>
            <w:vAlign w:val="center"/>
          </w:tcPr>
          <w:p w:rsidR="00791405" w:rsidRPr="00226099" w:rsidRDefault="00791405" w:rsidP="00226099">
            <w:pPr>
              <w:widowControl w:val="0"/>
              <w:spacing w:line="288" w:lineRule="auto"/>
              <w:rPr>
                <w:sz w:val="24"/>
              </w:rPr>
            </w:pPr>
            <w:r w:rsidRPr="00226099">
              <w:rPr>
                <w:sz w:val="24"/>
              </w:rPr>
              <w:t xml:space="preserve">Một số hệ thống định vị vệ tinh khu vực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.2</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rPr>
              <w:t>Chương 4</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CÁC ỨNG DỤNG CỦA GNSS</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rPr>
              <w:t>6</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.3</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4.1</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 xml:space="preserve">Ứng dụng GNSS trong xây dựng các mạng lưới trắc địa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.4</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4.2</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Đo GPS động và các ứng dụng trong trắc địa-bản đồ</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.4</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4.3</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Đo cao GPS</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.3</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4.4</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 xml:space="preserve">Ứng dụng GNSS trong trắc địa công trình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.3</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4.5</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 xml:space="preserve">Ứng dụng GNSS trong nghiên cứu địa động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.3</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4.6</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 xml:space="preserve">Một số ứng dụng GPS trong quân sự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.3</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rPr>
                <w:rFonts w:ascii="Times New Roman" w:hAnsi="Times New Roman"/>
                <w:b/>
                <w:bCs/>
                <w:sz w:val="24"/>
                <w:szCs w:val="24"/>
              </w:rPr>
            </w:pPr>
            <w:r w:rsidRPr="00226099">
              <w:rPr>
                <w:rFonts w:ascii="Times New Roman" w:hAnsi="Times New Roman"/>
                <w:b/>
                <w:bCs/>
                <w:sz w:val="24"/>
                <w:szCs w:val="24"/>
              </w:rPr>
              <w:t>Chương 5</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XỬ LÝ SỐ LIỆU ĐO</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rPr>
              <w:t>2</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.5</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5.1</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 xml:space="preserve">Quy trình xử lý số liệu lưới GPS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.5</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5.2</w:t>
            </w:r>
          </w:p>
        </w:tc>
        <w:tc>
          <w:tcPr>
            <w:tcW w:w="4820" w:type="dxa"/>
            <w:vAlign w:val="center"/>
          </w:tcPr>
          <w:p w:rsidR="00791405" w:rsidRPr="00226099" w:rsidRDefault="00791405" w:rsidP="00226099">
            <w:pPr>
              <w:widowControl w:val="0"/>
              <w:spacing w:line="288" w:lineRule="auto"/>
              <w:rPr>
                <w:sz w:val="24"/>
                <w:lang w:val="nb-NO"/>
              </w:rPr>
            </w:pPr>
            <w:r w:rsidRPr="00226099">
              <w:rPr>
                <w:sz w:val="24"/>
                <w:lang w:val="nb-NO"/>
              </w:rPr>
              <w:t xml:space="preserve">Phần mềm xử lý số liệu GPS </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.5</w:t>
            </w:r>
          </w:p>
        </w:tc>
      </w:tr>
      <w:tr w:rsidR="00791405" w:rsidRPr="00226099" w:rsidTr="0048473B">
        <w:tc>
          <w:tcPr>
            <w:tcW w:w="9199" w:type="dxa"/>
            <w:gridSpan w:val="4"/>
            <w:tcBorders>
              <w:top w:val="single" w:sz="4" w:space="0" w:color="auto"/>
              <w:left w:val="single" w:sz="4" w:space="0" w:color="auto"/>
              <w:bottom w:val="single" w:sz="4" w:space="0" w:color="auto"/>
              <w:right w:val="single" w:sz="4" w:space="0" w:color="auto"/>
            </w:tcBorders>
            <w:vAlign w:val="center"/>
          </w:tcPr>
          <w:p w:rsidR="00791405" w:rsidRPr="00226099" w:rsidRDefault="00791405" w:rsidP="00226099">
            <w:pPr>
              <w:pStyle w:val="ListParagraph"/>
              <w:widowControl w:val="0"/>
              <w:spacing w:line="288" w:lineRule="auto"/>
              <w:ind w:left="0"/>
              <w:rPr>
                <w:rFonts w:ascii="Times New Roman" w:hAnsi="Times New Roman"/>
                <w:b/>
                <w:bCs/>
                <w:sz w:val="24"/>
                <w:szCs w:val="24"/>
              </w:rPr>
            </w:pPr>
            <w:r w:rsidRPr="00226099">
              <w:rPr>
                <w:rFonts w:ascii="Times New Roman" w:hAnsi="Times New Roman"/>
                <w:b/>
                <w:bCs/>
                <w:sz w:val="24"/>
                <w:szCs w:val="24"/>
                <w:lang w:val="vi-VN"/>
              </w:rPr>
              <w:t>6.2. B</w:t>
            </w:r>
            <w:r w:rsidRPr="00226099">
              <w:rPr>
                <w:rFonts w:ascii="Times New Roman" w:hAnsi="Times New Roman"/>
                <w:b/>
                <w:bCs/>
                <w:sz w:val="24"/>
                <w:szCs w:val="24"/>
              </w:rPr>
              <w:t>ài tập</w:t>
            </w:r>
          </w:p>
        </w:tc>
      </w:tr>
      <w:tr w:rsidR="00791405" w:rsidRPr="00226099" w:rsidTr="0048473B">
        <w:tc>
          <w:tcPr>
            <w:tcW w:w="1408" w:type="dxa"/>
            <w:tcBorders>
              <w:top w:val="single" w:sz="4" w:space="0" w:color="auto"/>
            </w:tcBorders>
            <w:vAlign w:val="center"/>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lang w:val="vi-VN"/>
              </w:rPr>
            </w:pPr>
            <w:r w:rsidRPr="00226099">
              <w:rPr>
                <w:rFonts w:ascii="Times New Roman" w:hAnsi="Times New Roman"/>
                <w:b/>
                <w:bCs/>
                <w:i/>
                <w:sz w:val="24"/>
                <w:szCs w:val="24"/>
                <w:lang w:val="vi-VN"/>
              </w:rPr>
              <w:t>Đề mục</w:t>
            </w:r>
          </w:p>
        </w:tc>
        <w:tc>
          <w:tcPr>
            <w:tcW w:w="4820" w:type="dxa"/>
            <w:tcBorders>
              <w:top w:val="single" w:sz="4" w:space="0" w:color="auto"/>
            </w:tcBorders>
            <w:vAlign w:val="center"/>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lang w:val="vi-VN"/>
              </w:rPr>
            </w:pPr>
            <w:r w:rsidRPr="00226099">
              <w:rPr>
                <w:rFonts w:ascii="Times New Roman" w:hAnsi="Times New Roman"/>
                <w:b/>
                <w:bCs/>
                <w:i/>
                <w:sz w:val="24"/>
                <w:szCs w:val="24"/>
                <w:lang w:val="vi-VN"/>
              </w:rPr>
              <w:t>Nội dung</w:t>
            </w:r>
          </w:p>
        </w:tc>
        <w:tc>
          <w:tcPr>
            <w:tcW w:w="992" w:type="dxa"/>
            <w:tcBorders>
              <w:top w:val="single" w:sz="4" w:space="0" w:color="auto"/>
            </w:tcBorders>
            <w:vAlign w:val="center"/>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lang w:val="vi-VN"/>
              </w:rPr>
            </w:pPr>
            <w:r w:rsidRPr="00226099">
              <w:rPr>
                <w:rFonts w:ascii="Times New Roman" w:hAnsi="Times New Roman"/>
                <w:b/>
                <w:bCs/>
                <w:i/>
                <w:sz w:val="24"/>
                <w:szCs w:val="24"/>
                <w:lang w:val="vi-VN"/>
              </w:rPr>
              <w:t>Số tiết</w:t>
            </w:r>
          </w:p>
        </w:tc>
        <w:tc>
          <w:tcPr>
            <w:tcW w:w="1979" w:type="dxa"/>
            <w:tcBorders>
              <w:top w:val="single" w:sz="4" w:space="0" w:color="auto"/>
            </w:tcBorders>
            <w:vAlign w:val="center"/>
          </w:tcPr>
          <w:p w:rsidR="00791405" w:rsidRPr="00226099" w:rsidRDefault="00791405" w:rsidP="00226099">
            <w:pPr>
              <w:pStyle w:val="ListParagraph"/>
              <w:widowControl w:val="0"/>
              <w:spacing w:line="288" w:lineRule="auto"/>
              <w:ind w:left="0"/>
              <w:jc w:val="center"/>
              <w:rPr>
                <w:rFonts w:ascii="Times New Roman" w:hAnsi="Times New Roman"/>
                <w:b/>
                <w:bCs/>
                <w:i/>
                <w:sz w:val="24"/>
                <w:szCs w:val="24"/>
                <w:lang w:val="vi-VN"/>
              </w:rPr>
            </w:pPr>
            <w:r w:rsidRPr="00226099">
              <w:rPr>
                <w:rFonts w:ascii="Times New Roman" w:hAnsi="Times New Roman"/>
                <w:b/>
                <w:bCs/>
                <w:i/>
                <w:sz w:val="24"/>
                <w:szCs w:val="24"/>
                <w:lang w:val="vi-VN"/>
              </w:rPr>
              <w:t>Mục tiêu</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lang w:val="nl-NL"/>
              </w:rPr>
              <w:t xml:space="preserve">Chương </w:t>
            </w:r>
            <w:r w:rsidRPr="00226099">
              <w:rPr>
                <w:rFonts w:ascii="Times New Roman" w:hAnsi="Times New Roman"/>
                <w:b/>
                <w:bCs/>
                <w:sz w:val="24"/>
                <w:szCs w:val="24"/>
              </w:rPr>
              <w:t>1</w:t>
            </w:r>
          </w:p>
        </w:tc>
        <w:tc>
          <w:tcPr>
            <w:tcW w:w="4820"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rPr>
            </w:pPr>
            <w:r w:rsidRPr="00226099">
              <w:rPr>
                <w:rFonts w:ascii="Times New Roman" w:hAnsi="Times New Roman"/>
                <w:sz w:val="24"/>
                <w:szCs w:val="24"/>
                <w:lang w:val="vi-VN"/>
              </w:rPr>
              <w:t>CÁC KIẾN THỨC CƠ SỞ</w:t>
            </w:r>
            <w:r w:rsidR="00D444ED" w:rsidRPr="00E17DFE">
              <w:rPr>
                <w:rFonts w:ascii="Times New Roman" w:hAnsi="Times New Roman"/>
                <w:sz w:val="24"/>
                <w:szCs w:val="24"/>
              </w:rPr>
              <w:t xml:space="preserve"> </w:t>
            </w:r>
            <w:r w:rsidRPr="00226099">
              <w:rPr>
                <w:rFonts w:ascii="Times New Roman" w:hAnsi="Times New Roman"/>
                <w:sz w:val="24"/>
                <w:szCs w:val="24"/>
              </w:rPr>
              <w:t>CỦA TRẮC ĐỊA VỆ TINH</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lang w:val="vi-VN"/>
              </w:rPr>
            </w:pPr>
          </w:p>
        </w:tc>
        <w:tc>
          <w:tcPr>
            <w:tcW w:w="1979"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lang w:val="vi-VN"/>
              </w:rPr>
            </w:pP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lang w:val="vi-VN"/>
              </w:rPr>
            </w:pPr>
            <w:r w:rsidRPr="00226099">
              <w:rPr>
                <w:rFonts w:ascii="Times New Roman" w:hAnsi="Times New Roman"/>
                <w:bCs/>
                <w:sz w:val="24"/>
                <w:szCs w:val="24"/>
                <w:lang w:val="vi-VN"/>
              </w:rPr>
              <w:lastRenderedPageBreak/>
              <w:t>Bài 1</w:t>
            </w:r>
          </w:p>
        </w:tc>
        <w:tc>
          <w:tcPr>
            <w:tcW w:w="4820"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lang w:val="vi-VN"/>
              </w:rPr>
            </w:pPr>
            <w:r w:rsidRPr="00226099">
              <w:rPr>
                <w:rFonts w:ascii="Times New Roman" w:hAnsi="Times New Roman"/>
                <w:bCs/>
                <w:sz w:val="24"/>
                <w:szCs w:val="24"/>
                <w:lang w:val="vi-VN"/>
              </w:rPr>
              <w:t>Tính toán xác định vị trí “nhìn thấy” của vệ tinh trong hệ tọa độ địa diện chân trời tại điểm quan sát</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1</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00CD3718">
              <w:rPr>
                <w:rFonts w:ascii="Times New Roman" w:hAnsi="Times New Roman"/>
                <w:bCs/>
                <w:sz w:val="24"/>
                <w:szCs w:val="24"/>
              </w:rPr>
              <w:t>.</w:t>
            </w:r>
            <w:r w:rsidRPr="00226099">
              <w:rPr>
                <w:rFonts w:ascii="Times New Roman" w:hAnsi="Times New Roman"/>
                <w:bCs/>
                <w:sz w:val="24"/>
                <w:szCs w:val="24"/>
              </w:rPr>
              <w:t>1</w:t>
            </w: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
                <w:bCs/>
                <w:sz w:val="24"/>
                <w:szCs w:val="24"/>
              </w:rPr>
            </w:pPr>
            <w:r w:rsidRPr="00226099">
              <w:rPr>
                <w:rFonts w:ascii="Times New Roman" w:hAnsi="Times New Roman"/>
                <w:b/>
                <w:bCs/>
                <w:sz w:val="24"/>
                <w:szCs w:val="24"/>
                <w:lang w:val="nl-NL"/>
              </w:rPr>
              <w:t xml:space="preserve">Chương  </w:t>
            </w:r>
            <w:r w:rsidRPr="00226099">
              <w:rPr>
                <w:rFonts w:ascii="Times New Roman" w:hAnsi="Times New Roman"/>
                <w:b/>
                <w:bCs/>
                <w:sz w:val="24"/>
                <w:szCs w:val="24"/>
              </w:rPr>
              <w:t>5</w:t>
            </w:r>
          </w:p>
        </w:tc>
        <w:tc>
          <w:tcPr>
            <w:tcW w:w="4820"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rPr>
            </w:pPr>
            <w:r w:rsidRPr="00226099">
              <w:rPr>
                <w:rFonts w:ascii="Times New Roman" w:hAnsi="Times New Roman"/>
                <w:sz w:val="24"/>
                <w:szCs w:val="24"/>
                <w:lang w:val="nb-NO"/>
              </w:rPr>
              <w:t>XỬ LÝ SỐ LIỆU ĐO</w:t>
            </w:r>
          </w:p>
        </w:tc>
        <w:tc>
          <w:tcPr>
            <w:tcW w:w="992"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rPr>
            </w:pPr>
          </w:p>
        </w:tc>
        <w:tc>
          <w:tcPr>
            <w:tcW w:w="1979"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p>
        </w:tc>
      </w:tr>
      <w:tr w:rsidR="00791405" w:rsidRPr="00226099" w:rsidTr="0048473B">
        <w:tc>
          <w:tcPr>
            <w:tcW w:w="1408"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Bài 2</w:t>
            </w:r>
          </w:p>
        </w:tc>
        <w:tc>
          <w:tcPr>
            <w:tcW w:w="4820" w:type="dxa"/>
            <w:vAlign w:val="center"/>
          </w:tcPr>
          <w:p w:rsidR="00791405" w:rsidRPr="00226099" w:rsidRDefault="00791405" w:rsidP="00226099">
            <w:pPr>
              <w:pStyle w:val="ListParagraph"/>
              <w:widowControl w:val="0"/>
              <w:spacing w:line="288" w:lineRule="auto"/>
              <w:ind w:left="0"/>
              <w:rPr>
                <w:rFonts w:ascii="Times New Roman" w:hAnsi="Times New Roman"/>
                <w:bCs/>
                <w:sz w:val="24"/>
                <w:szCs w:val="24"/>
              </w:rPr>
            </w:pPr>
            <w:r w:rsidRPr="00226099">
              <w:rPr>
                <w:rFonts w:ascii="Times New Roman" w:hAnsi="Times New Roman"/>
                <w:bCs/>
                <w:sz w:val="24"/>
                <w:szCs w:val="24"/>
              </w:rPr>
              <w:t>Xử lý véc tơ cạnh theo số liệu đo sử dụng phần mềm TBC</w:t>
            </w:r>
          </w:p>
        </w:tc>
        <w:tc>
          <w:tcPr>
            <w:tcW w:w="992" w:type="dxa"/>
            <w:vAlign w:val="center"/>
          </w:tcPr>
          <w:p w:rsidR="00791405" w:rsidRPr="00226099" w:rsidRDefault="00791405" w:rsidP="00226099">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2</w:t>
            </w:r>
          </w:p>
        </w:tc>
        <w:tc>
          <w:tcPr>
            <w:tcW w:w="1979" w:type="dxa"/>
            <w:vAlign w:val="center"/>
          </w:tcPr>
          <w:p w:rsidR="00791405" w:rsidRPr="00226099" w:rsidRDefault="00791405" w:rsidP="00785A1E">
            <w:pPr>
              <w:pStyle w:val="ListParagraph"/>
              <w:widowControl w:val="0"/>
              <w:spacing w:line="288" w:lineRule="auto"/>
              <w:ind w:left="0"/>
              <w:jc w:val="center"/>
              <w:rPr>
                <w:rFonts w:ascii="Times New Roman" w:hAnsi="Times New Roman"/>
                <w:bCs/>
                <w:sz w:val="24"/>
                <w:szCs w:val="24"/>
              </w:rPr>
            </w:pPr>
            <w:r w:rsidRPr="00226099">
              <w:rPr>
                <w:rFonts w:ascii="Times New Roman" w:hAnsi="Times New Roman"/>
                <w:bCs/>
                <w:sz w:val="24"/>
                <w:szCs w:val="24"/>
              </w:rPr>
              <w:t>4.</w:t>
            </w:r>
            <w:r w:rsidR="00785A1E">
              <w:rPr>
                <w:rFonts w:ascii="Times New Roman" w:hAnsi="Times New Roman"/>
                <w:bCs/>
                <w:sz w:val="24"/>
                <w:szCs w:val="24"/>
              </w:rPr>
              <w:t>1</w:t>
            </w:r>
            <w:r w:rsidRPr="00226099">
              <w:rPr>
                <w:rFonts w:ascii="Times New Roman" w:hAnsi="Times New Roman"/>
                <w:bCs/>
                <w:sz w:val="24"/>
                <w:szCs w:val="24"/>
              </w:rPr>
              <w:t>.5</w:t>
            </w:r>
          </w:p>
        </w:tc>
      </w:tr>
    </w:tbl>
    <w:p w:rsidR="00791405" w:rsidRPr="00226099" w:rsidRDefault="00785A1E" w:rsidP="00785A1E">
      <w:pPr>
        <w:pStyle w:val="BodyText2"/>
        <w:widowControl w:val="0"/>
        <w:spacing w:before="240" w:after="0" w:line="288" w:lineRule="auto"/>
        <w:ind w:left="720"/>
        <w:jc w:val="both"/>
        <w:rPr>
          <w:bCs/>
          <w:i/>
          <w:color w:val="000000"/>
          <w:sz w:val="24"/>
          <w:szCs w:val="24"/>
        </w:rPr>
      </w:pPr>
      <w:r>
        <w:rPr>
          <w:b/>
          <w:bCs/>
          <w:color w:val="000000"/>
          <w:sz w:val="24"/>
          <w:szCs w:val="24"/>
        </w:rPr>
        <w:t xml:space="preserve">7. </w:t>
      </w:r>
      <w:proofErr w:type="spellStart"/>
      <w:r w:rsidR="00791405" w:rsidRPr="00226099">
        <w:rPr>
          <w:b/>
          <w:bCs/>
          <w:color w:val="000000"/>
          <w:sz w:val="24"/>
          <w:szCs w:val="24"/>
        </w:rPr>
        <w:t>Phương</w:t>
      </w:r>
      <w:proofErr w:type="spellEnd"/>
      <w:r w:rsidR="00791405" w:rsidRPr="00226099">
        <w:rPr>
          <w:b/>
          <w:bCs/>
          <w:color w:val="000000"/>
          <w:sz w:val="24"/>
          <w:szCs w:val="24"/>
        </w:rPr>
        <w:t xml:space="preserve"> </w:t>
      </w:r>
      <w:proofErr w:type="spellStart"/>
      <w:r w:rsidR="00791405" w:rsidRPr="00226099">
        <w:rPr>
          <w:b/>
          <w:bCs/>
          <w:color w:val="000000"/>
          <w:sz w:val="24"/>
          <w:szCs w:val="24"/>
        </w:rPr>
        <w:t>pháp</w:t>
      </w:r>
      <w:proofErr w:type="spellEnd"/>
      <w:r w:rsidR="00791405" w:rsidRPr="00226099">
        <w:rPr>
          <w:b/>
          <w:bCs/>
          <w:color w:val="000000"/>
          <w:sz w:val="24"/>
          <w:szCs w:val="24"/>
        </w:rPr>
        <w:t xml:space="preserve"> </w:t>
      </w:r>
      <w:proofErr w:type="spellStart"/>
      <w:r w:rsidR="00791405" w:rsidRPr="00226099">
        <w:rPr>
          <w:b/>
          <w:bCs/>
          <w:color w:val="000000"/>
          <w:sz w:val="24"/>
          <w:szCs w:val="24"/>
        </w:rPr>
        <w:t>giảng</w:t>
      </w:r>
      <w:proofErr w:type="spellEnd"/>
      <w:r w:rsidR="00791405" w:rsidRPr="00226099">
        <w:rPr>
          <w:b/>
          <w:bCs/>
          <w:color w:val="000000"/>
          <w:sz w:val="24"/>
          <w:szCs w:val="24"/>
        </w:rPr>
        <w:t xml:space="preserve"> </w:t>
      </w:r>
      <w:proofErr w:type="spellStart"/>
      <w:r w:rsidR="00791405" w:rsidRPr="00226099">
        <w:rPr>
          <w:b/>
          <w:bCs/>
          <w:color w:val="000000"/>
          <w:sz w:val="24"/>
          <w:szCs w:val="24"/>
        </w:rPr>
        <w:t>dạy</w:t>
      </w:r>
      <w:proofErr w:type="spellEnd"/>
      <w:r w:rsidR="00791405" w:rsidRPr="00226099">
        <w:rPr>
          <w:b/>
          <w:bCs/>
          <w:color w:val="000000"/>
          <w:sz w:val="24"/>
          <w:szCs w:val="24"/>
        </w:rPr>
        <w:t xml:space="preserve"> </w:t>
      </w:r>
    </w:p>
    <w:p w:rsidR="00791405" w:rsidRPr="00E17DFE" w:rsidRDefault="00791405" w:rsidP="00226099">
      <w:pPr>
        <w:pStyle w:val="ListParagraph"/>
        <w:widowControl w:val="0"/>
        <w:spacing w:line="288" w:lineRule="auto"/>
        <w:ind w:left="567" w:hanging="238"/>
        <w:rPr>
          <w:rFonts w:ascii="Times New Roman" w:hAnsi="Times New Roman"/>
          <w:bCs/>
          <w:sz w:val="24"/>
          <w:szCs w:val="24"/>
          <w:lang w:val="en-US"/>
        </w:rPr>
      </w:pPr>
      <w:r w:rsidRPr="00E17DFE">
        <w:rPr>
          <w:rFonts w:ascii="Times New Roman" w:hAnsi="Times New Roman"/>
          <w:bCs/>
          <w:color w:val="000000"/>
          <w:sz w:val="24"/>
          <w:szCs w:val="24"/>
          <w:lang w:val="en-US"/>
        </w:rPr>
        <w:t xml:space="preserve">- Giảng dạy lý thuyết kết hợp bài tập </w:t>
      </w:r>
    </w:p>
    <w:p w:rsidR="00791405" w:rsidRPr="00E17DFE" w:rsidRDefault="00791405" w:rsidP="00226099">
      <w:pPr>
        <w:pStyle w:val="ListParagraph"/>
        <w:widowControl w:val="0"/>
        <w:spacing w:line="288" w:lineRule="auto"/>
        <w:ind w:left="567" w:hanging="238"/>
        <w:rPr>
          <w:rFonts w:ascii="Times New Roman" w:hAnsi="Times New Roman"/>
          <w:bCs/>
          <w:sz w:val="24"/>
          <w:szCs w:val="24"/>
          <w:lang w:val="en-US"/>
        </w:rPr>
      </w:pPr>
      <w:r w:rsidRPr="00226099">
        <w:rPr>
          <w:rFonts w:ascii="Times New Roman" w:hAnsi="Times New Roman"/>
          <w:sz w:val="24"/>
          <w:szCs w:val="24"/>
          <w:lang w:val="vi-VN"/>
        </w:rPr>
        <w:t>-</w:t>
      </w:r>
      <w:r w:rsidRPr="00E17DFE">
        <w:rPr>
          <w:rFonts w:ascii="Times New Roman" w:hAnsi="Times New Roman"/>
          <w:sz w:val="24"/>
          <w:szCs w:val="24"/>
          <w:lang w:val="en-US"/>
        </w:rPr>
        <w:t xml:space="preserve">  Hướng dẫn sinh viên tìm và đọc tài liệu tham khảo</w:t>
      </w:r>
    </w:p>
    <w:p w:rsidR="00791405" w:rsidRPr="00226099" w:rsidRDefault="00785A1E" w:rsidP="00785A1E">
      <w:pPr>
        <w:pStyle w:val="BodyText2"/>
        <w:widowControl w:val="0"/>
        <w:spacing w:before="240" w:after="0" w:line="288" w:lineRule="auto"/>
        <w:ind w:left="720"/>
        <w:jc w:val="both"/>
        <w:rPr>
          <w:b/>
          <w:bCs/>
          <w:color w:val="000000"/>
          <w:sz w:val="24"/>
          <w:szCs w:val="24"/>
        </w:rPr>
      </w:pPr>
      <w:r>
        <w:rPr>
          <w:b/>
          <w:bCs/>
          <w:color w:val="000000"/>
          <w:sz w:val="24"/>
          <w:szCs w:val="24"/>
        </w:rPr>
        <w:t xml:space="preserve">8. </w:t>
      </w:r>
      <w:proofErr w:type="spellStart"/>
      <w:r w:rsidR="00791405" w:rsidRPr="00226099">
        <w:rPr>
          <w:b/>
          <w:bCs/>
          <w:color w:val="000000"/>
          <w:sz w:val="24"/>
          <w:szCs w:val="24"/>
        </w:rPr>
        <w:t>Nhiệm</w:t>
      </w:r>
      <w:proofErr w:type="spellEnd"/>
      <w:r w:rsidR="00791405" w:rsidRPr="00226099">
        <w:rPr>
          <w:b/>
          <w:bCs/>
          <w:color w:val="000000"/>
          <w:sz w:val="24"/>
          <w:szCs w:val="24"/>
        </w:rPr>
        <w:t xml:space="preserve"> </w:t>
      </w:r>
      <w:proofErr w:type="spellStart"/>
      <w:r w:rsidR="00791405" w:rsidRPr="00226099">
        <w:rPr>
          <w:b/>
          <w:bCs/>
          <w:color w:val="000000"/>
          <w:sz w:val="24"/>
          <w:szCs w:val="24"/>
        </w:rPr>
        <w:t>vụ</w:t>
      </w:r>
      <w:proofErr w:type="spellEnd"/>
      <w:r w:rsidR="00791405" w:rsidRPr="00226099">
        <w:rPr>
          <w:b/>
          <w:bCs/>
          <w:color w:val="000000"/>
          <w:sz w:val="24"/>
          <w:szCs w:val="24"/>
        </w:rPr>
        <w:t xml:space="preserve"> </w:t>
      </w:r>
      <w:proofErr w:type="spellStart"/>
      <w:r w:rsidR="00791405" w:rsidRPr="00226099">
        <w:rPr>
          <w:b/>
          <w:bCs/>
          <w:color w:val="000000"/>
          <w:sz w:val="24"/>
          <w:szCs w:val="24"/>
        </w:rPr>
        <w:t>của</w:t>
      </w:r>
      <w:proofErr w:type="spellEnd"/>
      <w:r w:rsidR="00791405" w:rsidRPr="00226099">
        <w:rPr>
          <w:b/>
          <w:bCs/>
          <w:color w:val="000000"/>
          <w:sz w:val="24"/>
          <w:szCs w:val="24"/>
        </w:rPr>
        <w:t xml:space="preserve"> </w:t>
      </w:r>
      <w:proofErr w:type="spellStart"/>
      <w:r w:rsidR="00791405" w:rsidRPr="00226099">
        <w:rPr>
          <w:b/>
          <w:bCs/>
          <w:color w:val="000000"/>
          <w:sz w:val="24"/>
          <w:szCs w:val="24"/>
        </w:rPr>
        <w:t>sinh</w:t>
      </w:r>
      <w:proofErr w:type="spellEnd"/>
      <w:r w:rsidR="00791405" w:rsidRPr="00226099">
        <w:rPr>
          <w:b/>
          <w:bCs/>
          <w:color w:val="000000"/>
          <w:sz w:val="24"/>
          <w:szCs w:val="24"/>
        </w:rPr>
        <w:t xml:space="preserve"> </w:t>
      </w:r>
      <w:proofErr w:type="spellStart"/>
      <w:r w:rsidR="00791405" w:rsidRPr="00226099">
        <w:rPr>
          <w:b/>
          <w:bCs/>
          <w:color w:val="000000"/>
          <w:sz w:val="24"/>
          <w:szCs w:val="24"/>
        </w:rPr>
        <w:t>viên</w:t>
      </w:r>
      <w:proofErr w:type="spellEnd"/>
      <w:r w:rsidR="00791405" w:rsidRPr="00226099">
        <w:rPr>
          <w:b/>
          <w:bCs/>
          <w:color w:val="000000"/>
          <w:sz w:val="24"/>
          <w:szCs w:val="24"/>
        </w:rPr>
        <w:t xml:space="preserve"> </w:t>
      </w:r>
    </w:p>
    <w:p w:rsidR="00791405" w:rsidRPr="00226099" w:rsidRDefault="00791405" w:rsidP="00226099">
      <w:pPr>
        <w:pStyle w:val="BodyText2"/>
        <w:widowControl w:val="0"/>
        <w:tabs>
          <w:tab w:val="num" w:pos="960"/>
        </w:tabs>
        <w:spacing w:after="0" w:line="288" w:lineRule="auto"/>
        <w:ind w:firstLine="260"/>
        <w:jc w:val="both"/>
        <w:rPr>
          <w:bCs/>
          <w:color w:val="000000"/>
          <w:sz w:val="24"/>
          <w:szCs w:val="24"/>
        </w:rPr>
      </w:pPr>
      <w:proofErr w:type="spellStart"/>
      <w:r w:rsidRPr="00226099">
        <w:rPr>
          <w:bCs/>
          <w:color w:val="000000"/>
          <w:sz w:val="24"/>
          <w:szCs w:val="24"/>
        </w:rPr>
        <w:t>Sinh</w:t>
      </w:r>
      <w:proofErr w:type="spellEnd"/>
      <w:r w:rsidRPr="00226099">
        <w:rPr>
          <w:bCs/>
          <w:color w:val="000000"/>
          <w:sz w:val="24"/>
          <w:szCs w:val="24"/>
        </w:rPr>
        <w:t xml:space="preserve"> </w:t>
      </w:r>
      <w:proofErr w:type="spellStart"/>
      <w:r w:rsidRPr="00226099">
        <w:rPr>
          <w:bCs/>
          <w:color w:val="000000"/>
          <w:sz w:val="24"/>
          <w:szCs w:val="24"/>
        </w:rPr>
        <w:t>viên</w:t>
      </w:r>
      <w:proofErr w:type="spellEnd"/>
      <w:r w:rsidRPr="00226099">
        <w:rPr>
          <w:bCs/>
          <w:color w:val="000000"/>
          <w:sz w:val="24"/>
          <w:szCs w:val="24"/>
        </w:rPr>
        <w:t xml:space="preserve"> </w:t>
      </w:r>
      <w:proofErr w:type="spellStart"/>
      <w:r w:rsidRPr="00226099">
        <w:rPr>
          <w:bCs/>
          <w:color w:val="000000"/>
          <w:sz w:val="24"/>
          <w:szCs w:val="24"/>
        </w:rPr>
        <w:t>phải</w:t>
      </w:r>
      <w:proofErr w:type="spellEnd"/>
      <w:r w:rsidRPr="00226099">
        <w:rPr>
          <w:bCs/>
          <w:color w:val="000000"/>
          <w:sz w:val="24"/>
          <w:szCs w:val="24"/>
        </w:rPr>
        <w:t xml:space="preserve"> </w:t>
      </w:r>
      <w:proofErr w:type="spellStart"/>
      <w:r w:rsidRPr="00226099">
        <w:rPr>
          <w:bCs/>
          <w:color w:val="000000"/>
          <w:sz w:val="24"/>
          <w:szCs w:val="24"/>
        </w:rPr>
        <w:t>thực</w:t>
      </w:r>
      <w:proofErr w:type="spellEnd"/>
      <w:r w:rsidRPr="00226099">
        <w:rPr>
          <w:bCs/>
          <w:color w:val="000000"/>
          <w:sz w:val="24"/>
          <w:szCs w:val="24"/>
        </w:rPr>
        <w:t xml:space="preserve"> </w:t>
      </w:r>
      <w:proofErr w:type="spellStart"/>
      <w:r w:rsidRPr="00226099">
        <w:rPr>
          <w:bCs/>
          <w:color w:val="000000"/>
          <w:sz w:val="24"/>
          <w:szCs w:val="24"/>
        </w:rPr>
        <w:t>hiện</w:t>
      </w:r>
      <w:proofErr w:type="spellEnd"/>
      <w:r w:rsidRPr="00226099">
        <w:rPr>
          <w:bCs/>
          <w:color w:val="000000"/>
          <w:sz w:val="24"/>
          <w:szCs w:val="24"/>
        </w:rPr>
        <w:t xml:space="preserve"> </w:t>
      </w:r>
      <w:proofErr w:type="spellStart"/>
      <w:r w:rsidRPr="00226099">
        <w:rPr>
          <w:bCs/>
          <w:color w:val="000000"/>
          <w:sz w:val="24"/>
          <w:szCs w:val="24"/>
        </w:rPr>
        <w:t>các</w:t>
      </w:r>
      <w:proofErr w:type="spellEnd"/>
      <w:r w:rsidRPr="00226099">
        <w:rPr>
          <w:bCs/>
          <w:color w:val="000000"/>
          <w:sz w:val="24"/>
          <w:szCs w:val="24"/>
        </w:rPr>
        <w:t xml:space="preserve"> </w:t>
      </w:r>
      <w:proofErr w:type="spellStart"/>
      <w:r w:rsidRPr="00226099">
        <w:rPr>
          <w:bCs/>
          <w:color w:val="000000"/>
          <w:sz w:val="24"/>
          <w:szCs w:val="24"/>
        </w:rPr>
        <w:t>nhiệm</w:t>
      </w:r>
      <w:proofErr w:type="spellEnd"/>
      <w:r w:rsidRPr="00226099">
        <w:rPr>
          <w:bCs/>
          <w:color w:val="000000"/>
          <w:sz w:val="24"/>
          <w:szCs w:val="24"/>
        </w:rPr>
        <w:t xml:space="preserve"> </w:t>
      </w:r>
      <w:proofErr w:type="spellStart"/>
      <w:r w:rsidRPr="00226099">
        <w:rPr>
          <w:bCs/>
          <w:color w:val="000000"/>
          <w:sz w:val="24"/>
          <w:szCs w:val="24"/>
        </w:rPr>
        <w:t>vụ</w:t>
      </w:r>
      <w:proofErr w:type="spellEnd"/>
      <w:r w:rsidRPr="00226099">
        <w:rPr>
          <w:bCs/>
          <w:color w:val="000000"/>
          <w:sz w:val="24"/>
          <w:szCs w:val="24"/>
        </w:rPr>
        <w:t xml:space="preserve"> </w:t>
      </w:r>
      <w:proofErr w:type="spellStart"/>
      <w:r w:rsidRPr="00226099">
        <w:rPr>
          <w:bCs/>
          <w:color w:val="000000"/>
          <w:sz w:val="24"/>
          <w:szCs w:val="24"/>
        </w:rPr>
        <w:t>sau</w:t>
      </w:r>
      <w:proofErr w:type="spellEnd"/>
      <w:r w:rsidRPr="00226099">
        <w:rPr>
          <w:bCs/>
          <w:color w:val="000000"/>
          <w:sz w:val="24"/>
          <w:szCs w:val="24"/>
        </w:rPr>
        <w:t>:</w:t>
      </w:r>
    </w:p>
    <w:p w:rsidR="00791405" w:rsidRPr="00226099" w:rsidRDefault="00791405" w:rsidP="00226099">
      <w:pPr>
        <w:pStyle w:val="BodyText2"/>
        <w:widowControl w:val="0"/>
        <w:tabs>
          <w:tab w:val="num" w:pos="960"/>
        </w:tabs>
        <w:spacing w:after="0" w:line="288" w:lineRule="auto"/>
        <w:ind w:left="260"/>
        <w:jc w:val="both"/>
        <w:rPr>
          <w:bCs/>
          <w:color w:val="000000"/>
          <w:sz w:val="24"/>
          <w:szCs w:val="24"/>
        </w:rPr>
      </w:pPr>
      <w:r w:rsidRPr="00226099">
        <w:rPr>
          <w:bCs/>
          <w:color w:val="000000"/>
          <w:sz w:val="24"/>
          <w:szCs w:val="24"/>
        </w:rPr>
        <w:t xml:space="preserve">- </w:t>
      </w:r>
      <w:proofErr w:type="spellStart"/>
      <w:r w:rsidRPr="00226099">
        <w:rPr>
          <w:bCs/>
          <w:color w:val="000000"/>
          <w:sz w:val="24"/>
          <w:szCs w:val="24"/>
        </w:rPr>
        <w:t>Có</w:t>
      </w:r>
      <w:proofErr w:type="spellEnd"/>
      <w:r w:rsidRPr="00226099">
        <w:rPr>
          <w:bCs/>
          <w:color w:val="000000"/>
          <w:sz w:val="24"/>
          <w:szCs w:val="24"/>
        </w:rPr>
        <w:t xml:space="preserve"> </w:t>
      </w:r>
      <w:proofErr w:type="spellStart"/>
      <w:r w:rsidRPr="00226099">
        <w:rPr>
          <w:bCs/>
          <w:color w:val="000000"/>
          <w:sz w:val="24"/>
          <w:szCs w:val="24"/>
        </w:rPr>
        <w:t>mặt</w:t>
      </w:r>
      <w:proofErr w:type="spellEnd"/>
      <w:r w:rsidRPr="00226099">
        <w:rPr>
          <w:bCs/>
          <w:color w:val="000000"/>
          <w:sz w:val="24"/>
          <w:szCs w:val="24"/>
        </w:rPr>
        <w:t xml:space="preserve"> </w:t>
      </w:r>
      <w:proofErr w:type="spellStart"/>
      <w:r w:rsidRPr="00226099">
        <w:rPr>
          <w:bCs/>
          <w:color w:val="000000"/>
          <w:sz w:val="24"/>
          <w:szCs w:val="24"/>
        </w:rPr>
        <w:t>tối</w:t>
      </w:r>
      <w:proofErr w:type="spellEnd"/>
      <w:r w:rsidRPr="00226099">
        <w:rPr>
          <w:bCs/>
          <w:color w:val="000000"/>
          <w:sz w:val="24"/>
          <w:szCs w:val="24"/>
        </w:rPr>
        <w:t xml:space="preserve"> </w:t>
      </w:r>
      <w:proofErr w:type="spellStart"/>
      <w:r w:rsidRPr="00226099">
        <w:rPr>
          <w:bCs/>
          <w:color w:val="000000"/>
          <w:sz w:val="24"/>
          <w:szCs w:val="24"/>
        </w:rPr>
        <w:t>thiểu</w:t>
      </w:r>
      <w:proofErr w:type="spellEnd"/>
      <w:r w:rsidRPr="00226099">
        <w:rPr>
          <w:bCs/>
          <w:color w:val="000000"/>
          <w:sz w:val="24"/>
          <w:szCs w:val="24"/>
        </w:rPr>
        <w:t xml:space="preserve"> 80% </w:t>
      </w:r>
      <w:proofErr w:type="spellStart"/>
      <w:r w:rsidRPr="00226099">
        <w:rPr>
          <w:bCs/>
          <w:color w:val="000000"/>
          <w:sz w:val="24"/>
          <w:szCs w:val="24"/>
        </w:rPr>
        <w:t>số</w:t>
      </w:r>
      <w:proofErr w:type="spellEnd"/>
      <w:r w:rsidRPr="00226099">
        <w:rPr>
          <w:bCs/>
          <w:color w:val="000000"/>
          <w:sz w:val="24"/>
          <w:szCs w:val="24"/>
        </w:rPr>
        <w:t xml:space="preserve"> </w:t>
      </w:r>
      <w:proofErr w:type="spellStart"/>
      <w:r w:rsidRPr="00226099">
        <w:rPr>
          <w:bCs/>
          <w:color w:val="000000"/>
          <w:sz w:val="24"/>
          <w:szCs w:val="24"/>
        </w:rPr>
        <w:t>tiết</w:t>
      </w:r>
      <w:proofErr w:type="spellEnd"/>
      <w:r w:rsidRPr="00226099">
        <w:rPr>
          <w:bCs/>
          <w:color w:val="000000"/>
          <w:sz w:val="24"/>
          <w:szCs w:val="24"/>
        </w:rPr>
        <w:t xml:space="preserve"> </w:t>
      </w:r>
      <w:proofErr w:type="spellStart"/>
      <w:r w:rsidRPr="00226099">
        <w:rPr>
          <w:bCs/>
          <w:color w:val="000000"/>
          <w:sz w:val="24"/>
          <w:szCs w:val="24"/>
        </w:rPr>
        <w:t>học</w:t>
      </w:r>
      <w:proofErr w:type="spellEnd"/>
      <w:r w:rsidRPr="00226099">
        <w:rPr>
          <w:bCs/>
          <w:color w:val="000000"/>
          <w:sz w:val="24"/>
          <w:szCs w:val="24"/>
        </w:rPr>
        <w:t xml:space="preserve"> </w:t>
      </w:r>
      <w:proofErr w:type="spellStart"/>
      <w:r w:rsidRPr="00226099">
        <w:rPr>
          <w:bCs/>
          <w:color w:val="000000"/>
          <w:sz w:val="24"/>
          <w:szCs w:val="24"/>
        </w:rPr>
        <w:t>lý</w:t>
      </w:r>
      <w:proofErr w:type="spellEnd"/>
      <w:r w:rsidRPr="00226099">
        <w:rPr>
          <w:bCs/>
          <w:color w:val="000000"/>
          <w:sz w:val="24"/>
          <w:szCs w:val="24"/>
        </w:rPr>
        <w:t xml:space="preserve"> </w:t>
      </w:r>
      <w:proofErr w:type="spellStart"/>
      <w:r w:rsidRPr="00226099">
        <w:rPr>
          <w:bCs/>
          <w:color w:val="000000"/>
          <w:sz w:val="24"/>
          <w:szCs w:val="24"/>
        </w:rPr>
        <w:t>thuyết</w:t>
      </w:r>
      <w:proofErr w:type="spellEnd"/>
      <w:r w:rsidRPr="00226099">
        <w:rPr>
          <w:bCs/>
          <w:color w:val="000000"/>
          <w:sz w:val="24"/>
          <w:szCs w:val="24"/>
        </w:rPr>
        <w:t>.</w:t>
      </w:r>
    </w:p>
    <w:p w:rsidR="00791405" w:rsidRPr="00226099" w:rsidRDefault="00791405" w:rsidP="00226099">
      <w:pPr>
        <w:pStyle w:val="BodyText2"/>
        <w:widowControl w:val="0"/>
        <w:tabs>
          <w:tab w:val="num" w:pos="960"/>
        </w:tabs>
        <w:spacing w:after="0" w:line="288" w:lineRule="auto"/>
        <w:ind w:left="260"/>
        <w:jc w:val="both"/>
        <w:rPr>
          <w:bCs/>
          <w:color w:val="000000"/>
          <w:sz w:val="24"/>
          <w:szCs w:val="24"/>
        </w:rPr>
      </w:pPr>
      <w:r w:rsidRPr="00226099">
        <w:rPr>
          <w:bCs/>
          <w:color w:val="000000"/>
          <w:sz w:val="24"/>
          <w:szCs w:val="24"/>
        </w:rPr>
        <w:t xml:space="preserve">- </w:t>
      </w:r>
      <w:proofErr w:type="spellStart"/>
      <w:r w:rsidRPr="00226099">
        <w:rPr>
          <w:bCs/>
          <w:color w:val="000000"/>
          <w:sz w:val="24"/>
          <w:szCs w:val="24"/>
        </w:rPr>
        <w:t>Hoàn</w:t>
      </w:r>
      <w:proofErr w:type="spellEnd"/>
      <w:r w:rsidRPr="00226099">
        <w:rPr>
          <w:bCs/>
          <w:color w:val="000000"/>
          <w:sz w:val="24"/>
          <w:szCs w:val="24"/>
        </w:rPr>
        <w:t xml:space="preserve"> </w:t>
      </w:r>
      <w:proofErr w:type="spellStart"/>
      <w:r w:rsidRPr="00226099">
        <w:rPr>
          <w:bCs/>
          <w:color w:val="000000"/>
          <w:sz w:val="24"/>
          <w:szCs w:val="24"/>
        </w:rPr>
        <w:t>thành</w:t>
      </w:r>
      <w:proofErr w:type="spellEnd"/>
      <w:r w:rsidRPr="00226099">
        <w:rPr>
          <w:bCs/>
          <w:color w:val="000000"/>
          <w:sz w:val="24"/>
          <w:szCs w:val="24"/>
        </w:rPr>
        <w:t xml:space="preserve"> </w:t>
      </w:r>
      <w:proofErr w:type="spellStart"/>
      <w:r w:rsidRPr="00226099">
        <w:rPr>
          <w:bCs/>
          <w:color w:val="000000"/>
          <w:sz w:val="24"/>
          <w:szCs w:val="24"/>
        </w:rPr>
        <w:t>đầy</w:t>
      </w:r>
      <w:proofErr w:type="spellEnd"/>
      <w:r w:rsidRPr="00226099">
        <w:rPr>
          <w:bCs/>
          <w:color w:val="000000"/>
          <w:sz w:val="24"/>
          <w:szCs w:val="24"/>
        </w:rPr>
        <w:t xml:space="preserve"> </w:t>
      </w:r>
      <w:proofErr w:type="spellStart"/>
      <w:r w:rsidRPr="00226099">
        <w:rPr>
          <w:bCs/>
          <w:color w:val="000000"/>
          <w:sz w:val="24"/>
          <w:szCs w:val="24"/>
        </w:rPr>
        <w:t>đủ</w:t>
      </w:r>
      <w:proofErr w:type="spellEnd"/>
      <w:r w:rsidRPr="00226099">
        <w:rPr>
          <w:bCs/>
          <w:color w:val="000000"/>
          <w:sz w:val="24"/>
          <w:szCs w:val="24"/>
        </w:rPr>
        <w:t xml:space="preserve"> 100% </w:t>
      </w:r>
      <w:proofErr w:type="spellStart"/>
      <w:r w:rsidRPr="00226099">
        <w:rPr>
          <w:bCs/>
          <w:color w:val="000000"/>
          <w:sz w:val="24"/>
          <w:szCs w:val="24"/>
        </w:rPr>
        <w:t>giờ</w:t>
      </w:r>
      <w:proofErr w:type="spellEnd"/>
      <w:r w:rsidRPr="00226099">
        <w:rPr>
          <w:bCs/>
          <w:color w:val="000000"/>
          <w:sz w:val="24"/>
          <w:szCs w:val="24"/>
        </w:rPr>
        <w:t xml:space="preserve"> </w:t>
      </w:r>
      <w:proofErr w:type="spellStart"/>
      <w:r w:rsidRPr="00226099">
        <w:rPr>
          <w:bCs/>
          <w:color w:val="000000"/>
          <w:sz w:val="24"/>
          <w:szCs w:val="24"/>
        </w:rPr>
        <w:t>thực</w:t>
      </w:r>
      <w:proofErr w:type="spellEnd"/>
      <w:r w:rsidRPr="00226099">
        <w:rPr>
          <w:bCs/>
          <w:color w:val="000000"/>
          <w:sz w:val="24"/>
          <w:szCs w:val="24"/>
        </w:rPr>
        <w:t xml:space="preserve"> </w:t>
      </w:r>
      <w:proofErr w:type="spellStart"/>
      <w:r w:rsidRPr="00226099">
        <w:rPr>
          <w:bCs/>
          <w:color w:val="000000"/>
          <w:sz w:val="24"/>
          <w:szCs w:val="24"/>
        </w:rPr>
        <w:t>hành</w:t>
      </w:r>
      <w:proofErr w:type="spellEnd"/>
      <w:r w:rsidRPr="00226099">
        <w:rPr>
          <w:bCs/>
          <w:color w:val="000000"/>
          <w:sz w:val="24"/>
          <w:szCs w:val="24"/>
        </w:rPr>
        <w:t>/</w:t>
      </w:r>
      <w:proofErr w:type="spellStart"/>
      <w:r w:rsidRPr="00226099">
        <w:rPr>
          <w:bCs/>
          <w:color w:val="000000"/>
          <w:sz w:val="24"/>
          <w:szCs w:val="24"/>
        </w:rPr>
        <w:t>thí</w:t>
      </w:r>
      <w:proofErr w:type="spellEnd"/>
      <w:r w:rsidRPr="00226099">
        <w:rPr>
          <w:bCs/>
          <w:color w:val="000000"/>
          <w:sz w:val="24"/>
          <w:szCs w:val="24"/>
        </w:rPr>
        <w:t xml:space="preserve"> </w:t>
      </w:r>
      <w:proofErr w:type="spellStart"/>
      <w:r w:rsidRPr="00226099">
        <w:rPr>
          <w:bCs/>
          <w:color w:val="000000"/>
          <w:sz w:val="24"/>
          <w:szCs w:val="24"/>
        </w:rPr>
        <w:t>nghiệm</w:t>
      </w:r>
      <w:proofErr w:type="spellEnd"/>
      <w:r w:rsidRPr="00226099">
        <w:rPr>
          <w:bCs/>
          <w:color w:val="000000"/>
          <w:sz w:val="24"/>
          <w:szCs w:val="24"/>
        </w:rPr>
        <w:t>/</w:t>
      </w:r>
      <w:proofErr w:type="spellStart"/>
      <w:r w:rsidRPr="00226099">
        <w:rPr>
          <w:bCs/>
          <w:color w:val="000000"/>
          <w:sz w:val="24"/>
          <w:szCs w:val="24"/>
        </w:rPr>
        <w:t>thực</w:t>
      </w:r>
      <w:proofErr w:type="spellEnd"/>
      <w:r w:rsidRPr="00226099">
        <w:rPr>
          <w:bCs/>
          <w:color w:val="000000"/>
          <w:sz w:val="24"/>
          <w:szCs w:val="24"/>
        </w:rPr>
        <w:t xml:space="preserve"> </w:t>
      </w:r>
      <w:proofErr w:type="spellStart"/>
      <w:r w:rsidRPr="00226099">
        <w:rPr>
          <w:bCs/>
          <w:color w:val="000000"/>
          <w:sz w:val="24"/>
          <w:szCs w:val="24"/>
        </w:rPr>
        <w:t>tập</w:t>
      </w:r>
      <w:proofErr w:type="spellEnd"/>
      <w:r w:rsidRPr="00226099">
        <w:rPr>
          <w:bCs/>
          <w:color w:val="000000"/>
          <w:sz w:val="24"/>
          <w:szCs w:val="24"/>
        </w:rPr>
        <w:t xml:space="preserve"> </w:t>
      </w:r>
      <w:proofErr w:type="spellStart"/>
      <w:r w:rsidRPr="00226099">
        <w:rPr>
          <w:bCs/>
          <w:color w:val="000000"/>
          <w:sz w:val="24"/>
          <w:szCs w:val="24"/>
        </w:rPr>
        <w:t>và</w:t>
      </w:r>
      <w:proofErr w:type="spellEnd"/>
      <w:r w:rsidRPr="00226099">
        <w:rPr>
          <w:bCs/>
          <w:color w:val="000000"/>
          <w:sz w:val="24"/>
          <w:szCs w:val="24"/>
        </w:rPr>
        <w:t xml:space="preserve"> </w:t>
      </w:r>
      <w:proofErr w:type="spellStart"/>
      <w:r w:rsidRPr="00226099">
        <w:rPr>
          <w:bCs/>
          <w:color w:val="000000"/>
          <w:sz w:val="24"/>
          <w:szCs w:val="24"/>
        </w:rPr>
        <w:t>có</w:t>
      </w:r>
      <w:proofErr w:type="spellEnd"/>
      <w:r w:rsidRPr="00226099">
        <w:rPr>
          <w:bCs/>
          <w:color w:val="000000"/>
          <w:sz w:val="24"/>
          <w:szCs w:val="24"/>
        </w:rPr>
        <w:t xml:space="preserve"> </w:t>
      </w:r>
      <w:proofErr w:type="spellStart"/>
      <w:r w:rsidRPr="00226099">
        <w:rPr>
          <w:bCs/>
          <w:color w:val="000000"/>
          <w:sz w:val="24"/>
          <w:szCs w:val="24"/>
        </w:rPr>
        <w:t>báo</w:t>
      </w:r>
      <w:proofErr w:type="spellEnd"/>
      <w:r w:rsidRPr="00226099">
        <w:rPr>
          <w:bCs/>
          <w:color w:val="000000"/>
          <w:sz w:val="24"/>
          <w:szCs w:val="24"/>
        </w:rPr>
        <w:t xml:space="preserve"> </w:t>
      </w:r>
      <w:proofErr w:type="spellStart"/>
      <w:r w:rsidRPr="00226099">
        <w:rPr>
          <w:bCs/>
          <w:color w:val="000000"/>
          <w:sz w:val="24"/>
          <w:szCs w:val="24"/>
        </w:rPr>
        <w:t>cáo</w:t>
      </w:r>
      <w:proofErr w:type="spellEnd"/>
      <w:r w:rsidRPr="00226099">
        <w:rPr>
          <w:bCs/>
          <w:color w:val="000000"/>
          <w:sz w:val="24"/>
          <w:szCs w:val="24"/>
        </w:rPr>
        <w:t xml:space="preserve"> </w:t>
      </w:r>
      <w:proofErr w:type="spellStart"/>
      <w:r w:rsidRPr="00226099">
        <w:rPr>
          <w:bCs/>
          <w:color w:val="000000"/>
          <w:sz w:val="24"/>
          <w:szCs w:val="24"/>
        </w:rPr>
        <w:t>kết</w:t>
      </w:r>
      <w:proofErr w:type="spellEnd"/>
      <w:r w:rsidRPr="00226099">
        <w:rPr>
          <w:bCs/>
          <w:color w:val="000000"/>
          <w:sz w:val="24"/>
          <w:szCs w:val="24"/>
        </w:rPr>
        <w:t xml:space="preserve"> </w:t>
      </w:r>
      <w:proofErr w:type="spellStart"/>
      <w:r w:rsidRPr="00226099">
        <w:rPr>
          <w:bCs/>
          <w:color w:val="000000"/>
          <w:sz w:val="24"/>
          <w:szCs w:val="24"/>
        </w:rPr>
        <w:t>quả</w:t>
      </w:r>
      <w:proofErr w:type="spellEnd"/>
      <w:r w:rsidRPr="00226099">
        <w:rPr>
          <w:bCs/>
          <w:color w:val="000000"/>
          <w:sz w:val="24"/>
          <w:szCs w:val="24"/>
        </w:rPr>
        <w:t>.</w:t>
      </w:r>
    </w:p>
    <w:p w:rsidR="00791405" w:rsidRPr="00226099" w:rsidRDefault="00791405" w:rsidP="00226099">
      <w:pPr>
        <w:pStyle w:val="BodyText2"/>
        <w:widowControl w:val="0"/>
        <w:tabs>
          <w:tab w:val="num" w:pos="960"/>
        </w:tabs>
        <w:spacing w:after="0" w:line="288" w:lineRule="auto"/>
        <w:ind w:left="260"/>
        <w:jc w:val="both"/>
        <w:rPr>
          <w:bCs/>
          <w:color w:val="000000"/>
          <w:sz w:val="24"/>
          <w:szCs w:val="24"/>
        </w:rPr>
      </w:pPr>
      <w:r w:rsidRPr="00226099">
        <w:rPr>
          <w:bCs/>
          <w:color w:val="000000"/>
          <w:sz w:val="24"/>
          <w:szCs w:val="24"/>
        </w:rPr>
        <w:t xml:space="preserve">- </w:t>
      </w:r>
      <w:proofErr w:type="spellStart"/>
      <w:r w:rsidRPr="00226099">
        <w:rPr>
          <w:bCs/>
          <w:color w:val="000000"/>
          <w:sz w:val="24"/>
          <w:szCs w:val="24"/>
        </w:rPr>
        <w:t>Hoàn</w:t>
      </w:r>
      <w:proofErr w:type="spellEnd"/>
      <w:r w:rsidRPr="00226099">
        <w:rPr>
          <w:bCs/>
          <w:color w:val="000000"/>
          <w:sz w:val="24"/>
          <w:szCs w:val="24"/>
        </w:rPr>
        <w:t xml:space="preserve"> </w:t>
      </w:r>
      <w:proofErr w:type="spellStart"/>
      <w:r w:rsidRPr="00226099">
        <w:rPr>
          <w:bCs/>
          <w:color w:val="000000"/>
          <w:sz w:val="24"/>
          <w:szCs w:val="24"/>
        </w:rPr>
        <w:t>thành</w:t>
      </w:r>
      <w:proofErr w:type="spellEnd"/>
      <w:r w:rsidRPr="00226099">
        <w:rPr>
          <w:bCs/>
          <w:color w:val="000000"/>
          <w:sz w:val="24"/>
          <w:szCs w:val="24"/>
        </w:rPr>
        <w:t xml:space="preserve"> </w:t>
      </w:r>
      <w:proofErr w:type="spellStart"/>
      <w:r w:rsidRPr="00226099">
        <w:rPr>
          <w:bCs/>
          <w:color w:val="000000"/>
          <w:sz w:val="24"/>
          <w:szCs w:val="24"/>
        </w:rPr>
        <w:t>đầy</w:t>
      </w:r>
      <w:proofErr w:type="spellEnd"/>
      <w:r w:rsidRPr="00226099">
        <w:rPr>
          <w:bCs/>
          <w:color w:val="000000"/>
          <w:sz w:val="24"/>
          <w:szCs w:val="24"/>
        </w:rPr>
        <w:t xml:space="preserve"> </w:t>
      </w:r>
      <w:proofErr w:type="spellStart"/>
      <w:r w:rsidRPr="00226099">
        <w:rPr>
          <w:bCs/>
          <w:color w:val="000000"/>
          <w:sz w:val="24"/>
          <w:szCs w:val="24"/>
        </w:rPr>
        <w:t>đủ</w:t>
      </w:r>
      <w:proofErr w:type="spellEnd"/>
      <w:r w:rsidRPr="00226099">
        <w:rPr>
          <w:bCs/>
          <w:color w:val="000000"/>
          <w:sz w:val="24"/>
          <w:szCs w:val="24"/>
        </w:rPr>
        <w:t xml:space="preserve"> </w:t>
      </w:r>
      <w:proofErr w:type="spellStart"/>
      <w:r w:rsidRPr="00226099">
        <w:rPr>
          <w:bCs/>
          <w:color w:val="000000"/>
          <w:sz w:val="24"/>
          <w:szCs w:val="24"/>
        </w:rPr>
        <w:t>các</w:t>
      </w:r>
      <w:proofErr w:type="spellEnd"/>
      <w:r w:rsidRPr="00226099">
        <w:rPr>
          <w:bCs/>
          <w:color w:val="000000"/>
          <w:sz w:val="24"/>
          <w:szCs w:val="24"/>
        </w:rPr>
        <w:t xml:space="preserve"> </w:t>
      </w:r>
      <w:proofErr w:type="spellStart"/>
      <w:r w:rsidRPr="00226099">
        <w:rPr>
          <w:bCs/>
          <w:color w:val="000000"/>
          <w:sz w:val="24"/>
          <w:szCs w:val="24"/>
        </w:rPr>
        <w:t>bài</w:t>
      </w:r>
      <w:proofErr w:type="spellEnd"/>
      <w:r w:rsidRPr="00226099">
        <w:rPr>
          <w:bCs/>
          <w:color w:val="000000"/>
          <w:sz w:val="24"/>
          <w:szCs w:val="24"/>
        </w:rPr>
        <w:t xml:space="preserve"> </w:t>
      </w:r>
      <w:proofErr w:type="spellStart"/>
      <w:r w:rsidRPr="00226099">
        <w:rPr>
          <w:bCs/>
          <w:color w:val="000000"/>
          <w:sz w:val="24"/>
          <w:szCs w:val="24"/>
        </w:rPr>
        <w:t>tập</w:t>
      </w:r>
      <w:proofErr w:type="spellEnd"/>
      <w:r w:rsidRPr="00226099">
        <w:rPr>
          <w:bCs/>
          <w:color w:val="000000"/>
          <w:sz w:val="24"/>
          <w:szCs w:val="24"/>
        </w:rPr>
        <w:t xml:space="preserve"> </w:t>
      </w:r>
      <w:proofErr w:type="spellStart"/>
      <w:r w:rsidRPr="00226099">
        <w:rPr>
          <w:bCs/>
          <w:color w:val="000000"/>
          <w:sz w:val="24"/>
          <w:szCs w:val="24"/>
        </w:rPr>
        <w:t>nhóm</w:t>
      </w:r>
      <w:proofErr w:type="spellEnd"/>
      <w:r w:rsidRPr="00226099">
        <w:rPr>
          <w:bCs/>
          <w:color w:val="000000"/>
          <w:sz w:val="24"/>
          <w:szCs w:val="24"/>
        </w:rPr>
        <w:t xml:space="preserve">/ </w:t>
      </w:r>
      <w:proofErr w:type="spellStart"/>
      <w:r w:rsidRPr="00226099">
        <w:rPr>
          <w:bCs/>
          <w:color w:val="000000"/>
          <w:sz w:val="24"/>
          <w:szCs w:val="24"/>
        </w:rPr>
        <w:t>bài</w:t>
      </w:r>
      <w:proofErr w:type="spellEnd"/>
      <w:r w:rsidRPr="00226099">
        <w:rPr>
          <w:bCs/>
          <w:color w:val="000000"/>
          <w:sz w:val="24"/>
          <w:szCs w:val="24"/>
        </w:rPr>
        <w:t xml:space="preserve"> </w:t>
      </w:r>
      <w:proofErr w:type="spellStart"/>
      <w:r w:rsidRPr="00226099">
        <w:rPr>
          <w:bCs/>
          <w:color w:val="000000"/>
          <w:sz w:val="24"/>
          <w:szCs w:val="24"/>
        </w:rPr>
        <w:t>tập</w:t>
      </w:r>
      <w:proofErr w:type="spellEnd"/>
      <w:r w:rsidRPr="00226099">
        <w:rPr>
          <w:bCs/>
          <w:color w:val="000000"/>
          <w:sz w:val="24"/>
          <w:szCs w:val="24"/>
        </w:rPr>
        <w:t xml:space="preserve"> </w:t>
      </w:r>
      <w:proofErr w:type="spellStart"/>
      <w:r w:rsidRPr="00226099">
        <w:rPr>
          <w:bCs/>
          <w:color w:val="000000"/>
          <w:sz w:val="24"/>
          <w:szCs w:val="24"/>
        </w:rPr>
        <w:t>và</w:t>
      </w:r>
      <w:proofErr w:type="spellEnd"/>
      <w:r w:rsidRPr="00226099">
        <w:rPr>
          <w:bCs/>
          <w:color w:val="000000"/>
          <w:sz w:val="24"/>
          <w:szCs w:val="24"/>
        </w:rPr>
        <w:t xml:space="preserve"> </w:t>
      </w:r>
      <w:proofErr w:type="spellStart"/>
      <w:r w:rsidRPr="00226099">
        <w:rPr>
          <w:bCs/>
          <w:color w:val="000000"/>
          <w:sz w:val="24"/>
          <w:szCs w:val="24"/>
        </w:rPr>
        <w:t>được</w:t>
      </w:r>
      <w:proofErr w:type="spellEnd"/>
      <w:r w:rsidRPr="00226099">
        <w:rPr>
          <w:bCs/>
          <w:color w:val="000000"/>
          <w:sz w:val="24"/>
          <w:szCs w:val="24"/>
        </w:rPr>
        <w:t xml:space="preserve"> </w:t>
      </w:r>
      <w:proofErr w:type="spellStart"/>
      <w:r w:rsidRPr="00226099">
        <w:rPr>
          <w:bCs/>
          <w:color w:val="000000"/>
          <w:sz w:val="24"/>
          <w:szCs w:val="24"/>
        </w:rPr>
        <w:t>đánh</w:t>
      </w:r>
      <w:proofErr w:type="spellEnd"/>
      <w:r w:rsidRPr="00226099">
        <w:rPr>
          <w:bCs/>
          <w:color w:val="000000"/>
          <w:sz w:val="24"/>
          <w:szCs w:val="24"/>
        </w:rPr>
        <w:t xml:space="preserve"> </w:t>
      </w:r>
      <w:proofErr w:type="spellStart"/>
      <w:r w:rsidRPr="00226099">
        <w:rPr>
          <w:bCs/>
          <w:color w:val="000000"/>
          <w:sz w:val="24"/>
          <w:szCs w:val="24"/>
        </w:rPr>
        <w:t>giá</w:t>
      </w:r>
      <w:proofErr w:type="spellEnd"/>
      <w:r w:rsidRPr="00226099">
        <w:rPr>
          <w:bCs/>
          <w:color w:val="000000"/>
          <w:sz w:val="24"/>
          <w:szCs w:val="24"/>
        </w:rPr>
        <w:t xml:space="preserve"> </w:t>
      </w:r>
      <w:proofErr w:type="spellStart"/>
      <w:r w:rsidRPr="00226099">
        <w:rPr>
          <w:bCs/>
          <w:color w:val="000000"/>
          <w:sz w:val="24"/>
          <w:szCs w:val="24"/>
        </w:rPr>
        <w:t>kết</w:t>
      </w:r>
      <w:proofErr w:type="spellEnd"/>
      <w:r w:rsidRPr="00226099">
        <w:rPr>
          <w:bCs/>
          <w:color w:val="000000"/>
          <w:sz w:val="24"/>
          <w:szCs w:val="24"/>
        </w:rPr>
        <w:t xml:space="preserve"> </w:t>
      </w:r>
      <w:proofErr w:type="spellStart"/>
      <w:r w:rsidRPr="00226099">
        <w:rPr>
          <w:bCs/>
          <w:color w:val="000000"/>
          <w:sz w:val="24"/>
          <w:szCs w:val="24"/>
        </w:rPr>
        <w:t>quả</w:t>
      </w:r>
      <w:proofErr w:type="spellEnd"/>
      <w:r w:rsidRPr="00226099">
        <w:rPr>
          <w:bCs/>
          <w:color w:val="000000"/>
          <w:sz w:val="24"/>
          <w:szCs w:val="24"/>
        </w:rPr>
        <w:t xml:space="preserve"> </w:t>
      </w:r>
      <w:proofErr w:type="spellStart"/>
      <w:r w:rsidRPr="00226099">
        <w:rPr>
          <w:bCs/>
          <w:color w:val="000000"/>
          <w:sz w:val="24"/>
          <w:szCs w:val="24"/>
        </w:rPr>
        <w:t>thực</w:t>
      </w:r>
      <w:proofErr w:type="spellEnd"/>
      <w:r w:rsidRPr="00226099">
        <w:rPr>
          <w:bCs/>
          <w:color w:val="000000"/>
          <w:sz w:val="24"/>
          <w:szCs w:val="24"/>
        </w:rPr>
        <w:t xml:space="preserve"> </w:t>
      </w:r>
      <w:proofErr w:type="spellStart"/>
      <w:r w:rsidRPr="00226099">
        <w:rPr>
          <w:bCs/>
          <w:color w:val="000000"/>
          <w:sz w:val="24"/>
          <w:szCs w:val="24"/>
        </w:rPr>
        <w:t>hiện</w:t>
      </w:r>
      <w:proofErr w:type="spellEnd"/>
      <w:r w:rsidRPr="00226099">
        <w:rPr>
          <w:bCs/>
          <w:color w:val="000000"/>
          <w:sz w:val="24"/>
          <w:szCs w:val="24"/>
        </w:rPr>
        <w:t>.</w:t>
      </w:r>
    </w:p>
    <w:p w:rsidR="00791405" w:rsidRPr="00226099" w:rsidRDefault="00791405" w:rsidP="00226099">
      <w:pPr>
        <w:pStyle w:val="BodyText2"/>
        <w:widowControl w:val="0"/>
        <w:tabs>
          <w:tab w:val="num" w:pos="960"/>
        </w:tabs>
        <w:spacing w:after="0" w:line="288" w:lineRule="auto"/>
        <w:ind w:left="260"/>
        <w:jc w:val="both"/>
        <w:rPr>
          <w:bCs/>
          <w:color w:val="000000"/>
          <w:sz w:val="24"/>
          <w:szCs w:val="24"/>
        </w:rPr>
      </w:pPr>
      <w:r w:rsidRPr="00226099">
        <w:rPr>
          <w:bCs/>
          <w:color w:val="000000"/>
          <w:sz w:val="24"/>
          <w:szCs w:val="24"/>
        </w:rPr>
        <w:t xml:space="preserve">- </w:t>
      </w:r>
      <w:proofErr w:type="spellStart"/>
      <w:r w:rsidRPr="00226099">
        <w:rPr>
          <w:bCs/>
          <w:color w:val="000000"/>
          <w:sz w:val="24"/>
          <w:szCs w:val="24"/>
        </w:rPr>
        <w:t>Tham</w:t>
      </w:r>
      <w:proofErr w:type="spellEnd"/>
      <w:r w:rsidRPr="00226099">
        <w:rPr>
          <w:bCs/>
          <w:color w:val="000000"/>
          <w:sz w:val="24"/>
          <w:szCs w:val="24"/>
        </w:rPr>
        <w:t xml:space="preserve"> </w:t>
      </w:r>
      <w:proofErr w:type="spellStart"/>
      <w:r w:rsidRPr="00226099">
        <w:rPr>
          <w:bCs/>
          <w:color w:val="000000"/>
          <w:sz w:val="24"/>
          <w:szCs w:val="24"/>
        </w:rPr>
        <w:t>dự</w:t>
      </w:r>
      <w:proofErr w:type="spellEnd"/>
      <w:r w:rsidRPr="00226099">
        <w:rPr>
          <w:bCs/>
          <w:color w:val="000000"/>
          <w:sz w:val="24"/>
          <w:szCs w:val="24"/>
        </w:rPr>
        <w:t xml:space="preserve"> </w:t>
      </w:r>
      <w:proofErr w:type="spellStart"/>
      <w:r w:rsidRPr="00226099">
        <w:rPr>
          <w:bCs/>
          <w:color w:val="000000"/>
          <w:sz w:val="24"/>
          <w:szCs w:val="24"/>
        </w:rPr>
        <w:t>kiểm</w:t>
      </w:r>
      <w:proofErr w:type="spellEnd"/>
      <w:r w:rsidRPr="00226099">
        <w:rPr>
          <w:bCs/>
          <w:color w:val="000000"/>
          <w:sz w:val="24"/>
          <w:szCs w:val="24"/>
        </w:rPr>
        <w:t xml:space="preserve"> </w:t>
      </w:r>
      <w:proofErr w:type="spellStart"/>
      <w:r w:rsidRPr="00226099">
        <w:rPr>
          <w:bCs/>
          <w:color w:val="000000"/>
          <w:sz w:val="24"/>
          <w:szCs w:val="24"/>
        </w:rPr>
        <w:t>tra</w:t>
      </w:r>
      <w:proofErr w:type="spellEnd"/>
      <w:r w:rsidRPr="00226099">
        <w:rPr>
          <w:bCs/>
          <w:color w:val="000000"/>
          <w:sz w:val="24"/>
          <w:szCs w:val="24"/>
        </w:rPr>
        <w:t xml:space="preserve"> </w:t>
      </w:r>
      <w:proofErr w:type="spellStart"/>
      <w:r w:rsidRPr="00226099">
        <w:rPr>
          <w:bCs/>
          <w:color w:val="000000"/>
          <w:sz w:val="24"/>
          <w:szCs w:val="24"/>
        </w:rPr>
        <w:t>giữa</w:t>
      </w:r>
      <w:proofErr w:type="spellEnd"/>
      <w:r w:rsidRPr="00226099">
        <w:rPr>
          <w:bCs/>
          <w:color w:val="000000"/>
          <w:sz w:val="24"/>
          <w:szCs w:val="24"/>
        </w:rPr>
        <w:t xml:space="preserve"> </w:t>
      </w:r>
      <w:proofErr w:type="spellStart"/>
      <w:r w:rsidRPr="00226099">
        <w:rPr>
          <w:bCs/>
          <w:color w:val="000000"/>
          <w:sz w:val="24"/>
          <w:szCs w:val="24"/>
        </w:rPr>
        <w:t>học</w:t>
      </w:r>
      <w:proofErr w:type="spellEnd"/>
      <w:r w:rsidRPr="00226099">
        <w:rPr>
          <w:bCs/>
          <w:color w:val="000000"/>
          <w:sz w:val="24"/>
          <w:szCs w:val="24"/>
        </w:rPr>
        <w:t xml:space="preserve"> </w:t>
      </w:r>
      <w:proofErr w:type="spellStart"/>
      <w:r w:rsidRPr="00226099">
        <w:rPr>
          <w:bCs/>
          <w:color w:val="000000"/>
          <w:sz w:val="24"/>
          <w:szCs w:val="24"/>
        </w:rPr>
        <w:t>kỳ</w:t>
      </w:r>
      <w:proofErr w:type="spellEnd"/>
      <w:r w:rsidRPr="00226099">
        <w:rPr>
          <w:bCs/>
          <w:color w:val="000000"/>
          <w:sz w:val="24"/>
          <w:szCs w:val="24"/>
        </w:rPr>
        <w:t>.</w:t>
      </w:r>
    </w:p>
    <w:p w:rsidR="00791405" w:rsidRPr="00226099" w:rsidRDefault="00791405" w:rsidP="00226099">
      <w:pPr>
        <w:pStyle w:val="BodyText2"/>
        <w:widowControl w:val="0"/>
        <w:tabs>
          <w:tab w:val="num" w:pos="960"/>
        </w:tabs>
        <w:spacing w:after="0" w:line="288" w:lineRule="auto"/>
        <w:ind w:left="260"/>
        <w:jc w:val="both"/>
        <w:rPr>
          <w:bCs/>
          <w:color w:val="000000"/>
          <w:sz w:val="24"/>
          <w:szCs w:val="24"/>
        </w:rPr>
      </w:pPr>
      <w:r w:rsidRPr="00226099">
        <w:rPr>
          <w:bCs/>
          <w:color w:val="000000"/>
          <w:sz w:val="24"/>
          <w:szCs w:val="24"/>
        </w:rPr>
        <w:t xml:space="preserve">- </w:t>
      </w:r>
      <w:proofErr w:type="spellStart"/>
      <w:r w:rsidRPr="00226099">
        <w:rPr>
          <w:bCs/>
          <w:color w:val="000000"/>
          <w:sz w:val="24"/>
          <w:szCs w:val="24"/>
        </w:rPr>
        <w:t>Tham</w:t>
      </w:r>
      <w:proofErr w:type="spellEnd"/>
      <w:r w:rsidRPr="00226099">
        <w:rPr>
          <w:bCs/>
          <w:color w:val="000000"/>
          <w:sz w:val="24"/>
          <w:szCs w:val="24"/>
        </w:rPr>
        <w:t xml:space="preserve"> </w:t>
      </w:r>
      <w:proofErr w:type="spellStart"/>
      <w:r w:rsidRPr="00226099">
        <w:rPr>
          <w:bCs/>
          <w:color w:val="000000"/>
          <w:sz w:val="24"/>
          <w:szCs w:val="24"/>
        </w:rPr>
        <w:t>dự</w:t>
      </w:r>
      <w:proofErr w:type="spellEnd"/>
      <w:r w:rsidRPr="00226099">
        <w:rPr>
          <w:bCs/>
          <w:color w:val="000000"/>
          <w:sz w:val="24"/>
          <w:szCs w:val="24"/>
        </w:rPr>
        <w:t xml:space="preserve"> </w:t>
      </w:r>
      <w:proofErr w:type="spellStart"/>
      <w:r w:rsidRPr="00226099">
        <w:rPr>
          <w:bCs/>
          <w:color w:val="000000"/>
          <w:sz w:val="24"/>
          <w:szCs w:val="24"/>
        </w:rPr>
        <w:t>thi</w:t>
      </w:r>
      <w:proofErr w:type="spellEnd"/>
      <w:r w:rsidRPr="00226099">
        <w:rPr>
          <w:bCs/>
          <w:color w:val="000000"/>
          <w:sz w:val="24"/>
          <w:szCs w:val="24"/>
        </w:rPr>
        <w:t xml:space="preserve"> </w:t>
      </w:r>
      <w:proofErr w:type="spellStart"/>
      <w:r w:rsidRPr="00226099">
        <w:rPr>
          <w:bCs/>
          <w:color w:val="000000"/>
          <w:sz w:val="24"/>
          <w:szCs w:val="24"/>
        </w:rPr>
        <w:t>kết</w:t>
      </w:r>
      <w:proofErr w:type="spellEnd"/>
      <w:r w:rsidRPr="00226099">
        <w:rPr>
          <w:bCs/>
          <w:color w:val="000000"/>
          <w:sz w:val="24"/>
          <w:szCs w:val="24"/>
        </w:rPr>
        <w:t xml:space="preserve"> </w:t>
      </w:r>
      <w:proofErr w:type="spellStart"/>
      <w:r w:rsidRPr="00226099">
        <w:rPr>
          <w:bCs/>
          <w:color w:val="000000"/>
          <w:sz w:val="24"/>
          <w:szCs w:val="24"/>
        </w:rPr>
        <w:t>thúc</w:t>
      </w:r>
      <w:proofErr w:type="spellEnd"/>
      <w:r w:rsidRPr="00226099">
        <w:rPr>
          <w:bCs/>
          <w:color w:val="000000"/>
          <w:sz w:val="24"/>
          <w:szCs w:val="24"/>
        </w:rPr>
        <w:t xml:space="preserve"> </w:t>
      </w:r>
      <w:proofErr w:type="spellStart"/>
      <w:r w:rsidRPr="00226099">
        <w:rPr>
          <w:bCs/>
          <w:color w:val="000000"/>
          <w:sz w:val="24"/>
          <w:szCs w:val="24"/>
        </w:rPr>
        <w:t>học</w:t>
      </w:r>
      <w:proofErr w:type="spellEnd"/>
      <w:r w:rsidRPr="00226099">
        <w:rPr>
          <w:bCs/>
          <w:color w:val="000000"/>
          <w:sz w:val="24"/>
          <w:szCs w:val="24"/>
        </w:rPr>
        <w:t xml:space="preserve"> </w:t>
      </w:r>
      <w:proofErr w:type="spellStart"/>
      <w:r w:rsidRPr="00226099">
        <w:rPr>
          <w:bCs/>
          <w:color w:val="000000"/>
          <w:sz w:val="24"/>
          <w:szCs w:val="24"/>
        </w:rPr>
        <w:t>phần</w:t>
      </w:r>
      <w:proofErr w:type="spellEnd"/>
      <w:r w:rsidRPr="00226099">
        <w:rPr>
          <w:bCs/>
          <w:color w:val="000000"/>
          <w:sz w:val="24"/>
          <w:szCs w:val="24"/>
        </w:rPr>
        <w:t xml:space="preserve"> (</w:t>
      </w:r>
      <w:proofErr w:type="spellStart"/>
      <w:r w:rsidRPr="00226099">
        <w:rPr>
          <w:bCs/>
          <w:color w:val="000000"/>
          <w:sz w:val="24"/>
          <w:szCs w:val="24"/>
        </w:rPr>
        <w:t>bắt</w:t>
      </w:r>
      <w:proofErr w:type="spellEnd"/>
      <w:r w:rsidRPr="00226099">
        <w:rPr>
          <w:bCs/>
          <w:color w:val="000000"/>
          <w:sz w:val="24"/>
          <w:szCs w:val="24"/>
        </w:rPr>
        <w:t xml:space="preserve"> </w:t>
      </w:r>
      <w:proofErr w:type="spellStart"/>
      <w:r w:rsidRPr="00226099">
        <w:rPr>
          <w:bCs/>
          <w:color w:val="000000"/>
          <w:sz w:val="24"/>
          <w:szCs w:val="24"/>
        </w:rPr>
        <w:t>buộc</w:t>
      </w:r>
      <w:proofErr w:type="spellEnd"/>
      <w:r w:rsidRPr="00226099">
        <w:rPr>
          <w:bCs/>
          <w:color w:val="000000"/>
          <w:sz w:val="24"/>
          <w:szCs w:val="24"/>
        </w:rPr>
        <w:t>).</w:t>
      </w:r>
    </w:p>
    <w:p w:rsidR="00791405" w:rsidRPr="00226099" w:rsidRDefault="00791405" w:rsidP="00226099">
      <w:pPr>
        <w:pStyle w:val="BodyText2"/>
        <w:widowControl w:val="0"/>
        <w:tabs>
          <w:tab w:val="num" w:pos="960"/>
        </w:tabs>
        <w:spacing w:after="0" w:line="288" w:lineRule="auto"/>
        <w:ind w:left="260"/>
        <w:jc w:val="both"/>
        <w:rPr>
          <w:bCs/>
          <w:color w:val="000000"/>
          <w:sz w:val="24"/>
          <w:szCs w:val="24"/>
        </w:rPr>
      </w:pPr>
      <w:r w:rsidRPr="00226099">
        <w:rPr>
          <w:bCs/>
          <w:color w:val="000000"/>
          <w:sz w:val="24"/>
          <w:szCs w:val="24"/>
        </w:rPr>
        <w:t xml:space="preserve">- </w:t>
      </w:r>
      <w:proofErr w:type="spellStart"/>
      <w:r w:rsidRPr="00226099">
        <w:rPr>
          <w:bCs/>
          <w:color w:val="000000"/>
          <w:sz w:val="24"/>
          <w:szCs w:val="24"/>
        </w:rPr>
        <w:t>Chủ</w:t>
      </w:r>
      <w:proofErr w:type="spellEnd"/>
      <w:r w:rsidRPr="00226099">
        <w:rPr>
          <w:bCs/>
          <w:color w:val="000000"/>
          <w:sz w:val="24"/>
          <w:szCs w:val="24"/>
        </w:rPr>
        <w:t xml:space="preserve"> </w:t>
      </w:r>
      <w:proofErr w:type="spellStart"/>
      <w:r w:rsidRPr="00226099">
        <w:rPr>
          <w:bCs/>
          <w:color w:val="000000"/>
          <w:sz w:val="24"/>
          <w:szCs w:val="24"/>
        </w:rPr>
        <w:t>động</w:t>
      </w:r>
      <w:proofErr w:type="spellEnd"/>
      <w:r w:rsidRPr="00226099">
        <w:rPr>
          <w:bCs/>
          <w:color w:val="000000"/>
          <w:sz w:val="24"/>
          <w:szCs w:val="24"/>
        </w:rPr>
        <w:t xml:space="preserve"> </w:t>
      </w:r>
      <w:proofErr w:type="spellStart"/>
      <w:r w:rsidRPr="00226099">
        <w:rPr>
          <w:bCs/>
          <w:color w:val="000000"/>
          <w:sz w:val="24"/>
          <w:szCs w:val="24"/>
        </w:rPr>
        <w:t>chuẩn</w:t>
      </w:r>
      <w:proofErr w:type="spellEnd"/>
      <w:r w:rsidRPr="00226099">
        <w:rPr>
          <w:bCs/>
          <w:color w:val="000000"/>
          <w:sz w:val="24"/>
          <w:szCs w:val="24"/>
        </w:rPr>
        <w:t xml:space="preserve"> </w:t>
      </w:r>
      <w:proofErr w:type="spellStart"/>
      <w:r w:rsidRPr="00226099">
        <w:rPr>
          <w:bCs/>
          <w:color w:val="000000"/>
          <w:sz w:val="24"/>
          <w:szCs w:val="24"/>
        </w:rPr>
        <w:t>bị</w:t>
      </w:r>
      <w:proofErr w:type="spellEnd"/>
      <w:r w:rsidRPr="00226099">
        <w:rPr>
          <w:bCs/>
          <w:color w:val="000000"/>
          <w:sz w:val="24"/>
          <w:szCs w:val="24"/>
        </w:rPr>
        <w:t xml:space="preserve"> </w:t>
      </w:r>
      <w:proofErr w:type="spellStart"/>
      <w:r w:rsidRPr="00226099">
        <w:rPr>
          <w:bCs/>
          <w:color w:val="000000"/>
          <w:sz w:val="24"/>
          <w:szCs w:val="24"/>
        </w:rPr>
        <w:t>các</w:t>
      </w:r>
      <w:proofErr w:type="spellEnd"/>
      <w:r w:rsidRPr="00226099">
        <w:rPr>
          <w:bCs/>
          <w:color w:val="000000"/>
          <w:sz w:val="24"/>
          <w:szCs w:val="24"/>
        </w:rPr>
        <w:t xml:space="preserve"> </w:t>
      </w:r>
      <w:proofErr w:type="spellStart"/>
      <w:r w:rsidRPr="00226099">
        <w:rPr>
          <w:bCs/>
          <w:color w:val="000000"/>
          <w:sz w:val="24"/>
          <w:szCs w:val="24"/>
        </w:rPr>
        <w:t>nội</w:t>
      </w:r>
      <w:proofErr w:type="spellEnd"/>
      <w:r w:rsidRPr="00226099">
        <w:rPr>
          <w:bCs/>
          <w:color w:val="000000"/>
          <w:sz w:val="24"/>
          <w:szCs w:val="24"/>
        </w:rPr>
        <w:t xml:space="preserve"> dung </w:t>
      </w:r>
      <w:proofErr w:type="spellStart"/>
      <w:r w:rsidRPr="00226099">
        <w:rPr>
          <w:bCs/>
          <w:color w:val="000000"/>
          <w:sz w:val="24"/>
          <w:szCs w:val="24"/>
        </w:rPr>
        <w:t>và</w:t>
      </w:r>
      <w:proofErr w:type="spellEnd"/>
      <w:r w:rsidRPr="00226099">
        <w:rPr>
          <w:bCs/>
          <w:color w:val="000000"/>
          <w:sz w:val="24"/>
          <w:szCs w:val="24"/>
        </w:rPr>
        <w:t xml:space="preserve"> </w:t>
      </w:r>
      <w:proofErr w:type="spellStart"/>
      <w:r w:rsidRPr="00226099">
        <w:rPr>
          <w:bCs/>
          <w:color w:val="000000"/>
          <w:sz w:val="24"/>
          <w:szCs w:val="24"/>
        </w:rPr>
        <w:t>thực</w:t>
      </w:r>
      <w:proofErr w:type="spellEnd"/>
      <w:r w:rsidRPr="00226099">
        <w:rPr>
          <w:bCs/>
          <w:color w:val="000000"/>
          <w:sz w:val="24"/>
          <w:szCs w:val="24"/>
        </w:rPr>
        <w:t xml:space="preserve"> </w:t>
      </w:r>
      <w:proofErr w:type="spellStart"/>
      <w:r w:rsidRPr="00226099">
        <w:rPr>
          <w:bCs/>
          <w:color w:val="000000"/>
          <w:sz w:val="24"/>
          <w:szCs w:val="24"/>
        </w:rPr>
        <w:t>hiện</w:t>
      </w:r>
      <w:proofErr w:type="spellEnd"/>
      <w:r w:rsidRPr="00226099">
        <w:rPr>
          <w:bCs/>
          <w:color w:val="000000"/>
          <w:sz w:val="24"/>
          <w:szCs w:val="24"/>
        </w:rPr>
        <w:t xml:space="preserve"> </w:t>
      </w:r>
      <w:proofErr w:type="spellStart"/>
      <w:r w:rsidRPr="00226099">
        <w:rPr>
          <w:bCs/>
          <w:color w:val="000000"/>
          <w:sz w:val="24"/>
          <w:szCs w:val="24"/>
        </w:rPr>
        <w:t>giờ</w:t>
      </w:r>
      <w:proofErr w:type="spellEnd"/>
      <w:r w:rsidRPr="00226099">
        <w:rPr>
          <w:bCs/>
          <w:color w:val="000000"/>
          <w:sz w:val="24"/>
          <w:szCs w:val="24"/>
        </w:rPr>
        <w:t xml:space="preserve"> </w:t>
      </w:r>
      <w:proofErr w:type="spellStart"/>
      <w:r w:rsidRPr="00226099">
        <w:rPr>
          <w:bCs/>
          <w:color w:val="000000"/>
          <w:sz w:val="24"/>
          <w:szCs w:val="24"/>
        </w:rPr>
        <w:t>tự</w:t>
      </w:r>
      <w:proofErr w:type="spellEnd"/>
      <w:r w:rsidRPr="00226099">
        <w:rPr>
          <w:bCs/>
          <w:color w:val="000000"/>
          <w:sz w:val="24"/>
          <w:szCs w:val="24"/>
        </w:rPr>
        <w:t xml:space="preserve"> </w:t>
      </w:r>
      <w:proofErr w:type="spellStart"/>
      <w:r w:rsidRPr="00226099">
        <w:rPr>
          <w:bCs/>
          <w:color w:val="000000"/>
          <w:sz w:val="24"/>
          <w:szCs w:val="24"/>
        </w:rPr>
        <w:t>học</w:t>
      </w:r>
      <w:proofErr w:type="spellEnd"/>
      <w:r w:rsidRPr="00226099">
        <w:rPr>
          <w:bCs/>
          <w:color w:val="000000"/>
          <w:sz w:val="24"/>
          <w:szCs w:val="24"/>
        </w:rPr>
        <w:t xml:space="preserve"> </w:t>
      </w:r>
      <w:proofErr w:type="spellStart"/>
      <w:r w:rsidRPr="00226099">
        <w:rPr>
          <w:bCs/>
          <w:color w:val="000000"/>
          <w:sz w:val="24"/>
          <w:szCs w:val="24"/>
        </w:rPr>
        <w:t>theo</w:t>
      </w:r>
      <w:proofErr w:type="spellEnd"/>
      <w:r w:rsidRPr="00226099">
        <w:rPr>
          <w:bCs/>
          <w:color w:val="000000"/>
          <w:sz w:val="24"/>
          <w:szCs w:val="24"/>
        </w:rPr>
        <w:t xml:space="preserve"> </w:t>
      </w:r>
      <w:proofErr w:type="spellStart"/>
      <w:r w:rsidRPr="00226099">
        <w:rPr>
          <w:bCs/>
          <w:color w:val="000000"/>
          <w:sz w:val="24"/>
          <w:szCs w:val="24"/>
        </w:rPr>
        <w:t>mục</w:t>
      </w:r>
      <w:proofErr w:type="spellEnd"/>
      <w:r w:rsidRPr="00226099">
        <w:rPr>
          <w:bCs/>
          <w:color w:val="000000"/>
          <w:sz w:val="24"/>
          <w:szCs w:val="24"/>
        </w:rPr>
        <w:t xml:space="preserve"> 11.</w:t>
      </w:r>
    </w:p>
    <w:p w:rsidR="00791405" w:rsidRPr="00226099" w:rsidRDefault="00785A1E" w:rsidP="00785A1E">
      <w:pPr>
        <w:pStyle w:val="BodyText2"/>
        <w:widowControl w:val="0"/>
        <w:spacing w:before="240" w:after="0" w:line="288" w:lineRule="auto"/>
        <w:ind w:left="720"/>
        <w:jc w:val="both"/>
        <w:rPr>
          <w:b/>
          <w:bCs/>
          <w:color w:val="000000"/>
          <w:sz w:val="24"/>
          <w:szCs w:val="24"/>
        </w:rPr>
      </w:pPr>
      <w:r>
        <w:rPr>
          <w:b/>
          <w:bCs/>
          <w:color w:val="000000"/>
          <w:sz w:val="24"/>
          <w:szCs w:val="24"/>
        </w:rPr>
        <w:t xml:space="preserve">9. </w:t>
      </w:r>
      <w:proofErr w:type="spellStart"/>
      <w:r w:rsidR="00791405" w:rsidRPr="00226099">
        <w:rPr>
          <w:b/>
          <w:bCs/>
          <w:color w:val="000000"/>
          <w:sz w:val="24"/>
          <w:szCs w:val="24"/>
        </w:rPr>
        <w:t>Đánh</w:t>
      </w:r>
      <w:proofErr w:type="spellEnd"/>
      <w:r w:rsidR="00791405" w:rsidRPr="00226099">
        <w:rPr>
          <w:b/>
          <w:bCs/>
          <w:color w:val="000000"/>
          <w:sz w:val="24"/>
          <w:szCs w:val="24"/>
        </w:rPr>
        <w:t xml:space="preserve"> </w:t>
      </w:r>
      <w:proofErr w:type="spellStart"/>
      <w:r w:rsidR="00791405" w:rsidRPr="00226099">
        <w:rPr>
          <w:b/>
          <w:bCs/>
          <w:color w:val="000000"/>
          <w:sz w:val="24"/>
          <w:szCs w:val="24"/>
        </w:rPr>
        <w:t>giá</w:t>
      </w:r>
      <w:proofErr w:type="spellEnd"/>
      <w:r w:rsidR="00791405" w:rsidRPr="00226099">
        <w:rPr>
          <w:b/>
          <w:bCs/>
          <w:color w:val="000000"/>
          <w:sz w:val="24"/>
          <w:szCs w:val="24"/>
        </w:rPr>
        <w:t xml:space="preserve"> </w:t>
      </w:r>
      <w:proofErr w:type="spellStart"/>
      <w:r w:rsidR="00791405" w:rsidRPr="00226099">
        <w:rPr>
          <w:b/>
          <w:bCs/>
          <w:color w:val="000000"/>
          <w:sz w:val="24"/>
          <w:szCs w:val="24"/>
        </w:rPr>
        <w:t>kết</w:t>
      </w:r>
      <w:proofErr w:type="spellEnd"/>
      <w:r w:rsidR="00791405" w:rsidRPr="00226099">
        <w:rPr>
          <w:b/>
          <w:bCs/>
          <w:color w:val="000000"/>
          <w:sz w:val="24"/>
          <w:szCs w:val="24"/>
        </w:rPr>
        <w:t xml:space="preserve"> </w:t>
      </w:r>
      <w:proofErr w:type="spellStart"/>
      <w:r w:rsidR="00791405" w:rsidRPr="00226099">
        <w:rPr>
          <w:b/>
          <w:bCs/>
          <w:color w:val="000000"/>
          <w:sz w:val="24"/>
          <w:szCs w:val="24"/>
        </w:rPr>
        <w:t>quả</w:t>
      </w:r>
      <w:proofErr w:type="spellEnd"/>
      <w:r w:rsidR="00791405" w:rsidRPr="00226099">
        <w:rPr>
          <w:b/>
          <w:bCs/>
          <w:color w:val="000000"/>
          <w:sz w:val="24"/>
          <w:szCs w:val="24"/>
        </w:rPr>
        <w:t xml:space="preserve"> </w:t>
      </w:r>
      <w:proofErr w:type="spellStart"/>
      <w:r w:rsidR="00791405" w:rsidRPr="00226099">
        <w:rPr>
          <w:b/>
          <w:bCs/>
          <w:color w:val="000000"/>
          <w:sz w:val="24"/>
          <w:szCs w:val="24"/>
        </w:rPr>
        <w:t>học</w:t>
      </w:r>
      <w:proofErr w:type="spellEnd"/>
      <w:r w:rsidR="00791405" w:rsidRPr="00226099">
        <w:rPr>
          <w:b/>
          <w:bCs/>
          <w:color w:val="000000"/>
          <w:sz w:val="24"/>
          <w:szCs w:val="24"/>
        </w:rPr>
        <w:t xml:space="preserve"> </w:t>
      </w:r>
      <w:proofErr w:type="spellStart"/>
      <w:r w:rsidR="00791405" w:rsidRPr="00226099">
        <w:rPr>
          <w:b/>
          <w:bCs/>
          <w:color w:val="000000"/>
          <w:sz w:val="24"/>
          <w:szCs w:val="24"/>
        </w:rPr>
        <w:t>tập</w:t>
      </w:r>
      <w:proofErr w:type="spellEnd"/>
      <w:r w:rsidR="00791405" w:rsidRPr="00226099">
        <w:rPr>
          <w:b/>
          <w:bCs/>
          <w:color w:val="000000"/>
          <w:sz w:val="24"/>
          <w:szCs w:val="24"/>
        </w:rPr>
        <w:t xml:space="preserve"> </w:t>
      </w:r>
      <w:proofErr w:type="spellStart"/>
      <w:r w:rsidR="00791405" w:rsidRPr="00226099">
        <w:rPr>
          <w:b/>
          <w:bCs/>
          <w:color w:val="000000"/>
          <w:sz w:val="24"/>
          <w:szCs w:val="24"/>
        </w:rPr>
        <w:t>của</w:t>
      </w:r>
      <w:proofErr w:type="spellEnd"/>
      <w:r w:rsidR="00791405" w:rsidRPr="00226099">
        <w:rPr>
          <w:b/>
          <w:bCs/>
          <w:color w:val="000000"/>
          <w:sz w:val="24"/>
          <w:szCs w:val="24"/>
        </w:rPr>
        <w:t xml:space="preserve"> </w:t>
      </w:r>
      <w:proofErr w:type="spellStart"/>
      <w:r w:rsidR="00791405" w:rsidRPr="00226099">
        <w:rPr>
          <w:b/>
          <w:bCs/>
          <w:color w:val="000000"/>
          <w:sz w:val="24"/>
          <w:szCs w:val="24"/>
        </w:rPr>
        <w:t>sinh</w:t>
      </w:r>
      <w:proofErr w:type="spellEnd"/>
      <w:r w:rsidR="00791405" w:rsidRPr="00226099">
        <w:rPr>
          <w:b/>
          <w:bCs/>
          <w:color w:val="000000"/>
          <w:sz w:val="24"/>
          <w:szCs w:val="24"/>
        </w:rPr>
        <w:t xml:space="preserve"> </w:t>
      </w:r>
      <w:proofErr w:type="spellStart"/>
      <w:r w:rsidR="00791405" w:rsidRPr="00226099">
        <w:rPr>
          <w:b/>
          <w:bCs/>
          <w:color w:val="000000"/>
          <w:sz w:val="24"/>
          <w:szCs w:val="24"/>
        </w:rPr>
        <w:t>viên</w:t>
      </w:r>
      <w:proofErr w:type="spellEnd"/>
    </w:p>
    <w:p w:rsidR="00791405" w:rsidRPr="00226099" w:rsidRDefault="00785A1E" w:rsidP="00226099">
      <w:pPr>
        <w:pStyle w:val="BodyText2"/>
        <w:widowControl w:val="0"/>
        <w:tabs>
          <w:tab w:val="num" w:pos="960"/>
        </w:tabs>
        <w:spacing w:line="288" w:lineRule="auto"/>
        <w:ind w:firstLine="259"/>
        <w:jc w:val="both"/>
        <w:rPr>
          <w:bCs/>
          <w:color w:val="000000"/>
          <w:sz w:val="24"/>
          <w:szCs w:val="24"/>
        </w:rPr>
      </w:pPr>
      <w:r>
        <w:rPr>
          <w:b/>
          <w:bCs/>
          <w:color w:val="000000"/>
          <w:sz w:val="24"/>
          <w:szCs w:val="24"/>
        </w:rPr>
        <w:tab/>
      </w:r>
      <w:r w:rsidRPr="00785A1E">
        <w:rPr>
          <w:b/>
          <w:bCs/>
          <w:color w:val="000000"/>
          <w:sz w:val="24"/>
          <w:szCs w:val="24"/>
        </w:rPr>
        <w:t>9.1.</w:t>
      </w:r>
      <w:r>
        <w:rPr>
          <w:bCs/>
          <w:color w:val="000000"/>
          <w:sz w:val="24"/>
          <w:szCs w:val="24"/>
        </w:rPr>
        <w:t xml:space="preserve"> </w:t>
      </w:r>
      <w:proofErr w:type="spellStart"/>
      <w:r w:rsidR="00791405" w:rsidRPr="00226099">
        <w:rPr>
          <w:bCs/>
          <w:color w:val="000000"/>
          <w:sz w:val="24"/>
          <w:szCs w:val="24"/>
        </w:rPr>
        <w:t>Sinh</w:t>
      </w:r>
      <w:proofErr w:type="spellEnd"/>
      <w:r w:rsidR="00791405" w:rsidRPr="00226099">
        <w:rPr>
          <w:bCs/>
          <w:color w:val="000000"/>
          <w:sz w:val="24"/>
          <w:szCs w:val="24"/>
        </w:rPr>
        <w:t xml:space="preserve"> </w:t>
      </w:r>
      <w:proofErr w:type="spellStart"/>
      <w:r w:rsidR="00791405" w:rsidRPr="00226099">
        <w:rPr>
          <w:bCs/>
          <w:color w:val="000000"/>
          <w:sz w:val="24"/>
          <w:szCs w:val="24"/>
        </w:rPr>
        <w:t>viên</w:t>
      </w:r>
      <w:proofErr w:type="spellEnd"/>
      <w:r w:rsidR="00791405" w:rsidRPr="00226099">
        <w:rPr>
          <w:bCs/>
          <w:color w:val="000000"/>
          <w:sz w:val="24"/>
          <w:szCs w:val="24"/>
        </w:rPr>
        <w:t xml:space="preserve"> </w:t>
      </w:r>
      <w:proofErr w:type="spellStart"/>
      <w:r w:rsidR="00791405" w:rsidRPr="00226099">
        <w:rPr>
          <w:bCs/>
          <w:color w:val="000000"/>
          <w:sz w:val="24"/>
          <w:szCs w:val="24"/>
        </w:rPr>
        <w:t>được</w:t>
      </w:r>
      <w:proofErr w:type="spellEnd"/>
      <w:r w:rsidR="00791405" w:rsidRPr="00226099">
        <w:rPr>
          <w:bCs/>
          <w:color w:val="000000"/>
          <w:sz w:val="24"/>
          <w:szCs w:val="24"/>
        </w:rPr>
        <w:t xml:space="preserve"> </w:t>
      </w:r>
      <w:proofErr w:type="spellStart"/>
      <w:r w:rsidR="00791405" w:rsidRPr="00226099">
        <w:rPr>
          <w:bCs/>
          <w:color w:val="000000"/>
          <w:sz w:val="24"/>
          <w:szCs w:val="24"/>
        </w:rPr>
        <w:t>đánh</w:t>
      </w:r>
      <w:proofErr w:type="spellEnd"/>
      <w:r w:rsidR="00791405" w:rsidRPr="00226099">
        <w:rPr>
          <w:bCs/>
          <w:color w:val="000000"/>
          <w:sz w:val="24"/>
          <w:szCs w:val="24"/>
        </w:rPr>
        <w:t xml:space="preserve"> </w:t>
      </w:r>
      <w:proofErr w:type="spellStart"/>
      <w:r w:rsidR="00791405" w:rsidRPr="00226099">
        <w:rPr>
          <w:bCs/>
          <w:color w:val="000000"/>
          <w:sz w:val="24"/>
          <w:szCs w:val="24"/>
        </w:rPr>
        <w:t>giá</w:t>
      </w:r>
      <w:proofErr w:type="spellEnd"/>
      <w:r w:rsidR="00791405" w:rsidRPr="00226099">
        <w:rPr>
          <w:bCs/>
          <w:color w:val="000000"/>
          <w:sz w:val="24"/>
          <w:szCs w:val="24"/>
        </w:rPr>
        <w:t xml:space="preserve"> </w:t>
      </w:r>
      <w:proofErr w:type="spellStart"/>
      <w:r w:rsidR="00791405" w:rsidRPr="00226099">
        <w:rPr>
          <w:bCs/>
          <w:color w:val="000000"/>
          <w:sz w:val="24"/>
          <w:szCs w:val="24"/>
        </w:rPr>
        <w:t>tích</w:t>
      </w:r>
      <w:proofErr w:type="spellEnd"/>
      <w:r w:rsidR="00791405" w:rsidRPr="00226099">
        <w:rPr>
          <w:bCs/>
          <w:color w:val="000000"/>
          <w:sz w:val="24"/>
          <w:szCs w:val="24"/>
        </w:rPr>
        <w:t xml:space="preserve"> </w:t>
      </w:r>
      <w:proofErr w:type="spellStart"/>
      <w:r w:rsidR="00791405" w:rsidRPr="00226099">
        <w:rPr>
          <w:bCs/>
          <w:color w:val="000000"/>
          <w:sz w:val="24"/>
          <w:szCs w:val="24"/>
        </w:rPr>
        <w:t>lũy</w:t>
      </w:r>
      <w:proofErr w:type="spellEnd"/>
      <w:r w:rsidR="00791405" w:rsidRPr="00226099">
        <w:rPr>
          <w:bCs/>
          <w:color w:val="000000"/>
          <w:sz w:val="24"/>
          <w:szCs w:val="24"/>
        </w:rPr>
        <w:t xml:space="preserve"> </w:t>
      </w:r>
      <w:proofErr w:type="spellStart"/>
      <w:r w:rsidR="00791405" w:rsidRPr="00226099">
        <w:rPr>
          <w:bCs/>
          <w:color w:val="000000"/>
          <w:sz w:val="24"/>
          <w:szCs w:val="24"/>
        </w:rPr>
        <w:t>học</w:t>
      </w:r>
      <w:proofErr w:type="spellEnd"/>
      <w:r w:rsidR="00791405" w:rsidRPr="00226099">
        <w:rPr>
          <w:bCs/>
          <w:color w:val="000000"/>
          <w:sz w:val="24"/>
          <w:szCs w:val="24"/>
        </w:rPr>
        <w:t xml:space="preserve"> </w:t>
      </w:r>
      <w:proofErr w:type="spellStart"/>
      <w:r w:rsidR="00791405" w:rsidRPr="00226099">
        <w:rPr>
          <w:bCs/>
          <w:color w:val="000000"/>
          <w:sz w:val="24"/>
          <w:szCs w:val="24"/>
        </w:rPr>
        <w:t>phần</w:t>
      </w:r>
      <w:proofErr w:type="spellEnd"/>
      <w:r w:rsidR="00791405" w:rsidRPr="00226099">
        <w:rPr>
          <w:bCs/>
          <w:color w:val="000000"/>
          <w:sz w:val="24"/>
          <w:szCs w:val="24"/>
        </w:rPr>
        <w:t xml:space="preserve"> </w:t>
      </w:r>
      <w:proofErr w:type="spellStart"/>
      <w:r w:rsidR="00791405" w:rsidRPr="00226099">
        <w:rPr>
          <w:bCs/>
          <w:color w:val="000000"/>
          <w:sz w:val="24"/>
          <w:szCs w:val="24"/>
        </w:rPr>
        <w:t>như</w:t>
      </w:r>
      <w:proofErr w:type="spellEnd"/>
      <w:r w:rsidR="00791405" w:rsidRPr="00226099">
        <w:rPr>
          <w:bCs/>
          <w:color w:val="000000"/>
          <w:sz w:val="24"/>
          <w:szCs w:val="24"/>
        </w:rPr>
        <w:t xml:space="preserve"> </w:t>
      </w:r>
      <w:proofErr w:type="spellStart"/>
      <w:r w:rsidR="00791405" w:rsidRPr="00226099">
        <w:rPr>
          <w:bCs/>
          <w:color w:val="000000"/>
          <w:sz w:val="24"/>
          <w:szCs w:val="24"/>
        </w:rPr>
        <w:t>sau</w:t>
      </w:r>
      <w:proofErr w:type="spellEnd"/>
      <w:r w:rsidR="00791405" w:rsidRPr="00226099">
        <w:rPr>
          <w:bCs/>
          <w:color w:val="000000"/>
          <w:sz w:val="24"/>
          <w:szCs w:val="24"/>
        </w:rPr>
        <w:t>:</w:t>
      </w:r>
    </w:p>
    <w:p w:rsidR="00791405" w:rsidRPr="00226099" w:rsidRDefault="00791405" w:rsidP="00226099">
      <w:pPr>
        <w:pStyle w:val="BodyText2"/>
        <w:widowControl w:val="0"/>
        <w:tabs>
          <w:tab w:val="num" w:pos="960"/>
        </w:tabs>
        <w:spacing w:line="288" w:lineRule="auto"/>
        <w:ind w:firstLine="259"/>
        <w:rPr>
          <w:b/>
          <w:bCs/>
          <w:color w:val="000000"/>
          <w:sz w:val="24"/>
          <w:szCs w:val="24"/>
          <w:lang w:val="nl-NL"/>
        </w:rPr>
      </w:pPr>
      <w:r w:rsidRPr="00226099">
        <w:rPr>
          <w:b/>
          <w:bCs/>
          <w:color w:val="000000"/>
          <w:sz w:val="24"/>
          <w:szCs w:val="24"/>
        </w:rPr>
        <w:t xml:space="preserve">                                    </w:t>
      </w:r>
      <w:r w:rsidRPr="00226099">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791405" w:rsidRPr="00226099" w:rsidTr="0048473B">
        <w:tc>
          <w:tcPr>
            <w:tcW w:w="564" w:type="dxa"/>
            <w:shd w:val="clear" w:color="auto" w:fill="auto"/>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TT</w:t>
            </w:r>
          </w:p>
        </w:tc>
        <w:tc>
          <w:tcPr>
            <w:tcW w:w="2154" w:type="dxa"/>
            <w:shd w:val="clear" w:color="auto" w:fill="auto"/>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Điểm thành phần</w:t>
            </w:r>
          </w:p>
        </w:tc>
        <w:tc>
          <w:tcPr>
            <w:tcW w:w="4740" w:type="dxa"/>
            <w:shd w:val="clear" w:color="auto" w:fill="auto"/>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Quy định</w:t>
            </w:r>
          </w:p>
        </w:tc>
        <w:tc>
          <w:tcPr>
            <w:tcW w:w="1260" w:type="dxa"/>
            <w:shd w:val="clear" w:color="auto" w:fill="auto"/>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Trọng số</w:t>
            </w:r>
          </w:p>
        </w:tc>
      </w:tr>
      <w:tr w:rsidR="00791405" w:rsidRPr="00226099" w:rsidTr="0048473B">
        <w:tc>
          <w:tcPr>
            <w:tcW w:w="564"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1</w:t>
            </w:r>
          </w:p>
        </w:tc>
        <w:tc>
          <w:tcPr>
            <w:tcW w:w="2154" w:type="dxa"/>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Điểm chuyên cần</w:t>
            </w:r>
          </w:p>
        </w:tc>
        <w:tc>
          <w:tcPr>
            <w:tcW w:w="4740" w:type="dxa"/>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10%</w:t>
            </w:r>
          </w:p>
        </w:tc>
      </w:tr>
      <w:tr w:rsidR="00791405" w:rsidRPr="005236D4" w:rsidTr="0048473B">
        <w:tc>
          <w:tcPr>
            <w:tcW w:w="564"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2</w:t>
            </w:r>
          </w:p>
        </w:tc>
        <w:tc>
          <w:tcPr>
            <w:tcW w:w="2154" w:type="dxa"/>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Điểm bài tập</w:t>
            </w:r>
          </w:p>
        </w:tc>
        <w:tc>
          <w:tcPr>
            <w:tcW w:w="4740" w:type="dxa"/>
            <w:tcBorders>
              <w:right w:val="single" w:sz="4" w:space="0" w:color="auto"/>
            </w:tcBorders>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vi-VN"/>
              </w:rPr>
            </w:pPr>
            <w:r w:rsidRPr="00226099">
              <w:rPr>
                <w:bCs/>
                <w:color w:val="000000"/>
                <w:sz w:val="24"/>
                <w:szCs w:val="24"/>
                <w:lang w:val="nl-NL"/>
              </w:rPr>
              <w:t>Số bài tập đã làm/số bài tập được giao</w:t>
            </w:r>
            <w:r w:rsidRPr="00226099">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p>
        </w:tc>
      </w:tr>
      <w:tr w:rsidR="00791405" w:rsidRPr="00226099" w:rsidTr="0048473B">
        <w:tc>
          <w:tcPr>
            <w:tcW w:w="564"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3</w:t>
            </w:r>
          </w:p>
        </w:tc>
        <w:tc>
          <w:tcPr>
            <w:tcW w:w="2154" w:type="dxa"/>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 Báo cáo, kỹ năng thực hành/....</w:t>
            </w:r>
          </w:p>
          <w:p w:rsidR="00791405" w:rsidRPr="00226099" w:rsidRDefault="00791405" w:rsidP="00226099">
            <w:pPr>
              <w:pStyle w:val="BodyText2"/>
              <w:widowControl w:val="0"/>
              <w:tabs>
                <w:tab w:val="num" w:pos="960"/>
              </w:tabs>
              <w:spacing w:after="0" w:line="288" w:lineRule="auto"/>
              <w:rPr>
                <w:bCs/>
                <w:color w:val="000000"/>
                <w:sz w:val="24"/>
                <w:szCs w:val="24"/>
                <w:lang w:val="vi-VN"/>
              </w:rPr>
            </w:pPr>
            <w:r w:rsidRPr="00226099">
              <w:rPr>
                <w:bCs/>
                <w:color w:val="000000"/>
                <w:sz w:val="24"/>
                <w:szCs w:val="24"/>
                <w:lang w:val="nl-NL"/>
              </w:rPr>
              <w:t>- Tham gia 100% số giờ</w:t>
            </w:r>
            <w:r w:rsidRPr="00226099">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vi-VN"/>
              </w:rPr>
              <w:t>3</w:t>
            </w:r>
            <w:r w:rsidRPr="00226099">
              <w:rPr>
                <w:bCs/>
                <w:color w:val="000000"/>
                <w:sz w:val="24"/>
                <w:szCs w:val="24"/>
                <w:lang w:val="nl-NL"/>
              </w:rPr>
              <w:t>0%</w:t>
            </w:r>
          </w:p>
        </w:tc>
      </w:tr>
      <w:tr w:rsidR="00791405" w:rsidRPr="00226099" w:rsidTr="0048473B">
        <w:tc>
          <w:tcPr>
            <w:tcW w:w="564"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4</w:t>
            </w:r>
          </w:p>
        </w:tc>
        <w:tc>
          <w:tcPr>
            <w:tcW w:w="2154" w:type="dxa"/>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Điểm kiểm tra</w:t>
            </w:r>
          </w:p>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giữa kỳ</w:t>
            </w:r>
          </w:p>
        </w:tc>
        <w:tc>
          <w:tcPr>
            <w:tcW w:w="4740" w:type="dxa"/>
            <w:tcBorders>
              <w:right w:val="single" w:sz="4" w:space="0" w:color="auto"/>
            </w:tcBorders>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 Thi viết (45</w:t>
            </w:r>
            <w:r w:rsidR="00226099" w:rsidRPr="00226099">
              <w:rPr>
                <w:bCs/>
                <w:color w:val="000000"/>
                <w:sz w:val="24"/>
                <w:szCs w:val="24"/>
                <w:lang w:val="nl-NL"/>
              </w:rPr>
              <w:t xml:space="preserve"> </w:t>
            </w:r>
            <w:r w:rsidRPr="00226099">
              <w:rPr>
                <w:bCs/>
                <w:color w:val="000000"/>
                <w:sz w:val="24"/>
                <w:szCs w:val="24"/>
                <w:lang w:val="nl-NL"/>
              </w:rPr>
              <w:t>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p>
        </w:tc>
      </w:tr>
      <w:tr w:rsidR="00791405" w:rsidRPr="00226099" w:rsidTr="0048473B">
        <w:tc>
          <w:tcPr>
            <w:tcW w:w="564"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5</w:t>
            </w:r>
          </w:p>
        </w:tc>
        <w:tc>
          <w:tcPr>
            <w:tcW w:w="2154" w:type="dxa"/>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Điểm thi kết thúc học phần</w:t>
            </w:r>
          </w:p>
        </w:tc>
        <w:tc>
          <w:tcPr>
            <w:tcW w:w="4740" w:type="dxa"/>
            <w:shd w:val="clear" w:color="auto" w:fill="auto"/>
            <w:vAlign w:val="center"/>
          </w:tcPr>
          <w:p w:rsidR="00791405" w:rsidRPr="00226099" w:rsidRDefault="00791405" w:rsidP="00226099">
            <w:pPr>
              <w:pStyle w:val="BodyText2"/>
              <w:widowControl w:val="0"/>
              <w:tabs>
                <w:tab w:val="num" w:pos="960"/>
              </w:tabs>
              <w:spacing w:after="0" w:line="288" w:lineRule="auto"/>
              <w:rPr>
                <w:bCs/>
                <w:color w:val="000000"/>
                <w:sz w:val="24"/>
                <w:szCs w:val="24"/>
                <w:lang w:val="vi-VN"/>
              </w:rPr>
            </w:pPr>
            <w:r w:rsidRPr="00226099">
              <w:rPr>
                <w:bCs/>
                <w:color w:val="000000"/>
                <w:sz w:val="24"/>
                <w:szCs w:val="24"/>
                <w:lang w:val="nl-NL"/>
              </w:rPr>
              <w:t>- Thi viết</w:t>
            </w:r>
            <w:r w:rsidR="00226099" w:rsidRPr="00226099">
              <w:rPr>
                <w:bCs/>
                <w:color w:val="000000"/>
                <w:sz w:val="24"/>
                <w:szCs w:val="24"/>
                <w:lang w:val="nl-NL"/>
              </w:rPr>
              <w:t xml:space="preserve"> (75</w:t>
            </w:r>
            <w:r w:rsidRPr="00226099">
              <w:rPr>
                <w:bCs/>
                <w:color w:val="000000"/>
                <w:sz w:val="24"/>
                <w:szCs w:val="24"/>
                <w:lang w:val="nl-NL"/>
              </w:rPr>
              <w:t xml:space="preserve"> phút)</w:t>
            </w:r>
            <w:r w:rsidRPr="00226099">
              <w:rPr>
                <w:bCs/>
                <w:color w:val="000000"/>
                <w:sz w:val="24"/>
                <w:szCs w:val="24"/>
                <w:lang w:val="vi-VN"/>
              </w:rPr>
              <w:t>.</w:t>
            </w:r>
          </w:p>
          <w:p w:rsidR="00791405" w:rsidRPr="00226099" w:rsidRDefault="00791405" w:rsidP="00226099">
            <w:pPr>
              <w:pStyle w:val="BodyText2"/>
              <w:widowControl w:val="0"/>
              <w:tabs>
                <w:tab w:val="num" w:pos="960"/>
              </w:tabs>
              <w:spacing w:after="0" w:line="288" w:lineRule="auto"/>
              <w:rPr>
                <w:bCs/>
                <w:color w:val="000000"/>
                <w:sz w:val="24"/>
                <w:szCs w:val="24"/>
                <w:lang w:val="nl-NL"/>
              </w:rPr>
            </w:pPr>
            <w:r w:rsidRPr="00226099">
              <w:rPr>
                <w:bCs/>
                <w:color w:val="000000"/>
                <w:sz w:val="24"/>
                <w:szCs w:val="24"/>
                <w:lang w:val="nl-NL"/>
              </w:rPr>
              <w:t>- Tham dự đủ 80% tiết lý thuyết và 100% giờ thực hành</w:t>
            </w:r>
          </w:p>
          <w:p w:rsidR="00791405" w:rsidRPr="00226099" w:rsidRDefault="00791405" w:rsidP="00226099">
            <w:pPr>
              <w:pStyle w:val="BodyText2"/>
              <w:widowControl w:val="0"/>
              <w:tabs>
                <w:tab w:val="num" w:pos="960"/>
              </w:tabs>
              <w:spacing w:after="0" w:line="288" w:lineRule="auto"/>
              <w:rPr>
                <w:bCs/>
                <w:color w:val="000000"/>
                <w:sz w:val="24"/>
                <w:szCs w:val="24"/>
                <w:lang w:val="vi-VN"/>
              </w:rPr>
            </w:pPr>
            <w:r w:rsidRPr="00226099">
              <w:rPr>
                <w:bCs/>
                <w:color w:val="000000"/>
                <w:sz w:val="24"/>
                <w:szCs w:val="24"/>
                <w:lang w:val="nl-NL"/>
              </w:rPr>
              <w:t>- Dự thi kết thúc học phần</w:t>
            </w:r>
            <w:r w:rsidRPr="00226099">
              <w:rPr>
                <w:bCs/>
                <w:color w:val="000000"/>
                <w:sz w:val="24"/>
                <w:szCs w:val="24"/>
                <w:lang w:val="vi-VN"/>
              </w:rPr>
              <w:t>.</w:t>
            </w:r>
          </w:p>
        </w:tc>
        <w:tc>
          <w:tcPr>
            <w:tcW w:w="1260" w:type="dxa"/>
            <w:shd w:val="clear" w:color="auto" w:fill="auto"/>
          </w:tcPr>
          <w:p w:rsidR="00791405" w:rsidRPr="00226099" w:rsidRDefault="00791405" w:rsidP="00226099">
            <w:pPr>
              <w:pStyle w:val="BodyText2"/>
              <w:widowControl w:val="0"/>
              <w:tabs>
                <w:tab w:val="num" w:pos="960"/>
              </w:tabs>
              <w:spacing w:after="0" w:line="288" w:lineRule="auto"/>
              <w:jc w:val="center"/>
              <w:rPr>
                <w:bCs/>
                <w:color w:val="000000"/>
                <w:sz w:val="24"/>
                <w:szCs w:val="24"/>
                <w:lang w:val="vi-VN"/>
              </w:rPr>
            </w:pPr>
          </w:p>
          <w:p w:rsidR="00791405" w:rsidRPr="00226099" w:rsidRDefault="00791405" w:rsidP="00226099">
            <w:pPr>
              <w:pStyle w:val="BodyText2"/>
              <w:widowControl w:val="0"/>
              <w:tabs>
                <w:tab w:val="num" w:pos="960"/>
              </w:tabs>
              <w:spacing w:after="0" w:line="288" w:lineRule="auto"/>
              <w:jc w:val="center"/>
              <w:rPr>
                <w:bCs/>
                <w:color w:val="000000"/>
                <w:sz w:val="24"/>
                <w:szCs w:val="24"/>
                <w:lang w:val="vi-VN"/>
              </w:rPr>
            </w:pPr>
          </w:p>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vi-VN"/>
              </w:rPr>
              <w:t>6</w:t>
            </w:r>
            <w:r w:rsidRPr="00226099">
              <w:rPr>
                <w:bCs/>
                <w:color w:val="000000"/>
                <w:sz w:val="24"/>
                <w:szCs w:val="24"/>
                <w:lang w:val="nl-NL"/>
              </w:rPr>
              <w:t>0%</w:t>
            </w:r>
          </w:p>
        </w:tc>
      </w:tr>
    </w:tbl>
    <w:p w:rsidR="00791405" w:rsidRPr="00226099" w:rsidRDefault="00785A1E" w:rsidP="00785A1E">
      <w:pPr>
        <w:pStyle w:val="BodyText2"/>
        <w:widowControl w:val="0"/>
        <w:spacing w:before="120" w:line="288" w:lineRule="auto"/>
        <w:ind w:left="360"/>
        <w:jc w:val="both"/>
        <w:rPr>
          <w:b/>
          <w:bCs/>
          <w:color w:val="000000"/>
          <w:sz w:val="24"/>
          <w:szCs w:val="24"/>
          <w:lang w:val="nl-NL"/>
        </w:rPr>
      </w:pPr>
      <w:r>
        <w:rPr>
          <w:b/>
          <w:bCs/>
          <w:color w:val="000000"/>
          <w:sz w:val="24"/>
          <w:szCs w:val="24"/>
          <w:lang w:val="nl-NL"/>
        </w:rPr>
        <w:tab/>
        <w:t xml:space="preserve">9.2. </w:t>
      </w:r>
      <w:r w:rsidR="00791405" w:rsidRPr="00226099">
        <w:rPr>
          <w:b/>
          <w:bCs/>
          <w:color w:val="000000"/>
          <w:sz w:val="24"/>
          <w:szCs w:val="24"/>
          <w:lang w:val="nl-NL"/>
        </w:rPr>
        <w:t>Cách tính điểm</w:t>
      </w:r>
    </w:p>
    <w:p w:rsidR="00791405" w:rsidRPr="00E17DFE" w:rsidRDefault="00791405" w:rsidP="00226099">
      <w:pPr>
        <w:pStyle w:val="BodyText2"/>
        <w:widowControl w:val="0"/>
        <w:tabs>
          <w:tab w:val="num" w:pos="390"/>
        </w:tabs>
        <w:spacing w:before="120" w:after="60" w:line="288" w:lineRule="auto"/>
        <w:ind w:left="390" w:hanging="130"/>
        <w:jc w:val="both"/>
        <w:rPr>
          <w:bCs/>
          <w:color w:val="000000"/>
          <w:sz w:val="24"/>
          <w:szCs w:val="24"/>
          <w:lang w:val="nl-NL"/>
        </w:rPr>
      </w:pPr>
      <w:r w:rsidRPr="00E17DFE">
        <w:rPr>
          <w:bCs/>
          <w:color w:val="000000"/>
          <w:sz w:val="24"/>
          <w:szCs w:val="24"/>
          <w:lang w:val="nl-NL"/>
        </w:rPr>
        <w:t xml:space="preserve">- Điểm đánh giá thành phần và điểm thi kết thúc học phần được chấm theo thang điểm 10 (từ 0 đến 10), làm tròn đến một chữ số thập phân. </w:t>
      </w:r>
    </w:p>
    <w:p w:rsidR="00791405" w:rsidRPr="00E17DFE" w:rsidRDefault="00791405" w:rsidP="00226099">
      <w:pPr>
        <w:pStyle w:val="BodyText2"/>
        <w:widowControl w:val="0"/>
        <w:tabs>
          <w:tab w:val="num" w:pos="390"/>
        </w:tabs>
        <w:spacing w:before="120" w:after="60" w:line="288" w:lineRule="auto"/>
        <w:ind w:left="390" w:hanging="130"/>
        <w:jc w:val="both"/>
        <w:rPr>
          <w:bCs/>
          <w:color w:val="0000FF"/>
          <w:sz w:val="24"/>
          <w:szCs w:val="24"/>
          <w:lang w:val="nl-NL"/>
        </w:rPr>
      </w:pPr>
      <w:r w:rsidRPr="00E17DFE">
        <w:rPr>
          <w:bCs/>
          <w:color w:val="000000"/>
          <w:sz w:val="24"/>
          <w:szCs w:val="24"/>
          <w:lang w:val="nl-NL"/>
        </w:rPr>
        <w:t xml:space="preserve">- Điểm học phần là tổng điểm của tất cả các điểm đánh giá thành phần của học phần nhân với </w:t>
      </w:r>
      <w:r w:rsidRPr="00E17DFE">
        <w:rPr>
          <w:bCs/>
          <w:color w:val="000000"/>
          <w:sz w:val="24"/>
          <w:szCs w:val="24"/>
          <w:lang w:val="nl-NL"/>
        </w:rPr>
        <w:lastRenderedPageBreak/>
        <w:t xml:space="preserve">trọng số tương ứng. Điểm học phần </w:t>
      </w:r>
      <w:r w:rsidRPr="00226099">
        <w:rPr>
          <w:bCs/>
          <w:color w:val="000000"/>
          <w:sz w:val="24"/>
          <w:szCs w:val="24"/>
          <w:lang w:val="vi-VN"/>
        </w:rPr>
        <w:t xml:space="preserve">tính </w:t>
      </w:r>
      <w:r w:rsidRPr="00E17DFE">
        <w:rPr>
          <w:bCs/>
          <w:color w:val="000000"/>
          <w:sz w:val="24"/>
          <w:szCs w:val="24"/>
          <w:lang w:val="nl-NL"/>
        </w:rPr>
        <w:t xml:space="preserve">theo thang điểm 10 làm tròn đến một chữ số thập phân, sau đó </w:t>
      </w:r>
      <w:r w:rsidRPr="00E17DFE">
        <w:rPr>
          <w:bCs/>
          <w:sz w:val="24"/>
          <w:szCs w:val="24"/>
          <w:lang w:val="nl-NL"/>
        </w:rPr>
        <w:t>được quy đổi sang</w:t>
      </w:r>
      <w:r w:rsidRPr="00E17DFE">
        <w:rPr>
          <w:bCs/>
          <w:color w:val="000000"/>
          <w:sz w:val="24"/>
          <w:szCs w:val="24"/>
          <w:lang w:val="nl-NL"/>
        </w:rPr>
        <w:t xml:space="preserve"> điểm chữ và điểm số theo thang điểm 4 theo quy định về công tác đào tạo của </w:t>
      </w:r>
      <w:r w:rsidRPr="00226099">
        <w:rPr>
          <w:bCs/>
          <w:color w:val="000000"/>
          <w:sz w:val="24"/>
          <w:szCs w:val="24"/>
          <w:lang w:val="vi-VN"/>
        </w:rPr>
        <w:t>Nhà t</w:t>
      </w:r>
      <w:r w:rsidRPr="00E17DFE">
        <w:rPr>
          <w:bCs/>
          <w:color w:val="000000"/>
          <w:sz w:val="24"/>
          <w:szCs w:val="24"/>
          <w:lang w:val="nl-NL"/>
        </w:rPr>
        <w:t xml:space="preserve">rường. </w:t>
      </w:r>
    </w:p>
    <w:p w:rsidR="00791405" w:rsidRPr="00E17DFE" w:rsidRDefault="00785A1E" w:rsidP="00785A1E">
      <w:pPr>
        <w:pStyle w:val="BodyText2"/>
        <w:widowControl w:val="0"/>
        <w:spacing w:before="240" w:after="0" w:line="288" w:lineRule="auto"/>
        <w:ind w:left="720"/>
        <w:jc w:val="both"/>
        <w:rPr>
          <w:b/>
          <w:bCs/>
          <w:color w:val="000000"/>
          <w:sz w:val="24"/>
          <w:szCs w:val="24"/>
          <w:lang w:val="nl-NL"/>
        </w:rPr>
      </w:pPr>
      <w:r>
        <w:rPr>
          <w:b/>
          <w:bCs/>
          <w:color w:val="000000"/>
          <w:sz w:val="24"/>
          <w:szCs w:val="24"/>
          <w:lang w:val="nl-NL"/>
        </w:rPr>
        <w:t xml:space="preserve">10. </w:t>
      </w:r>
      <w:r w:rsidR="00791405" w:rsidRPr="00E17DFE">
        <w:rPr>
          <w:b/>
          <w:bCs/>
          <w:color w:val="000000"/>
          <w:sz w:val="24"/>
          <w:szCs w:val="24"/>
          <w:lang w:val="nl-NL"/>
        </w:rPr>
        <w:t>Tài liệu học tập</w:t>
      </w:r>
      <w:r w:rsidR="007E6E35" w:rsidRPr="00E17DFE">
        <w:rPr>
          <w:b/>
          <w:bCs/>
          <w:color w:val="000000"/>
          <w:sz w:val="24"/>
          <w:szCs w:val="24"/>
          <w:lang w:val="nl-NL"/>
        </w:rPr>
        <w:t xml:space="preserve"> và tham khảo</w:t>
      </w:r>
    </w:p>
    <w:tbl>
      <w:tblPr>
        <w:tblW w:w="9778" w:type="dxa"/>
        <w:tblLook w:val="01E0" w:firstRow="1" w:lastRow="1" w:firstColumn="1" w:lastColumn="1" w:noHBand="0" w:noVBand="0"/>
      </w:tblPr>
      <w:tblGrid>
        <w:gridCol w:w="9556"/>
        <w:gridCol w:w="222"/>
      </w:tblGrid>
      <w:tr w:rsidR="007E6E35" w:rsidRPr="00226099" w:rsidTr="00BD6A5B">
        <w:tc>
          <w:tcPr>
            <w:tcW w:w="9556" w:type="dxa"/>
            <w:shd w:val="clear" w:color="auto" w:fill="auto"/>
          </w:tcPr>
          <w:p w:rsidR="007E6E35" w:rsidRPr="00226099" w:rsidRDefault="007E6E35" w:rsidP="00226099">
            <w:pPr>
              <w:pStyle w:val="Default"/>
              <w:widowControl w:val="0"/>
              <w:spacing w:before="120" w:line="288" w:lineRule="auto"/>
              <w:jc w:val="both"/>
            </w:pPr>
            <w:r w:rsidRPr="00E17DFE">
              <w:rPr>
                <w:bCs/>
                <w:lang w:val="nl-NL"/>
              </w:rPr>
              <w:t xml:space="preserve"> </w:t>
            </w:r>
            <w:r w:rsidR="00BD6A5B" w:rsidRPr="00E17DFE">
              <w:rPr>
                <w:bCs/>
                <w:lang w:val="nl-NL"/>
              </w:rPr>
              <w:t xml:space="preserve"> </w:t>
            </w:r>
            <w:r w:rsidR="00DE5862" w:rsidRPr="00226099">
              <w:rPr>
                <w:bCs/>
              </w:rPr>
              <w:t xml:space="preserve">[1] </w:t>
            </w:r>
            <w:proofErr w:type="spellStart"/>
            <w:r w:rsidRPr="00226099">
              <w:t>Đặng</w:t>
            </w:r>
            <w:proofErr w:type="spellEnd"/>
            <w:r w:rsidRPr="00226099">
              <w:t xml:space="preserve"> Nam </w:t>
            </w:r>
            <w:proofErr w:type="spellStart"/>
            <w:r w:rsidRPr="00226099">
              <w:t>Chinh</w:t>
            </w:r>
            <w:proofErr w:type="spellEnd"/>
            <w:r w:rsidRPr="00226099">
              <w:t xml:space="preserve">, </w:t>
            </w:r>
            <w:proofErr w:type="spellStart"/>
            <w:r w:rsidRPr="00226099">
              <w:t>Đỗ</w:t>
            </w:r>
            <w:proofErr w:type="spellEnd"/>
            <w:r w:rsidRPr="00226099">
              <w:t xml:space="preserve"> </w:t>
            </w:r>
            <w:proofErr w:type="spellStart"/>
            <w:r w:rsidRPr="00226099">
              <w:t>Ngọc</w:t>
            </w:r>
            <w:proofErr w:type="spellEnd"/>
            <w:r w:rsidRPr="00226099">
              <w:t xml:space="preserve"> </w:t>
            </w:r>
            <w:proofErr w:type="spellStart"/>
            <w:r w:rsidRPr="00226099">
              <w:t>Đường</w:t>
            </w:r>
            <w:proofErr w:type="spellEnd"/>
            <w:r w:rsidRPr="00226099">
              <w:t xml:space="preserve">. </w:t>
            </w:r>
            <w:proofErr w:type="spellStart"/>
            <w:r w:rsidRPr="00226099">
              <w:t>Định</w:t>
            </w:r>
            <w:proofErr w:type="spellEnd"/>
            <w:r w:rsidRPr="00226099">
              <w:t xml:space="preserve"> </w:t>
            </w:r>
            <w:proofErr w:type="spellStart"/>
            <w:r w:rsidRPr="00226099">
              <w:t>vị</w:t>
            </w:r>
            <w:proofErr w:type="spellEnd"/>
            <w:r w:rsidRPr="00226099">
              <w:t xml:space="preserve"> </w:t>
            </w:r>
            <w:proofErr w:type="spellStart"/>
            <w:r w:rsidRPr="00226099">
              <w:t>vệ</w:t>
            </w:r>
            <w:proofErr w:type="spellEnd"/>
            <w:r w:rsidRPr="00226099">
              <w:t xml:space="preserve"> </w:t>
            </w:r>
            <w:proofErr w:type="spellStart"/>
            <w:r w:rsidRPr="00226099">
              <w:t>tinh</w:t>
            </w:r>
            <w:proofErr w:type="spellEnd"/>
            <w:r w:rsidRPr="00226099">
              <w:t xml:space="preserve">, </w:t>
            </w:r>
            <w:proofErr w:type="spellStart"/>
            <w:r w:rsidRPr="00226099">
              <w:t>Nhà</w:t>
            </w:r>
            <w:proofErr w:type="spellEnd"/>
            <w:r w:rsidRPr="00226099">
              <w:t xml:space="preserve"> </w:t>
            </w:r>
            <w:proofErr w:type="spellStart"/>
            <w:r w:rsidRPr="00226099">
              <w:t>xuất</w:t>
            </w:r>
            <w:proofErr w:type="spellEnd"/>
            <w:r w:rsidRPr="00226099">
              <w:t xml:space="preserve"> </w:t>
            </w:r>
            <w:proofErr w:type="spellStart"/>
            <w:r w:rsidRPr="00226099">
              <w:t>bản</w:t>
            </w:r>
            <w:proofErr w:type="spellEnd"/>
            <w:r w:rsidRPr="00226099">
              <w:t xml:space="preserve"> </w:t>
            </w:r>
            <w:proofErr w:type="spellStart"/>
            <w:r w:rsidRPr="00226099">
              <w:t>Khoa</w:t>
            </w:r>
            <w:proofErr w:type="spellEnd"/>
            <w:r w:rsidRPr="00226099">
              <w:t xml:space="preserve"> </w:t>
            </w:r>
            <w:proofErr w:type="spellStart"/>
            <w:r w:rsidRPr="00226099">
              <w:t>học</w:t>
            </w:r>
            <w:proofErr w:type="spellEnd"/>
            <w:r w:rsidRPr="00226099">
              <w:t xml:space="preserve"> &amp; </w:t>
            </w:r>
            <w:proofErr w:type="spellStart"/>
            <w:r w:rsidRPr="00226099">
              <w:t>kỹ</w:t>
            </w:r>
            <w:proofErr w:type="spellEnd"/>
            <w:r w:rsidRPr="00226099">
              <w:t xml:space="preserve"> </w:t>
            </w:r>
            <w:proofErr w:type="spellStart"/>
            <w:r w:rsidRPr="00226099">
              <w:t>thuật</w:t>
            </w:r>
            <w:proofErr w:type="spellEnd"/>
            <w:r w:rsidRPr="00226099">
              <w:t xml:space="preserve">. </w:t>
            </w:r>
            <w:proofErr w:type="spellStart"/>
            <w:r w:rsidRPr="00226099">
              <w:t>Hà</w:t>
            </w:r>
            <w:proofErr w:type="spellEnd"/>
            <w:r w:rsidRPr="00226099">
              <w:t xml:space="preserve"> </w:t>
            </w:r>
            <w:proofErr w:type="spellStart"/>
            <w:r w:rsidRPr="00226099">
              <w:t>Nội</w:t>
            </w:r>
            <w:proofErr w:type="spellEnd"/>
            <w:r w:rsidRPr="00226099">
              <w:t xml:space="preserve"> (2012)</w:t>
            </w:r>
          </w:p>
        </w:tc>
        <w:tc>
          <w:tcPr>
            <w:tcW w:w="222" w:type="dxa"/>
            <w:shd w:val="clear" w:color="auto" w:fill="auto"/>
          </w:tcPr>
          <w:p w:rsidR="007E6E35" w:rsidRPr="00226099" w:rsidRDefault="007E6E35" w:rsidP="00226099">
            <w:pPr>
              <w:pStyle w:val="Default"/>
              <w:widowControl w:val="0"/>
              <w:spacing w:before="120" w:line="288" w:lineRule="auto"/>
              <w:ind w:left="260" w:hanging="260"/>
            </w:pPr>
          </w:p>
        </w:tc>
      </w:tr>
      <w:tr w:rsidR="007E6E35" w:rsidRPr="00226099" w:rsidTr="00BD6A5B">
        <w:tc>
          <w:tcPr>
            <w:tcW w:w="9556" w:type="dxa"/>
            <w:shd w:val="clear" w:color="auto" w:fill="auto"/>
          </w:tcPr>
          <w:tbl>
            <w:tblPr>
              <w:tblW w:w="9340" w:type="dxa"/>
              <w:tblLook w:val="01E0" w:firstRow="1" w:lastRow="1" w:firstColumn="1" w:lastColumn="1" w:noHBand="0" w:noVBand="0"/>
            </w:tblPr>
            <w:tblGrid>
              <w:gridCol w:w="9340"/>
            </w:tblGrid>
            <w:tr w:rsidR="007E6E35" w:rsidRPr="00226099" w:rsidTr="00B909D8">
              <w:trPr>
                <w:trHeight w:val="2318"/>
              </w:trPr>
              <w:tc>
                <w:tcPr>
                  <w:tcW w:w="9340" w:type="dxa"/>
                  <w:hideMark/>
                </w:tcPr>
                <w:p w:rsidR="007E6E35" w:rsidRPr="00226099" w:rsidRDefault="007E6E35" w:rsidP="00226099">
                  <w:pPr>
                    <w:spacing w:after="0" w:line="288" w:lineRule="auto"/>
                    <w:rPr>
                      <w:sz w:val="24"/>
                    </w:rPr>
                  </w:pPr>
                  <w:r w:rsidRPr="00226099">
                    <w:rPr>
                      <w:sz w:val="24"/>
                    </w:rPr>
                    <w:t>[</w:t>
                  </w:r>
                  <w:r w:rsidR="00DE5862" w:rsidRPr="00226099">
                    <w:rPr>
                      <w:sz w:val="24"/>
                    </w:rPr>
                    <w:t>2</w:t>
                  </w:r>
                  <w:r w:rsidRPr="00226099">
                    <w:rPr>
                      <w:sz w:val="24"/>
                    </w:rPr>
                    <w:t>] Phạm Hoàng Lân, Đặng Nam Chinh, Dương Vân Phong, Vũ Văn Trí, 2012. Trắc địa cao cấp đại cương. Nhà xuất bản Khoa học kỹ thuật.</w:t>
                  </w:r>
                </w:p>
                <w:p w:rsidR="007E6E35" w:rsidRPr="00226099" w:rsidRDefault="007E6E35" w:rsidP="00226099">
                  <w:pPr>
                    <w:spacing w:after="0" w:line="288" w:lineRule="auto"/>
                    <w:rPr>
                      <w:sz w:val="24"/>
                    </w:rPr>
                  </w:pPr>
                  <w:r w:rsidRPr="00226099">
                    <w:rPr>
                      <w:sz w:val="24"/>
                    </w:rPr>
                    <w:t>[</w:t>
                  </w:r>
                  <w:r w:rsidR="00DE5862" w:rsidRPr="00226099">
                    <w:rPr>
                      <w:sz w:val="24"/>
                    </w:rPr>
                    <w:t>3</w:t>
                  </w:r>
                  <w:r w:rsidRPr="00226099">
                    <w:rPr>
                      <w:sz w:val="24"/>
                    </w:rPr>
                    <w:t>] Hoàng Trần Cửu. Giáo trình Trắc địa cao cấp</w:t>
                  </w:r>
                  <w:r w:rsidR="00BD6A5B" w:rsidRPr="00226099">
                    <w:rPr>
                      <w:sz w:val="24"/>
                    </w:rPr>
                    <w:t>, 19</w:t>
                  </w:r>
                  <w:r w:rsidR="00785A1E">
                    <w:rPr>
                      <w:sz w:val="24"/>
                    </w:rPr>
                    <w:t>76</w:t>
                  </w:r>
                  <w:r w:rsidRPr="00226099">
                    <w:rPr>
                      <w:sz w:val="24"/>
                    </w:rPr>
                    <w:t>. Trường Đại học Mỏ - Địa chất.</w:t>
                  </w:r>
                </w:p>
                <w:p w:rsidR="007E6E35" w:rsidRPr="00226099" w:rsidRDefault="007E6E35" w:rsidP="00226099">
                  <w:pPr>
                    <w:spacing w:after="0" w:line="288" w:lineRule="auto"/>
                    <w:rPr>
                      <w:sz w:val="24"/>
                    </w:rPr>
                  </w:pPr>
                  <w:r w:rsidRPr="00226099">
                    <w:rPr>
                      <w:sz w:val="24"/>
                    </w:rPr>
                    <w:t>[</w:t>
                  </w:r>
                  <w:r w:rsidR="00DE5862" w:rsidRPr="00226099">
                    <w:rPr>
                      <w:sz w:val="24"/>
                    </w:rPr>
                    <w:t>4</w:t>
                  </w:r>
                  <w:r w:rsidRPr="00226099">
                    <w:rPr>
                      <w:sz w:val="24"/>
                    </w:rPr>
                    <w:t>] Bộ Tài nguyên và Môi trường, 2009. Quy chuẩn kỹ thuật quốc gia về xây dựng  lưới tọa độ.</w:t>
                  </w:r>
                </w:p>
                <w:p w:rsidR="007E6E35" w:rsidRPr="00226099" w:rsidRDefault="007E6E35" w:rsidP="00226099">
                  <w:pPr>
                    <w:spacing w:after="0" w:line="288" w:lineRule="auto"/>
                    <w:rPr>
                      <w:sz w:val="24"/>
                    </w:rPr>
                  </w:pPr>
                  <w:r w:rsidRPr="00226099">
                    <w:rPr>
                      <w:sz w:val="24"/>
                    </w:rPr>
                    <w:t>[</w:t>
                  </w:r>
                  <w:r w:rsidR="00DE5862" w:rsidRPr="00226099">
                    <w:rPr>
                      <w:sz w:val="24"/>
                    </w:rPr>
                    <w:t>5</w:t>
                  </w:r>
                  <w:r w:rsidRPr="00226099">
                    <w:rPr>
                      <w:sz w:val="24"/>
                    </w:rPr>
                    <w:t>] Bộ Tài nguyên và Môi trường, 2009. Quy chuẩn kỹ thuật quốc gia về xây dựng  lưới độ cao</w:t>
                  </w:r>
                </w:p>
              </w:tc>
            </w:tr>
          </w:tbl>
          <w:p w:rsidR="007E6E35" w:rsidRPr="00226099" w:rsidRDefault="007E6E35" w:rsidP="00226099">
            <w:pPr>
              <w:spacing w:line="288" w:lineRule="auto"/>
              <w:rPr>
                <w:sz w:val="24"/>
              </w:rPr>
            </w:pPr>
          </w:p>
        </w:tc>
        <w:tc>
          <w:tcPr>
            <w:tcW w:w="222" w:type="dxa"/>
            <w:shd w:val="clear" w:color="auto" w:fill="auto"/>
          </w:tcPr>
          <w:p w:rsidR="007E6E35" w:rsidRPr="00E17DFE" w:rsidRDefault="007E6E35" w:rsidP="00226099">
            <w:pPr>
              <w:pStyle w:val="Default"/>
              <w:widowControl w:val="0"/>
              <w:spacing w:before="120" w:line="288" w:lineRule="auto"/>
              <w:rPr>
                <w:lang w:val="fr-FR"/>
              </w:rPr>
            </w:pPr>
          </w:p>
        </w:tc>
      </w:tr>
    </w:tbl>
    <w:p w:rsidR="00791405" w:rsidRPr="00E17DFE" w:rsidRDefault="00785A1E" w:rsidP="00785A1E">
      <w:pPr>
        <w:pStyle w:val="BodyText2"/>
        <w:widowControl w:val="0"/>
        <w:spacing w:before="240" w:after="0" w:line="288" w:lineRule="auto"/>
        <w:ind w:left="720"/>
        <w:jc w:val="both"/>
        <w:rPr>
          <w:b/>
          <w:bCs/>
          <w:color w:val="000000"/>
          <w:sz w:val="24"/>
          <w:szCs w:val="24"/>
          <w:lang w:val="fr-FR"/>
        </w:rPr>
      </w:pPr>
      <w:r>
        <w:rPr>
          <w:b/>
          <w:bCs/>
          <w:color w:val="000000"/>
          <w:sz w:val="24"/>
          <w:szCs w:val="24"/>
          <w:lang w:val="fr-FR"/>
        </w:rPr>
        <w:t xml:space="preserve">   11. </w:t>
      </w:r>
      <w:proofErr w:type="spellStart"/>
      <w:r w:rsidR="00791405" w:rsidRPr="00E17DFE">
        <w:rPr>
          <w:b/>
          <w:bCs/>
          <w:color w:val="000000"/>
          <w:sz w:val="24"/>
          <w:szCs w:val="24"/>
          <w:lang w:val="fr-FR"/>
        </w:rPr>
        <w:t>Hướng</w:t>
      </w:r>
      <w:proofErr w:type="spellEnd"/>
      <w:r w:rsidR="00791405" w:rsidRPr="00E17DFE">
        <w:rPr>
          <w:b/>
          <w:bCs/>
          <w:color w:val="000000"/>
          <w:sz w:val="24"/>
          <w:szCs w:val="24"/>
          <w:lang w:val="fr-FR"/>
        </w:rPr>
        <w:t xml:space="preserve"> </w:t>
      </w:r>
      <w:proofErr w:type="spellStart"/>
      <w:r w:rsidR="00791405" w:rsidRPr="00E17DFE">
        <w:rPr>
          <w:b/>
          <w:bCs/>
          <w:color w:val="000000"/>
          <w:sz w:val="24"/>
          <w:szCs w:val="24"/>
          <w:lang w:val="fr-FR"/>
        </w:rPr>
        <w:t>dẫn</w:t>
      </w:r>
      <w:proofErr w:type="spellEnd"/>
      <w:r w:rsidR="00791405" w:rsidRPr="00E17DFE">
        <w:rPr>
          <w:b/>
          <w:bCs/>
          <w:color w:val="000000"/>
          <w:sz w:val="24"/>
          <w:szCs w:val="24"/>
          <w:lang w:val="fr-FR"/>
        </w:rPr>
        <w:t xml:space="preserve"> </w:t>
      </w:r>
      <w:proofErr w:type="spellStart"/>
      <w:r w:rsidR="00791405" w:rsidRPr="00E17DFE">
        <w:rPr>
          <w:b/>
          <w:bCs/>
          <w:color w:val="000000"/>
          <w:sz w:val="24"/>
          <w:szCs w:val="24"/>
          <w:lang w:val="fr-FR"/>
        </w:rPr>
        <w:t>tự</w:t>
      </w:r>
      <w:proofErr w:type="spellEnd"/>
      <w:r w:rsidR="00791405" w:rsidRPr="00E17DFE">
        <w:rPr>
          <w:b/>
          <w:bCs/>
          <w:color w:val="000000"/>
          <w:sz w:val="24"/>
          <w:szCs w:val="24"/>
          <w:lang w:val="fr-FR"/>
        </w:rPr>
        <w:t xml:space="preserve"> </w:t>
      </w:r>
      <w:proofErr w:type="spellStart"/>
      <w:r w:rsidR="00791405" w:rsidRPr="00E17DFE">
        <w:rPr>
          <w:b/>
          <w:bCs/>
          <w:color w:val="000000"/>
          <w:sz w:val="24"/>
          <w:szCs w:val="24"/>
          <w:lang w:val="fr-FR"/>
        </w:rPr>
        <w:t>học</w:t>
      </w:r>
      <w:proofErr w:type="spellEnd"/>
      <w:r w:rsidR="00791405" w:rsidRPr="00E17DFE">
        <w:rPr>
          <w:b/>
          <w:bCs/>
          <w:color w:val="000000"/>
          <w:sz w:val="24"/>
          <w:szCs w:val="24"/>
          <w:lang w:val="fr-FR"/>
        </w:rPr>
        <w:t xml:space="preserve"> </w:t>
      </w:r>
      <w:proofErr w:type="spellStart"/>
      <w:r w:rsidR="00791405" w:rsidRPr="00E17DFE">
        <w:rPr>
          <w:b/>
          <w:bCs/>
          <w:color w:val="000000"/>
          <w:sz w:val="24"/>
          <w:szCs w:val="24"/>
          <w:lang w:val="fr-FR"/>
        </w:rPr>
        <w:t>của</w:t>
      </w:r>
      <w:proofErr w:type="spellEnd"/>
      <w:r w:rsidR="00791405" w:rsidRPr="00E17DFE">
        <w:rPr>
          <w:b/>
          <w:bCs/>
          <w:color w:val="000000"/>
          <w:sz w:val="24"/>
          <w:szCs w:val="24"/>
          <w:lang w:val="fr-FR"/>
        </w:rPr>
        <w:t xml:space="preserve"> </w:t>
      </w:r>
      <w:proofErr w:type="spellStart"/>
      <w:r w:rsidR="00791405" w:rsidRPr="00E17DFE">
        <w:rPr>
          <w:b/>
          <w:bCs/>
          <w:color w:val="000000"/>
          <w:sz w:val="24"/>
          <w:szCs w:val="24"/>
          <w:lang w:val="fr-FR"/>
        </w:rPr>
        <w:t>học</w:t>
      </w:r>
      <w:proofErr w:type="spellEnd"/>
      <w:r w:rsidR="00791405" w:rsidRPr="00E17DFE">
        <w:rPr>
          <w:b/>
          <w:bCs/>
          <w:color w:val="000000"/>
          <w:sz w:val="24"/>
          <w:szCs w:val="24"/>
          <w:lang w:val="fr-FR"/>
        </w:rPr>
        <w:t xml:space="preserve"> </w:t>
      </w:r>
      <w:proofErr w:type="spellStart"/>
      <w:r w:rsidR="00791405" w:rsidRPr="00E17DFE">
        <w:rPr>
          <w:b/>
          <w:bCs/>
          <w:color w:val="000000"/>
          <w:sz w:val="24"/>
          <w:szCs w:val="24"/>
          <w:lang w:val="fr-FR"/>
        </w:rPr>
        <w:t>phần</w:t>
      </w:r>
      <w:proofErr w:type="spellEnd"/>
    </w:p>
    <w:p w:rsidR="00791405" w:rsidRPr="00226099" w:rsidRDefault="00791405" w:rsidP="00226099">
      <w:pPr>
        <w:pStyle w:val="BodyText2"/>
        <w:widowControl w:val="0"/>
        <w:tabs>
          <w:tab w:val="num" w:pos="960"/>
        </w:tabs>
        <w:spacing w:before="120" w:line="288" w:lineRule="auto"/>
        <w:jc w:val="center"/>
        <w:rPr>
          <w:b/>
          <w:bCs/>
          <w:color w:val="000000"/>
          <w:sz w:val="24"/>
          <w:szCs w:val="24"/>
        </w:rPr>
      </w:pPr>
      <w:proofErr w:type="spellStart"/>
      <w:r w:rsidRPr="00226099">
        <w:rPr>
          <w:b/>
          <w:bCs/>
          <w:color w:val="000000"/>
          <w:sz w:val="24"/>
          <w:szCs w:val="24"/>
        </w:rPr>
        <w:t>Bảng</w:t>
      </w:r>
      <w:proofErr w:type="spellEnd"/>
      <w:r w:rsidRPr="00226099">
        <w:rPr>
          <w:b/>
          <w:bCs/>
          <w:color w:val="000000"/>
          <w:sz w:val="24"/>
          <w:szCs w:val="24"/>
        </w:rPr>
        <w:t xml:space="preserve"> 3. </w:t>
      </w:r>
      <w:proofErr w:type="spellStart"/>
      <w:r w:rsidRPr="00226099">
        <w:rPr>
          <w:b/>
          <w:bCs/>
          <w:color w:val="000000"/>
          <w:sz w:val="24"/>
          <w:szCs w:val="24"/>
        </w:rPr>
        <w:t>Nội</w:t>
      </w:r>
      <w:proofErr w:type="spellEnd"/>
      <w:r w:rsidRPr="00226099">
        <w:rPr>
          <w:b/>
          <w:bCs/>
          <w:color w:val="000000"/>
          <w:sz w:val="24"/>
          <w:szCs w:val="24"/>
        </w:rPr>
        <w:t xml:space="preserve"> dung </w:t>
      </w:r>
      <w:proofErr w:type="spellStart"/>
      <w:r w:rsidRPr="00226099">
        <w:rPr>
          <w:b/>
          <w:bCs/>
          <w:color w:val="000000"/>
          <w:sz w:val="24"/>
          <w:szCs w:val="24"/>
        </w:rPr>
        <w:t>chuẩn</w:t>
      </w:r>
      <w:proofErr w:type="spellEnd"/>
      <w:r w:rsidRPr="00226099">
        <w:rPr>
          <w:b/>
          <w:bCs/>
          <w:color w:val="000000"/>
          <w:sz w:val="24"/>
          <w:szCs w:val="24"/>
        </w:rPr>
        <w:t xml:space="preserve"> </w:t>
      </w:r>
      <w:proofErr w:type="spellStart"/>
      <w:r w:rsidRPr="00226099">
        <w:rPr>
          <w:b/>
          <w:bCs/>
          <w:color w:val="000000"/>
          <w:sz w:val="24"/>
          <w:szCs w:val="24"/>
        </w:rPr>
        <w:t>bị</w:t>
      </w:r>
      <w:proofErr w:type="spellEnd"/>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058"/>
        <w:gridCol w:w="756"/>
        <w:gridCol w:w="116"/>
        <w:gridCol w:w="717"/>
        <w:gridCol w:w="846"/>
        <w:gridCol w:w="2965"/>
        <w:gridCol w:w="360"/>
      </w:tblGrid>
      <w:tr w:rsidR="00791405" w:rsidRPr="005236D4" w:rsidTr="00937F0C">
        <w:trPr>
          <w:trHeight w:val="282"/>
        </w:trPr>
        <w:tc>
          <w:tcPr>
            <w:tcW w:w="830" w:type="dxa"/>
            <w:shd w:val="clear" w:color="auto" w:fill="auto"/>
            <w:vAlign w:val="center"/>
          </w:tcPr>
          <w:p w:rsidR="00791405" w:rsidRPr="00226099" w:rsidRDefault="00791405" w:rsidP="00226099">
            <w:pPr>
              <w:pStyle w:val="BodyText2"/>
              <w:widowControl w:val="0"/>
              <w:tabs>
                <w:tab w:val="num" w:pos="960"/>
              </w:tabs>
              <w:spacing w:before="120" w:line="288" w:lineRule="auto"/>
              <w:jc w:val="center"/>
              <w:rPr>
                <w:b/>
                <w:bCs/>
                <w:color w:val="000000"/>
                <w:sz w:val="24"/>
                <w:szCs w:val="24"/>
                <w:lang w:val="nl-NL"/>
              </w:rPr>
            </w:pPr>
            <w:r w:rsidRPr="00226099">
              <w:rPr>
                <w:b/>
                <w:bCs/>
                <w:color w:val="000000"/>
                <w:sz w:val="24"/>
                <w:szCs w:val="24"/>
                <w:lang w:val="nl-NL"/>
              </w:rPr>
              <w:t>Tuần</w:t>
            </w:r>
          </w:p>
        </w:tc>
        <w:tc>
          <w:tcPr>
            <w:tcW w:w="3058" w:type="dxa"/>
            <w:shd w:val="clear" w:color="auto" w:fill="auto"/>
            <w:vAlign w:val="center"/>
          </w:tcPr>
          <w:p w:rsidR="00791405" w:rsidRPr="00226099" w:rsidRDefault="00791405" w:rsidP="00226099">
            <w:pPr>
              <w:pStyle w:val="BodyText2"/>
              <w:widowControl w:val="0"/>
              <w:tabs>
                <w:tab w:val="num" w:pos="960"/>
              </w:tabs>
              <w:spacing w:before="120" w:line="288" w:lineRule="auto"/>
              <w:jc w:val="center"/>
              <w:rPr>
                <w:b/>
                <w:bCs/>
                <w:color w:val="000000"/>
                <w:sz w:val="24"/>
                <w:szCs w:val="24"/>
                <w:lang w:val="nl-NL"/>
              </w:rPr>
            </w:pPr>
            <w:r w:rsidRPr="00226099">
              <w:rPr>
                <w:b/>
                <w:bCs/>
                <w:color w:val="000000"/>
                <w:sz w:val="24"/>
                <w:szCs w:val="24"/>
                <w:lang w:val="nl-NL"/>
              </w:rPr>
              <w:t>Nội dung</w:t>
            </w:r>
          </w:p>
        </w:tc>
        <w:tc>
          <w:tcPr>
            <w:tcW w:w="872" w:type="dxa"/>
            <w:gridSpan w:val="2"/>
            <w:shd w:val="clear" w:color="auto" w:fill="auto"/>
            <w:vAlign w:val="center"/>
          </w:tcPr>
          <w:p w:rsidR="00791405" w:rsidRPr="00226099" w:rsidRDefault="00791405" w:rsidP="00226099">
            <w:pPr>
              <w:pStyle w:val="BodyText2"/>
              <w:widowControl w:val="0"/>
              <w:tabs>
                <w:tab w:val="num" w:pos="960"/>
              </w:tabs>
              <w:spacing w:before="120" w:line="288" w:lineRule="auto"/>
              <w:jc w:val="center"/>
              <w:rPr>
                <w:b/>
                <w:bCs/>
                <w:color w:val="000000"/>
                <w:sz w:val="24"/>
                <w:szCs w:val="24"/>
                <w:lang w:val="nl-NL"/>
              </w:rPr>
            </w:pPr>
            <w:r w:rsidRPr="00226099">
              <w:rPr>
                <w:b/>
                <w:bCs/>
                <w:color w:val="000000"/>
                <w:sz w:val="24"/>
                <w:szCs w:val="24"/>
                <w:lang w:val="nl-NL"/>
              </w:rPr>
              <w:t>Lý thuyết (tiết)</w:t>
            </w:r>
          </w:p>
        </w:tc>
        <w:tc>
          <w:tcPr>
            <w:tcW w:w="717" w:type="dxa"/>
            <w:vAlign w:val="center"/>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Bài tập</w:t>
            </w:r>
          </w:p>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(tiết)</w:t>
            </w:r>
          </w:p>
        </w:tc>
        <w:tc>
          <w:tcPr>
            <w:tcW w:w="846"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Thực hành</w:t>
            </w:r>
          </w:p>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(tiết)</w:t>
            </w:r>
          </w:p>
        </w:tc>
        <w:tc>
          <w:tcPr>
            <w:tcW w:w="3325" w:type="dxa"/>
            <w:gridSpan w:val="2"/>
            <w:tcBorders>
              <w:bottom w:val="single" w:sz="4" w:space="0" w:color="auto"/>
            </w:tcBorders>
            <w:shd w:val="clear" w:color="auto" w:fill="auto"/>
            <w:vAlign w:val="center"/>
          </w:tcPr>
          <w:p w:rsidR="00791405" w:rsidRPr="00226099" w:rsidRDefault="00791405" w:rsidP="00226099">
            <w:pPr>
              <w:pStyle w:val="BodyText2"/>
              <w:widowControl w:val="0"/>
              <w:tabs>
                <w:tab w:val="num" w:pos="960"/>
              </w:tabs>
              <w:spacing w:before="120" w:line="288" w:lineRule="auto"/>
              <w:jc w:val="center"/>
              <w:rPr>
                <w:b/>
                <w:bCs/>
                <w:color w:val="000000"/>
                <w:sz w:val="24"/>
                <w:szCs w:val="24"/>
                <w:lang w:val="nl-NL"/>
              </w:rPr>
            </w:pPr>
            <w:r w:rsidRPr="00226099">
              <w:rPr>
                <w:b/>
                <w:bCs/>
                <w:color w:val="000000"/>
                <w:sz w:val="24"/>
                <w:szCs w:val="24"/>
                <w:lang w:val="nl-NL"/>
              </w:rPr>
              <w:t>Sinh viên cần chuẩn bị</w:t>
            </w:r>
          </w:p>
        </w:tc>
      </w:tr>
      <w:tr w:rsidR="00791405" w:rsidRPr="005236D4" w:rsidTr="00937F0C">
        <w:trPr>
          <w:trHeight w:val="3100"/>
        </w:trPr>
        <w:tc>
          <w:tcPr>
            <w:tcW w:w="830"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1</w:t>
            </w:r>
          </w:p>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p>
        </w:tc>
        <w:tc>
          <w:tcPr>
            <w:tcW w:w="3058" w:type="dxa"/>
            <w:shd w:val="clear" w:color="auto" w:fill="auto"/>
          </w:tcPr>
          <w:p w:rsidR="00791405" w:rsidRPr="00226099" w:rsidRDefault="00791405" w:rsidP="00226099">
            <w:pPr>
              <w:pStyle w:val="BodyText2"/>
              <w:widowControl w:val="0"/>
              <w:tabs>
                <w:tab w:val="num" w:pos="960"/>
              </w:tabs>
              <w:spacing w:after="0" w:line="288" w:lineRule="auto"/>
              <w:jc w:val="both"/>
              <w:rPr>
                <w:b/>
                <w:bCs/>
                <w:color w:val="000000"/>
                <w:sz w:val="24"/>
                <w:szCs w:val="24"/>
                <w:lang w:val="nl-NL"/>
              </w:rPr>
            </w:pPr>
            <w:r w:rsidRPr="00226099">
              <w:rPr>
                <w:b/>
                <w:bCs/>
                <w:color w:val="000000"/>
                <w:sz w:val="24"/>
                <w:szCs w:val="24"/>
                <w:lang w:val="nl-NL"/>
              </w:rPr>
              <w:t>Chương 1:</w:t>
            </w:r>
            <w:r w:rsidRPr="00226099">
              <w:rPr>
                <w:sz w:val="24"/>
                <w:szCs w:val="24"/>
                <w:lang w:val="nb-NO"/>
              </w:rPr>
              <w:t xml:space="preserve"> MỘT SỐ </w:t>
            </w:r>
            <w:r w:rsidRPr="00226099">
              <w:rPr>
                <w:sz w:val="24"/>
                <w:szCs w:val="24"/>
                <w:lang w:val="nl-NL"/>
              </w:rPr>
              <w:t xml:space="preserve">KIẾN THỨC CƠ SỞ CỦA </w:t>
            </w:r>
            <w:r w:rsidRPr="00226099">
              <w:rPr>
                <w:sz w:val="24"/>
                <w:szCs w:val="24"/>
                <w:lang w:val="nb-NO"/>
              </w:rPr>
              <w:t xml:space="preserve">TRẮC ĐỊA VỆ TINH </w:t>
            </w:r>
          </w:p>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 xml:space="preserve">1.1. </w:t>
            </w:r>
            <w:r w:rsidRPr="00226099">
              <w:rPr>
                <w:sz w:val="24"/>
                <w:szCs w:val="24"/>
                <w:lang w:val="nb-NO"/>
              </w:rPr>
              <w:t>Lịch sử phát triển và nhiệm vụ của trắc địa vệ tinh</w:t>
            </w:r>
          </w:p>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1.2.</w:t>
            </w:r>
            <w:r w:rsidRPr="00226099">
              <w:rPr>
                <w:sz w:val="24"/>
                <w:szCs w:val="24"/>
                <w:lang w:val="nl-NL"/>
              </w:rPr>
              <w:t xml:space="preserve"> Các bài toán cơ bản và các nguyên lý định vị vệ tinh  </w:t>
            </w:r>
          </w:p>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 xml:space="preserve">1.3. </w:t>
            </w:r>
            <w:r w:rsidRPr="00226099">
              <w:rPr>
                <w:sz w:val="24"/>
                <w:szCs w:val="24"/>
                <w:lang w:val="vi-VN"/>
              </w:rPr>
              <w:t>Các hệ thống tọa độ</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bCs/>
                <w:color w:val="000000"/>
                <w:sz w:val="24"/>
                <w:szCs w:val="24"/>
                <w:lang w:val="nl-NL"/>
              </w:rPr>
              <w:t xml:space="preserve">1.4. </w:t>
            </w:r>
            <w:r w:rsidRPr="00226099">
              <w:rPr>
                <w:sz w:val="24"/>
                <w:szCs w:val="24"/>
                <w:lang w:val="nl-NL"/>
              </w:rPr>
              <w:t>Các hệ thống giờ</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sz w:val="24"/>
                <w:szCs w:val="24"/>
                <w:lang w:val="nl-NL"/>
              </w:rPr>
              <w:t>1.5. Chuyển động của vệ tinh nhân tạo</w:t>
            </w:r>
          </w:p>
        </w:tc>
        <w:tc>
          <w:tcPr>
            <w:tcW w:w="872" w:type="dxa"/>
            <w:gridSpan w:val="2"/>
            <w:shd w:val="clear" w:color="auto" w:fill="auto"/>
          </w:tcPr>
          <w:p w:rsidR="00791405" w:rsidRPr="00226099" w:rsidRDefault="00D444ED"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10</w:t>
            </w:r>
          </w:p>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p>
        </w:tc>
        <w:tc>
          <w:tcPr>
            <w:tcW w:w="717" w:type="dxa"/>
          </w:tcPr>
          <w:p w:rsidR="00791405" w:rsidRPr="00226099" w:rsidRDefault="00D444ED"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2</w:t>
            </w:r>
          </w:p>
        </w:tc>
        <w:tc>
          <w:tcPr>
            <w:tcW w:w="846" w:type="dxa"/>
            <w:tcBorders>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0</w:t>
            </w:r>
          </w:p>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p>
        </w:tc>
        <w:tc>
          <w:tcPr>
            <w:tcW w:w="3325" w:type="dxa"/>
            <w:gridSpan w:val="2"/>
            <w:tcBorders>
              <w:top w:val="single" w:sz="4" w:space="0" w:color="auto"/>
              <w:left w:val="single" w:sz="4" w:space="0" w:color="auto"/>
              <w:bottom w:val="single" w:sz="4" w:space="0" w:color="auto"/>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Trước khi lên lớp, sinh viên cần đọc trước nội dung chương 1, chương 2 của tài liệu [1] . Trong chương này, tiết 1.2 là nội dung quan trọng, sinh viên cần nắm vững để học các nội dung tiếp sau. Sinh viên làm bài tập số 1 theo nội dung của mục 1.3.</w:t>
            </w:r>
          </w:p>
          <w:p w:rsidR="00226099" w:rsidRPr="00226099" w:rsidRDefault="00226099"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Sinh viên đọc thêm tài liệu [2], [3].</w:t>
            </w:r>
          </w:p>
        </w:tc>
      </w:tr>
      <w:tr w:rsidR="00791405" w:rsidRPr="005236D4" w:rsidTr="00937F0C">
        <w:trPr>
          <w:trHeight w:val="70"/>
        </w:trPr>
        <w:tc>
          <w:tcPr>
            <w:tcW w:w="830" w:type="dxa"/>
            <w:shd w:val="clear" w:color="auto" w:fill="auto"/>
            <w:vAlign w:val="center"/>
          </w:tcPr>
          <w:p w:rsidR="00791405" w:rsidRPr="00226099" w:rsidRDefault="00791405" w:rsidP="00226099">
            <w:pPr>
              <w:pStyle w:val="BodyText2"/>
              <w:widowControl w:val="0"/>
              <w:tabs>
                <w:tab w:val="num" w:pos="960"/>
              </w:tabs>
              <w:spacing w:after="0" w:line="288" w:lineRule="auto"/>
              <w:jc w:val="center"/>
              <w:rPr>
                <w:b/>
                <w:bCs/>
                <w:color w:val="000000"/>
                <w:sz w:val="24"/>
                <w:szCs w:val="24"/>
                <w:lang w:val="nl-NL"/>
              </w:rPr>
            </w:pPr>
            <w:r w:rsidRPr="00226099">
              <w:rPr>
                <w:b/>
                <w:bCs/>
                <w:color w:val="000000"/>
                <w:sz w:val="24"/>
                <w:szCs w:val="24"/>
                <w:lang w:val="nl-NL"/>
              </w:rPr>
              <w:t>2</w:t>
            </w:r>
            <w:r w:rsidR="00000681">
              <w:rPr>
                <w:b/>
                <w:bCs/>
                <w:color w:val="000000"/>
                <w:sz w:val="24"/>
                <w:szCs w:val="24"/>
                <w:lang w:val="nl-NL"/>
              </w:rPr>
              <w:t>+3</w:t>
            </w:r>
          </w:p>
        </w:tc>
        <w:tc>
          <w:tcPr>
            <w:tcW w:w="3058" w:type="dxa"/>
            <w:shd w:val="clear" w:color="auto" w:fill="auto"/>
          </w:tcPr>
          <w:p w:rsidR="00791405" w:rsidRPr="00226099" w:rsidRDefault="00791405" w:rsidP="00226099">
            <w:pPr>
              <w:widowControl w:val="0"/>
              <w:spacing w:line="288" w:lineRule="auto"/>
              <w:rPr>
                <w:sz w:val="24"/>
                <w:lang w:val="nl-NL"/>
              </w:rPr>
            </w:pPr>
            <w:r w:rsidRPr="00226099">
              <w:rPr>
                <w:b/>
                <w:bCs/>
                <w:color w:val="000000"/>
                <w:sz w:val="24"/>
                <w:lang w:val="nl-NL"/>
              </w:rPr>
              <w:t>Chương 2:</w:t>
            </w:r>
            <w:r w:rsidRPr="00226099">
              <w:rPr>
                <w:sz w:val="24"/>
                <w:lang w:val="nl-NL"/>
              </w:rPr>
              <w:t xml:space="preserve"> HỆ THỐNG GPS CỦA MỸ  </w:t>
            </w:r>
          </w:p>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2.1.</w:t>
            </w:r>
            <w:r w:rsidRPr="00226099">
              <w:rPr>
                <w:sz w:val="24"/>
                <w:szCs w:val="24"/>
                <w:lang w:val="nl-NL"/>
              </w:rPr>
              <w:t xml:space="preserve"> Cấu trúc của hệ thống GPS</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bCs/>
                <w:color w:val="000000"/>
                <w:sz w:val="24"/>
                <w:szCs w:val="24"/>
                <w:lang w:val="nl-NL"/>
              </w:rPr>
              <w:t xml:space="preserve">2.2. </w:t>
            </w:r>
            <w:r w:rsidRPr="00226099">
              <w:rPr>
                <w:sz w:val="24"/>
                <w:szCs w:val="24"/>
                <w:lang w:val="nl-NL"/>
              </w:rPr>
              <w:t>Tín hiệu vệ tinh GPS và thông tin đạo hàng</w:t>
            </w:r>
          </w:p>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sz w:val="24"/>
                <w:szCs w:val="24"/>
                <w:lang w:val="nl-NL"/>
              </w:rPr>
              <w:lastRenderedPageBreak/>
              <w:t>2.3. Các máy thu GPS</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bCs/>
                <w:color w:val="000000"/>
                <w:sz w:val="24"/>
                <w:szCs w:val="24"/>
                <w:lang w:val="nl-NL"/>
              </w:rPr>
              <w:t xml:space="preserve">2.4. </w:t>
            </w:r>
            <w:r w:rsidRPr="00226099">
              <w:rPr>
                <w:sz w:val="24"/>
                <w:szCs w:val="24"/>
                <w:lang w:val="nl-NL"/>
              </w:rPr>
              <w:t xml:space="preserve">Trị đo khoảng cách giả  </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sz w:val="24"/>
                <w:szCs w:val="24"/>
                <w:lang w:val="nl-NL"/>
              </w:rPr>
              <w:t>2.5. Trị đo pha sóng tải</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sz w:val="24"/>
                <w:szCs w:val="24"/>
                <w:lang w:val="nl-NL"/>
              </w:rPr>
              <w:t>2.6. Định vị tuyệt đối</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sz w:val="24"/>
                <w:szCs w:val="24"/>
                <w:lang w:val="nl-NL"/>
              </w:rPr>
              <w:t xml:space="preserve">2.7. Định vị tương đối  </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sz w:val="24"/>
                <w:szCs w:val="24"/>
                <w:lang w:val="nl-NL"/>
              </w:rPr>
              <w:t>2.8. Các nguồn sai số trong định vị vệ tinh</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sz w:val="24"/>
                <w:szCs w:val="24"/>
                <w:lang w:val="nl-NL"/>
              </w:rPr>
              <w:t>2.9. Định vị GPS vi phân</w:t>
            </w:r>
          </w:p>
          <w:p w:rsidR="00791405" w:rsidRPr="00226099" w:rsidRDefault="00791405" w:rsidP="00226099">
            <w:pPr>
              <w:pStyle w:val="BodyText2"/>
              <w:widowControl w:val="0"/>
              <w:tabs>
                <w:tab w:val="num" w:pos="960"/>
              </w:tabs>
              <w:spacing w:after="0" w:line="288" w:lineRule="auto"/>
              <w:jc w:val="both"/>
              <w:rPr>
                <w:sz w:val="24"/>
                <w:szCs w:val="24"/>
                <w:lang w:val="nl-NL"/>
              </w:rPr>
            </w:pPr>
            <w:r w:rsidRPr="00226099">
              <w:rPr>
                <w:sz w:val="24"/>
                <w:szCs w:val="24"/>
                <w:lang w:val="nl-NL"/>
              </w:rPr>
              <w:t xml:space="preserve">2.10. Một số hệ thống định vị tăng cường </w:t>
            </w:r>
          </w:p>
          <w:p w:rsidR="00791405" w:rsidRPr="00226099" w:rsidRDefault="00791405" w:rsidP="00226099">
            <w:pPr>
              <w:pStyle w:val="BodyText2"/>
              <w:widowControl w:val="0"/>
              <w:tabs>
                <w:tab w:val="num" w:pos="960"/>
              </w:tabs>
              <w:spacing w:after="0" w:line="288" w:lineRule="auto"/>
              <w:jc w:val="both"/>
              <w:rPr>
                <w:sz w:val="24"/>
                <w:szCs w:val="24"/>
                <w:lang w:val="nb-NO"/>
              </w:rPr>
            </w:pPr>
            <w:r w:rsidRPr="00226099">
              <w:rPr>
                <w:sz w:val="24"/>
                <w:szCs w:val="24"/>
                <w:lang w:val="nl-NL"/>
              </w:rPr>
              <w:t>2.11.</w:t>
            </w:r>
            <w:r w:rsidRPr="00226099">
              <w:rPr>
                <w:sz w:val="24"/>
                <w:szCs w:val="24"/>
                <w:lang w:val="nb-NO"/>
              </w:rPr>
              <w:t xml:space="preserve"> Hệ thống các trạm tham chiếu làm việc liên tục (CORS)</w:t>
            </w:r>
          </w:p>
        </w:tc>
        <w:tc>
          <w:tcPr>
            <w:tcW w:w="872" w:type="dxa"/>
            <w:gridSpan w:val="2"/>
            <w:shd w:val="clear" w:color="auto" w:fill="auto"/>
          </w:tcPr>
          <w:p w:rsidR="00791405" w:rsidRPr="00226099" w:rsidRDefault="00D444ED"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lastRenderedPageBreak/>
              <w:t>20</w:t>
            </w:r>
          </w:p>
        </w:tc>
        <w:tc>
          <w:tcPr>
            <w:tcW w:w="717" w:type="dxa"/>
          </w:tcPr>
          <w:p w:rsidR="00791405" w:rsidRPr="00226099" w:rsidRDefault="00D444ED"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0</w:t>
            </w:r>
          </w:p>
        </w:tc>
        <w:tc>
          <w:tcPr>
            <w:tcW w:w="846" w:type="dxa"/>
            <w:tcBorders>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0</w:t>
            </w:r>
          </w:p>
        </w:tc>
        <w:tc>
          <w:tcPr>
            <w:tcW w:w="3325" w:type="dxa"/>
            <w:gridSpan w:val="2"/>
            <w:tcBorders>
              <w:top w:val="single" w:sz="4" w:space="0" w:color="auto"/>
              <w:left w:val="single" w:sz="4" w:space="0" w:color="auto"/>
              <w:bottom w:val="single" w:sz="4" w:space="0" w:color="auto"/>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 xml:space="preserve">GPS là hệ thống quan trọng trong các hệ thống GNSS do đó sinh viên cần học và nắm vững các kiến thức của hệ thống GPS. Cần nắm vững các loại trị đo trong công nghệ GPS và hai bài toán định vị tuyệt đối và </w:t>
            </w:r>
            <w:r w:rsidRPr="00226099">
              <w:rPr>
                <w:bCs/>
                <w:color w:val="000000"/>
                <w:sz w:val="24"/>
                <w:szCs w:val="24"/>
                <w:lang w:val="nl-NL"/>
              </w:rPr>
              <w:lastRenderedPageBreak/>
              <w:t xml:space="preserve">định vị tương đối. Phân tích các nguồn sai số trong định vị GPS. Nắm vững về cách phân loại và các đặc tính kỹ thuật của các máy thu GPS. </w:t>
            </w:r>
          </w:p>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Cần tìm hiểu thêm các máy thu GPS trên Internet tại các Website của các công ty sản xuất máy thu GPS như Trimble, TOPCON, LEICA vv...</w:t>
            </w:r>
          </w:p>
        </w:tc>
      </w:tr>
      <w:tr w:rsidR="00791405" w:rsidRPr="005236D4" w:rsidTr="00937F0C">
        <w:trPr>
          <w:trHeight w:val="70"/>
        </w:trPr>
        <w:tc>
          <w:tcPr>
            <w:tcW w:w="830" w:type="dxa"/>
            <w:shd w:val="clear" w:color="auto" w:fill="auto"/>
            <w:vAlign w:val="center"/>
          </w:tcPr>
          <w:p w:rsidR="00791405" w:rsidRPr="00226099" w:rsidRDefault="00000681" w:rsidP="00226099">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lastRenderedPageBreak/>
              <w:t>4+5</w:t>
            </w:r>
          </w:p>
        </w:tc>
        <w:tc>
          <w:tcPr>
            <w:tcW w:w="3058" w:type="dxa"/>
            <w:shd w:val="clear" w:color="auto" w:fill="auto"/>
          </w:tcPr>
          <w:p w:rsidR="00791405" w:rsidRPr="00226099" w:rsidRDefault="00791405" w:rsidP="00226099">
            <w:pPr>
              <w:widowControl w:val="0"/>
              <w:spacing w:line="288" w:lineRule="auto"/>
              <w:rPr>
                <w:sz w:val="24"/>
                <w:lang w:val="nl-NL"/>
              </w:rPr>
            </w:pPr>
            <w:r w:rsidRPr="00226099">
              <w:rPr>
                <w:b/>
                <w:bCs/>
                <w:color w:val="000000"/>
                <w:sz w:val="24"/>
                <w:lang w:val="nl-NL"/>
              </w:rPr>
              <w:t>Chương 3:</w:t>
            </w:r>
            <w:r w:rsidRPr="00226099">
              <w:rPr>
                <w:sz w:val="24"/>
                <w:lang w:val="nl-NL"/>
              </w:rPr>
              <w:t xml:space="preserve"> CÁC HỆ THỐNG ĐỊNH VỊ VỆ TINH KHÁC</w:t>
            </w:r>
          </w:p>
          <w:p w:rsidR="00791405" w:rsidRPr="00226099" w:rsidRDefault="00791405" w:rsidP="00226099">
            <w:pPr>
              <w:widowControl w:val="0"/>
              <w:spacing w:line="288" w:lineRule="auto"/>
              <w:rPr>
                <w:sz w:val="24"/>
                <w:lang w:val="nl-NL"/>
              </w:rPr>
            </w:pPr>
            <w:r w:rsidRPr="00226099">
              <w:rPr>
                <w:sz w:val="24"/>
                <w:lang w:val="nl-NL"/>
              </w:rPr>
              <w:t>3.1. Hệ thống GLONASS</w:t>
            </w:r>
          </w:p>
          <w:p w:rsidR="00791405" w:rsidRPr="00226099" w:rsidRDefault="00791405" w:rsidP="00226099">
            <w:pPr>
              <w:widowControl w:val="0"/>
              <w:spacing w:line="288" w:lineRule="auto"/>
              <w:rPr>
                <w:sz w:val="24"/>
                <w:lang w:val="nl-NL"/>
              </w:rPr>
            </w:pPr>
            <w:r w:rsidRPr="00226099">
              <w:rPr>
                <w:sz w:val="24"/>
                <w:lang w:val="nl-NL"/>
              </w:rPr>
              <w:t>3.2. Hệ thống GALILEO</w:t>
            </w:r>
          </w:p>
          <w:p w:rsidR="00791405" w:rsidRPr="00226099" w:rsidRDefault="00791405" w:rsidP="00226099">
            <w:pPr>
              <w:widowControl w:val="0"/>
              <w:spacing w:line="288" w:lineRule="auto"/>
              <w:rPr>
                <w:sz w:val="24"/>
                <w:lang w:val="nl-NL"/>
              </w:rPr>
            </w:pPr>
            <w:r w:rsidRPr="00226099">
              <w:rPr>
                <w:sz w:val="24"/>
                <w:lang w:val="nl-NL"/>
              </w:rPr>
              <w:t>3.3. Hệ thống COMPASS</w:t>
            </w:r>
          </w:p>
          <w:p w:rsidR="00791405" w:rsidRPr="00226099" w:rsidRDefault="00791405" w:rsidP="00226099">
            <w:pPr>
              <w:widowControl w:val="0"/>
              <w:spacing w:line="288" w:lineRule="auto"/>
              <w:rPr>
                <w:sz w:val="24"/>
                <w:lang w:val="nl-NL"/>
              </w:rPr>
            </w:pPr>
            <w:r w:rsidRPr="00226099">
              <w:rPr>
                <w:sz w:val="24"/>
                <w:lang w:val="nl-NL"/>
              </w:rPr>
              <w:t>3.4. Một số hệ thống định vị vệ tinh khu vực</w:t>
            </w:r>
          </w:p>
        </w:tc>
        <w:tc>
          <w:tcPr>
            <w:tcW w:w="872" w:type="dxa"/>
            <w:gridSpan w:val="2"/>
            <w:shd w:val="clear" w:color="auto" w:fill="auto"/>
          </w:tcPr>
          <w:p w:rsidR="00791405" w:rsidRPr="00226099" w:rsidRDefault="00D444ED"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8</w:t>
            </w:r>
          </w:p>
        </w:tc>
        <w:tc>
          <w:tcPr>
            <w:tcW w:w="717" w:type="dxa"/>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0</w:t>
            </w:r>
          </w:p>
        </w:tc>
        <w:tc>
          <w:tcPr>
            <w:tcW w:w="846" w:type="dxa"/>
            <w:tcBorders>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0</w:t>
            </w:r>
          </w:p>
        </w:tc>
        <w:tc>
          <w:tcPr>
            <w:tcW w:w="3325" w:type="dxa"/>
            <w:gridSpan w:val="2"/>
            <w:tcBorders>
              <w:top w:val="single" w:sz="4" w:space="0" w:color="auto"/>
              <w:left w:val="single" w:sz="4" w:space="0" w:color="auto"/>
              <w:bottom w:val="single" w:sz="4" w:space="0" w:color="auto"/>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 xml:space="preserve">Nội dung chương 3 cung cấp kiến thức rộng về GNSS, các hệ thống định vị toàn cầu khác như GLONASS, GALILEO vv... Sinh viên cần so sánh để rút ra những điểm giống nhau và điểm khác nhau giữa các hệ thống GNSS. </w:t>
            </w:r>
          </w:p>
          <w:p w:rsidR="00226099" w:rsidRPr="00226099" w:rsidRDefault="00226099"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Sinh viên đọc thêm tài liệu [2], [3].</w:t>
            </w:r>
          </w:p>
        </w:tc>
      </w:tr>
      <w:tr w:rsidR="00791405" w:rsidRPr="005236D4" w:rsidTr="00937F0C">
        <w:trPr>
          <w:trHeight w:val="70"/>
        </w:trPr>
        <w:tc>
          <w:tcPr>
            <w:tcW w:w="830" w:type="dxa"/>
            <w:shd w:val="clear" w:color="auto" w:fill="auto"/>
          </w:tcPr>
          <w:p w:rsidR="00791405" w:rsidRPr="00226099" w:rsidRDefault="00000681" w:rsidP="00226099">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t>8</w:t>
            </w:r>
          </w:p>
        </w:tc>
        <w:tc>
          <w:tcPr>
            <w:tcW w:w="3058" w:type="dxa"/>
            <w:shd w:val="clear" w:color="auto" w:fill="auto"/>
          </w:tcPr>
          <w:p w:rsidR="00791405" w:rsidRPr="00226099" w:rsidRDefault="00791405" w:rsidP="00226099">
            <w:pPr>
              <w:pStyle w:val="BodyText2"/>
              <w:widowControl w:val="0"/>
              <w:tabs>
                <w:tab w:val="num" w:pos="960"/>
              </w:tabs>
              <w:spacing w:after="0" w:line="288" w:lineRule="auto"/>
              <w:jc w:val="both"/>
              <w:rPr>
                <w:sz w:val="24"/>
                <w:szCs w:val="24"/>
                <w:lang w:val="nb-NO"/>
              </w:rPr>
            </w:pPr>
            <w:r w:rsidRPr="00226099">
              <w:rPr>
                <w:b/>
                <w:bCs/>
                <w:color w:val="000000"/>
                <w:sz w:val="24"/>
                <w:szCs w:val="24"/>
                <w:lang w:val="nl-NL"/>
              </w:rPr>
              <w:t>Chương 5:</w:t>
            </w:r>
            <w:r w:rsidRPr="00226099">
              <w:rPr>
                <w:sz w:val="24"/>
                <w:szCs w:val="24"/>
                <w:lang w:val="nb-NO"/>
              </w:rPr>
              <w:t xml:space="preserve"> XỬ LÝ SỐ LIỆU ĐO</w:t>
            </w:r>
          </w:p>
          <w:p w:rsidR="00791405" w:rsidRPr="00226099" w:rsidRDefault="00791405" w:rsidP="00226099">
            <w:pPr>
              <w:pStyle w:val="BodyText2"/>
              <w:widowControl w:val="0"/>
              <w:tabs>
                <w:tab w:val="num" w:pos="960"/>
              </w:tabs>
              <w:spacing w:after="0" w:line="288" w:lineRule="auto"/>
              <w:jc w:val="both"/>
              <w:rPr>
                <w:sz w:val="24"/>
                <w:szCs w:val="24"/>
                <w:lang w:val="nb-NO"/>
              </w:rPr>
            </w:pPr>
            <w:r w:rsidRPr="00226099">
              <w:rPr>
                <w:sz w:val="24"/>
                <w:szCs w:val="24"/>
                <w:lang w:val="nb-NO"/>
              </w:rPr>
              <w:t>5.1 Quy trình xử lý số liệu lưới GPS</w:t>
            </w:r>
          </w:p>
          <w:p w:rsidR="00791405" w:rsidRPr="00226099" w:rsidRDefault="00791405" w:rsidP="00226099">
            <w:pPr>
              <w:pStyle w:val="BodyText2"/>
              <w:widowControl w:val="0"/>
              <w:tabs>
                <w:tab w:val="num" w:pos="960"/>
              </w:tabs>
              <w:spacing w:after="0" w:line="288" w:lineRule="auto"/>
              <w:jc w:val="both"/>
              <w:rPr>
                <w:sz w:val="24"/>
                <w:szCs w:val="24"/>
                <w:lang w:val="nb-NO"/>
              </w:rPr>
            </w:pPr>
            <w:r w:rsidRPr="00226099">
              <w:rPr>
                <w:sz w:val="24"/>
                <w:szCs w:val="24"/>
                <w:lang w:val="nb-NO"/>
              </w:rPr>
              <w:t>5.2. Phần mềm xử lý số liệu GPS</w:t>
            </w:r>
          </w:p>
        </w:tc>
        <w:tc>
          <w:tcPr>
            <w:tcW w:w="872" w:type="dxa"/>
            <w:gridSpan w:val="2"/>
            <w:shd w:val="clear" w:color="auto" w:fill="auto"/>
          </w:tcPr>
          <w:p w:rsidR="00791405" w:rsidRPr="00226099" w:rsidRDefault="00D444ED"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4</w:t>
            </w:r>
          </w:p>
        </w:tc>
        <w:tc>
          <w:tcPr>
            <w:tcW w:w="717" w:type="dxa"/>
          </w:tcPr>
          <w:p w:rsidR="00791405" w:rsidRPr="00226099" w:rsidRDefault="00D444ED"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4</w:t>
            </w:r>
          </w:p>
        </w:tc>
        <w:tc>
          <w:tcPr>
            <w:tcW w:w="846" w:type="dxa"/>
            <w:tcBorders>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center"/>
              <w:rPr>
                <w:bCs/>
                <w:color w:val="000000"/>
                <w:sz w:val="24"/>
                <w:szCs w:val="24"/>
                <w:lang w:val="nl-NL"/>
              </w:rPr>
            </w:pPr>
            <w:r w:rsidRPr="00226099">
              <w:rPr>
                <w:bCs/>
                <w:color w:val="000000"/>
                <w:sz w:val="24"/>
                <w:szCs w:val="24"/>
                <w:lang w:val="nl-NL"/>
              </w:rPr>
              <w:t>0</w:t>
            </w:r>
          </w:p>
        </w:tc>
        <w:tc>
          <w:tcPr>
            <w:tcW w:w="3325" w:type="dxa"/>
            <w:gridSpan w:val="2"/>
            <w:tcBorders>
              <w:top w:val="single" w:sz="4" w:space="0" w:color="auto"/>
              <w:left w:val="single" w:sz="4" w:space="0" w:color="auto"/>
              <w:bottom w:val="single" w:sz="4" w:space="0" w:color="auto"/>
              <w:right w:val="single" w:sz="4" w:space="0" w:color="auto"/>
            </w:tcBorders>
            <w:shd w:val="clear" w:color="auto" w:fill="auto"/>
          </w:tcPr>
          <w:p w:rsidR="00791405" w:rsidRPr="00226099" w:rsidRDefault="00791405" w:rsidP="00226099">
            <w:pPr>
              <w:pStyle w:val="BodyText2"/>
              <w:widowControl w:val="0"/>
              <w:tabs>
                <w:tab w:val="num" w:pos="960"/>
              </w:tabs>
              <w:spacing w:after="0" w:line="288" w:lineRule="auto"/>
              <w:jc w:val="both"/>
              <w:rPr>
                <w:bCs/>
                <w:color w:val="000000"/>
                <w:sz w:val="24"/>
                <w:szCs w:val="24"/>
                <w:lang w:val="nl-NL"/>
              </w:rPr>
            </w:pPr>
            <w:r w:rsidRPr="00226099">
              <w:rPr>
                <w:bCs/>
                <w:color w:val="000000"/>
                <w:sz w:val="24"/>
                <w:szCs w:val="24"/>
                <w:lang w:val="nl-NL"/>
              </w:rPr>
              <w:t>Sinh viên cài đặt trước phần mềm TBC vào máy tính cá nhân. Giáo viên chuẩn bị số liệu đo (các tệp DAT) để chuyển cho sinh viên qua email để làm bài tập số 2.</w:t>
            </w:r>
          </w:p>
        </w:tc>
      </w:tr>
      <w:tr w:rsidR="00BD6A5B" w:rsidRPr="005236D4" w:rsidTr="00937F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dxa"/>
          <w:trHeight w:val="210"/>
        </w:trPr>
        <w:tc>
          <w:tcPr>
            <w:tcW w:w="4644" w:type="dxa"/>
            <w:gridSpan w:val="3"/>
            <w:shd w:val="clear" w:color="auto" w:fill="auto"/>
          </w:tcPr>
          <w:p w:rsidR="00174E05" w:rsidRDefault="00BD6A5B" w:rsidP="00174E05">
            <w:pPr>
              <w:spacing w:before="0" w:after="0"/>
              <w:rPr>
                <w:b/>
                <w:sz w:val="24"/>
                <w:lang w:val="nl-NL"/>
              </w:rPr>
            </w:pPr>
            <w:r w:rsidRPr="00226099">
              <w:rPr>
                <w:b/>
                <w:sz w:val="24"/>
                <w:lang w:val="nl-NL"/>
              </w:rPr>
              <w:t xml:space="preserve">               </w:t>
            </w:r>
            <w:r w:rsidR="00226099">
              <w:rPr>
                <w:b/>
                <w:sz w:val="24"/>
                <w:lang w:val="nl-NL"/>
              </w:rPr>
              <w:t xml:space="preserve">     </w:t>
            </w:r>
            <w:r w:rsidRPr="00226099">
              <w:rPr>
                <w:b/>
                <w:sz w:val="24"/>
                <w:lang w:val="nl-NL"/>
              </w:rPr>
              <w:t xml:space="preserve">  </w:t>
            </w:r>
          </w:p>
          <w:p w:rsidR="00174E05" w:rsidRDefault="00174E05" w:rsidP="00174E05">
            <w:pPr>
              <w:spacing w:before="0" w:after="0"/>
              <w:rPr>
                <w:b/>
                <w:sz w:val="24"/>
                <w:lang w:val="nl-NL"/>
              </w:rPr>
            </w:pPr>
            <w:r>
              <w:rPr>
                <w:b/>
                <w:sz w:val="24"/>
                <w:lang w:val="nl-NL"/>
              </w:rPr>
              <w:t xml:space="preserve">                   </w:t>
            </w:r>
          </w:p>
          <w:p w:rsidR="00BD6A5B" w:rsidRPr="00226099" w:rsidRDefault="00174E05" w:rsidP="00174E05">
            <w:pPr>
              <w:spacing w:before="0" w:after="0"/>
              <w:rPr>
                <w:b/>
                <w:sz w:val="24"/>
                <w:lang w:val="nl-NL"/>
              </w:rPr>
            </w:pPr>
            <w:r>
              <w:rPr>
                <w:b/>
                <w:sz w:val="24"/>
                <w:lang w:val="nl-NL"/>
              </w:rPr>
              <w:t xml:space="preserve">                   </w:t>
            </w:r>
            <w:r w:rsidR="00BD6A5B" w:rsidRPr="00226099">
              <w:rPr>
                <w:b/>
                <w:sz w:val="24"/>
                <w:lang w:val="nl-NL"/>
              </w:rPr>
              <w:t>TRƯỞNG KHOA</w:t>
            </w:r>
          </w:p>
          <w:p w:rsidR="00BD6A5B" w:rsidRPr="00226099" w:rsidRDefault="00174E05" w:rsidP="00174E05">
            <w:pPr>
              <w:spacing w:before="0" w:after="0"/>
              <w:rPr>
                <w:b/>
                <w:sz w:val="24"/>
                <w:lang w:val="nl-NL"/>
              </w:rPr>
            </w:pPr>
            <w:r>
              <w:rPr>
                <w:b/>
                <w:sz w:val="24"/>
                <w:lang w:val="nl-NL"/>
              </w:rPr>
              <w:t xml:space="preserve">    </w:t>
            </w:r>
          </w:p>
          <w:p w:rsidR="00BD6A5B" w:rsidRDefault="00BD6A5B" w:rsidP="00174E05">
            <w:pPr>
              <w:spacing w:before="0" w:after="0"/>
              <w:rPr>
                <w:b/>
                <w:sz w:val="24"/>
                <w:lang w:val="nl-NL"/>
              </w:rPr>
            </w:pPr>
          </w:p>
          <w:p w:rsidR="00174E05" w:rsidRPr="00226099" w:rsidRDefault="00174E05" w:rsidP="00174E05">
            <w:pPr>
              <w:spacing w:before="0" w:after="0"/>
              <w:rPr>
                <w:b/>
                <w:sz w:val="24"/>
                <w:lang w:val="nl-NL"/>
              </w:rPr>
            </w:pPr>
          </w:p>
          <w:p w:rsidR="00BD6A5B" w:rsidRPr="00226099" w:rsidRDefault="00BD6A5B" w:rsidP="00174E05">
            <w:pPr>
              <w:spacing w:before="0" w:after="0"/>
              <w:rPr>
                <w:b/>
                <w:sz w:val="24"/>
                <w:lang w:val="nl-NL"/>
              </w:rPr>
            </w:pPr>
            <w:r w:rsidRPr="00226099">
              <w:rPr>
                <w:b/>
                <w:sz w:val="24"/>
                <w:lang w:val="nl-NL"/>
              </w:rPr>
              <w:t xml:space="preserve">             </w:t>
            </w:r>
            <w:r w:rsidR="00226099">
              <w:rPr>
                <w:b/>
                <w:sz w:val="24"/>
                <w:lang w:val="nl-NL"/>
              </w:rPr>
              <w:t xml:space="preserve">    </w:t>
            </w:r>
            <w:r w:rsidRPr="00226099">
              <w:rPr>
                <w:b/>
                <w:sz w:val="24"/>
                <w:lang w:val="nl-NL"/>
              </w:rPr>
              <w:t>TS. Trần Thùy Dương</w:t>
            </w:r>
          </w:p>
        </w:tc>
        <w:tc>
          <w:tcPr>
            <w:tcW w:w="4644" w:type="dxa"/>
            <w:gridSpan w:val="4"/>
            <w:shd w:val="clear" w:color="auto" w:fill="auto"/>
          </w:tcPr>
          <w:p w:rsidR="00174E05" w:rsidRDefault="00BD6A5B" w:rsidP="00174E05">
            <w:pPr>
              <w:widowControl w:val="0"/>
              <w:spacing w:before="0" w:after="0"/>
              <w:rPr>
                <w:b/>
                <w:sz w:val="24"/>
                <w:lang w:val="nl-NL"/>
              </w:rPr>
            </w:pPr>
            <w:r w:rsidRPr="00226099">
              <w:rPr>
                <w:sz w:val="24"/>
                <w:lang w:val="nl-NL"/>
              </w:rPr>
              <w:t xml:space="preserve">    </w:t>
            </w:r>
            <w:r w:rsidR="00174E05">
              <w:rPr>
                <w:b/>
                <w:sz w:val="24"/>
                <w:lang w:val="nl-NL"/>
              </w:rPr>
              <w:t xml:space="preserve">             </w:t>
            </w:r>
          </w:p>
          <w:p w:rsidR="00174E05" w:rsidRDefault="00344A03" w:rsidP="00174E05">
            <w:pPr>
              <w:widowControl w:val="0"/>
              <w:spacing w:before="0" w:after="0"/>
              <w:rPr>
                <w:b/>
                <w:sz w:val="24"/>
                <w:lang w:val="nl-NL"/>
              </w:rPr>
            </w:pPr>
            <w:r>
              <w:rPr>
                <w:b/>
                <w:sz w:val="24"/>
                <w:lang w:val="nl-NL"/>
              </w:rPr>
              <w:t xml:space="preserve">              </w:t>
            </w:r>
            <w:bookmarkStart w:id="0" w:name="_GoBack"/>
            <w:bookmarkEnd w:id="0"/>
            <w:r w:rsidR="00174E05">
              <w:rPr>
                <w:i/>
                <w:sz w:val="24"/>
                <w:lang w:val="nl-NL"/>
              </w:rPr>
              <w:t>Hà nội, ngày       tháng       năm</w:t>
            </w:r>
            <w:r>
              <w:rPr>
                <w:i/>
                <w:sz w:val="24"/>
                <w:lang w:val="nl-NL"/>
              </w:rPr>
              <w:t xml:space="preserve"> 2020</w:t>
            </w:r>
          </w:p>
          <w:p w:rsidR="00BD6A5B" w:rsidRPr="00226099" w:rsidRDefault="005236D4" w:rsidP="00174E05">
            <w:pPr>
              <w:widowControl w:val="0"/>
              <w:spacing w:before="0" w:after="0"/>
              <w:rPr>
                <w:b/>
                <w:sz w:val="24"/>
                <w:lang w:val="nl-NL"/>
              </w:rPr>
            </w:pPr>
            <w:r>
              <w:rPr>
                <w:b/>
                <w:sz w:val="24"/>
                <w:lang w:val="nl-NL"/>
              </w:rPr>
              <w:t xml:space="preserve">  </w:t>
            </w:r>
            <w:r w:rsidR="00174E05">
              <w:rPr>
                <w:b/>
                <w:sz w:val="24"/>
                <w:lang w:val="nl-NL"/>
              </w:rPr>
              <w:t xml:space="preserve">                          </w:t>
            </w:r>
            <w:r w:rsidR="00BD6A5B" w:rsidRPr="00226099">
              <w:rPr>
                <w:b/>
                <w:sz w:val="24"/>
                <w:lang w:val="nl-NL"/>
              </w:rPr>
              <w:t>TRƯỞNG BỘ MÔN</w:t>
            </w:r>
          </w:p>
          <w:p w:rsidR="00BD6A5B" w:rsidRDefault="00BD6A5B" w:rsidP="00174E05">
            <w:pPr>
              <w:widowControl w:val="0"/>
              <w:spacing w:before="0" w:after="0"/>
              <w:rPr>
                <w:sz w:val="24"/>
                <w:lang w:val="nl-NL"/>
              </w:rPr>
            </w:pPr>
          </w:p>
          <w:p w:rsidR="00174E05" w:rsidRPr="00226099" w:rsidRDefault="00174E05" w:rsidP="00174E05">
            <w:pPr>
              <w:widowControl w:val="0"/>
              <w:spacing w:before="0" w:after="0"/>
              <w:rPr>
                <w:sz w:val="24"/>
                <w:lang w:val="nl-NL"/>
              </w:rPr>
            </w:pPr>
          </w:p>
          <w:p w:rsidR="00BD6A5B" w:rsidRPr="00226099" w:rsidRDefault="00BD6A5B" w:rsidP="00174E05">
            <w:pPr>
              <w:widowControl w:val="0"/>
              <w:spacing w:before="0" w:after="0"/>
              <w:jc w:val="center"/>
              <w:rPr>
                <w:sz w:val="24"/>
                <w:lang w:val="nl-NL"/>
              </w:rPr>
            </w:pPr>
          </w:p>
          <w:p w:rsidR="00BD6A5B" w:rsidRPr="00226099" w:rsidRDefault="00BD6A5B" w:rsidP="00174E05">
            <w:pPr>
              <w:widowControl w:val="0"/>
              <w:spacing w:before="0" w:after="0"/>
              <w:rPr>
                <w:b/>
                <w:i/>
                <w:color w:val="FF0000"/>
                <w:sz w:val="24"/>
                <w:u w:val="single"/>
                <w:lang w:val="nl-NL"/>
              </w:rPr>
            </w:pPr>
            <w:r w:rsidRPr="00226099">
              <w:rPr>
                <w:b/>
                <w:sz w:val="24"/>
                <w:vertAlign w:val="superscript"/>
                <w:lang w:val="nl-NL"/>
              </w:rPr>
              <w:t xml:space="preserve">                        </w:t>
            </w:r>
            <w:r w:rsidR="00226099">
              <w:rPr>
                <w:b/>
                <w:sz w:val="24"/>
                <w:vertAlign w:val="superscript"/>
                <w:lang w:val="nl-NL"/>
              </w:rPr>
              <w:t xml:space="preserve">     </w:t>
            </w:r>
            <w:r w:rsidRPr="00226099">
              <w:rPr>
                <w:b/>
                <w:sz w:val="24"/>
                <w:vertAlign w:val="superscript"/>
                <w:lang w:val="nl-NL"/>
              </w:rPr>
              <w:t xml:space="preserve">        </w:t>
            </w:r>
            <w:r w:rsidR="005236D4">
              <w:rPr>
                <w:b/>
                <w:sz w:val="24"/>
                <w:vertAlign w:val="superscript"/>
                <w:lang w:val="nl-NL"/>
              </w:rPr>
              <w:t xml:space="preserve"> </w:t>
            </w:r>
            <w:r w:rsidR="005236D4">
              <w:rPr>
                <w:b/>
                <w:sz w:val="24"/>
                <w:lang w:val="nl-NL"/>
              </w:rPr>
              <w:t>PGS.TS</w:t>
            </w:r>
            <w:r w:rsidRPr="00226099">
              <w:rPr>
                <w:b/>
                <w:sz w:val="24"/>
                <w:lang w:val="nl-NL"/>
              </w:rPr>
              <w:t xml:space="preserve"> Nguyễn Văn Sáng</w:t>
            </w:r>
            <w:r w:rsidRPr="00226099">
              <w:rPr>
                <w:b/>
                <w:i/>
                <w:color w:val="FF0000"/>
                <w:sz w:val="24"/>
                <w:u w:val="single"/>
                <w:lang w:val="nl-NL"/>
              </w:rPr>
              <w:t xml:space="preserve"> </w:t>
            </w:r>
          </w:p>
          <w:p w:rsidR="00BD6A5B" w:rsidRPr="00226099" w:rsidRDefault="00BD6A5B" w:rsidP="00174E05">
            <w:pPr>
              <w:widowControl w:val="0"/>
              <w:spacing w:before="0" w:after="0"/>
              <w:rPr>
                <w:b/>
                <w:i/>
                <w:color w:val="FF0000"/>
                <w:sz w:val="24"/>
                <w:u w:val="single"/>
                <w:lang w:val="nl-NL"/>
              </w:rPr>
            </w:pPr>
          </w:p>
        </w:tc>
      </w:tr>
    </w:tbl>
    <w:p w:rsidR="003B1538" w:rsidRPr="00E17DFE" w:rsidRDefault="003B1538" w:rsidP="00F42C71">
      <w:pPr>
        <w:tabs>
          <w:tab w:val="left" w:pos="2955"/>
        </w:tabs>
        <w:jc w:val="center"/>
        <w:rPr>
          <w:b/>
          <w:lang w:val="nl-NL"/>
        </w:rPr>
      </w:pPr>
    </w:p>
    <w:sectPr w:rsidR="003B1538" w:rsidRPr="00E17DFE"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4A8B093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14C6644"/>
    <w:multiLevelType w:val="multilevel"/>
    <w:tmpl w:val="B5586F5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lang w:val="nb-N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405"/>
    <w:rsid w:val="00000681"/>
    <w:rsid w:val="00174E05"/>
    <w:rsid w:val="00226099"/>
    <w:rsid w:val="00344A03"/>
    <w:rsid w:val="003B1538"/>
    <w:rsid w:val="005236D4"/>
    <w:rsid w:val="00785A1E"/>
    <w:rsid w:val="00791405"/>
    <w:rsid w:val="007E6E35"/>
    <w:rsid w:val="008A02A2"/>
    <w:rsid w:val="008D0BD9"/>
    <w:rsid w:val="00937F0C"/>
    <w:rsid w:val="009A3AD1"/>
    <w:rsid w:val="009D745A"/>
    <w:rsid w:val="00AC3124"/>
    <w:rsid w:val="00AF6A43"/>
    <w:rsid w:val="00BD6A5B"/>
    <w:rsid w:val="00CD3718"/>
    <w:rsid w:val="00D444ED"/>
    <w:rsid w:val="00DE5862"/>
    <w:rsid w:val="00E17DFE"/>
    <w:rsid w:val="00F42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04F5"/>
  <w15:docId w15:val="{347CA4D8-163F-4BD6-ACA7-845DFE6E6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91405"/>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405"/>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791405"/>
    <w:pPr>
      <w:spacing w:before="0" w:line="480" w:lineRule="auto"/>
      <w:jc w:val="left"/>
    </w:pPr>
    <w:rPr>
      <w:noProof w:val="0"/>
      <w:szCs w:val="26"/>
      <w:lang w:val="en-US"/>
    </w:rPr>
  </w:style>
  <w:style w:type="character" w:customStyle="1" w:styleId="BodyText2Char">
    <w:name w:val="Body Text 2 Char"/>
    <w:basedOn w:val="DefaultParagraphFont"/>
    <w:link w:val="BodyText2"/>
    <w:rsid w:val="00791405"/>
    <w:rPr>
      <w:rFonts w:ascii="Times New Roman" w:eastAsia="Times New Roman" w:hAnsi="Times New Roman" w:cs="Times New Roman"/>
      <w:sz w:val="26"/>
      <w:szCs w:val="26"/>
    </w:rPr>
  </w:style>
  <w:style w:type="paragraph" w:customStyle="1" w:styleId="Normal1">
    <w:name w:val="Normal 1"/>
    <w:basedOn w:val="Normal"/>
    <w:rsid w:val="00791405"/>
    <w:pPr>
      <w:spacing w:after="0" w:line="240" w:lineRule="auto"/>
      <w:ind w:left="1309" w:hanging="345"/>
    </w:pPr>
    <w:rPr>
      <w:noProof w:val="0"/>
      <w:lang w:val="en-US"/>
    </w:rPr>
  </w:style>
  <w:style w:type="paragraph" w:customStyle="1" w:styleId="Default">
    <w:name w:val="Default"/>
    <w:rsid w:val="0079140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D371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718"/>
    <w:rPr>
      <w:rFonts w:ascii="Segoe UI" w:eastAsia="Times New Roman" w:hAnsi="Segoe UI" w:cs="Segoe UI"/>
      <w:noProof/>
      <w:sz w:val="18"/>
      <w:szCs w:val="18"/>
      <w:lang w:val="fr-FR"/>
    </w:rPr>
  </w:style>
  <w:style w:type="character" w:styleId="Hyperlink">
    <w:name w:val="Hyperlink"/>
    <w:rsid w:val="00E17D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1565</Words>
  <Characters>8922</Characters>
  <Application>Microsoft Office Word</Application>
  <DocSecurity>0</DocSecurity>
  <Lines>74</Lines>
  <Paragraphs>20</Paragraphs>
  <ScaleCrop>false</ScaleCrop>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THANHTAM</cp:lastModifiedBy>
  <cp:revision>22</cp:revision>
  <cp:lastPrinted>2018-08-13T07:52:00Z</cp:lastPrinted>
  <dcterms:created xsi:type="dcterms:W3CDTF">2017-08-07T13:52:00Z</dcterms:created>
  <dcterms:modified xsi:type="dcterms:W3CDTF">2020-04-05T08:58:00Z</dcterms:modified>
</cp:coreProperties>
</file>