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1F1FF1" w:rsidRPr="00DA3272" w:rsidTr="005522D6">
        <w:trPr>
          <w:trHeight w:val="993"/>
        </w:trPr>
        <w:tc>
          <w:tcPr>
            <w:tcW w:w="4395" w:type="dxa"/>
            <w:tcMar>
              <w:top w:w="0" w:type="dxa"/>
              <w:left w:w="108" w:type="dxa"/>
              <w:bottom w:w="0" w:type="dxa"/>
              <w:right w:w="108" w:type="dxa"/>
            </w:tcMar>
            <w:hideMark/>
          </w:tcPr>
          <w:p w:rsidR="001F1FF1" w:rsidRPr="00DA3272" w:rsidRDefault="001F1FF1" w:rsidP="005522D6">
            <w:pPr>
              <w:spacing w:before="60" w:after="0" w:line="240" w:lineRule="auto"/>
              <w:jc w:val="center"/>
              <w:rPr>
                <w:sz w:val="22"/>
                <w:szCs w:val="24"/>
              </w:rPr>
            </w:pPr>
            <w:bookmarkStart w:id="0" w:name="_GoBack"/>
            <w:bookmarkEnd w:id="0"/>
            <w:r w:rsidRPr="00DA3272">
              <w:rPr>
                <w:sz w:val="22"/>
                <w:szCs w:val="24"/>
              </w:rPr>
              <w:t>BỘ GIÁO DỤC VÀ ĐÀO TẠO</w:t>
            </w:r>
          </w:p>
          <w:p w:rsidR="001F1FF1" w:rsidRPr="00DA3272" w:rsidRDefault="001F1FF1" w:rsidP="005522D6">
            <w:pPr>
              <w:spacing w:before="60" w:after="0" w:line="240" w:lineRule="auto"/>
              <w:jc w:val="center"/>
              <w:rPr>
                <w:szCs w:val="24"/>
                <w:u w:val="single"/>
              </w:rPr>
            </w:pPr>
            <w:r w:rsidRPr="00DA3272">
              <w:rPr>
                <w:b/>
                <w:bCs/>
                <w:sz w:val="22"/>
                <w:szCs w:val="24"/>
                <w:u w:val="single"/>
              </w:rPr>
              <w:t>TRƯỜNG ĐẠI HỌC MỎ - ĐỊA CHẤT</w:t>
            </w:r>
          </w:p>
        </w:tc>
        <w:tc>
          <w:tcPr>
            <w:tcW w:w="5245" w:type="dxa"/>
            <w:tcMar>
              <w:top w:w="0" w:type="dxa"/>
              <w:left w:w="108" w:type="dxa"/>
              <w:bottom w:w="0" w:type="dxa"/>
              <w:right w:w="108" w:type="dxa"/>
            </w:tcMar>
          </w:tcPr>
          <w:p w:rsidR="001F1FF1" w:rsidRPr="00DA3272" w:rsidRDefault="001F1FF1" w:rsidP="005522D6">
            <w:pPr>
              <w:spacing w:before="60" w:after="0" w:line="240" w:lineRule="auto"/>
              <w:jc w:val="center"/>
              <w:rPr>
                <w:bCs/>
                <w:szCs w:val="24"/>
              </w:rPr>
            </w:pPr>
            <w:r w:rsidRPr="00DA3272">
              <w:rPr>
                <w:bCs/>
                <w:szCs w:val="24"/>
              </w:rPr>
              <w:t>CỘNG HÒA XÃ HỘI CHỦ NGHĨA VIỆT NAM</w:t>
            </w:r>
          </w:p>
          <w:p w:rsidR="001F1FF1" w:rsidRPr="00DA3272" w:rsidRDefault="001F1FF1" w:rsidP="005522D6">
            <w:pPr>
              <w:spacing w:before="60" w:after="0" w:line="240" w:lineRule="auto"/>
              <w:jc w:val="center"/>
              <w:rPr>
                <w:szCs w:val="24"/>
              </w:rPr>
            </w:pPr>
            <w:r w:rsidRPr="00DA3272">
              <w:rPr>
                <w:b/>
                <w:bCs/>
                <w:szCs w:val="24"/>
                <w:u w:val="single"/>
              </w:rPr>
              <w:t>Độc lập - Tự do - Hạnh phúc</w:t>
            </w:r>
          </w:p>
        </w:tc>
      </w:tr>
    </w:tbl>
    <w:p w:rsidR="001F1FF1" w:rsidRPr="0035093C" w:rsidRDefault="001F1FF1" w:rsidP="001F1FF1">
      <w:pPr>
        <w:pStyle w:val="BodyText2"/>
        <w:spacing w:before="60"/>
        <w:rPr>
          <w:rFonts w:ascii="Times New Roman" w:hAnsi="Times New Roman"/>
          <w:b/>
          <w:sz w:val="24"/>
          <w:szCs w:val="24"/>
          <w:lang w:val="vi-VN"/>
        </w:rPr>
      </w:pPr>
    </w:p>
    <w:p w:rsidR="001F1FF1" w:rsidRDefault="001F1FF1" w:rsidP="001F1FF1">
      <w:pPr>
        <w:pStyle w:val="BodyText2"/>
        <w:spacing w:before="60"/>
        <w:rPr>
          <w:rFonts w:ascii="Times New Roman" w:hAnsi="Times New Roman"/>
          <w:b/>
          <w:sz w:val="24"/>
          <w:szCs w:val="24"/>
        </w:rPr>
      </w:pPr>
      <w:r w:rsidRPr="0035093C">
        <w:rPr>
          <w:rFonts w:ascii="Times New Roman" w:hAnsi="Times New Roman"/>
          <w:b/>
          <w:sz w:val="24"/>
          <w:szCs w:val="24"/>
          <w:lang w:val="vi-VN"/>
        </w:rPr>
        <w:t xml:space="preserve">ĐỀ CƯƠNG CHI TIẾT HỌC PHẦN </w:t>
      </w:r>
    </w:p>
    <w:p w:rsidR="005522D6" w:rsidRPr="005522D6" w:rsidRDefault="005522D6" w:rsidP="001F1FF1">
      <w:pPr>
        <w:pStyle w:val="BodyText2"/>
        <w:spacing w:before="60"/>
        <w:rPr>
          <w:rFonts w:ascii="Times New Roman" w:hAnsi="Times New Roman"/>
          <w:b/>
          <w:sz w:val="24"/>
          <w:szCs w:val="24"/>
        </w:rPr>
      </w:pPr>
    </w:p>
    <w:p w:rsidR="005522D6" w:rsidRPr="0035093C" w:rsidRDefault="005522D6" w:rsidP="005522D6">
      <w:pPr>
        <w:widowControl w:val="0"/>
        <w:autoSpaceDE w:val="0"/>
        <w:autoSpaceDN w:val="0"/>
        <w:adjustRightInd w:val="0"/>
        <w:spacing w:before="60" w:after="0" w:line="240" w:lineRule="auto"/>
        <w:rPr>
          <w:b/>
          <w:bCs/>
          <w:szCs w:val="24"/>
        </w:rPr>
      </w:pPr>
      <w:r w:rsidRPr="0035093C">
        <w:rPr>
          <w:b/>
          <w:bCs/>
          <w:szCs w:val="24"/>
          <w:lang w:val="en"/>
        </w:rPr>
        <w:t>1. Tên h</w:t>
      </w:r>
      <w:r w:rsidRPr="0035093C">
        <w:rPr>
          <w:b/>
          <w:bCs/>
          <w:szCs w:val="24"/>
        </w:rPr>
        <w:t xml:space="preserve">ọc phần: </w:t>
      </w:r>
      <w:r>
        <w:rPr>
          <w:b/>
          <w:bCs/>
          <w:szCs w:val="24"/>
        </w:rPr>
        <w:tab/>
      </w:r>
      <w:r w:rsidRPr="0035093C">
        <w:rPr>
          <w:szCs w:val="24"/>
        </w:rPr>
        <w:t>T</w:t>
      </w:r>
      <w:r w:rsidRPr="005522D6">
        <w:rPr>
          <w:szCs w:val="24"/>
        </w:rPr>
        <w:t>ê</w:t>
      </w:r>
      <w:r>
        <w:rPr>
          <w:szCs w:val="24"/>
        </w:rPr>
        <w:t>n t</w:t>
      </w:r>
      <w:r w:rsidRPr="0035093C">
        <w:rPr>
          <w:szCs w:val="24"/>
        </w:rPr>
        <w:t>iếng Việt: Trầ</w:t>
      </w:r>
      <w:r w:rsidR="00910703">
        <w:rPr>
          <w:szCs w:val="24"/>
        </w:rPr>
        <w:t>m tích luận</w:t>
      </w:r>
    </w:p>
    <w:p w:rsidR="005522D6" w:rsidRPr="0035093C" w:rsidRDefault="005522D6" w:rsidP="005522D6">
      <w:pPr>
        <w:widowControl w:val="0"/>
        <w:autoSpaceDE w:val="0"/>
        <w:autoSpaceDN w:val="0"/>
        <w:adjustRightInd w:val="0"/>
        <w:spacing w:before="60" w:after="0" w:line="240" w:lineRule="auto"/>
        <w:rPr>
          <w:szCs w:val="24"/>
        </w:rPr>
      </w:pPr>
      <w:r w:rsidRPr="0035093C">
        <w:rPr>
          <w:szCs w:val="24"/>
          <w:lang w:val="en"/>
        </w:rPr>
        <w:t xml:space="preserve">     </w:t>
      </w:r>
      <w:r>
        <w:rPr>
          <w:szCs w:val="24"/>
          <w:lang w:val="en"/>
        </w:rPr>
        <w:tab/>
      </w:r>
      <w:r>
        <w:rPr>
          <w:szCs w:val="24"/>
          <w:lang w:val="en"/>
        </w:rPr>
        <w:tab/>
      </w:r>
      <w:r>
        <w:rPr>
          <w:szCs w:val="24"/>
          <w:lang w:val="en"/>
        </w:rPr>
        <w:tab/>
      </w:r>
      <w:r w:rsidRPr="0035093C">
        <w:rPr>
          <w:szCs w:val="24"/>
          <w:lang w:val="en"/>
        </w:rPr>
        <w:t>T</w:t>
      </w:r>
      <w:r w:rsidRPr="005522D6">
        <w:rPr>
          <w:szCs w:val="24"/>
          <w:lang w:val="en"/>
        </w:rPr>
        <w:t>ê</w:t>
      </w:r>
      <w:r>
        <w:rPr>
          <w:szCs w:val="24"/>
          <w:lang w:val="en"/>
        </w:rPr>
        <w:t>n t</w:t>
      </w:r>
      <w:r w:rsidRPr="0035093C">
        <w:rPr>
          <w:szCs w:val="24"/>
          <w:lang w:val="en"/>
        </w:rPr>
        <w:t>i</w:t>
      </w:r>
      <w:r w:rsidRPr="0035093C">
        <w:rPr>
          <w:szCs w:val="24"/>
        </w:rPr>
        <w:t>ếng Anh: Sedimentology</w:t>
      </w:r>
      <w:r w:rsidR="00910703">
        <w:rPr>
          <w:szCs w:val="24"/>
        </w:rPr>
        <w:t xml:space="preserve"> </w:t>
      </w:r>
    </w:p>
    <w:p w:rsidR="005522D6" w:rsidRPr="0035093C" w:rsidRDefault="005522D6" w:rsidP="005522D6">
      <w:pPr>
        <w:widowControl w:val="0"/>
        <w:autoSpaceDE w:val="0"/>
        <w:autoSpaceDN w:val="0"/>
        <w:adjustRightInd w:val="0"/>
        <w:spacing w:before="60" w:after="0" w:line="240" w:lineRule="auto"/>
        <w:ind w:firstLine="720"/>
        <w:rPr>
          <w:szCs w:val="24"/>
        </w:rPr>
      </w:pPr>
      <w:r w:rsidRPr="0035093C">
        <w:rPr>
          <w:b/>
          <w:bCs/>
          <w:szCs w:val="24"/>
          <w:lang w:val="en"/>
        </w:rPr>
        <w:t xml:space="preserve">Mã </w:t>
      </w:r>
      <w:r w:rsidR="004F5958">
        <w:rPr>
          <w:b/>
          <w:bCs/>
          <w:szCs w:val="24"/>
          <w:lang w:val="en"/>
        </w:rPr>
        <w:t>s</w:t>
      </w:r>
      <w:r w:rsidR="004F5958" w:rsidRPr="004F5958">
        <w:rPr>
          <w:b/>
          <w:bCs/>
          <w:szCs w:val="24"/>
          <w:lang w:val="en"/>
        </w:rPr>
        <w:t>ố</w:t>
      </w:r>
      <w:r w:rsidR="004F5958">
        <w:rPr>
          <w:b/>
          <w:bCs/>
          <w:szCs w:val="24"/>
          <w:lang w:val="en"/>
        </w:rPr>
        <w:t xml:space="preserve"> </w:t>
      </w:r>
      <w:r w:rsidRPr="0035093C">
        <w:rPr>
          <w:b/>
          <w:bCs/>
          <w:szCs w:val="24"/>
          <w:lang w:val="en"/>
        </w:rPr>
        <w:t>h</w:t>
      </w:r>
      <w:r w:rsidRPr="0035093C">
        <w:rPr>
          <w:b/>
          <w:bCs/>
          <w:szCs w:val="24"/>
        </w:rPr>
        <w:t>ọc phần</w:t>
      </w:r>
      <w:r w:rsidRPr="00C6796D">
        <w:rPr>
          <w:bCs/>
          <w:szCs w:val="24"/>
        </w:rPr>
        <w:t>:</w:t>
      </w:r>
      <w:r w:rsidR="00D317CD">
        <w:rPr>
          <w:b/>
          <w:bCs/>
          <w:szCs w:val="24"/>
        </w:rPr>
        <w:t xml:space="preserve"> 7040312</w:t>
      </w:r>
    </w:p>
    <w:p w:rsidR="005522D6" w:rsidRPr="007179F5" w:rsidRDefault="005522D6" w:rsidP="005522D6">
      <w:pPr>
        <w:widowControl w:val="0"/>
        <w:autoSpaceDE w:val="0"/>
        <w:autoSpaceDN w:val="0"/>
        <w:adjustRightInd w:val="0"/>
        <w:spacing w:before="60" w:after="0" w:line="240" w:lineRule="auto"/>
        <w:ind w:firstLine="720"/>
        <w:rPr>
          <w:szCs w:val="24"/>
        </w:rPr>
      </w:pPr>
      <w:r w:rsidRPr="007179F5">
        <w:rPr>
          <w:b/>
          <w:bCs/>
          <w:szCs w:val="24"/>
          <w:lang w:val="vi-VN"/>
        </w:rPr>
        <w:t>S</w:t>
      </w:r>
      <w:r w:rsidRPr="007179F5">
        <w:rPr>
          <w:b/>
          <w:bCs/>
          <w:szCs w:val="24"/>
        </w:rPr>
        <w:t>ố t</w:t>
      </w:r>
      <w:r w:rsidRPr="007179F5">
        <w:rPr>
          <w:b/>
          <w:bCs/>
          <w:szCs w:val="24"/>
          <w:lang w:val="vi-VN"/>
        </w:rPr>
        <w:t>ín ch</w:t>
      </w:r>
      <w:r w:rsidRPr="007179F5">
        <w:rPr>
          <w:b/>
          <w:bCs/>
          <w:szCs w:val="24"/>
        </w:rPr>
        <w:t xml:space="preserve">ỉ học phần: </w:t>
      </w:r>
      <w:r w:rsidR="00CD5D92" w:rsidRPr="007179F5">
        <w:rPr>
          <w:b/>
          <w:szCs w:val="24"/>
        </w:rPr>
        <w:t>3</w:t>
      </w:r>
      <w:r w:rsidR="00301B82" w:rsidRPr="007179F5">
        <w:rPr>
          <w:b/>
          <w:szCs w:val="24"/>
        </w:rPr>
        <w:t xml:space="preserve"> </w:t>
      </w:r>
      <w:r w:rsidR="00CD5D92" w:rsidRPr="007179F5">
        <w:rPr>
          <w:b/>
          <w:szCs w:val="24"/>
        </w:rPr>
        <w:t>(</w:t>
      </w:r>
      <w:r w:rsidR="00F629BF" w:rsidRPr="007179F5">
        <w:rPr>
          <w:b/>
          <w:szCs w:val="24"/>
        </w:rPr>
        <w:t>3</w:t>
      </w:r>
      <w:r w:rsidR="00CD5D92" w:rsidRPr="007179F5">
        <w:rPr>
          <w:b/>
          <w:szCs w:val="24"/>
        </w:rPr>
        <w:t>-</w:t>
      </w:r>
      <w:r w:rsidR="00F629BF" w:rsidRPr="007179F5">
        <w:rPr>
          <w:b/>
          <w:szCs w:val="24"/>
        </w:rPr>
        <w:t>0</w:t>
      </w:r>
      <w:r w:rsidR="00CD5D92" w:rsidRPr="007179F5">
        <w:rPr>
          <w:b/>
          <w:szCs w:val="24"/>
        </w:rPr>
        <w:t>-</w:t>
      </w:r>
      <w:r w:rsidR="00F629BF" w:rsidRPr="007179F5">
        <w:rPr>
          <w:b/>
          <w:szCs w:val="24"/>
        </w:rPr>
        <w:t>6</w:t>
      </w:r>
      <w:r w:rsidR="00C6796D" w:rsidRPr="007179F5">
        <w:rPr>
          <w:b/>
          <w:szCs w:val="24"/>
        </w:rPr>
        <w:t>)</w:t>
      </w:r>
      <w:r w:rsidR="005F24EE">
        <w:rPr>
          <w:b/>
          <w:szCs w:val="24"/>
        </w:rPr>
        <w:t xml:space="preserve">, </w:t>
      </w:r>
      <w:r w:rsidR="005F24EE" w:rsidRPr="005F24EE">
        <w:rPr>
          <w:szCs w:val="24"/>
        </w:rPr>
        <w:t>học trong 16 tuần</w:t>
      </w:r>
    </w:p>
    <w:p w:rsidR="005522D6" w:rsidRPr="0035093C" w:rsidRDefault="005522D6" w:rsidP="005522D6">
      <w:pPr>
        <w:widowControl w:val="0"/>
        <w:autoSpaceDE w:val="0"/>
        <w:autoSpaceDN w:val="0"/>
        <w:adjustRightInd w:val="0"/>
        <w:spacing w:before="60" w:after="0" w:line="240" w:lineRule="auto"/>
        <w:ind w:firstLine="720"/>
        <w:rPr>
          <w:b/>
          <w:bCs/>
          <w:szCs w:val="24"/>
        </w:rPr>
      </w:pPr>
      <w:r>
        <w:rPr>
          <w:b/>
          <w:bCs/>
          <w:szCs w:val="24"/>
        </w:rPr>
        <w:t>S</w:t>
      </w:r>
      <w:r w:rsidRPr="005522D6">
        <w:rPr>
          <w:b/>
          <w:bCs/>
          <w:szCs w:val="24"/>
        </w:rPr>
        <w:t>ố</w:t>
      </w:r>
      <w:r>
        <w:rPr>
          <w:b/>
          <w:bCs/>
          <w:szCs w:val="24"/>
        </w:rPr>
        <w:t xml:space="preserve"> ti</w:t>
      </w:r>
      <w:r w:rsidRPr="005522D6">
        <w:rPr>
          <w:b/>
          <w:bCs/>
          <w:szCs w:val="24"/>
        </w:rPr>
        <w:t>ết</w:t>
      </w:r>
      <w:r>
        <w:rPr>
          <w:b/>
          <w:bCs/>
          <w:szCs w:val="24"/>
        </w:rPr>
        <w:t xml:space="preserve"> h</w:t>
      </w:r>
      <w:r w:rsidRPr="005522D6">
        <w:rPr>
          <w:b/>
          <w:bCs/>
          <w:szCs w:val="24"/>
        </w:rPr>
        <w:t>ọc</w:t>
      </w:r>
      <w:r>
        <w:rPr>
          <w:b/>
          <w:bCs/>
          <w:szCs w:val="24"/>
        </w:rPr>
        <w:t xml:space="preserve"> ph</w:t>
      </w:r>
      <w:r w:rsidRPr="005522D6">
        <w:rPr>
          <w:b/>
          <w:bCs/>
          <w:szCs w:val="24"/>
        </w:rPr>
        <w:t>ần</w:t>
      </w:r>
      <w:r w:rsidRPr="0035093C">
        <w:rPr>
          <w:b/>
          <w:bCs/>
          <w:szCs w:val="24"/>
        </w:rPr>
        <w:t xml:space="preserve">: </w:t>
      </w:r>
    </w:p>
    <w:p w:rsidR="005522D6" w:rsidRDefault="005522D6" w:rsidP="005522D6">
      <w:pPr>
        <w:spacing w:before="60" w:after="0" w:line="240" w:lineRule="auto"/>
        <w:ind w:firstLine="720"/>
        <w:jc w:val="both"/>
        <w:rPr>
          <w:szCs w:val="24"/>
        </w:rPr>
      </w:pPr>
      <w:r>
        <w:rPr>
          <w:szCs w:val="24"/>
        </w:rPr>
        <w:t>L</w:t>
      </w:r>
      <w:r w:rsidRPr="00DA3272">
        <w:rPr>
          <w:szCs w:val="24"/>
        </w:rPr>
        <w:t>ý</w:t>
      </w:r>
      <w:r w:rsidRPr="0035093C">
        <w:rPr>
          <w:szCs w:val="24"/>
        </w:rPr>
        <w:t xml:space="preserve"> thuyế</w:t>
      </w:r>
      <w:r w:rsidR="00F629BF">
        <w:rPr>
          <w:szCs w:val="24"/>
        </w:rPr>
        <w:t>t: 38</w:t>
      </w:r>
      <w:r w:rsidRPr="0035093C">
        <w:rPr>
          <w:szCs w:val="24"/>
        </w:rPr>
        <w:t xml:space="preserve">; </w:t>
      </w:r>
      <w:r>
        <w:rPr>
          <w:szCs w:val="24"/>
        </w:rPr>
        <w:tab/>
      </w:r>
      <w:r>
        <w:rPr>
          <w:szCs w:val="24"/>
        </w:rPr>
        <w:tab/>
        <w:t>B</w:t>
      </w:r>
      <w:r w:rsidRPr="0035093C">
        <w:rPr>
          <w:szCs w:val="24"/>
        </w:rPr>
        <w:t>ài tậ</w:t>
      </w:r>
      <w:r w:rsidR="00F629BF">
        <w:rPr>
          <w:szCs w:val="24"/>
        </w:rPr>
        <w:t>p + Thảo luận: 07</w:t>
      </w:r>
      <w:r w:rsidRPr="0035093C">
        <w:rPr>
          <w:szCs w:val="24"/>
        </w:rPr>
        <w:t xml:space="preserve">; </w:t>
      </w:r>
      <w:r>
        <w:rPr>
          <w:szCs w:val="24"/>
        </w:rPr>
        <w:tab/>
      </w:r>
      <w:r>
        <w:rPr>
          <w:szCs w:val="24"/>
        </w:rPr>
        <w:tab/>
        <w:t>T</w:t>
      </w:r>
      <w:r w:rsidRPr="0035093C">
        <w:rPr>
          <w:szCs w:val="24"/>
        </w:rPr>
        <w:t>hự</w:t>
      </w:r>
      <w:r w:rsidR="00F629BF">
        <w:rPr>
          <w:szCs w:val="24"/>
        </w:rPr>
        <w:t>c hành: 0</w:t>
      </w:r>
      <w:r>
        <w:rPr>
          <w:szCs w:val="24"/>
        </w:rPr>
        <w:t>;</w:t>
      </w:r>
    </w:p>
    <w:p w:rsidR="005522D6" w:rsidRPr="0035093C" w:rsidRDefault="005522D6" w:rsidP="005522D6">
      <w:pPr>
        <w:spacing w:before="60" w:after="0" w:line="240" w:lineRule="auto"/>
        <w:ind w:firstLine="720"/>
        <w:jc w:val="both"/>
        <w:rPr>
          <w:szCs w:val="24"/>
        </w:rPr>
      </w:pPr>
      <w:r>
        <w:rPr>
          <w:szCs w:val="24"/>
        </w:rPr>
        <w:t>Th</w:t>
      </w:r>
      <w:r w:rsidRPr="00DA3272">
        <w:rPr>
          <w:szCs w:val="24"/>
        </w:rPr>
        <w:t>ự</w:t>
      </w:r>
      <w:r>
        <w:rPr>
          <w:szCs w:val="24"/>
        </w:rPr>
        <w:t>c t</w:t>
      </w:r>
      <w:r w:rsidRPr="00DA3272">
        <w:rPr>
          <w:szCs w:val="24"/>
        </w:rPr>
        <w:t>ập</w:t>
      </w:r>
      <w:r>
        <w:rPr>
          <w:szCs w:val="24"/>
        </w:rPr>
        <w:t>: 0;</w:t>
      </w:r>
      <w:r>
        <w:rPr>
          <w:szCs w:val="24"/>
        </w:rPr>
        <w:tab/>
      </w:r>
      <w:r>
        <w:rPr>
          <w:szCs w:val="24"/>
        </w:rPr>
        <w:tab/>
        <w:t>Đ</w:t>
      </w:r>
      <w:r w:rsidRPr="00DA3272">
        <w:rPr>
          <w:szCs w:val="24"/>
        </w:rPr>
        <w:t>ồ</w:t>
      </w:r>
      <w:r>
        <w:rPr>
          <w:szCs w:val="24"/>
        </w:rPr>
        <w:t xml:space="preserve"> </w:t>
      </w:r>
      <w:r w:rsidRPr="00DA3272">
        <w:rPr>
          <w:szCs w:val="24"/>
        </w:rPr>
        <w:t>án</w:t>
      </w:r>
      <w:r>
        <w:rPr>
          <w:szCs w:val="24"/>
        </w:rPr>
        <w:t>: 0;</w:t>
      </w:r>
      <w:r>
        <w:rPr>
          <w:szCs w:val="24"/>
        </w:rPr>
        <w:tab/>
      </w:r>
      <w:r>
        <w:rPr>
          <w:szCs w:val="24"/>
        </w:rPr>
        <w:tab/>
      </w:r>
      <w:r w:rsidR="007179F5">
        <w:rPr>
          <w:szCs w:val="24"/>
        </w:rPr>
        <w:t xml:space="preserve">                        </w:t>
      </w:r>
      <w:r>
        <w:rPr>
          <w:szCs w:val="24"/>
        </w:rPr>
        <w:t>T</w:t>
      </w:r>
      <w:r w:rsidRPr="00DA3272">
        <w:rPr>
          <w:szCs w:val="24"/>
        </w:rPr>
        <w:t>ự</w:t>
      </w:r>
      <w:r>
        <w:rPr>
          <w:szCs w:val="24"/>
        </w:rPr>
        <w:t xml:space="preserve"> h</w:t>
      </w:r>
      <w:r w:rsidRPr="00DA3272">
        <w:rPr>
          <w:szCs w:val="24"/>
        </w:rPr>
        <w:t>ọc</w:t>
      </w:r>
      <w:r w:rsidR="00F629BF">
        <w:rPr>
          <w:szCs w:val="24"/>
        </w:rPr>
        <w:t>: 90</w:t>
      </w:r>
      <w:r>
        <w:rPr>
          <w:szCs w:val="24"/>
        </w:rPr>
        <w:t>;</w:t>
      </w:r>
    </w:p>
    <w:p w:rsidR="005522D6" w:rsidRPr="0035093C" w:rsidRDefault="005522D6" w:rsidP="005522D6">
      <w:pPr>
        <w:widowControl w:val="0"/>
        <w:autoSpaceDE w:val="0"/>
        <w:autoSpaceDN w:val="0"/>
        <w:adjustRightInd w:val="0"/>
        <w:spacing w:before="60" w:after="0" w:line="240" w:lineRule="auto"/>
        <w:rPr>
          <w:szCs w:val="24"/>
          <w:lang w:val="vi-VN"/>
        </w:rPr>
      </w:pPr>
      <w:r w:rsidRPr="0035093C">
        <w:rPr>
          <w:b/>
          <w:bCs/>
          <w:szCs w:val="24"/>
          <w:lang w:val="vi-VN"/>
        </w:rPr>
        <w:t xml:space="preserve">2. Đơn vị quản lý học phần: </w:t>
      </w:r>
    </w:p>
    <w:p w:rsidR="005522D6" w:rsidRPr="005522D6" w:rsidRDefault="005522D6" w:rsidP="005522D6">
      <w:pPr>
        <w:widowControl w:val="0"/>
        <w:autoSpaceDE w:val="0"/>
        <w:autoSpaceDN w:val="0"/>
        <w:adjustRightInd w:val="0"/>
        <w:spacing w:before="60" w:after="0" w:line="240" w:lineRule="auto"/>
        <w:rPr>
          <w:b/>
          <w:bCs/>
          <w:szCs w:val="24"/>
        </w:rPr>
      </w:pPr>
      <w:r w:rsidRPr="0035093C">
        <w:rPr>
          <w:b/>
          <w:bCs/>
          <w:szCs w:val="24"/>
          <w:lang w:val="vi-VN"/>
        </w:rPr>
        <w:t>2.1. Giảng viên giảng d</w:t>
      </w:r>
      <w:r w:rsidRPr="005522D6">
        <w:rPr>
          <w:b/>
          <w:bCs/>
          <w:szCs w:val="24"/>
          <w:lang w:val="vi-VN"/>
        </w:rPr>
        <w:t>ạ</w:t>
      </w:r>
      <w:r w:rsidRPr="0035093C">
        <w:rPr>
          <w:b/>
          <w:bCs/>
          <w:szCs w:val="24"/>
          <w:lang w:val="vi-VN"/>
        </w:rPr>
        <w:t>y</w:t>
      </w:r>
      <w:r>
        <w:rPr>
          <w:b/>
          <w:bCs/>
          <w:szCs w:val="24"/>
        </w:rPr>
        <w:t>:</w:t>
      </w:r>
      <w:r>
        <w:rPr>
          <w:b/>
          <w:bCs/>
          <w:szCs w:val="24"/>
        </w:rPr>
        <w:tab/>
      </w:r>
      <w:r>
        <w:rPr>
          <w:b/>
          <w:bCs/>
          <w:szCs w:val="24"/>
        </w:rPr>
        <w:tab/>
      </w:r>
      <w:r>
        <w:rPr>
          <w:b/>
          <w:bCs/>
          <w:szCs w:val="24"/>
        </w:rPr>
        <w:tab/>
      </w:r>
      <w:r w:rsidRPr="009912FA">
        <w:rPr>
          <w:b/>
          <w:szCs w:val="24"/>
        </w:rPr>
        <w:t>Mã giảng viên</w:t>
      </w:r>
      <w:r w:rsidRPr="009912FA">
        <w:rPr>
          <w:b/>
          <w:szCs w:val="24"/>
        </w:rPr>
        <w:tab/>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Pr>
          <w:szCs w:val="24"/>
        </w:rPr>
        <w:t xml:space="preserve">1. </w:t>
      </w:r>
      <w:r w:rsidRPr="0035093C">
        <w:rPr>
          <w:szCs w:val="24"/>
          <w:lang w:val="vi-VN"/>
        </w:rPr>
        <w:t xml:space="preserve">TS. Tô Xuân Bản                </w:t>
      </w:r>
      <w:r>
        <w:rPr>
          <w:szCs w:val="24"/>
        </w:rPr>
        <w:tab/>
      </w:r>
      <w:r w:rsidRPr="0035093C">
        <w:rPr>
          <w:szCs w:val="24"/>
          <w:lang w:val="vi-VN"/>
        </w:rPr>
        <w:t>0403-02</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Pr>
          <w:szCs w:val="24"/>
        </w:rPr>
        <w:t>2.</w:t>
      </w:r>
      <w:r w:rsidRPr="0035093C">
        <w:rPr>
          <w:szCs w:val="24"/>
          <w:lang w:val="vi-VN"/>
        </w:rPr>
        <w:t xml:space="preserve"> TS. Đặng Thị Vinh</w:t>
      </w:r>
      <w:r w:rsidRPr="0035093C">
        <w:rPr>
          <w:szCs w:val="24"/>
          <w:lang w:val="vi-VN"/>
        </w:rPr>
        <w:tab/>
      </w:r>
      <w:r w:rsidRPr="0035093C">
        <w:rPr>
          <w:szCs w:val="24"/>
          <w:lang w:val="vi-VN"/>
        </w:rPr>
        <w:tab/>
      </w:r>
      <w:r>
        <w:rPr>
          <w:szCs w:val="24"/>
        </w:rPr>
        <w:tab/>
      </w:r>
      <w:r w:rsidRPr="0035093C">
        <w:rPr>
          <w:szCs w:val="24"/>
          <w:lang w:val="vi-VN"/>
        </w:rPr>
        <w:t>0403-16</w:t>
      </w:r>
    </w:p>
    <w:p w:rsidR="00377016" w:rsidRPr="009C6D32" w:rsidRDefault="00377016" w:rsidP="00377016">
      <w:pPr>
        <w:widowControl w:val="0"/>
        <w:tabs>
          <w:tab w:val="right" w:pos="6911"/>
        </w:tabs>
        <w:autoSpaceDE w:val="0"/>
        <w:autoSpaceDN w:val="0"/>
        <w:adjustRightInd w:val="0"/>
        <w:spacing w:before="71" w:after="0" w:line="240" w:lineRule="auto"/>
        <w:rPr>
          <w:szCs w:val="24"/>
        </w:rPr>
      </w:pPr>
      <w:r>
        <w:rPr>
          <w:szCs w:val="24"/>
        </w:rPr>
        <w:t xml:space="preserve">            3. </w:t>
      </w:r>
      <w:r w:rsidRPr="009C6D32">
        <w:rPr>
          <w:szCs w:val="24"/>
          <w:lang w:val="en"/>
        </w:rPr>
        <w:t>TS. Đ</w:t>
      </w:r>
      <w:r w:rsidRPr="009C6D32">
        <w:rPr>
          <w:szCs w:val="24"/>
        </w:rPr>
        <w:t>ỗ Văn Nhuận</w:t>
      </w:r>
      <w:r>
        <w:rPr>
          <w:szCs w:val="24"/>
        </w:rPr>
        <w:t xml:space="preserve">                         0</w:t>
      </w:r>
      <w:r w:rsidRPr="009C6D32">
        <w:rPr>
          <w:szCs w:val="24"/>
        </w:rPr>
        <w:t>403-09</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sidRPr="0035093C">
        <w:rPr>
          <w:szCs w:val="24"/>
          <w:lang w:val="vi-VN"/>
        </w:rPr>
        <w:t>Có thể mời thêm giáo viên thỉnh giảng khi cần thiết</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 xml:space="preserve">2.2- Bộ môn: </w:t>
      </w:r>
      <w:r w:rsidRPr="0035093C">
        <w:rPr>
          <w:szCs w:val="24"/>
          <w:lang w:val="vi-VN"/>
        </w:rPr>
        <w:t>Khoáng Thạch và Địa hóa</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 xml:space="preserve">2.3- Khoa: </w:t>
      </w:r>
      <w:r w:rsidRPr="0035093C">
        <w:rPr>
          <w:szCs w:val="24"/>
          <w:lang w:val="vi-VN"/>
        </w:rPr>
        <w:t>Khoa học và Kỹ thuật Địa chất</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3. Điều kiện học phầ</w:t>
      </w:r>
      <w:r w:rsidR="00CD5D92">
        <w:rPr>
          <w:b/>
          <w:bCs/>
          <w:szCs w:val="24"/>
          <w:lang w:val="vi-VN"/>
        </w:rPr>
        <w:t xml:space="preserve">n </w:t>
      </w:r>
    </w:p>
    <w:p w:rsidR="005522D6" w:rsidRPr="0035093C" w:rsidRDefault="005522D6" w:rsidP="005522D6">
      <w:pPr>
        <w:widowControl w:val="0"/>
        <w:autoSpaceDE w:val="0"/>
        <w:autoSpaceDN w:val="0"/>
        <w:adjustRightInd w:val="0"/>
        <w:spacing w:before="60" w:after="0" w:line="240" w:lineRule="auto"/>
        <w:rPr>
          <w:szCs w:val="24"/>
          <w:lang w:val="vi-VN"/>
        </w:rPr>
      </w:pPr>
      <w:r w:rsidRPr="0035093C">
        <w:rPr>
          <w:b/>
          <w:bCs/>
          <w:szCs w:val="24"/>
          <w:lang w:val="vi-VN"/>
        </w:rPr>
        <w:t xml:space="preserve">3.1- Môn học tiên quyết: </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sidRPr="0035093C">
        <w:rPr>
          <w:szCs w:val="24"/>
          <w:lang w:val="vi-VN"/>
        </w:rPr>
        <w:t>Sinh viên phải hoàn thành học phầ</w:t>
      </w:r>
      <w:r w:rsidR="00CD5D92">
        <w:rPr>
          <w:szCs w:val="24"/>
          <w:lang w:val="vi-VN"/>
        </w:rPr>
        <w:t xml:space="preserve">n: </w:t>
      </w:r>
      <w:r w:rsidR="00F629BF">
        <w:rPr>
          <w:szCs w:val="24"/>
        </w:rPr>
        <w:t>T</w:t>
      </w:r>
      <w:r w:rsidR="00910703" w:rsidRPr="009C6D32">
        <w:rPr>
          <w:bCs/>
          <w:szCs w:val="24"/>
        </w:rPr>
        <w:t xml:space="preserve">hạch học trầm tích </w:t>
      </w:r>
      <w:r w:rsidR="00F629BF">
        <w:rPr>
          <w:szCs w:val="24"/>
          <w:lang w:val="vi-VN"/>
        </w:rPr>
        <w:t>(</w:t>
      </w:r>
      <w:r w:rsidR="00C6615A">
        <w:rPr>
          <w:szCs w:val="24"/>
        </w:rPr>
        <w:t>7040308</w:t>
      </w:r>
      <w:r w:rsidR="00CD5D92">
        <w:rPr>
          <w:szCs w:val="24"/>
          <w:lang w:val="vi-VN"/>
        </w:rPr>
        <w:t>)</w:t>
      </w:r>
    </w:p>
    <w:p w:rsidR="005522D6" w:rsidRPr="00C6796D" w:rsidRDefault="005522D6" w:rsidP="005522D6">
      <w:pPr>
        <w:widowControl w:val="0"/>
        <w:autoSpaceDE w:val="0"/>
        <w:autoSpaceDN w:val="0"/>
        <w:adjustRightInd w:val="0"/>
        <w:spacing w:before="60" w:after="0" w:line="240" w:lineRule="auto"/>
        <w:rPr>
          <w:b/>
          <w:bCs/>
          <w:szCs w:val="24"/>
        </w:rPr>
      </w:pPr>
      <w:r w:rsidRPr="0035093C">
        <w:rPr>
          <w:b/>
          <w:bCs/>
          <w:szCs w:val="24"/>
          <w:lang w:val="vi-VN"/>
        </w:rPr>
        <w:t>3.2- Môn học trước:</w:t>
      </w:r>
      <w:r w:rsidR="00C6796D">
        <w:rPr>
          <w:b/>
          <w:bCs/>
          <w:szCs w:val="24"/>
        </w:rPr>
        <w:tab/>
      </w:r>
      <w:r w:rsidR="00C6796D">
        <w:rPr>
          <w:b/>
          <w:bCs/>
          <w:szCs w:val="24"/>
        </w:rPr>
        <w:tab/>
      </w:r>
      <w:r w:rsidR="00C6796D">
        <w:rPr>
          <w:b/>
          <w:bCs/>
          <w:szCs w:val="24"/>
        </w:rPr>
        <w:tab/>
      </w:r>
      <w:r w:rsidR="00C6796D">
        <w:rPr>
          <w:b/>
          <w:bCs/>
          <w:szCs w:val="24"/>
        </w:rPr>
        <w:tab/>
      </w:r>
      <w:r w:rsidR="00C6796D">
        <w:rPr>
          <w:b/>
          <w:bCs/>
          <w:szCs w:val="24"/>
        </w:rPr>
        <w:tab/>
      </w:r>
      <w:r w:rsidR="00C6796D" w:rsidRPr="00C6796D">
        <w:rPr>
          <w:b/>
          <w:szCs w:val="24"/>
          <w:lang w:val="vi-VN"/>
        </w:rPr>
        <w:t>Mã số</w:t>
      </w:r>
      <w:r w:rsidR="00C6796D" w:rsidRPr="00C6796D">
        <w:rPr>
          <w:b/>
          <w:szCs w:val="24"/>
        </w:rPr>
        <w:t xml:space="preserve"> học phần</w:t>
      </w:r>
    </w:p>
    <w:p w:rsidR="005522D6" w:rsidRPr="00C6615A" w:rsidRDefault="005522D6" w:rsidP="005522D6">
      <w:pPr>
        <w:widowControl w:val="0"/>
        <w:autoSpaceDE w:val="0"/>
        <w:autoSpaceDN w:val="0"/>
        <w:adjustRightInd w:val="0"/>
        <w:spacing w:before="60" w:after="0" w:line="240" w:lineRule="auto"/>
        <w:ind w:firstLine="720"/>
        <w:rPr>
          <w:szCs w:val="24"/>
        </w:rPr>
      </w:pPr>
      <w:r w:rsidRPr="0035093C">
        <w:rPr>
          <w:szCs w:val="24"/>
          <w:lang w:val="vi-VN"/>
        </w:rPr>
        <w:t>- Địa chấ</w:t>
      </w:r>
      <w:r w:rsidR="00301B82">
        <w:rPr>
          <w:szCs w:val="24"/>
          <w:lang w:val="vi-VN"/>
        </w:rPr>
        <w:t>t đ</w:t>
      </w:r>
      <w:r w:rsidRPr="0035093C">
        <w:rPr>
          <w:szCs w:val="24"/>
          <w:lang w:val="vi-VN"/>
        </w:rPr>
        <w:t>ại cương</w:t>
      </w:r>
      <w:r w:rsidRPr="0035093C">
        <w:rPr>
          <w:szCs w:val="24"/>
          <w:lang w:val="vi-VN"/>
        </w:rPr>
        <w:tab/>
      </w:r>
      <w:r w:rsidRPr="0035093C">
        <w:rPr>
          <w:szCs w:val="24"/>
          <w:lang w:val="vi-VN"/>
        </w:rPr>
        <w:tab/>
      </w:r>
      <w:r w:rsidRPr="0035093C">
        <w:rPr>
          <w:szCs w:val="24"/>
          <w:lang w:val="vi-VN"/>
        </w:rPr>
        <w:tab/>
        <w:t xml:space="preserve"> </w:t>
      </w:r>
      <w:r w:rsidRPr="0035093C">
        <w:rPr>
          <w:szCs w:val="24"/>
          <w:lang w:val="vi-VN"/>
        </w:rPr>
        <w:tab/>
      </w:r>
      <w:r w:rsidR="00C6615A">
        <w:rPr>
          <w:szCs w:val="24"/>
        </w:rPr>
        <w:t>7040107</w:t>
      </w:r>
    </w:p>
    <w:p w:rsidR="00CD5D92" w:rsidRPr="00C6615A" w:rsidRDefault="00301B82" w:rsidP="00CD5D92">
      <w:pPr>
        <w:widowControl w:val="0"/>
        <w:autoSpaceDE w:val="0"/>
        <w:autoSpaceDN w:val="0"/>
        <w:adjustRightInd w:val="0"/>
        <w:spacing w:before="60" w:after="0" w:line="240" w:lineRule="auto"/>
        <w:ind w:firstLine="720"/>
        <w:rPr>
          <w:szCs w:val="24"/>
        </w:rPr>
      </w:pPr>
      <w:r>
        <w:rPr>
          <w:szCs w:val="24"/>
          <w:lang w:val="vi-VN"/>
        </w:rPr>
        <w:t>- Tinh thể khoáng vật</w:t>
      </w:r>
      <w:r w:rsidR="00CD5D92">
        <w:rPr>
          <w:szCs w:val="24"/>
          <w:lang w:val="vi-VN"/>
        </w:rPr>
        <w:tab/>
      </w:r>
      <w:r w:rsidR="00CD5D92">
        <w:rPr>
          <w:szCs w:val="24"/>
          <w:lang w:val="vi-VN"/>
        </w:rPr>
        <w:tab/>
      </w:r>
      <w:r w:rsidR="00CD5D92">
        <w:rPr>
          <w:szCs w:val="24"/>
          <w:lang w:val="vi-VN"/>
        </w:rPr>
        <w:tab/>
      </w:r>
      <w:r>
        <w:rPr>
          <w:szCs w:val="24"/>
          <w:lang w:val="vi-VN"/>
        </w:rPr>
        <w:t xml:space="preserve">            </w:t>
      </w:r>
      <w:r w:rsidR="00C6615A">
        <w:rPr>
          <w:szCs w:val="24"/>
        </w:rPr>
        <w:t>(7040310 hoặc 7040311)</w:t>
      </w:r>
    </w:p>
    <w:p w:rsidR="00F629BF" w:rsidRPr="00C6615A" w:rsidRDefault="00F629BF" w:rsidP="00F629BF">
      <w:pPr>
        <w:widowControl w:val="0"/>
        <w:autoSpaceDE w:val="0"/>
        <w:autoSpaceDN w:val="0"/>
        <w:adjustRightInd w:val="0"/>
        <w:spacing w:before="60" w:after="0" w:line="240" w:lineRule="auto"/>
        <w:ind w:firstLine="720"/>
        <w:rPr>
          <w:szCs w:val="24"/>
        </w:rPr>
      </w:pPr>
      <w:r>
        <w:rPr>
          <w:szCs w:val="24"/>
        </w:rPr>
        <w:t xml:space="preserve">- </w:t>
      </w:r>
      <w:r w:rsidR="00C6615A">
        <w:rPr>
          <w:szCs w:val="24"/>
        </w:rPr>
        <w:t xml:space="preserve">Thạch học </w:t>
      </w:r>
      <w:r>
        <w:rPr>
          <w:szCs w:val="24"/>
        </w:rPr>
        <w:t>T</w:t>
      </w:r>
      <w:r w:rsidRPr="009C6D32">
        <w:rPr>
          <w:bCs/>
          <w:szCs w:val="24"/>
        </w:rPr>
        <w:t>rầm tích</w:t>
      </w:r>
      <w:r>
        <w:rPr>
          <w:szCs w:val="24"/>
          <w:lang w:val="vi-VN"/>
        </w:rPr>
        <w:tab/>
      </w:r>
      <w:r>
        <w:rPr>
          <w:szCs w:val="24"/>
          <w:lang w:val="vi-VN"/>
        </w:rPr>
        <w:tab/>
      </w:r>
      <w:r>
        <w:rPr>
          <w:szCs w:val="24"/>
          <w:lang w:val="vi-VN"/>
        </w:rPr>
        <w:tab/>
      </w:r>
      <w:r w:rsidR="00F42991">
        <w:rPr>
          <w:szCs w:val="24"/>
        </w:rPr>
        <w:t xml:space="preserve">            </w:t>
      </w:r>
      <w:r w:rsidR="00C6615A">
        <w:rPr>
          <w:szCs w:val="24"/>
        </w:rPr>
        <w:t>7040308</w:t>
      </w:r>
    </w:p>
    <w:p w:rsidR="00F629BF" w:rsidRPr="0035093C" w:rsidRDefault="00F629BF" w:rsidP="00CD5D92">
      <w:pPr>
        <w:widowControl w:val="0"/>
        <w:autoSpaceDE w:val="0"/>
        <w:autoSpaceDN w:val="0"/>
        <w:adjustRightInd w:val="0"/>
        <w:spacing w:before="60" w:after="0" w:line="240" w:lineRule="auto"/>
        <w:ind w:firstLine="720"/>
        <w:rPr>
          <w:szCs w:val="24"/>
          <w:lang w:val="vi-VN"/>
        </w:rPr>
      </w:pP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4. Mục tiêu của học phần</w:t>
      </w:r>
    </w:p>
    <w:p w:rsidR="005522D6"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4.1- Kiến thức</w:t>
      </w:r>
    </w:p>
    <w:p w:rsidR="00F629BF" w:rsidRDefault="00F629BF" w:rsidP="00F629BF">
      <w:pPr>
        <w:widowControl w:val="0"/>
        <w:autoSpaceDE w:val="0"/>
        <w:autoSpaceDN w:val="0"/>
        <w:adjustRightInd w:val="0"/>
        <w:spacing w:after="0" w:line="240" w:lineRule="auto"/>
        <w:ind w:firstLine="720"/>
        <w:jc w:val="both"/>
        <w:rPr>
          <w:szCs w:val="24"/>
        </w:rPr>
      </w:pPr>
      <w:r w:rsidRPr="009C6D32">
        <w:rPr>
          <w:szCs w:val="24"/>
        </w:rPr>
        <w:t xml:space="preserve">Cung cấp cho học viên những kiến thức cơ bản về </w:t>
      </w:r>
      <w:r w:rsidRPr="009C6D32">
        <w:rPr>
          <w:color w:val="000000"/>
          <w:szCs w:val="24"/>
        </w:rPr>
        <w:t>tướng đá - cổ địa lý, chu kỳ trầm tích và địa tầng phân tập, phân tích bể trầm tích</w:t>
      </w:r>
      <w:r w:rsidRPr="009C6D32">
        <w:rPr>
          <w:szCs w:val="24"/>
        </w:rPr>
        <w:t xml:space="preserve"> và các phương pháp nghiên cứu trong trầm tích họ</w:t>
      </w:r>
      <w:r w:rsidR="00377016">
        <w:rPr>
          <w:szCs w:val="24"/>
        </w:rPr>
        <w:t>c:</w:t>
      </w:r>
    </w:p>
    <w:p w:rsidR="00A6460B" w:rsidRDefault="00CF7219" w:rsidP="00A6460B">
      <w:pPr>
        <w:widowControl w:val="0"/>
        <w:numPr>
          <w:ilvl w:val="0"/>
          <w:numId w:val="1"/>
        </w:numPr>
        <w:tabs>
          <w:tab w:val="left" w:pos="1335"/>
        </w:tabs>
        <w:autoSpaceDE w:val="0"/>
        <w:autoSpaceDN w:val="0"/>
        <w:adjustRightInd w:val="0"/>
        <w:spacing w:before="70" w:after="0" w:line="240" w:lineRule="auto"/>
        <w:ind w:left="1334" w:hanging="533"/>
        <w:rPr>
          <w:szCs w:val="24"/>
        </w:rPr>
      </w:pPr>
      <w:r>
        <w:rPr>
          <w:szCs w:val="24"/>
        </w:rPr>
        <w:t>Khái quát về n</w:t>
      </w:r>
      <w:r w:rsidR="00A6460B" w:rsidRPr="009C6D32">
        <w:rPr>
          <w:szCs w:val="24"/>
        </w:rPr>
        <w:t>guồn gốc, quá trình thành tạo và biến đổi đá trầm tích</w:t>
      </w:r>
    </w:p>
    <w:p w:rsidR="00A6460B" w:rsidRPr="00CF7219" w:rsidRDefault="00CF7219" w:rsidP="00A6460B">
      <w:pPr>
        <w:widowControl w:val="0"/>
        <w:numPr>
          <w:ilvl w:val="0"/>
          <w:numId w:val="1"/>
        </w:numPr>
        <w:tabs>
          <w:tab w:val="left" w:pos="1335"/>
        </w:tabs>
        <w:autoSpaceDE w:val="0"/>
        <w:autoSpaceDN w:val="0"/>
        <w:adjustRightInd w:val="0"/>
        <w:spacing w:before="72" w:after="0" w:line="240" w:lineRule="auto"/>
        <w:ind w:left="1334" w:hanging="533"/>
        <w:rPr>
          <w:szCs w:val="24"/>
        </w:rPr>
      </w:pPr>
      <w:r w:rsidRPr="00CF7219">
        <w:rPr>
          <w:szCs w:val="24"/>
        </w:rPr>
        <w:t>Đại cương</w:t>
      </w:r>
      <w:r w:rsidR="00A6460B" w:rsidRPr="00CF7219">
        <w:rPr>
          <w:szCs w:val="24"/>
        </w:rPr>
        <w:t xml:space="preserve"> về bể trầm tích</w:t>
      </w:r>
    </w:p>
    <w:p w:rsidR="00A6460B" w:rsidRPr="009C6D32" w:rsidRDefault="00CF7219" w:rsidP="00A6460B">
      <w:pPr>
        <w:widowControl w:val="0"/>
        <w:numPr>
          <w:ilvl w:val="0"/>
          <w:numId w:val="1"/>
        </w:numPr>
        <w:tabs>
          <w:tab w:val="left" w:pos="1335"/>
        </w:tabs>
        <w:autoSpaceDE w:val="0"/>
        <w:autoSpaceDN w:val="0"/>
        <w:adjustRightInd w:val="0"/>
        <w:spacing w:before="72" w:after="0" w:line="240" w:lineRule="auto"/>
        <w:ind w:left="1334" w:hanging="533"/>
        <w:rPr>
          <w:szCs w:val="24"/>
        </w:rPr>
      </w:pPr>
      <w:r>
        <w:rPr>
          <w:szCs w:val="24"/>
        </w:rPr>
        <w:t>T</w:t>
      </w:r>
      <w:r w:rsidR="00A6460B" w:rsidRPr="009C6D32">
        <w:rPr>
          <w:szCs w:val="24"/>
        </w:rPr>
        <w:t>ướng đá trầm tích, cổ địa lý</w:t>
      </w:r>
    </w:p>
    <w:p w:rsidR="00A6460B" w:rsidRDefault="00A6460B" w:rsidP="00A6460B">
      <w:pPr>
        <w:widowControl w:val="0"/>
        <w:numPr>
          <w:ilvl w:val="0"/>
          <w:numId w:val="1"/>
        </w:numPr>
        <w:tabs>
          <w:tab w:val="left" w:pos="1335"/>
        </w:tabs>
        <w:autoSpaceDE w:val="0"/>
        <w:autoSpaceDN w:val="0"/>
        <w:adjustRightInd w:val="0"/>
        <w:spacing w:before="71" w:after="0" w:line="240" w:lineRule="auto"/>
        <w:ind w:left="1334" w:hanging="533"/>
        <w:rPr>
          <w:szCs w:val="24"/>
        </w:rPr>
      </w:pPr>
      <w:r w:rsidRPr="009C6D32">
        <w:rPr>
          <w:szCs w:val="24"/>
        </w:rPr>
        <w:t>Những vấn đề cơ bản về tính phân nhịp và chu kỳ trầm tích, địa tầng phân tập</w:t>
      </w:r>
    </w:p>
    <w:p w:rsidR="005A35B4" w:rsidRPr="009C6D32" w:rsidRDefault="005A35B4" w:rsidP="005A35B4">
      <w:pPr>
        <w:widowControl w:val="0"/>
        <w:numPr>
          <w:ilvl w:val="0"/>
          <w:numId w:val="1"/>
        </w:numPr>
        <w:tabs>
          <w:tab w:val="left" w:pos="1335"/>
        </w:tabs>
        <w:autoSpaceDE w:val="0"/>
        <w:autoSpaceDN w:val="0"/>
        <w:adjustRightInd w:val="0"/>
        <w:spacing w:before="72" w:after="0" w:line="240" w:lineRule="auto"/>
        <w:ind w:left="1334" w:hanging="533"/>
        <w:rPr>
          <w:szCs w:val="24"/>
        </w:rPr>
      </w:pPr>
      <w:r w:rsidRPr="009C6D32">
        <w:rPr>
          <w:szCs w:val="24"/>
        </w:rPr>
        <w:t>Các phương pháp nghiên cứu đá trầm tích</w:t>
      </w:r>
    </w:p>
    <w:p w:rsidR="00F629BF" w:rsidRPr="00A6460B" w:rsidRDefault="005522D6" w:rsidP="00A6460B">
      <w:pPr>
        <w:widowControl w:val="0"/>
        <w:autoSpaceDE w:val="0"/>
        <w:autoSpaceDN w:val="0"/>
        <w:adjustRightInd w:val="0"/>
        <w:spacing w:before="60" w:after="0" w:line="240" w:lineRule="auto"/>
        <w:jc w:val="both"/>
        <w:rPr>
          <w:b/>
          <w:bCs/>
          <w:szCs w:val="24"/>
          <w:lang w:val="vi-VN"/>
        </w:rPr>
      </w:pPr>
      <w:r w:rsidRPr="0035093C">
        <w:rPr>
          <w:b/>
          <w:bCs/>
          <w:szCs w:val="24"/>
          <w:lang w:val="vi-VN"/>
        </w:rPr>
        <w:t>4.2. Kỹ năng</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i/>
          <w:iCs/>
          <w:szCs w:val="24"/>
          <w:lang w:val="vi-VN"/>
        </w:rPr>
        <w:t>- Kỹ năng cứng:</w:t>
      </w:r>
      <w:r w:rsidR="00CF7219" w:rsidRPr="00CF7219">
        <w:rPr>
          <w:szCs w:val="24"/>
          <w:lang w:val="vi-VN"/>
        </w:rPr>
        <w:t xml:space="preserve"> </w:t>
      </w:r>
      <w:r w:rsidR="00CF7219">
        <w:rPr>
          <w:szCs w:val="24"/>
          <w:lang w:val="vi-VN"/>
        </w:rPr>
        <w:t xml:space="preserve">Sinh viên </w:t>
      </w:r>
      <w:r w:rsidR="00CF7219">
        <w:rPr>
          <w:szCs w:val="24"/>
        </w:rPr>
        <w:t>có thể s</w:t>
      </w:r>
      <w:r w:rsidR="00A6460B" w:rsidRPr="009C6D32">
        <w:rPr>
          <w:szCs w:val="24"/>
        </w:rPr>
        <w:t>ử dụng được các phương pháp nghiên cứu để luận giải nguồn gốc, quá trình thành tạo và biến đổi đá trầm tích</w:t>
      </w:r>
      <w:r w:rsidR="00377016">
        <w:rPr>
          <w:szCs w:val="24"/>
        </w:rPr>
        <w:t>,</w:t>
      </w:r>
      <w:r w:rsidR="00A6460B">
        <w:rPr>
          <w:szCs w:val="24"/>
        </w:rPr>
        <w:t xml:space="preserve"> </w:t>
      </w:r>
      <w:r w:rsidR="00A6460B">
        <w:rPr>
          <w:szCs w:val="24"/>
          <w:lang w:val="vi-VN"/>
        </w:rPr>
        <w:t xml:space="preserve">biết </w:t>
      </w:r>
      <w:r w:rsidRPr="0035093C">
        <w:rPr>
          <w:szCs w:val="24"/>
          <w:lang w:val="vi-VN"/>
        </w:rPr>
        <w:t>thành lập</w:t>
      </w:r>
      <w:r w:rsidR="00A6460B">
        <w:rPr>
          <w:szCs w:val="24"/>
        </w:rPr>
        <w:t xml:space="preserve"> </w:t>
      </w:r>
      <w:r w:rsidRPr="0035093C">
        <w:rPr>
          <w:szCs w:val="24"/>
          <w:lang w:val="vi-VN"/>
        </w:rPr>
        <w:t xml:space="preserve">bản đồ </w:t>
      </w:r>
      <w:r w:rsidR="00A6460B">
        <w:rPr>
          <w:szCs w:val="24"/>
        </w:rPr>
        <w:t xml:space="preserve">tướng đá - </w:t>
      </w:r>
      <w:r w:rsidRPr="0035093C">
        <w:rPr>
          <w:szCs w:val="24"/>
          <w:lang w:val="vi-VN"/>
        </w:rPr>
        <w:t>cổ địa lý.</w:t>
      </w:r>
    </w:p>
    <w:p w:rsidR="00A6460B" w:rsidRPr="009C6D32" w:rsidRDefault="00A6460B" w:rsidP="00A6460B">
      <w:pPr>
        <w:widowControl w:val="0"/>
        <w:tabs>
          <w:tab w:val="left" w:pos="709"/>
        </w:tabs>
        <w:autoSpaceDE w:val="0"/>
        <w:autoSpaceDN w:val="0"/>
        <w:adjustRightInd w:val="0"/>
        <w:spacing w:before="71" w:after="0" w:line="304" w:lineRule="atLeast"/>
        <w:ind w:right="80"/>
        <w:jc w:val="both"/>
        <w:rPr>
          <w:szCs w:val="24"/>
        </w:rPr>
      </w:pPr>
      <w:r>
        <w:rPr>
          <w:spacing w:val="-4"/>
          <w:szCs w:val="24"/>
          <w:lang w:val="vi-VN"/>
        </w:rPr>
        <w:tab/>
        <w:t>-</w:t>
      </w:r>
      <w:r>
        <w:rPr>
          <w:spacing w:val="-4"/>
          <w:szCs w:val="24"/>
        </w:rPr>
        <w:t xml:space="preserve"> </w:t>
      </w:r>
      <w:r w:rsidR="005522D6" w:rsidRPr="0035093C">
        <w:rPr>
          <w:i/>
          <w:iCs/>
          <w:spacing w:val="-4"/>
          <w:szCs w:val="24"/>
          <w:lang w:val="vi-VN"/>
        </w:rPr>
        <w:t>Kỹ năng mềm:</w:t>
      </w:r>
      <w:r w:rsidR="005522D6" w:rsidRPr="0035093C">
        <w:rPr>
          <w:spacing w:val="-4"/>
          <w:szCs w:val="24"/>
          <w:lang w:val="vi-VN"/>
        </w:rPr>
        <w:t xml:space="preserve"> </w:t>
      </w:r>
      <w:r w:rsidRPr="009C6D32">
        <w:rPr>
          <w:szCs w:val="24"/>
        </w:rPr>
        <w:t xml:space="preserve">Biết vận dụng kiến thức để giải quyết các vấn đề liên quan đến Trầm </w:t>
      </w:r>
      <w:r w:rsidRPr="009C6D32">
        <w:rPr>
          <w:szCs w:val="24"/>
        </w:rPr>
        <w:lastRenderedPageBreak/>
        <w:t>tích luận trong lĩnh vực nghiên cứu về địa chất, địa chất dầu khí và các công tác tìm kiếm thăm dò khoáng sản.</w:t>
      </w:r>
    </w:p>
    <w:p w:rsidR="005522D6" w:rsidRPr="0035093C" w:rsidRDefault="005522D6" w:rsidP="00A6460B">
      <w:pPr>
        <w:widowControl w:val="0"/>
        <w:autoSpaceDE w:val="0"/>
        <w:autoSpaceDN w:val="0"/>
        <w:adjustRightInd w:val="0"/>
        <w:spacing w:before="60" w:after="0" w:line="240" w:lineRule="auto"/>
        <w:jc w:val="both"/>
        <w:rPr>
          <w:b/>
          <w:bCs/>
          <w:szCs w:val="24"/>
          <w:lang w:val="vi-VN"/>
        </w:rPr>
      </w:pPr>
      <w:r w:rsidRPr="0035093C">
        <w:rPr>
          <w:b/>
          <w:bCs/>
          <w:szCs w:val="24"/>
          <w:lang w:val="vi-VN"/>
        </w:rPr>
        <w:t>5. Tóm tắt nội dung học phần:</w:t>
      </w:r>
    </w:p>
    <w:p w:rsidR="00377016" w:rsidRDefault="00377016" w:rsidP="00377016">
      <w:pPr>
        <w:widowControl w:val="0"/>
        <w:autoSpaceDE w:val="0"/>
        <w:autoSpaceDN w:val="0"/>
        <w:adjustRightInd w:val="0"/>
        <w:spacing w:before="70" w:after="0" w:line="307" w:lineRule="atLeast"/>
        <w:ind w:right="101" w:firstLine="720"/>
        <w:jc w:val="both"/>
        <w:rPr>
          <w:color w:val="000000"/>
          <w:szCs w:val="24"/>
        </w:rPr>
      </w:pPr>
      <w:r w:rsidRPr="009C6D32">
        <w:rPr>
          <w:szCs w:val="24"/>
        </w:rPr>
        <w:t>Trầm tích luận nghiên cứu nguồn gốc và điều kiện thành tạo của các đá trầ</w:t>
      </w:r>
      <w:r>
        <w:rPr>
          <w:szCs w:val="24"/>
        </w:rPr>
        <w:t>m tích,</w:t>
      </w:r>
      <w:r w:rsidRPr="009C6D32">
        <w:rPr>
          <w:szCs w:val="24"/>
        </w:rPr>
        <w:t xml:space="preserve"> khoáng sản liên quan, cũng như quá trình phát sinh, phát triển, tiến hóa của các bể trầm tích; </w:t>
      </w:r>
      <w:r>
        <w:rPr>
          <w:color w:val="000000"/>
          <w:szCs w:val="24"/>
        </w:rPr>
        <w:t xml:space="preserve">những vấn đề cơ bản về </w:t>
      </w:r>
      <w:r w:rsidRPr="009C6D32">
        <w:rPr>
          <w:color w:val="000000"/>
          <w:szCs w:val="24"/>
        </w:rPr>
        <w:t>tướng đá - cổ địa lý, chu kỳ trầm tích và địa tầng phân tập, phân tích bể trầm tích, cũng như tìm kiếm, thăm dò dầu mỏ, khí đốt và các khoáng sản liên quan với các đá trầm tích.</w:t>
      </w:r>
    </w:p>
    <w:p w:rsidR="00377016" w:rsidRPr="00301B82"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6. Cấu trúc nội dung học phần</w:t>
      </w:r>
    </w:p>
    <w:p w:rsidR="005522D6" w:rsidRDefault="005522D6" w:rsidP="005522D6">
      <w:pPr>
        <w:widowControl w:val="0"/>
        <w:autoSpaceDE w:val="0"/>
        <w:autoSpaceDN w:val="0"/>
        <w:adjustRightInd w:val="0"/>
        <w:spacing w:before="60" w:after="0" w:line="240" w:lineRule="auto"/>
        <w:jc w:val="center"/>
        <w:rPr>
          <w:bCs/>
          <w:szCs w:val="24"/>
        </w:rPr>
      </w:pPr>
      <w:r w:rsidRPr="004F5958">
        <w:rPr>
          <w:bCs/>
          <w:szCs w:val="24"/>
          <w:lang w:val="en"/>
        </w:rPr>
        <w:t>B</w:t>
      </w:r>
      <w:r w:rsidRPr="004F5958">
        <w:rPr>
          <w:bCs/>
          <w:szCs w:val="24"/>
        </w:rPr>
        <w:t>ảng 1: Nội dung học phần</w:t>
      </w:r>
    </w:p>
    <w:tbl>
      <w:tblPr>
        <w:tblW w:w="9214" w:type="dxa"/>
        <w:tblInd w:w="287" w:type="dxa"/>
        <w:tblLayout w:type="fixed"/>
        <w:tblCellMar>
          <w:left w:w="0" w:type="dxa"/>
          <w:right w:w="0" w:type="dxa"/>
        </w:tblCellMar>
        <w:tblLook w:val="0000" w:firstRow="0" w:lastRow="0" w:firstColumn="0" w:lastColumn="0" w:noHBand="0" w:noVBand="0"/>
      </w:tblPr>
      <w:tblGrid>
        <w:gridCol w:w="1159"/>
        <w:gridCol w:w="4819"/>
        <w:gridCol w:w="709"/>
        <w:gridCol w:w="2527"/>
      </w:tblGrid>
      <w:tr w:rsidR="00377016" w:rsidRPr="009C6D32" w:rsidTr="004D23B3">
        <w:tblPrEx>
          <w:tblCellMar>
            <w:top w:w="0" w:type="dxa"/>
            <w:left w:w="0" w:type="dxa"/>
            <w:bottom w:w="0" w:type="dxa"/>
            <w:right w:w="0" w:type="dxa"/>
          </w:tblCellMar>
        </w:tblPrEx>
        <w:trPr>
          <w:trHeight w:val="383"/>
        </w:trPr>
        <w:tc>
          <w:tcPr>
            <w:tcW w:w="9214" w:type="dxa"/>
            <w:gridSpan w:val="4"/>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7"/>
              <w:rPr>
                <w:rFonts w:ascii="Calibri" w:hAnsi="Calibri" w:cs="Calibri"/>
                <w:szCs w:val="24"/>
                <w:lang w:val="en"/>
              </w:rPr>
            </w:pPr>
            <w:r w:rsidRPr="009C6D32">
              <w:rPr>
                <w:b/>
                <w:bCs/>
                <w:szCs w:val="24"/>
                <w:lang w:val="en"/>
              </w:rPr>
              <w:t>6.1. Lý thuy</w:t>
            </w:r>
            <w:r w:rsidRPr="009C6D32">
              <w:rPr>
                <w:b/>
                <w:bCs/>
                <w:szCs w:val="24"/>
              </w:rPr>
              <w:t>ết</w:t>
            </w: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285"/>
              <w:rPr>
                <w:rFonts w:ascii="Calibri" w:hAnsi="Calibri" w:cs="Calibri"/>
                <w:szCs w:val="24"/>
                <w:lang w:val="en"/>
              </w:rPr>
            </w:pPr>
            <w:r w:rsidRPr="009C6D32">
              <w:rPr>
                <w:b/>
                <w:bCs/>
                <w:i/>
                <w:iCs/>
                <w:szCs w:val="24"/>
                <w:lang w:val="en"/>
              </w:rPr>
              <w:t>Đ</w:t>
            </w:r>
            <w:r w:rsidRPr="009C6D32">
              <w:rPr>
                <w:b/>
                <w:bCs/>
                <w:i/>
                <w:iCs/>
                <w:szCs w:val="24"/>
              </w:rPr>
              <w:t>ề mục</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tabs>
                <w:tab w:val="left" w:pos="709"/>
              </w:tabs>
              <w:autoSpaceDE w:val="0"/>
              <w:autoSpaceDN w:val="0"/>
              <w:adjustRightInd w:val="0"/>
              <w:spacing w:after="0" w:line="240" w:lineRule="auto"/>
              <w:ind w:left="709" w:right="425"/>
              <w:jc w:val="center"/>
              <w:rPr>
                <w:rFonts w:ascii="Calibri" w:hAnsi="Calibri" w:cs="Calibri"/>
                <w:szCs w:val="24"/>
                <w:lang w:val="en"/>
              </w:rPr>
            </w:pPr>
            <w:r w:rsidRPr="009C6D32">
              <w:rPr>
                <w:b/>
                <w:bCs/>
                <w:i/>
                <w:iCs/>
                <w:szCs w:val="24"/>
                <w:lang w:val="en"/>
              </w:rPr>
              <w:t>N</w:t>
            </w:r>
            <w:r w:rsidRPr="009C6D32">
              <w:rPr>
                <w:b/>
                <w:bCs/>
                <w:i/>
                <w:iCs/>
                <w:szCs w:val="24"/>
              </w:rPr>
              <w:t>ội dung</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143" w:right="143"/>
              <w:jc w:val="center"/>
              <w:rPr>
                <w:rFonts w:ascii="Calibri" w:hAnsi="Calibri" w:cs="Calibri"/>
                <w:szCs w:val="24"/>
                <w:lang w:val="en"/>
              </w:rPr>
            </w:pPr>
            <w:r w:rsidRPr="009C6D32">
              <w:rPr>
                <w:b/>
                <w:bCs/>
                <w:i/>
                <w:iCs/>
                <w:szCs w:val="24"/>
                <w:lang w:val="en"/>
              </w:rPr>
              <w:t>S</w:t>
            </w:r>
            <w:r w:rsidRPr="009C6D32">
              <w:rPr>
                <w:b/>
                <w:bCs/>
                <w:i/>
                <w:iCs/>
                <w:szCs w:val="24"/>
              </w:rPr>
              <w:t>ố tiết</w:t>
            </w:r>
          </w:p>
        </w:tc>
        <w:tc>
          <w:tcPr>
            <w:tcW w:w="2527"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109"/>
              <w:jc w:val="center"/>
              <w:rPr>
                <w:rFonts w:ascii="Calibri" w:hAnsi="Calibri" w:cs="Calibri"/>
                <w:szCs w:val="24"/>
                <w:lang w:val="en"/>
              </w:rPr>
            </w:pPr>
            <w:r w:rsidRPr="009C6D32">
              <w:rPr>
                <w:b/>
                <w:bCs/>
                <w:i/>
                <w:iCs/>
                <w:szCs w:val="24"/>
                <w:lang w:val="en"/>
              </w:rPr>
              <w:t>M</w:t>
            </w:r>
            <w:r w:rsidRPr="009C6D32">
              <w:rPr>
                <w:b/>
                <w:bCs/>
                <w:i/>
                <w:iCs/>
                <w:szCs w:val="24"/>
              </w:rPr>
              <w:t>ục tiêu</w:t>
            </w: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285"/>
              <w:rPr>
                <w:rFonts w:ascii="Calibri" w:hAnsi="Calibri" w:cs="Calibri"/>
                <w:szCs w:val="24"/>
                <w:lang w:val="en"/>
              </w:rPr>
            </w:pPr>
            <w:r w:rsidRPr="009C6D32">
              <w:rPr>
                <w:b/>
                <w:bCs/>
                <w:szCs w:val="24"/>
                <w:lang w:val="en"/>
              </w:rPr>
              <w:t>M</w:t>
            </w:r>
            <w:r w:rsidRPr="009C6D32">
              <w:rPr>
                <w:b/>
                <w:bCs/>
                <w:szCs w:val="24"/>
              </w:rPr>
              <w:t>ở đầu</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2210" w:right="2211"/>
              <w:jc w:val="center"/>
              <w:rPr>
                <w:rFonts w:ascii="Calibri" w:hAnsi="Calibri" w:cs="Calibri"/>
                <w:szCs w:val="24"/>
                <w:lang w:val="en"/>
              </w:rPr>
            </w:pP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01B82" w:rsidP="00301B82">
            <w:pPr>
              <w:widowControl w:val="0"/>
              <w:autoSpaceDE w:val="0"/>
              <w:autoSpaceDN w:val="0"/>
              <w:adjustRightInd w:val="0"/>
              <w:spacing w:after="0" w:line="240" w:lineRule="auto"/>
              <w:ind w:left="143" w:right="143"/>
              <w:jc w:val="center"/>
              <w:rPr>
                <w:rFonts w:ascii="Calibri" w:hAnsi="Calibri" w:cs="Calibri"/>
                <w:b/>
                <w:szCs w:val="24"/>
                <w:lang w:val="en"/>
              </w:rPr>
            </w:pPr>
            <w:r>
              <w:rPr>
                <w:b/>
                <w:szCs w:val="24"/>
                <w:lang w:val="en"/>
              </w:rPr>
              <w:t>2</w:t>
            </w:r>
          </w:p>
        </w:tc>
        <w:tc>
          <w:tcPr>
            <w:tcW w:w="2527"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301B82" w:rsidRDefault="00B5124F" w:rsidP="00301B82">
            <w:pPr>
              <w:widowControl w:val="0"/>
              <w:autoSpaceDE w:val="0"/>
              <w:autoSpaceDN w:val="0"/>
              <w:adjustRightInd w:val="0"/>
              <w:spacing w:after="0" w:line="240" w:lineRule="auto"/>
              <w:ind w:left="142" w:right="142"/>
              <w:jc w:val="both"/>
              <w:rPr>
                <w:szCs w:val="24"/>
                <w:lang w:val="vi-VN"/>
              </w:rPr>
            </w:pPr>
            <w:r w:rsidRPr="0035093C">
              <w:rPr>
                <w:szCs w:val="24"/>
                <w:lang w:val="en"/>
              </w:rPr>
              <w:t>Các khái ni</w:t>
            </w:r>
            <w:r w:rsidRPr="0035093C">
              <w:rPr>
                <w:szCs w:val="24"/>
              </w:rPr>
              <w:t xml:space="preserve">ệm về </w:t>
            </w:r>
            <w:r>
              <w:rPr>
                <w:szCs w:val="24"/>
              </w:rPr>
              <w:t>trầm tích luậ</w:t>
            </w:r>
            <w:r w:rsidR="005A35B4">
              <w:rPr>
                <w:szCs w:val="24"/>
              </w:rPr>
              <w:t xml:space="preserve">n, </w:t>
            </w:r>
            <w:r>
              <w:rPr>
                <w:szCs w:val="24"/>
              </w:rPr>
              <w:t xml:space="preserve">nhiệm vụ, nội dung chính và ý nghĩa môn học. </w:t>
            </w:r>
            <w:r w:rsidRPr="0035093C">
              <w:rPr>
                <w:szCs w:val="24"/>
              </w:rPr>
              <w:t>Mối li</w:t>
            </w:r>
            <w:r w:rsidRPr="0035093C">
              <w:rPr>
                <w:szCs w:val="24"/>
                <w:lang w:val="vi-VN"/>
              </w:rPr>
              <w:t>ên quan gi</w:t>
            </w:r>
            <w:r w:rsidRPr="0035093C">
              <w:rPr>
                <w:szCs w:val="24"/>
              </w:rPr>
              <w:t>ữa Trầm t</w:t>
            </w:r>
            <w:r w:rsidRPr="0035093C">
              <w:rPr>
                <w:szCs w:val="24"/>
                <w:lang w:val="vi-VN"/>
              </w:rPr>
              <w:t>ích h</w:t>
            </w:r>
            <w:r w:rsidRPr="0035093C">
              <w:rPr>
                <w:szCs w:val="24"/>
              </w:rPr>
              <w:t>ọc với c</w:t>
            </w:r>
            <w:r w:rsidRPr="0035093C">
              <w:rPr>
                <w:szCs w:val="24"/>
                <w:lang w:val="vi-VN"/>
              </w:rPr>
              <w:t>ác môn khoa h</w:t>
            </w:r>
            <w:r w:rsidRPr="0035093C">
              <w:rPr>
                <w:szCs w:val="24"/>
              </w:rPr>
              <w:t>ọc kh</w:t>
            </w:r>
            <w:r w:rsidRPr="0035093C">
              <w:rPr>
                <w:szCs w:val="24"/>
                <w:lang w:val="vi-VN"/>
              </w:rPr>
              <w:t>ác.</w:t>
            </w:r>
          </w:p>
        </w:tc>
      </w:tr>
      <w:tr w:rsidR="00377016" w:rsidRPr="009C6D32" w:rsidTr="00301B82">
        <w:tblPrEx>
          <w:tblCellMar>
            <w:top w:w="0" w:type="dxa"/>
            <w:left w:w="0" w:type="dxa"/>
            <w:bottom w:w="0" w:type="dxa"/>
            <w:right w:w="0" w:type="dxa"/>
          </w:tblCellMar>
        </w:tblPrEx>
        <w:trPr>
          <w:trHeight w:val="68"/>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both"/>
              <w:rPr>
                <w:rFonts w:ascii="Calibri" w:hAnsi="Calibri" w:cs="Calibri"/>
                <w:szCs w:val="24"/>
                <w:lang w:val="en"/>
              </w:rPr>
            </w:pPr>
            <w:r w:rsidRPr="009C6D32">
              <w:rPr>
                <w:szCs w:val="24"/>
                <w:lang w:val="en"/>
              </w:rPr>
              <w:t xml:space="preserve"> M</w:t>
            </w:r>
            <w:r w:rsidRPr="009C6D32">
              <w:rPr>
                <w:szCs w:val="24"/>
              </w:rPr>
              <w:t>ục đích, nhiệm vụ, nội dung của môn học</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143" w:right="143"/>
              <w:jc w:val="center"/>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301B82">
        <w:tblPrEx>
          <w:tblCellMar>
            <w:top w:w="0" w:type="dxa"/>
            <w:left w:w="0" w:type="dxa"/>
            <w:bottom w:w="0" w:type="dxa"/>
            <w:right w:w="0" w:type="dxa"/>
          </w:tblCellMar>
        </w:tblPrEx>
        <w:trPr>
          <w:trHeight w:val="351"/>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both"/>
              <w:rPr>
                <w:rFonts w:ascii="Calibri" w:hAnsi="Calibri" w:cs="Calibri"/>
                <w:szCs w:val="24"/>
                <w:lang w:val="en"/>
              </w:rPr>
            </w:pPr>
            <w:r w:rsidRPr="009C6D32">
              <w:rPr>
                <w:szCs w:val="24"/>
                <w:lang w:val="en"/>
              </w:rPr>
              <w:t xml:space="preserve"> S</w:t>
            </w:r>
            <w:r w:rsidRPr="009C6D32">
              <w:rPr>
                <w:szCs w:val="24"/>
              </w:rPr>
              <w:t>ự liên quan của môn học với các khoa học cơ bản và chuyên ngành khác</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301B82">
        <w:tblPrEx>
          <w:tblCellMar>
            <w:top w:w="0" w:type="dxa"/>
            <w:left w:w="0" w:type="dxa"/>
            <w:bottom w:w="0" w:type="dxa"/>
            <w:right w:w="0" w:type="dxa"/>
          </w:tblCellMar>
        </w:tblPrEx>
        <w:trPr>
          <w:trHeight w:val="64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both"/>
              <w:rPr>
                <w:rFonts w:ascii="Calibri" w:hAnsi="Calibri" w:cs="Calibri"/>
                <w:szCs w:val="24"/>
                <w:lang w:val="en"/>
              </w:rPr>
            </w:pPr>
            <w:r w:rsidRPr="009C6D32">
              <w:rPr>
                <w:szCs w:val="24"/>
                <w:lang w:val="en"/>
              </w:rPr>
              <w:t xml:space="preserve"> L</w:t>
            </w:r>
            <w:r w:rsidRPr="009C6D32">
              <w:rPr>
                <w:szCs w:val="24"/>
              </w:rPr>
              <w:t>ịch sử nghiên cứu trầm tích luận trên thế giới và ở Việt Nam</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525"/>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right"/>
              <w:rPr>
                <w:rFonts w:ascii="Calibri" w:hAnsi="Calibri" w:cs="Calibri"/>
                <w:szCs w:val="24"/>
                <w:lang w:val="en"/>
              </w:rPr>
            </w:pPr>
            <w:r w:rsidRPr="009C6D32">
              <w:rPr>
                <w:b/>
                <w:bCs/>
                <w:szCs w:val="24"/>
                <w:lang w:val="en"/>
              </w:rPr>
              <w:t>Chương 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62"/>
              <w:rPr>
                <w:rFonts w:ascii="Calibri" w:hAnsi="Calibri" w:cs="Calibri"/>
                <w:szCs w:val="24"/>
                <w:lang w:val="en"/>
              </w:rPr>
            </w:pPr>
            <w:r w:rsidRPr="009C6D32">
              <w:rPr>
                <w:b/>
                <w:bCs/>
                <w:szCs w:val="24"/>
                <w:lang w:val="en"/>
              </w:rPr>
              <w:t>Ngu</w:t>
            </w:r>
            <w:r w:rsidRPr="009C6D32">
              <w:rPr>
                <w:b/>
                <w:bCs/>
                <w:szCs w:val="24"/>
              </w:rPr>
              <w:t>ồn gốc, quá trình thành tạo và biến đổi đá trầm tích</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center"/>
              <w:rPr>
                <w:rFonts w:ascii="Calibri" w:hAnsi="Calibri" w:cs="Calibri"/>
                <w:szCs w:val="24"/>
                <w:lang w:val="en"/>
              </w:rPr>
            </w:pPr>
            <w:r w:rsidRPr="009C6D32">
              <w:rPr>
                <w:b/>
                <w:bCs/>
                <w:szCs w:val="24"/>
                <w:lang w:val="en"/>
              </w:rPr>
              <w:t>8</w:t>
            </w:r>
          </w:p>
        </w:tc>
        <w:tc>
          <w:tcPr>
            <w:tcW w:w="2527"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b/>
                <w:bCs/>
                <w:szCs w:val="24"/>
                <w:lang w:val="en"/>
              </w:rPr>
            </w:pPr>
          </w:p>
          <w:p w:rsidR="00377016" w:rsidRPr="005A35B4" w:rsidRDefault="00B5124F" w:rsidP="00301B82">
            <w:pPr>
              <w:widowControl w:val="0"/>
              <w:autoSpaceDE w:val="0"/>
              <w:autoSpaceDN w:val="0"/>
              <w:adjustRightInd w:val="0"/>
              <w:spacing w:after="0" w:line="240" w:lineRule="auto"/>
              <w:ind w:left="142"/>
              <w:rPr>
                <w:rFonts w:ascii="Calibri" w:hAnsi="Calibri" w:cs="Calibri"/>
                <w:szCs w:val="24"/>
              </w:rPr>
            </w:pPr>
            <w:r w:rsidRPr="0035093C">
              <w:rPr>
                <w:szCs w:val="24"/>
                <w:lang w:val="vi-VN"/>
              </w:rPr>
              <w:t>Nguồn gốc vật liệu trầm tích; các quá trình thành tạo và biến đổi đá trầm tích. Phương pháp tư duy và nhận biết các giai đoạn thành tạo đá trầm tích</w:t>
            </w:r>
            <w:r w:rsidR="005A35B4">
              <w:rPr>
                <w:szCs w:val="24"/>
              </w:rPr>
              <w:t>.</w:t>
            </w:r>
          </w:p>
        </w:tc>
      </w:tr>
      <w:tr w:rsidR="00377016" w:rsidRPr="009C6D32" w:rsidTr="00301B82">
        <w:tblPrEx>
          <w:tblCellMar>
            <w:top w:w="0" w:type="dxa"/>
            <w:left w:w="0" w:type="dxa"/>
            <w:bottom w:w="0" w:type="dxa"/>
            <w:right w:w="0" w:type="dxa"/>
          </w:tblCellMar>
        </w:tblPrEx>
        <w:trPr>
          <w:trHeight w:val="221"/>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w:t>
            </w:r>
            <w:r w:rsidR="005A35B4">
              <w:rPr>
                <w:szCs w:val="24"/>
                <w:lang w:val="en"/>
              </w:rPr>
              <w:t>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301B82" w:rsidRDefault="00377016" w:rsidP="00301B82">
            <w:pPr>
              <w:widowControl w:val="0"/>
              <w:autoSpaceDE w:val="0"/>
              <w:autoSpaceDN w:val="0"/>
              <w:adjustRightInd w:val="0"/>
              <w:spacing w:after="0" w:line="240" w:lineRule="auto"/>
              <w:jc w:val="both"/>
              <w:rPr>
                <w:szCs w:val="24"/>
              </w:rPr>
            </w:pPr>
            <w:r w:rsidRPr="009C6D32">
              <w:rPr>
                <w:szCs w:val="24"/>
                <w:lang w:val="en"/>
              </w:rPr>
              <w:t xml:space="preserve">  Ngu</w:t>
            </w:r>
            <w:r w:rsidRPr="009C6D32">
              <w:rPr>
                <w:szCs w:val="24"/>
              </w:rPr>
              <w:t>ồn gốc của vật liệu trầm tích</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Quá trình v</w:t>
            </w:r>
            <w:r w:rsidRPr="009C6D32">
              <w:rPr>
                <w:szCs w:val="24"/>
              </w:rPr>
              <w:t>ận chuyển và lắng đọng vật liệu trầm tích</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Tác d</w:t>
            </w:r>
            <w:r w:rsidRPr="009C6D32">
              <w:rPr>
                <w:szCs w:val="24"/>
              </w:rPr>
              <w:t>ụng phân dị trầm tích</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1.4</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Giai đo</w:t>
            </w:r>
            <w:r w:rsidRPr="009C6D32">
              <w:rPr>
                <w:szCs w:val="24"/>
              </w:rPr>
              <w:t>ạn thành đá (diagenes)</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1.5</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Các giai đo</w:t>
            </w:r>
            <w:r w:rsidRPr="009C6D32">
              <w:rPr>
                <w:szCs w:val="24"/>
              </w:rPr>
              <w:t>ạn biến đổi đá trầm tích</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01880" w:rsidRDefault="00377016" w:rsidP="00301B82">
            <w:pPr>
              <w:widowControl w:val="0"/>
              <w:autoSpaceDE w:val="0"/>
              <w:autoSpaceDN w:val="0"/>
              <w:adjustRightInd w:val="0"/>
              <w:spacing w:after="0" w:line="240" w:lineRule="auto"/>
              <w:ind w:left="96"/>
              <w:rPr>
                <w:szCs w:val="24"/>
                <w:lang w:val="en"/>
              </w:rPr>
            </w:pPr>
            <w:r w:rsidRPr="00901880">
              <w:rPr>
                <w:szCs w:val="24"/>
                <w:lang w:val="en"/>
              </w:rPr>
              <w:t>Thảo luận</w:t>
            </w:r>
            <w:r>
              <w:rPr>
                <w:szCs w:val="24"/>
                <w:lang w:val="en"/>
              </w:rPr>
              <w:t>+ Bài tập</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right"/>
              <w:rPr>
                <w:rFonts w:ascii="Calibri" w:hAnsi="Calibri" w:cs="Calibri"/>
                <w:szCs w:val="24"/>
                <w:lang w:val="en"/>
              </w:rPr>
            </w:pPr>
            <w:r w:rsidRPr="009C6D32">
              <w:rPr>
                <w:b/>
                <w:bCs/>
                <w:szCs w:val="24"/>
                <w:lang w:val="en"/>
              </w:rPr>
              <w:t>Chương 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5A35B4" w:rsidP="00301B82">
            <w:pPr>
              <w:widowControl w:val="0"/>
              <w:autoSpaceDE w:val="0"/>
              <w:autoSpaceDN w:val="0"/>
              <w:adjustRightInd w:val="0"/>
              <w:spacing w:after="0" w:line="240" w:lineRule="auto"/>
              <w:ind w:left="626"/>
              <w:rPr>
                <w:rFonts w:ascii="Calibri" w:hAnsi="Calibri" w:cs="Calibri"/>
                <w:szCs w:val="24"/>
                <w:lang w:val="en"/>
              </w:rPr>
            </w:pPr>
            <w:r>
              <w:rPr>
                <w:b/>
                <w:bCs/>
                <w:szCs w:val="24"/>
                <w:lang w:val="en"/>
              </w:rPr>
              <w:t>Đại cương về bể</w:t>
            </w:r>
            <w:r w:rsidR="00184D9E">
              <w:rPr>
                <w:b/>
                <w:bCs/>
                <w:szCs w:val="24"/>
                <w:lang w:val="en"/>
              </w:rPr>
              <w:t xml:space="preserve"> trầ</w:t>
            </w:r>
            <w:r>
              <w:rPr>
                <w:b/>
                <w:bCs/>
                <w:szCs w:val="24"/>
                <w:lang w:val="en"/>
              </w:rPr>
              <w:t>m tích</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184D9E" w:rsidP="00301B82">
            <w:pPr>
              <w:widowControl w:val="0"/>
              <w:autoSpaceDE w:val="0"/>
              <w:autoSpaceDN w:val="0"/>
              <w:adjustRightInd w:val="0"/>
              <w:spacing w:after="0" w:line="240" w:lineRule="auto"/>
              <w:jc w:val="center"/>
              <w:rPr>
                <w:rFonts w:ascii="Calibri" w:hAnsi="Calibri" w:cs="Calibri"/>
                <w:szCs w:val="24"/>
                <w:lang w:val="en"/>
              </w:rPr>
            </w:pPr>
            <w:r>
              <w:rPr>
                <w:b/>
                <w:bCs/>
                <w:szCs w:val="24"/>
                <w:lang w:val="en"/>
              </w:rPr>
              <w:t>9</w:t>
            </w:r>
          </w:p>
        </w:tc>
        <w:tc>
          <w:tcPr>
            <w:tcW w:w="2527"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b/>
                <w:bCs/>
                <w:szCs w:val="24"/>
                <w:lang w:val="en"/>
              </w:rPr>
            </w:pPr>
          </w:p>
          <w:p w:rsidR="00377016" w:rsidRPr="009C6D32" w:rsidRDefault="005A35B4" w:rsidP="00301B82">
            <w:pPr>
              <w:widowControl w:val="0"/>
              <w:autoSpaceDE w:val="0"/>
              <w:autoSpaceDN w:val="0"/>
              <w:adjustRightInd w:val="0"/>
              <w:spacing w:after="0" w:line="240" w:lineRule="auto"/>
              <w:ind w:left="299"/>
              <w:rPr>
                <w:rFonts w:ascii="Calibri" w:hAnsi="Calibri" w:cs="Calibri"/>
                <w:szCs w:val="24"/>
                <w:lang w:val="en"/>
              </w:rPr>
            </w:pPr>
            <w:r>
              <w:rPr>
                <w:szCs w:val="24"/>
                <w:lang w:val="en"/>
              </w:rPr>
              <w:t xml:space="preserve">Khái quát về các loại bể trầm tích, vấn đề kiến tạo với cơ chế thành tạo bể, </w:t>
            </w:r>
            <w:r w:rsidR="00E2009D">
              <w:rPr>
                <w:szCs w:val="24"/>
                <w:lang w:val="en"/>
              </w:rPr>
              <w:t>đặc điểm các bể trầm tích điển hình.</w:t>
            </w:r>
          </w:p>
        </w:tc>
      </w:tr>
      <w:tr w:rsidR="00377016" w:rsidRPr="009C6D32" w:rsidTr="004D23B3">
        <w:tblPrEx>
          <w:tblCellMar>
            <w:top w:w="0" w:type="dxa"/>
            <w:left w:w="0" w:type="dxa"/>
            <w:bottom w:w="0" w:type="dxa"/>
            <w:right w:w="0" w:type="dxa"/>
          </w:tblCellMar>
        </w:tblPrEx>
        <w:trPr>
          <w:trHeight w:val="39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2.1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both"/>
              <w:rPr>
                <w:rFonts w:ascii="Calibri" w:hAnsi="Calibri" w:cs="Calibri"/>
                <w:szCs w:val="24"/>
                <w:lang w:val="en"/>
              </w:rPr>
            </w:pPr>
            <w:r w:rsidRPr="009C6D32">
              <w:rPr>
                <w:szCs w:val="24"/>
                <w:lang w:val="en"/>
              </w:rPr>
              <w:t xml:space="preserve"> </w:t>
            </w:r>
            <w:r w:rsidR="00E2009D">
              <w:rPr>
                <w:szCs w:val="24"/>
                <w:lang w:val="en"/>
              </w:rPr>
              <w:t>Khái quát về các loại bể trầm tích.</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2.2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E2009D" w:rsidP="00301B82">
            <w:pPr>
              <w:widowControl w:val="0"/>
              <w:autoSpaceDE w:val="0"/>
              <w:autoSpaceDN w:val="0"/>
              <w:adjustRightInd w:val="0"/>
              <w:spacing w:after="0" w:line="240" w:lineRule="auto"/>
              <w:ind w:left="96"/>
              <w:rPr>
                <w:rFonts w:ascii="Calibri" w:hAnsi="Calibri" w:cs="Calibri"/>
                <w:szCs w:val="24"/>
                <w:lang w:val="en"/>
              </w:rPr>
            </w:pPr>
            <w:r>
              <w:rPr>
                <w:szCs w:val="24"/>
                <w:lang w:val="en"/>
              </w:rPr>
              <w:t>Vai trò của hoạt động kiến tạo với quá trình thành tạo bể trầm tích.</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E2009D" w:rsidP="00301B82">
            <w:pPr>
              <w:widowControl w:val="0"/>
              <w:autoSpaceDE w:val="0"/>
              <w:autoSpaceDN w:val="0"/>
              <w:adjustRightInd w:val="0"/>
              <w:spacing w:after="0" w:line="240" w:lineRule="auto"/>
              <w:ind w:left="45" w:right="25"/>
              <w:jc w:val="center"/>
              <w:rPr>
                <w:rFonts w:ascii="Calibri" w:hAnsi="Calibri" w:cs="Calibri"/>
                <w:szCs w:val="24"/>
                <w:lang w:val="en"/>
              </w:rPr>
            </w:pPr>
            <w:r>
              <w:rPr>
                <w:szCs w:val="24"/>
                <w:lang w:val="en"/>
              </w:rPr>
              <w:t>2.3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Phân lo</w:t>
            </w:r>
            <w:r w:rsidRPr="009C6D32">
              <w:rPr>
                <w:szCs w:val="24"/>
              </w:rPr>
              <w:t>ại và mô hình thành tạo bể</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E2009D" w:rsidP="00301B82">
            <w:pPr>
              <w:widowControl w:val="0"/>
              <w:autoSpaceDE w:val="0"/>
              <w:autoSpaceDN w:val="0"/>
              <w:adjustRightInd w:val="0"/>
              <w:spacing w:after="0" w:line="240" w:lineRule="auto"/>
              <w:ind w:left="45" w:right="25"/>
              <w:jc w:val="center"/>
              <w:rPr>
                <w:rFonts w:ascii="Calibri" w:hAnsi="Calibri" w:cs="Calibri"/>
                <w:szCs w:val="24"/>
                <w:lang w:val="en"/>
              </w:rPr>
            </w:pPr>
            <w:r>
              <w:rPr>
                <w:szCs w:val="24"/>
                <w:lang w:val="en"/>
              </w:rPr>
              <w:t>2.4</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E2009D" w:rsidP="00301B82">
            <w:pPr>
              <w:widowControl w:val="0"/>
              <w:autoSpaceDE w:val="0"/>
              <w:autoSpaceDN w:val="0"/>
              <w:adjustRightInd w:val="0"/>
              <w:spacing w:after="0" w:line="240" w:lineRule="auto"/>
              <w:ind w:left="96"/>
              <w:rPr>
                <w:rFonts w:ascii="Calibri" w:hAnsi="Calibri" w:cs="Calibri"/>
                <w:szCs w:val="24"/>
                <w:lang w:val="en"/>
              </w:rPr>
            </w:pPr>
            <w:r>
              <w:rPr>
                <w:szCs w:val="24"/>
                <w:lang w:val="en"/>
              </w:rPr>
              <w:t>L</w:t>
            </w:r>
            <w:r w:rsidR="00377016" w:rsidRPr="009C6D32">
              <w:rPr>
                <w:szCs w:val="24"/>
              </w:rPr>
              <w:t>ấp đầy bể và các kiểu tích tụ</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D47CDF" w:rsidP="00301B82">
            <w:pPr>
              <w:widowControl w:val="0"/>
              <w:autoSpaceDE w:val="0"/>
              <w:autoSpaceDN w:val="0"/>
              <w:adjustRightInd w:val="0"/>
              <w:spacing w:after="0" w:line="240" w:lineRule="auto"/>
              <w:ind w:left="96"/>
              <w:rPr>
                <w:rFonts w:ascii="Calibri" w:hAnsi="Calibri" w:cs="Calibri"/>
                <w:szCs w:val="24"/>
                <w:lang w:val="en"/>
              </w:rPr>
            </w:pPr>
            <w:r>
              <w:rPr>
                <w:szCs w:val="24"/>
                <w:lang w:val="en"/>
              </w:rPr>
              <w:t>Bài tập + t</w:t>
            </w:r>
            <w:r w:rsidR="00377016" w:rsidRPr="00901880">
              <w:rPr>
                <w:szCs w:val="24"/>
                <w:lang w:val="en"/>
              </w:rPr>
              <w:t>hảo luận</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301B82">
        <w:tblPrEx>
          <w:tblCellMar>
            <w:top w:w="0" w:type="dxa"/>
            <w:left w:w="0" w:type="dxa"/>
            <w:bottom w:w="0" w:type="dxa"/>
            <w:right w:w="0" w:type="dxa"/>
          </w:tblCellMar>
        </w:tblPrEx>
        <w:trPr>
          <w:trHeight w:val="16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right"/>
              <w:rPr>
                <w:rFonts w:ascii="Calibri" w:hAnsi="Calibri" w:cs="Calibri"/>
                <w:szCs w:val="24"/>
                <w:lang w:val="en"/>
              </w:rPr>
            </w:pPr>
            <w:r w:rsidRPr="009C6D32">
              <w:rPr>
                <w:b/>
                <w:bCs/>
                <w:szCs w:val="24"/>
                <w:lang w:val="en"/>
              </w:rPr>
              <w:t>Chương 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rFonts w:ascii="Calibri" w:hAnsi="Calibri" w:cs="Calibri"/>
                <w:szCs w:val="24"/>
                <w:lang w:val="en"/>
              </w:rPr>
            </w:pPr>
            <w:r w:rsidRPr="009C6D32">
              <w:rPr>
                <w:b/>
                <w:bCs/>
                <w:szCs w:val="24"/>
                <w:lang w:val="en"/>
              </w:rPr>
              <w:t xml:space="preserve">         </w:t>
            </w:r>
            <w:r w:rsidR="00E2009D">
              <w:rPr>
                <w:b/>
                <w:bCs/>
                <w:szCs w:val="24"/>
                <w:lang w:val="en"/>
              </w:rPr>
              <w:t>T</w:t>
            </w:r>
            <w:r w:rsidRPr="009C6D32">
              <w:rPr>
                <w:b/>
                <w:bCs/>
                <w:szCs w:val="24"/>
              </w:rPr>
              <w:t>ướng đá - cổ địa lý</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184D9E" w:rsidP="00301B82">
            <w:pPr>
              <w:widowControl w:val="0"/>
              <w:autoSpaceDE w:val="0"/>
              <w:autoSpaceDN w:val="0"/>
              <w:adjustRightInd w:val="0"/>
              <w:spacing w:after="0" w:line="240" w:lineRule="auto"/>
              <w:jc w:val="center"/>
              <w:rPr>
                <w:rFonts w:ascii="Calibri" w:hAnsi="Calibri" w:cs="Calibri"/>
                <w:szCs w:val="24"/>
                <w:lang w:val="en"/>
              </w:rPr>
            </w:pPr>
            <w:r>
              <w:rPr>
                <w:b/>
                <w:bCs/>
                <w:szCs w:val="24"/>
                <w:lang w:val="en"/>
              </w:rPr>
              <w:t>10</w:t>
            </w:r>
          </w:p>
        </w:tc>
        <w:tc>
          <w:tcPr>
            <w:tcW w:w="2527"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E2009D" w:rsidP="00301B82">
            <w:pPr>
              <w:widowControl w:val="0"/>
              <w:autoSpaceDE w:val="0"/>
              <w:autoSpaceDN w:val="0"/>
              <w:adjustRightInd w:val="0"/>
              <w:spacing w:after="0" w:line="240" w:lineRule="auto"/>
              <w:ind w:left="117" w:right="167"/>
              <w:jc w:val="both"/>
              <w:rPr>
                <w:rFonts w:ascii="Calibri" w:hAnsi="Calibri" w:cs="Calibri"/>
                <w:szCs w:val="24"/>
                <w:lang w:val="en"/>
              </w:rPr>
            </w:pPr>
            <w:r w:rsidRPr="0035093C">
              <w:rPr>
                <w:szCs w:val="24"/>
                <w:lang w:val="en"/>
              </w:rPr>
              <w:t>N</w:t>
            </w:r>
            <w:r w:rsidRPr="0035093C">
              <w:rPr>
                <w:szCs w:val="24"/>
              </w:rPr>
              <w:t xml:space="preserve">ắm được </w:t>
            </w:r>
            <w:r w:rsidR="00445098">
              <w:rPr>
                <w:szCs w:val="24"/>
              </w:rPr>
              <w:t>những vấn đề</w:t>
            </w:r>
            <w:r w:rsidRPr="0035093C">
              <w:rPr>
                <w:szCs w:val="24"/>
              </w:rPr>
              <w:t xml:space="preserve"> cơ bản về tướng đá</w:t>
            </w:r>
            <w:r>
              <w:rPr>
                <w:szCs w:val="24"/>
              </w:rPr>
              <w:t>, về</w:t>
            </w:r>
            <w:r w:rsidRPr="0035093C">
              <w:rPr>
                <w:szCs w:val="24"/>
              </w:rPr>
              <w:t xml:space="preserve"> cổ địa lý, phân loại tướng đá</w:t>
            </w:r>
            <w:r w:rsidR="00445098">
              <w:rPr>
                <w:szCs w:val="24"/>
              </w:rPr>
              <w:t>, quy luật cộng sinh tướng</w:t>
            </w:r>
            <w:r w:rsidRPr="0035093C">
              <w:rPr>
                <w:szCs w:val="24"/>
              </w:rPr>
              <w:t>.</w:t>
            </w:r>
            <w:r>
              <w:rPr>
                <w:szCs w:val="24"/>
              </w:rPr>
              <w:t xml:space="preserve"> </w:t>
            </w:r>
            <w:r w:rsidRPr="0035093C">
              <w:rPr>
                <w:szCs w:val="24"/>
              </w:rPr>
              <w:t>Thành lập bản đồ tướng đá- cổ địa lý, mối liên quan tới các bối cảnh thành tạo khoáng sản liên quan.</w:t>
            </w: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3.1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Nh</w:t>
            </w:r>
            <w:r w:rsidRPr="009C6D32">
              <w:rPr>
                <w:szCs w:val="24"/>
              </w:rPr>
              <w:t>ững vấn đề cơ bản về tướng đá trầm tích</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445098" w:rsidRPr="009C6D32" w:rsidTr="004D23B3">
        <w:tblPrEx>
          <w:tblCellMar>
            <w:top w:w="0" w:type="dxa"/>
            <w:left w:w="0" w:type="dxa"/>
            <w:bottom w:w="0" w:type="dxa"/>
            <w:right w:w="0" w:type="dxa"/>
          </w:tblCellMar>
        </w:tblPrEx>
        <w:trPr>
          <w:trHeight w:val="45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445098" w:rsidRPr="009C6D32" w:rsidRDefault="00445098" w:rsidP="00301B82">
            <w:pPr>
              <w:widowControl w:val="0"/>
              <w:autoSpaceDE w:val="0"/>
              <w:autoSpaceDN w:val="0"/>
              <w:adjustRightInd w:val="0"/>
              <w:spacing w:after="0" w:line="240" w:lineRule="auto"/>
              <w:ind w:left="45" w:right="25"/>
              <w:jc w:val="center"/>
              <w:rPr>
                <w:szCs w:val="24"/>
                <w:lang w:val="en"/>
              </w:rPr>
            </w:pPr>
            <w:r>
              <w:rPr>
                <w:szCs w:val="24"/>
                <w:lang w:val="en"/>
              </w:rPr>
              <w:t>3.2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445098" w:rsidRPr="009C6D32" w:rsidRDefault="00445098" w:rsidP="00301B82">
            <w:pPr>
              <w:widowControl w:val="0"/>
              <w:autoSpaceDE w:val="0"/>
              <w:autoSpaceDN w:val="0"/>
              <w:adjustRightInd w:val="0"/>
              <w:spacing w:after="0" w:line="240" w:lineRule="auto"/>
              <w:ind w:left="96"/>
              <w:rPr>
                <w:szCs w:val="24"/>
                <w:lang w:val="en"/>
              </w:rPr>
            </w:pPr>
            <w:r w:rsidRPr="009C6D32">
              <w:rPr>
                <w:szCs w:val="24"/>
                <w:lang w:val="en"/>
              </w:rPr>
              <w:t>Nh</w:t>
            </w:r>
            <w:r w:rsidRPr="009C6D32">
              <w:rPr>
                <w:szCs w:val="24"/>
              </w:rPr>
              <w:t>ững vấn đề cơ bản về cổ địa lý</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445098" w:rsidRPr="009C6D32" w:rsidRDefault="00445098"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445098" w:rsidRPr="009C6D32" w:rsidRDefault="00445098"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445098" w:rsidP="00301B82">
            <w:pPr>
              <w:widowControl w:val="0"/>
              <w:autoSpaceDE w:val="0"/>
              <w:autoSpaceDN w:val="0"/>
              <w:adjustRightInd w:val="0"/>
              <w:spacing w:after="0" w:line="240" w:lineRule="auto"/>
              <w:ind w:left="45" w:right="25"/>
              <w:jc w:val="center"/>
              <w:rPr>
                <w:rFonts w:ascii="Calibri" w:hAnsi="Calibri" w:cs="Calibri"/>
                <w:szCs w:val="24"/>
                <w:lang w:val="en"/>
              </w:rPr>
            </w:pPr>
            <w:r>
              <w:rPr>
                <w:szCs w:val="24"/>
                <w:lang w:val="en"/>
              </w:rPr>
              <w:t>3.3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445098" w:rsidP="00301B82">
            <w:pPr>
              <w:widowControl w:val="0"/>
              <w:autoSpaceDE w:val="0"/>
              <w:autoSpaceDN w:val="0"/>
              <w:adjustRightInd w:val="0"/>
              <w:spacing w:after="0" w:line="240" w:lineRule="auto"/>
              <w:ind w:left="96"/>
              <w:rPr>
                <w:rFonts w:ascii="Calibri" w:hAnsi="Calibri" w:cs="Calibri"/>
                <w:szCs w:val="24"/>
                <w:lang w:val="en"/>
              </w:rPr>
            </w:pPr>
            <w:r w:rsidRPr="0035093C">
              <w:rPr>
                <w:szCs w:val="24"/>
                <w:lang w:val="en"/>
              </w:rPr>
              <w:t>Phân lo</w:t>
            </w:r>
            <w:r w:rsidRPr="0035093C">
              <w:rPr>
                <w:szCs w:val="24"/>
              </w:rPr>
              <w:t>ại tướng. Quy luật tổng hợp cộng sinh tướng.</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3.3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B</w:t>
            </w:r>
            <w:r w:rsidRPr="009C6D32">
              <w:rPr>
                <w:szCs w:val="24"/>
              </w:rPr>
              <w:t>ản đồ tướng đá - cổ địa lý</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E42D04">
        <w:tblPrEx>
          <w:tblCellMar>
            <w:top w:w="0" w:type="dxa"/>
            <w:left w:w="0" w:type="dxa"/>
            <w:bottom w:w="0" w:type="dxa"/>
            <w:right w:w="0" w:type="dxa"/>
          </w:tblCellMar>
        </w:tblPrEx>
        <w:trPr>
          <w:trHeight w:val="269"/>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01880">
              <w:rPr>
                <w:szCs w:val="24"/>
                <w:lang w:val="en"/>
              </w:rPr>
              <w:t>Thảo luận</w:t>
            </w:r>
            <w:r>
              <w:rPr>
                <w:szCs w:val="24"/>
                <w:lang w:val="en"/>
              </w:rPr>
              <w:t>+ Bài tập</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285562" w:rsidRPr="009C6D32" w:rsidTr="004D23B3">
        <w:tblPrEx>
          <w:tblCellMar>
            <w:top w:w="0" w:type="dxa"/>
            <w:left w:w="0" w:type="dxa"/>
            <w:bottom w:w="0" w:type="dxa"/>
            <w:right w:w="0" w:type="dxa"/>
          </w:tblCellMar>
        </w:tblPrEx>
        <w:trPr>
          <w:trHeight w:val="474"/>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285562" w:rsidRPr="009C6D32" w:rsidRDefault="00285562" w:rsidP="00301B82">
            <w:pPr>
              <w:widowControl w:val="0"/>
              <w:autoSpaceDE w:val="0"/>
              <w:autoSpaceDN w:val="0"/>
              <w:adjustRightInd w:val="0"/>
              <w:spacing w:after="0" w:line="240" w:lineRule="auto"/>
              <w:ind w:left="45" w:right="25"/>
              <w:jc w:val="right"/>
              <w:rPr>
                <w:rFonts w:ascii="Calibri" w:hAnsi="Calibri" w:cs="Calibri"/>
                <w:szCs w:val="24"/>
                <w:lang w:val="en"/>
              </w:rPr>
            </w:pPr>
            <w:r w:rsidRPr="009C6D32">
              <w:rPr>
                <w:b/>
                <w:bCs/>
                <w:szCs w:val="24"/>
                <w:lang w:val="en"/>
              </w:rPr>
              <w:lastRenderedPageBreak/>
              <w:t>Chương 4</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285562" w:rsidRPr="009C6D32" w:rsidRDefault="00285562" w:rsidP="00301B82">
            <w:pPr>
              <w:widowControl w:val="0"/>
              <w:autoSpaceDE w:val="0"/>
              <w:autoSpaceDN w:val="0"/>
              <w:adjustRightInd w:val="0"/>
              <w:spacing w:after="0" w:line="240" w:lineRule="auto"/>
              <w:rPr>
                <w:rFonts w:ascii="Calibri" w:hAnsi="Calibri" w:cs="Calibri"/>
                <w:szCs w:val="24"/>
                <w:lang w:val="en"/>
              </w:rPr>
            </w:pPr>
            <w:r>
              <w:rPr>
                <w:b/>
                <w:bCs/>
                <w:szCs w:val="24"/>
                <w:lang w:val="en"/>
              </w:rPr>
              <w:t xml:space="preserve">  </w:t>
            </w:r>
            <w:r w:rsidRPr="00695443">
              <w:rPr>
                <w:b/>
                <w:szCs w:val="24"/>
              </w:rPr>
              <w:t>Những vấn đề cơ bản về tính phân nhịp và chu kỳ trầ</w:t>
            </w:r>
            <w:r>
              <w:rPr>
                <w:b/>
                <w:szCs w:val="24"/>
              </w:rPr>
              <w:t>m tích</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285562" w:rsidRPr="009C6D32" w:rsidRDefault="00184D9E" w:rsidP="00301B82">
            <w:pPr>
              <w:widowControl w:val="0"/>
              <w:autoSpaceDE w:val="0"/>
              <w:autoSpaceDN w:val="0"/>
              <w:adjustRightInd w:val="0"/>
              <w:spacing w:after="0" w:line="240" w:lineRule="auto"/>
              <w:jc w:val="center"/>
              <w:rPr>
                <w:rFonts w:ascii="Calibri" w:hAnsi="Calibri" w:cs="Calibri"/>
                <w:szCs w:val="24"/>
                <w:lang w:val="en"/>
              </w:rPr>
            </w:pPr>
            <w:r>
              <w:rPr>
                <w:b/>
                <w:bCs/>
                <w:szCs w:val="24"/>
                <w:lang w:val="en"/>
              </w:rPr>
              <w:t>9</w:t>
            </w:r>
          </w:p>
        </w:tc>
        <w:tc>
          <w:tcPr>
            <w:tcW w:w="2527" w:type="dxa"/>
            <w:vMerge w:val="restart"/>
            <w:tcBorders>
              <w:top w:val="single" w:sz="2" w:space="0" w:color="000000"/>
              <w:left w:val="single" w:sz="2" w:space="0" w:color="000000"/>
              <w:right w:val="single" w:sz="2" w:space="0" w:color="000000"/>
            </w:tcBorders>
            <w:shd w:val="clear" w:color="000000" w:fill="FFFFFF"/>
          </w:tcPr>
          <w:p w:rsidR="00285562" w:rsidRPr="009C6D32" w:rsidRDefault="00285562" w:rsidP="00301B82">
            <w:pPr>
              <w:widowControl w:val="0"/>
              <w:autoSpaceDE w:val="0"/>
              <w:autoSpaceDN w:val="0"/>
              <w:adjustRightInd w:val="0"/>
              <w:spacing w:after="0" w:line="240" w:lineRule="auto"/>
              <w:ind w:left="117" w:right="167"/>
              <w:jc w:val="both"/>
              <w:rPr>
                <w:rFonts w:ascii="Calibri" w:hAnsi="Calibri" w:cs="Calibri"/>
                <w:szCs w:val="24"/>
                <w:lang w:val="en"/>
              </w:rPr>
            </w:pPr>
            <w:r w:rsidRPr="0035093C">
              <w:rPr>
                <w:szCs w:val="24"/>
                <w:lang w:val="en"/>
              </w:rPr>
              <w:t>N</w:t>
            </w:r>
            <w:r w:rsidRPr="0035093C">
              <w:rPr>
                <w:szCs w:val="24"/>
              </w:rPr>
              <w:t>ắm được khái niệm về</w:t>
            </w:r>
            <w:r>
              <w:rPr>
                <w:szCs w:val="24"/>
              </w:rPr>
              <w:t xml:space="preserve"> nhịp trầm tích,</w:t>
            </w:r>
            <w:r w:rsidRPr="0035093C">
              <w:rPr>
                <w:szCs w:val="24"/>
              </w:rPr>
              <w:t xml:space="preserve"> địa tầng phân tậ</w:t>
            </w:r>
            <w:r>
              <w:rPr>
                <w:szCs w:val="24"/>
              </w:rPr>
              <w:t xml:space="preserve">p </w:t>
            </w:r>
            <w:r w:rsidRPr="0035093C">
              <w:rPr>
                <w:szCs w:val="24"/>
              </w:rPr>
              <w:t xml:space="preserve">và chu kỳ trầm tích. </w:t>
            </w:r>
            <w:r>
              <w:rPr>
                <w:szCs w:val="24"/>
              </w:rPr>
              <w:t xml:space="preserve">Chu kỳ trầm tích liên quan đến sự dao động của mực nước biển. </w:t>
            </w:r>
            <w:r w:rsidRPr="0035093C">
              <w:rPr>
                <w:szCs w:val="24"/>
              </w:rPr>
              <w:t>Các mô hình địa tầng phân tập tiêu biểu ở Việt Nam</w:t>
            </w:r>
          </w:p>
        </w:tc>
      </w:tr>
      <w:tr w:rsidR="00301B82" w:rsidRPr="009C6D32" w:rsidTr="0072121B">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4.1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ind w:left="96"/>
              <w:rPr>
                <w:rFonts w:ascii="Calibri" w:hAnsi="Calibri" w:cs="Calibri"/>
                <w:szCs w:val="24"/>
                <w:lang w:val="en"/>
              </w:rPr>
            </w:pPr>
            <w:r>
              <w:rPr>
                <w:szCs w:val="24"/>
                <w:lang w:val="en"/>
              </w:rPr>
              <w:t xml:space="preserve">Các khái niệm </w:t>
            </w:r>
            <w:r w:rsidRPr="009C6D32">
              <w:rPr>
                <w:szCs w:val="24"/>
              </w:rPr>
              <w:t>về nhị</w:t>
            </w:r>
            <w:r>
              <w:rPr>
                <w:szCs w:val="24"/>
              </w:rPr>
              <w:t xml:space="preserve">p, </w:t>
            </w:r>
            <w:r w:rsidRPr="009C6D32">
              <w:rPr>
                <w:szCs w:val="24"/>
              </w:rPr>
              <w:t xml:space="preserve"> chu kỳ trầm tích</w:t>
            </w:r>
            <w:r>
              <w:rPr>
                <w:szCs w:val="24"/>
              </w:rPr>
              <w:t xml:space="preserve"> và địa tầng phân tập</w:t>
            </w:r>
          </w:p>
        </w:tc>
        <w:tc>
          <w:tcPr>
            <w:tcW w:w="709" w:type="dxa"/>
            <w:vMerge w:val="restart"/>
            <w:tcBorders>
              <w:top w:val="single" w:sz="2" w:space="0" w:color="000000"/>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rPr>
                <w:rFonts w:ascii="Calibri" w:hAnsi="Calibri" w:cs="Calibri"/>
                <w:szCs w:val="24"/>
                <w:lang w:val="en"/>
              </w:rPr>
            </w:pPr>
          </w:p>
        </w:tc>
        <w:tc>
          <w:tcPr>
            <w:tcW w:w="2527"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r>
      <w:tr w:rsidR="00301B82" w:rsidRPr="009C6D32" w:rsidTr="0072121B">
        <w:tblPrEx>
          <w:tblCellMar>
            <w:top w:w="0" w:type="dxa"/>
            <w:left w:w="0" w:type="dxa"/>
            <w:bottom w:w="0" w:type="dxa"/>
            <w:right w:w="0" w:type="dxa"/>
          </w:tblCellMar>
        </w:tblPrEx>
        <w:trPr>
          <w:trHeight w:val="68"/>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ind w:left="45" w:right="25"/>
              <w:jc w:val="center"/>
              <w:rPr>
                <w:rFonts w:ascii="Calibri" w:hAnsi="Calibri" w:cs="Calibri"/>
                <w:szCs w:val="24"/>
                <w:lang w:val="en"/>
              </w:rPr>
            </w:pPr>
            <w:r w:rsidRPr="009C6D32">
              <w:rPr>
                <w:szCs w:val="24"/>
                <w:lang w:val="en"/>
              </w:rPr>
              <w:t>4.2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ind w:left="96"/>
              <w:rPr>
                <w:rFonts w:ascii="Calibri" w:hAnsi="Calibri" w:cs="Calibri"/>
                <w:szCs w:val="24"/>
                <w:lang w:val="en"/>
              </w:rPr>
            </w:pPr>
            <w:r>
              <w:rPr>
                <w:szCs w:val="24"/>
                <w:lang w:val="en"/>
              </w:rPr>
              <w:t>Phân loại chu kỳ trầm tích</w:t>
            </w:r>
          </w:p>
        </w:tc>
        <w:tc>
          <w:tcPr>
            <w:tcW w:w="709"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c>
          <w:tcPr>
            <w:tcW w:w="2527"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r>
      <w:tr w:rsidR="00301B82" w:rsidRPr="009C6D32" w:rsidTr="0072121B">
        <w:tblPrEx>
          <w:tblCellMar>
            <w:top w:w="0" w:type="dxa"/>
            <w:left w:w="0" w:type="dxa"/>
            <w:bottom w:w="0" w:type="dxa"/>
            <w:right w:w="0" w:type="dxa"/>
          </w:tblCellMar>
        </w:tblPrEx>
        <w:trPr>
          <w:trHeight w:val="155"/>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spacing w:after="0" w:line="240" w:lineRule="auto"/>
              <w:ind w:left="45" w:right="25"/>
              <w:jc w:val="center"/>
              <w:rPr>
                <w:szCs w:val="24"/>
                <w:lang w:val="en"/>
              </w:rPr>
            </w:pPr>
            <w:r>
              <w:rPr>
                <w:szCs w:val="24"/>
                <w:lang w:val="en"/>
              </w:rPr>
              <w:t>4.3</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01B82" w:rsidRDefault="00301B82" w:rsidP="00301B82">
            <w:pPr>
              <w:widowControl w:val="0"/>
              <w:autoSpaceDE w:val="0"/>
              <w:autoSpaceDN w:val="0"/>
              <w:adjustRightInd w:val="0"/>
              <w:spacing w:after="0" w:line="240" w:lineRule="auto"/>
              <w:ind w:left="96"/>
              <w:rPr>
                <w:szCs w:val="24"/>
                <w:lang w:val="en"/>
              </w:rPr>
            </w:pPr>
            <w:r>
              <w:rPr>
                <w:szCs w:val="24"/>
                <w:lang w:val="en"/>
              </w:rPr>
              <w:t>Các đơn vị địa tầng phân tập</w:t>
            </w:r>
          </w:p>
        </w:tc>
        <w:tc>
          <w:tcPr>
            <w:tcW w:w="709"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c>
          <w:tcPr>
            <w:tcW w:w="2527"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r>
      <w:tr w:rsidR="00301B82" w:rsidRPr="009C6D32" w:rsidTr="0072121B">
        <w:tblPrEx>
          <w:tblCellMar>
            <w:top w:w="0" w:type="dxa"/>
            <w:left w:w="0" w:type="dxa"/>
            <w:bottom w:w="0" w:type="dxa"/>
            <w:right w:w="0" w:type="dxa"/>
          </w:tblCellMar>
        </w:tblPrEx>
        <w:trPr>
          <w:trHeight w:val="68"/>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01B82" w:rsidRDefault="00301B82" w:rsidP="00301B82">
            <w:pPr>
              <w:widowControl w:val="0"/>
              <w:autoSpaceDE w:val="0"/>
              <w:autoSpaceDN w:val="0"/>
              <w:adjustRightInd w:val="0"/>
              <w:spacing w:after="0" w:line="240" w:lineRule="auto"/>
              <w:ind w:left="45" w:right="25"/>
              <w:jc w:val="center"/>
              <w:rPr>
                <w:szCs w:val="24"/>
                <w:lang w:val="en"/>
              </w:rPr>
            </w:pPr>
            <w:r>
              <w:rPr>
                <w:szCs w:val="24"/>
                <w:lang w:val="en"/>
              </w:rPr>
              <w:t>4.4</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01B82" w:rsidRDefault="00301B82" w:rsidP="00301B82">
            <w:pPr>
              <w:widowControl w:val="0"/>
              <w:autoSpaceDE w:val="0"/>
              <w:autoSpaceDN w:val="0"/>
              <w:adjustRightInd w:val="0"/>
              <w:spacing w:after="0" w:line="240" w:lineRule="auto"/>
              <w:ind w:left="96"/>
              <w:rPr>
                <w:szCs w:val="24"/>
                <w:lang w:val="en"/>
              </w:rPr>
            </w:pPr>
            <w:r w:rsidRPr="009C6D32">
              <w:rPr>
                <w:szCs w:val="24"/>
                <w:lang w:val="en"/>
              </w:rPr>
              <w:t>Thành h</w:t>
            </w:r>
            <w:r w:rsidRPr="009C6D32">
              <w:rPr>
                <w:szCs w:val="24"/>
              </w:rPr>
              <w:t>ệ trầm tích</w:t>
            </w:r>
          </w:p>
        </w:tc>
        <w:tc>
          <w:tcPr>
            <w:tcW w:w="709"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c>
          <w:tcPr>
            <w:tcW w:w="2527" w:type="dxa"/>
            <w:vMerge/>
            <w:tcBorders>
              <w:left w:val="single" w:sz="2" w:space="0" w:color="000000"/>
              <w:right w:val="single" w:sz="2" w:space="0" w:color="000000"/>
            </w:tcBorders>
            <w:shd w:val="clear" w:color="000000" w:fill="FFFFFF"/>
          </w:tcPr>
          <w:p w:rsidR="00301B82" w:rsidRPr="009C6D32" w:rsidRDefault="00301B82" w:rsidP="00301B82">
            <w:pPr>
              <w:widowControl w:val="0"/>
              <w:autoSpaceDE w:val="0"/>
              <w:autoSpaceDN w:val="0"/>
              <w:adjustRightInd w:val="0"/>
              <w:rPr>
                <w:rFonts w:ascii="Calibri" w:hAnsi="Calibri" w:cs="Calibri"/>
                <w:szCs w:val="24"/>
                <w:lang w:val="en"/>
              </w:rPr>
            </w:pPr>
          </w:p>
        </w:tc>
      </w:tr>
      <w:tr w:rsidR="00301B82" w:rsidRPr="00901880" w:rsidTr="0072121B">
        <w:tblPrEx>
          <w:tblCellMar>
            <w:top w:w="0" w:type="dxa"/>
            <w:left w:w="0" w:type="dxa"/>
            <w:bottom w:w="0" w:type="dxa"/>
            <w:right w:w="0" w:type="dxa"/>
          </w:tblCellMar>
        </w:tblPrEx>
        <w:trPr>
          <w:trHeight w:val="382"/>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01880" w:rsidRDefault="00301B82" w:rsidP="00301B82">
            <w:pPr>
              <w:widowControl w:val="0"/>
              <w:autoSpaceDE w:val="0"/>
              <w:autoSpaceDN w:val="0"/>
              <w:adjustRightInd w:val="0"/>
              <w:spacing w:after="0" w:line="240" w:lineRule="auto"/>
              <w:ind w:left="45" w:right="25"/>
              <w:rPr>
                <w:bCs/>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01B82" w:rsidRPr="00901880" w:rsidRDefault="00301B82" w:rsidP="00301B82">
            <w:pPr>
              <w:widowControl w:val="0"/>
              <w:autoSpaceDE w:val="0"/>
              <w:autoSpaceDN w:val="0"/>
              <w:adjustRightInd w:val="0"/>
              <w:spacing w:after="0" w:line="240" w:lineRule="auto"/>
              <w:rPr>
                <w:bCs/>
                <w:szCs w:val="24"/>
                <w:lang w:val="en"/>
              </w:rPr>
            </w:pPr>
            <w:r w:rsidRPr="00901880">
              <w:rPr>
                <w:bCs/>
                <w:szCs w:val="24"/>
                <w:lang w:val="en"/>
              </w:rPr>
              <w:t>Thảo luận</w:t>
            </w:r>
          </w:p>
        </w:tc>
        <w:tc>
          <w:tcPr>
            <w:tcW w:w="709" w:type="dxa"/>
            <w:vMerge/>
            <w:tcBorders>
              <w:left w:val="single" w:sz="2" w:space="0" w:color="000000"/>
              <w:bottom w:val="single" w:sz="2" w:space="0" w:color="000000"/>
              <w:right w:val="single" w:sz="2" w:space="0" w:color="000000"/>
            </w:tcBorders>
            <w:shd w:val="clear" w:color="000000" w:fill="FFFFFF"/>
          </w:tcPr>
          <w:p w:rsidR="00301B82" w:rsidRPr="00901880" w:rsidRDefault="00301B82" w:rsidP="00301B82">
            <w:pPr>
              <w:widowControl w:val="0"/>
              <w:autoSpaceDE w:val="0"/>
              <w:autoSpaceDN w:val="0"/>
              <w:adjustRightInd w:val="0"/>
              <w:spacing w:after="0" w:line="240" w:lineRule="auto"/>
              <w:jc w:val="center"/>
              <w:rPr>
                <w:bCs/>
                <w:szCs w:val="24"/>
                <w:lang w:val="en"/>
              </w:rPr>
            </w:pPr>
          </w:p>
        </w:tc>
        <w:tc>
          <w:tcPr>
            <w:tcW w:w="2527" w:type="dxa"/>
            <w:vMerge/>
            <w:tcBorders>
              <w:left w:val="single" w:sz="2" w:space="0" w:color="000000"/>
              <w:bottom w:val="single" w:sz="2" w:space="0" w:color="000000"/>
              <w:right w:val="single" w:sz="2" w:space="0" w:color="000000"/>
            </w:tcBorders>
            <w:shd w:val="clear" w:color="000000" w:fill="FFFFFF"/>
          </w:tcPr>
          <w:p w:rsidR="00301B82" w:rsidRPr="00901880" w:rsidRDefault="00301B82" w:rsidP="00301B82">
            <w:pPr>
              <w:widowControl w:val="0"/>
              <w:autoSpaceDE w:val="0"/>
              <w:autoSpaceDN w:val="0"/>
              <w:adjustRightInd w:val="0"/>
              <w:spacing w:after="0" w:line="240" w:lineRule="auto"/>
              <w:rPr>
                <w:bCs/>
                <w:szCs w:val="24"/>
                <w:lang w:val="en"/>
              </w:rPr>
            </w:pPr>
          </w:p>
        </w:tc>
      </w:tr>
      <w:tr w:rsidR="00377016" w:rsidRPr="009C6D32" w:rsidTr="004D23B3">
        <w:tblPrEx>
          <w:tblCellMar>
            <w:top w:w="0" w:type="dxa"/>
            <w:left w:w="0" w:type="dxa"/>
            <w:bottom w:w="0" w:type="dxa"/>
            <w:right w:w="0" w:type="dxa"/>
          </w:tblCellMar>
        </w:tblPrEx>
        <w:trPr>
          <w:trHeight w:val="245"/>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285562" w:rsidP="00301B82">
            <w:pPr>
              <w:widowControl w:val="0"/>
              <w:autoSpaceDE w:val="0"/>
              <w:autoSpaceDN w:val="0"/>
              <w:adjustRightInd w:val="0"/>
              <w:spacing w:after="0" w:line="240" w:lineRule="auto"/>
              <w:ind w:left="45" w:right="25"/>
              <w:jc w:val="center"/>
              <w:rPr>
                <w:rFonts w:ascii="Calibri" w:hAnsi="Calibri" w:cs="Calibri"/>
                <w:szCs w:val="24"/>
                <w:lang w:val="en"/>
              </w:rPr>
            </w:pPr>
            <w:r>
              <w:rPr>
                <w:b/>
                <w:bCs/>
                <w:szCs w:val="24"/>
                <w:lang w:val="en"/>
              </w:rPr>
              <w:t>Chương 5</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b/>
                <w:bCs/>
                <w:szCs w:val="24"/>
                <w:lang w:val="en"/>
              </w:rPr>
              <w:t xml:space="preserve">     Các phương pháp nghiên c</w:t>
            </w:r>
            <w:r w:rsidRPr="009C6D32">
              <w:rPr>
                <w:b/>
                <w:bCs/>
                <w:szCs w:val="24"/>
              </w:rPr>
              <w:t>ứu đá trầm tích</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01B82" w:rsidP="00301B82">
            <w:pPr>
              <w:widowControl w:val="0"/>
              <w:autoSpaceDE w:val="0"/>
              <w:autoSpaceDN w:val="0"/>
              <w:adjustRightInd w:val="0"/>
              <w:spacing w:after="0" w:line="240" w:lineRule="auto"/>
              <w:jc w:val="center"/>
              <w:rPr>
                <w:rFonts w:ascii="Calibri" w:hAnsi="Calibri" w:cs="Calibri"/>
                <w:szCs w:val="24"/>
                <w:lang w:val="en"/>
              </w:rPr>
            </w:pPr>
            <w:r>
              <w:rPr>
                <w:b/>
                <w:bCs/>
                <w:szCs w:val="24"/>
                <w:lang w:val="en"/>
              </w:rPr>
              <w:t>7</w:t>
            </w:r>
          </w:p>
        </w:tc>
        <w:tc>
          <w:tcPr>
            <w:tcW w:w="2527"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jc w:val="center"/>
              <w:rPr>
                <w:szCs w:val="24"/>
                <w:lang w:val="en"/>
              </w:rPr>
            </w:pPr>
          </w:p>
          <w:p w:rsidR="00377016" w:rsidRPr="009C6D32" w:rsidRDefault="004D23B3" w:rsidP="00301B82">
            <w:pPr>
              <w:widowControl w:val="0"/>
              <w:autoSpaceDE w:val="0"/>
              <w:autoSpaceDN w:val="0"/>
              <w:adjustRightInd w:val="0"/>
              <w:spacing w:after="0" w:line="240" w:lineRule="auto"/>
              <w:jc w:val="both"/>
              <w:rPr>
                <w:rFonts w:ascii="Calibri" w:hAnsi="Calibri" w:cs="Calibri"/>
                <w:szCs w:val="24"/>
                <w:lang w:val="en"/>
              </w:rPr>
            </w:pPr>
            <w:r>
              <w:rPr>
                <w:szCs w:val="24"/>
                <w:lang w:val="en"/>
              </w:rPr>
              <w:t xml:space="preserve">Sinh viên nắm được </w:t>
            </w:r>
            <w:r w:rsidRPr="009C6D32">
              <w:rPr>
                <w:szCs w:val="24"/>
                <w:lang w:val="en"/>
              </w:rPr>
              <w:t>các phương pháp nghiên c</w:t>
            </w:r>
            <w:r w:rsidRPr="009C6D32">
              <w:rPr>
                <w:szCs w:val="24"/>
              </w:rPr>
              <w:t>ứu</w:t>
            </w:r>
            <w:r>
              <w:rPr>
                <w:szCs w:val="24"/>
              </w:rPr>
              <w:t xml:space="preserve"> ở </w:t>
            </w:r>
            <w:r w:rsidRPr="009C6D32">
              <w:rPr>
                <w:szCs w:val="24"/>
              </w:rPr>
              <w:t>ngoài trời</w:t>
            </w:r>
            <w:r>
              <w:rPr>
                <w:szCs w:val="24"/>
              </w:rPr>
              <w:t xml:space="preserve"> và các</w:t>
            </w:r>
            <w:r w:rsidRPr="009C6D32">
              <w:rPr>
                <w:szCs w:val="24"/>
                <w:lang w:val="en"/>
              </w:rPr>
              <w:t xml:space="preserve"> phương pháp nghiên c</w:t>
            </w:r>
            <w:r w:rsidRPr="009C6D32">
              <w:rPr>
                <w:szCs w:val="24"/>
              </w:rPr>
              <w:t>ứu trong phòng</w:t>
            </w:r>
            <w:r>
              <w:rPr>
                <w:szCs w:val="24"/>
              </w:rPr>
              <w:t xml:space="preserve"> </w:t>
            </w:r>
          </w:p>
        </w:tc>
      </w:tr>
      <w:tr w:rsidR="00377016" w:rsidRPr="009C6D32" w:rsidTr="004D23B3">
        <w:tblPrEx>
          <w:tblCellMar>
            <w:top w:w="0" w:type="dxa"/>
            <w:left w:w="0" w:type="dxa"/>
            <w:bottom w:w="0" w:type="dxa"/>
            <w:right w:w="0" w:type="dxa"/>
          </w:tblCellMar>
        </w:tblPrEx>
        <w:trPr>
          <w:trHeight w:val="617"/>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285562" w:rsidP="00301B82">
            <w:pPr>
              <w:widowControl w:val="0"/>
              <w:autoSpaceDE w:val="0"/>
              <w:autoSpaceDN w:val="0"/>
              <w:adjustRightInd w:val="0"/>
              <w:spacing w:after="0" w:line="240" w:lineRule="auto"/>
              <w:ind w:left="45" w:right="25"/>
              <w:jc w:val="center"/>
              <w:rPr>
                <w:rFonts w:ascii="Calibri" w:hAnsi="Calibri" w:cs="Calibri"/>
                <w:szCs w:val="24"/>
                <w:lang w:val="en"/>
              </w:rPr>
            </w:pPr>
            <w:r>
              <w:rPr>
                <w:szCs w:val="24"/>
                <w:lang w:val="en"/>
              </w:rPr>
              <w:t>5</w:t>
            </w:r>
            <w:r w:rsidR="00377016" w:rsidRPr="009C6D32">
              <w:rPr>
                <w:szCs w:val="24"/>
                <w:lang w:val="en"/>
              </w:rPr>
              <w:t>.1</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Nhóm các phương pháp nghiên c</w:t>
            </w:r>
            <w:r w:rsidRPr="009C6D32">
              <w:rPr>
                <w:szCs w:val="24"/>
              </w:rPr>
              <w:t>ứu ngoài trời: Lộ trình địa chất, khoan, khai đào, địa vật lý, …</w:t>
            </w:r>
          </w:p>
        </w:tc>
        <w:tc>
          <w:tcPr>
            <w:tcW w:w="709" w:type="dxa"/>
            <w:vMerge w:val="restart"/>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285562" w:rsidP="00301B82">
            <w:pPr>
              <w:widowControl w:val="0"/>
              <w:autoSpaceDE w:val="0"/>
              <w:autoSpaceDN w:val="0"/>
              <w:adjustRightInd w:val="0"/>
              <w:spacing w:after="0" w:line="240" w:lineRule="auto"/>
              <w:ind w:left="45" w:right="25"/>
              <w:jc w:val="center"/>
              <w:rPr>
                <w:rFonts w:ascii="Calibri" w:hAnsi="Calibri" w:cs="Calibri"/>
                <w:szCs w:val="24"/>
                <w:lang w:val="en"/>
              </w:rPr>
            </w:pPr>
            <w:r>
              <w:rPr>
                <w:szCs w:val="24"/>
                <w:lang w:val="en"/>
              </w:rPr>
              <w:t>5.</w:t>
            </w:r>
            <w:r w:rsidR="00377016" w:rsidRPr="009C6D32">
              <w:rPr>
                <w:szCs w:val="24"/>
                <w:lang w:val="en"/>
              </w:rPr>
              <w:t>2</w:t>
            </w: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C6D32">
              <w:rPr>
                <w:szCs w:val="24"/>
                <w:lang w:val="en"/>
              </w:rPr>
              <w:t>Nhóm các phương pháp nghiên c</w:t>
            </w:r>
            <w:r w:rsidRPr="009C6D32">
              <w:rPr>
                <w:szCs w:val="24"/>
              </w:rPr>
              <w:t>ứu trong phòng</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rFonts w:ascii="Calibri" w:hAnsi="Calibri" w:cs="Calibri"/>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rFonts w:ascii="Calibri" w:hAnsi="Calibri" w:cs="Calibri"/>
                <w:szCs w:val="24"/>
                <w:lang w:val="en"/>
              </w:rPr>
            </w:pPr>
            <w:r w:rsidRPr="00901880">
              <w:rPr>
                <w:szCs w:val="24"/>
                <w:lang w:val="en"/>
              </w:rPr>
              <w:t>Thảo luận</w:t>
            </w:r>
            <w:r>
              <w:rPr>
                <w:szCs w:val="24"/>
                <w:lang w:val="en"/>
              </w:rPr>
              <w:t>+ Bài tập</w:t>
            </w:r>
          </w:p>
        </w:tc>
        <w:tc>
          <w:tcPr>
            <w:tcW w:w="709"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c>
          <w:tcPr>
            <w:tcW w:w="2527" w:type="dxa"/>
            <w:vMerge/>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r w:rsidR="00377016" w:rsidRPr="009C6D32" w:rsidTr="004D23B3">
        <w:tblPrEx>
          <w:tblCellMar>
            <w:top w:w="0" w:type="dxa"/>
            <w:left w:w="0" w:type="dxa"/>
            <w:bottom w:w="0" w:type="dxa"/>
            <w:right w:w="0" w:type="dxa"/>
          </w:tblCellMar>
        </w:tblPrEx>
        <w:trPr>
          <w:trHeight w:val="383"/>
        </w:trPr>
        <w:tc>
          <w:tcPr>
            <w:tcW w:w="115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45" w:right="25"/>
              <w:jc w:val="center"/>
              <w:rPr>
                <w:szCs w:val="24"/>
                <w:lang w:val="en"/>
              </w:rPr>
            </w:pPr>
          </w:p>
        </w:tc>
        <w:tc>
          <w:tcPr>
            <w:tcW w:w="481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spacing w:after="0" w:line="240" w:lineRule="auto"/>
              <w:ind w:left="96"/>
              <w:rPr>
                <w:b/>
                <w:szCs w:val="24"/>
                <w:lang w:val="en"/>
              </w:rPr>
            </w:pPr>
            <w:r w:rsidRPr="009C6D32">
              <w:rPr>
                <w:b/>
                <w:szCs w:val="24"/>
                <w:lang w:val="en"/>
              </w:rPr>
              <w:t>Tổng cộng</w:t>
            </w:r>
          </w:p>
        </w:tc>
        <w:tc>
          <w:tcPr>
            <w:tcW w:w="709"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jc w:val="center"/>
              <w:rPr>
                <w:b/>
                <w:szCs w:val="24"/>
                <w:lang w:val="en"/>
              </w:rPr>
            </w:pPr>
            <w:r w:rsidRPr="009C6D32">
              <w:rPr>
                <w:b/>
                <w:szCs w:val="24"/>
                <w:lang w:val="en"/>
              </w:rPr>
              <w:t>45</w:t>
            </w:r>
          </w:p>
        </w:tc>
        <w:tc>
          <w:tcPr>
            <w:tcW w:w="2527" w:type="dxa"/>
            <w:tcBorders>
              <w:top w:val="single" w:sz="2" w:space="0" w:color="000000"/>
              <w:left w:val="single" w:sz="2" w:space="0" w:color="000000"/>
              <w:bottom w:val="single" w:sz="2" w:space="0" w:color="000000"/>
              <w:right w:val="single" w:sz="2" w:space="0" w:color="000000"/>
            </w:tcBorders>
            <w:shd w:val="clear" w:color="000000" w:fill="FFFFFF"/>
          </w:tcPr>
          <w:p w:rsidR="00377016" w:rsidRPr="009C6D32" w:rsidRDefault="00377016" w:rsidP="00301B82">
            <w:pPr>
              <w:widowControl w:val="0"/>
              <w:autoSpaceDE w:val="0"/>
              <w:autoSpaceDN w:val="0"/>
              <w:adjustRightInd w:val="0"/>
              <w:rPr>
                <w:rFonts w:ascii="Calibri" w:hAnsi="Calibri" w:cs="Calibri"/>
                <w:szCs w:val="24"/>
                <w:lang w:val="en"/>
              </w:rPr>
            </w:pPr>
          </w:p>
        </w:tc>
      </w:tr>
    </w:tbl>
    <w:p w:rsidR="00377016" w:rsidRDefault="00377016" w:rsidP="005522D6">
      <w:pPr>
        <w:widowControl w:val="0"/>
        <w:autoSpaceDE w:val="0"/>
        <w:autoSpaceDN w:val="0"/>
        <w:adjustRightInd w:val="0"/>
        <w:spacing w:before="60" w:after="0" w:line="240" w:lineRule="auto"/>
        <w:jc w:val="center"/>
        <w:rPr>
          <w:bCs/>
          <w:szCs w:val="24"/>
        </w:rPr>
      </w:pPr>
    </w:p>
    <w:p w:rsidR="005522D6" w:rsidRPr="0035093C" w:rsidRDefault="00E42D04" w:rsidP="00E42D04">
      <w:pPr>
        <w:widowControl w:val="0"/>
        <w:tabs>
          <w:tab w:val="left" w:pos="465"/>
        </w:tabs>
        <w:autoSpaceDE w:val="0"/>
        <w:autoSpaceDN w:val="0"/>
        <w:adjustRightInd w:val="0"/>
        <w:spacing w:before="60" w:after="0" w:line="240" w:lineRule="auto"/>
        <w:rPr>
          <w:b/>
          <w:bCs/>
          <w:szCs w:val="24"/>
        </w:rPr>
      </w:pPr>
      <w:r>
        <w:rPr>
          <w:bCs/>
          <w:szCs w:val="24"/>
        </w:rPr>
        <w:tab/>
      </w:r>
      <w:r w:rsidR="005522D6" w:rsidRPr="0035093C">
        <w:rPr>
          <w:b/>
          <w:bCs/>
          <w:szCs w:val="24"/>
          <w:lang w:val="en"/>
        </w:rPr>
        <w:t>7. Phương pháp gi</w:t>
      </w:r>
      <w:r w:rsidR="005522D6" w:rsidRPr="0035093C">
        <w:rPr>
          <w:b/>
          <w:bCs/>
          <w:szCs w:val="24"/>
        </w:rPr>
        <w:t>ảng d</w:t>
      </w:r>
      <w:r w:rsidR="005522D6" w:rsidRPr="005522D6">
        <w:rPr>
          <w:b/>
          <w:bCs/>
          <w:szCs w:val="24"/>
        </w:rPr>
        <w:t>ạ</w:t>
      </w:r>
      <w:r w:rsidR="005522D6" w:rsidRPr="0035093C">
        <w:rPr>
          <w:b/>
          <w:bCs/>
          <w:szCs w:val="24"/>
        </w:rPr>
        <w:t>y</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en"/>
        </w:rPr>
        <w:t>- Gi</w:t>
      </w:r>
      <w:r w:rsidRPr="0035093C">
        <w:rPr>
          <w:szCs w:val="24"/>
        </w:rPr>
        <w:t>ảng d</w:t>
      </w:r>
      <w:r w:rsidRPr="005522D6">
        <w:rPr>
          <w:szCs w:val="24"/>
        </w:rPr>
        <w:t>ạ</w:t>
      </w:r>
      <w:r w:rsidRPr="0035093C">
        <w:rPr>
          <w:szCs w:val="24"/>
        </w:rPr>
        <w:t>y lí thuyết kết hợp với các ví dụ cụ thể về công tác nghiên cứu trầm tích trên lãnh thổ Việt Nam.</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t>- Gi</w:t>
      </w:r>
      <w:r w:rsidRPr="0035093C">
        <w:rPr>
          <w:szCs w:val="24"/>
        </w:rPr>
        <w:t>ảng dạy l</w:t>
      </w:r>
      <w:r w:rsidRPr="0035093C">
        <w:rPr>
          <w:szCs w:val="24"/>
          <w:lang w:val="vi-VN"/>
        </w:rPr>
        <w:t>í thuy</w:t>
      </w:r>
      <w:r w:rsidRPr="0035093C">
        <w:rPr>
          <w:szCs w:val="24"/>
        </w:rPr>
        <w:t>ết kết nối với l</w:t>
      </w:r>
      <w:r w:rsidRPr="0035093C">
        <w:rPr>
          <w:szCs w:val="24"/>
          <w:lang w:val="vi-VN"/>
        </w:rPr>
        <w:t>í thuy</w:t>
      </w:r>
      <w:r w:rsidRPr="0035093C">
        <w:rPr>
          <w:szCs w:val="24"/>
        </w:rPr>
        <w:t>ết c</w:t>
      </w:r>
      <w:r w:rsidRPr="0035093C">
        <w:rPr>
          <w:szCs w:val="24"/>
          <w:lang w:val="vi-VN"/>
        </w:rPr>
        <w:t>ác môn h</w:t>
      </w:r>
      <w:r w:rsidRPr="0035093C">
        <w:rPr>
          <w:szCs w:val="24"/>
        </w:rPr>
        <w:t>ọc: thạch học magma, thạch học biến chất, tinh thể kho</w:t>
      </w:r>
      <w:r w:rsidRPr="0035093C">
        <w:rPr>
          <w:szCs w:val="24"/>
          <w:lang w:val="vi-VN"/>
        </w:rPr>
        <w:t>áng v</w:t>
      </w:r>
      <w:r w:rsidRPr="0035093C">
        <w:rPr>
          <w:szCs w:val="24"/>
        </w:rPr>
        <w:t>ật, địa h</w:t>
      </w:r>
      <w:r w:rsidRPr="0035093C">
        <w:rPr>
          <w:szCs w:val="24"/>
          <w:lang w:val="vi-VN"/>
        </w:rPr>
        <w:t>óa, đ</w:t>
      </w:r>
      <w:r w:rsidRPr="0035093C">
        <w:rPr>
          <w:szCs w:val="24"/>
        </w:rPr>
        <w:t>ịa chất đại cương</w:t>
      </w:r>
      <w:r w:rsidR="004D23B3">
        <w:rPr>
          <w:szCs w:val="24"/>
        </w:rPr>
        <w:t>, địa chất cấu tạo</w:t>
      </w:r>
      <w:r w:rsidRPr="0035093C">
        <w:rPr>
          <w:szCs w:val="24"/>
        </w:rPr>
        <w:t xml:space="preserve"> để sinh vi</w:t>
      </w:r>
      <w:r w:rsidRPr="0035093C">
        <w:rPr>
          <w:szCs w:val="24"/>
          <w:lang w:val="vi-VN"/>
        </w:rPr>
        <w:t>ên n</w:t>
      </w:r>
      <w:r w:rsidRPr="0035093C">
        <w:rPr>
          <w:szCs w:val="24"/>
        </w:rPr>
        <w:t>ắm bắt một c</w:t>
      </w:r>
      <w:r w:rsidRPr="0035093C">
        <w:rPr>
          <w:szCs w:val="24"/>
          <w:lang w:val="vi-VN"/>
        </w:rPr>
        <w:t>ách t</w:t>
      </w:r>
      <w:r w:rsidRPr="0035093C">
        <w:rPr>
          <w:szCs w:val="24"/>
        </w:rPr>
        <w:t>ổng quan, v</w:t>
      </w:r>
      <w:r w:rsidRPr="0035093C">
        <w:rPr>
          <w:szCs w:val="24"/>
          <w:lang w:val="vi-VN"/>
        </w:rPr>
        <w:t>à toàn di</w:t>
      </w:r>
      <w:r w:rsidRPr="0035093C">
        <w:rPr>
          <w:szCs w:val="24"/>
        </w:rPr>
        <w:t>ện về kiến thức thạch học, địa chất.</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8. Nhi</w:t>
      </w:r>
      <w:r w:rsidRPr="0035093C">
        <w:rPr>
          <w:b/>
          <w:bCs/>
          <w:szCs w:val="24"/>
        </w:rPr>
        <w:t>ệm vụ của sinh vi</w:t>
      </w:r>
      <w:r w:rsidRPr="0035093C">
        <w:rPr>
          <w:b/>
          <w:bCs/>
          <w:szCs w:val="24"/>
          <w:lang w:val="vi-VN"/>
        </w:rPr>
        <w:t>ên</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t>Sinh viên ph</w:t>
      </w:r>
      <w:r w:rsidRPr="0035093C">
        <w:rPr>
          <w:szCs w:val="24"/>
        </w:rPr>
        <w:t>ải thực hiện c</w:t>
      </w:r>
      <w:r w:rsidRPr="0035093C">
        <w:rPr>
          <w:szCs w:val="24"/>
          <w:lang w:val="vi-VN"/>
        </w:rPr>
        <w:t>ác nhi</w:t>
      </w:r>
      <w:r w:rsidRPr="0035093C">
        <w:rPr>
          <w:szCs w:val="24"/>
        </w:rPr>
        <w:t>ệm vụ sau:</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Có m</w:t>
      </w:r>
      <w:r w:rsidRPr="0035093C">
        <w:rPr>
          <w:szCs w:val="24"/>
        </w:rPr>
        <w:t>ặt tối thiểu 80% số tiết học l</w:t>
      </w:r>
      <w:r w:rsidRPr="0035093C">
        <w:rPr>
          <w:szCs w:val="24"/>
          <w:lang w:val="vi-VN"/>
        </w:rPr>
        <w:t>ý thuy</w:t>
      </w:r>
      <w:r w:rsidRPr="0035093C">
        <w:rPr>
          <w:szCs w:val="24"/>
        </w:rPr>
        <w:t>ết</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Hoàn thành đ</w:t>
      </w:r>
      <w:r w:rsidRPr="0035093C">
        <w:rPr>
          <w:szCs w:val="24"/>
        </w:rPr>
        <w:t>ầy đủ c</w:t>
      </w:r>
      <w:r w:rsidRPr="0035093C">
        <w:rPr>
          <w:szCs w:val="24"/>
          <w:lang w:val="vi-VN"/>
        </w:rPr>
        <w:t>ác bài t</w:t>
      </w:r>
      <w:r w:rsidRPr="0035093C">
        <w:rPr>
          <w:szCs w:val="24"/>
        </w:rPr>
        <w:t>ập được giao</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Tham d</w:t>
      </w:r>
      <w:r w:rsidRPr="0035093C">
        <w:rPr>
          <w:szCs w:val="24"/>
        </w:rPr>
        <w:t>ự kiểm tra giữa học kỳ</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Tham d</w:t>
      </w:r>
      <w:r w:rsidRPr="0035093C">
        <w:rPr>
          <w:szCs w:val="24"/>
        </w:rPr>
        <w:t>ự thi kết th</w:t>
      </w:r>
      <w:r w:rsidRPr="0035093C">
        <w:rPr>
          <w:szCs w:val="24"/>
          <w:lang w:val="vi-VN"/>
        </w:rPr>
        <w:t>úc h</w:t>
      </w:r>
      <w:r w:rsidRPr="0035093C">
        <w:rPr>
          <w:szCs w:val="24"/>
        </w:rPr>
        <w:t>ọc phần</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Ch</w:t>
      </w:r>
      <w:r w:rsidRPr="0035093C">
        <w:rPr>
          <w:szCs w:val="24"/>
        </w:rPr>
        <w:t>ủ động chuẩn bị c</w:t>
      </w:r>
      <w:r w:rsidRPr="0035093C">
        <w:rPr>
          <w:szCs w:val="24"/>
          <w:lang w:val="vi-VN"/>
        </w:rPr>
        <w:t>ác n</w:t>
      </w:r>
      <w:r w:rsidRPr="0035093C">
        <w:rPr>
          <w:szCs w:val="24"/>
        </w:rPr>
        <w:t>ội dung v</w:t>
      </w:r>
      <w:r w:rsidRPr="0035093C">
        <w:rPr>
          <w:szCs w:val="24"/>
          <w:lang w:val="vi-VN"/>
        </w:rPr>
        <w:t>à th</w:t>
      </w:r>
      <w:r w:rsidRPr="0035093C">
        <w:rPr>
          <w:szCs w:val="24"/>
        </w:rPr>
        <w:t>ực hiện giờ tự học theo mục 11</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9- Đánh giá k</w:t>
      </w:r>
      <w:r w:rsidRPr="0035093C">
        <w:rPr>
          <w:b/>
          <w:bCs/>
          <w:szCs w:val="24"/>
        </w:rPr>
        <w:t>ết quả học tập của sinh vi</w:t>
      </w:r>
      <w:r w:rsidRPr="0035093C">
        <w:rPr>
          <w:b/>
          <w:bCs/>
          <w:szCs w:val="24"/>
          <w:lang w:val="vi-VN"/>
        </w:rPr>
        <w:t>ên</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9.1- Cách đánh giá</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Sinh viên được đánh giá tích lũy hợp phần như sau:</w:t>
      </w:r>
    </w:p>
    <w:p w:rsidR="005522D6" w:rsidRPr="004F5958" w:rsidRDefault="005522D6" w:rsidP="005522D6">
      <w:pPr>
        <w:widowControl w:val="0"/>
        <w:autoSpaceDE w:val="0"/>
        <w:autoSpaceDN w:val="0"/>
        <w:adjustRightInd w:val="0"/>
        <w:spacing w:before="60" w:after="0" w:line="240" w:lineRule="auto"/>
        <w:jc w:val="center"/>
        <w:rPr>
          <w:bCs/>
          <w:szCs w:val="24"/>
        </w:rPr>
      </w:pPr>
      <w:r w:rsidRPr="004F5958">
        <w:rPr>
          <w:bCs/>
          <w:szCs w:val="24"/>
          <w:lang w:val="en"/>
        </w:rPr>
        <w:t>B</w:t>
      </w:r>
      <w:r w:rsidRPr="004F5958">
        <w:rPr>
          <w:bCs/>
          <w:szCs w:val="24"/>
        </w:rPr>
        <w:t>ả</w:t>
      </w:r>
      <w:r w:rsidR="004F5958">
        <w:rPr>
          <w:bCs/>
          <w:szCs w:val="24"/>
        </w:rPr>
        <w:t>ng 2:</w:t>
      </w:r>
      <w:r w:rsidRPr="004F5958">
        <w:rPr>
          <w:bCs/>
          <w:szCs w:val="24"/>
        </w:rPr>
        <w:t xml:space="preserve"> Đánh giá học phần</w:t>
      </w:r>
    </w:p>
    <w:tbl>
      <w:tblPr>
        <w:tblW w:w="0" w:type="auto"/>
        <w:tblInd w:w="216" w:type="dxa"/>
        <w:tblLayout w:type="fixed"/>
        <w:tblLook w:val="0000" w:firstRow="0" w:lastRow="0" w:firstColumn="0" w:lastColumn="0" w:noHBand="0" w:noVBand="0"/>
      </w:tblPr>
      <w:tblGrid>
        <w:gridCol w:w="702"/>
        <w:gridCol w:w="2752"/>
        <w:gridCol w:w="4380"/>
        <w:gridCol w:w="1408"/>
      </w:tblGrid>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TT</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Đi</w:t>
            </w:r>
            <w:r w:rsidRPr="0035093C">
              <w:rPr>
                <w:b/>
                <w:bCs/>
                <w:szCs w:val="24"/>
              </w:rPr>
              <w:t>ểm thành phần</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Quy đ</w:t>
            </w:r>
            <w:r w:rsidRPr="0035093C">
              <w:rPr>
                <w:b/>
                <w:bCs/>
                <w:szCs w:val="24"/>
              </w:rPr>
              <w:t>ịnh</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Tr</w:t>
            </w:r>
            <w:r w:rsidRPr="0035093C">
              <w:rPr>
                <w:b/>
                <w:bCs/>
                <w:szCs w:val="24"/>
              </w:rPr>
              <w:t>ọng số</w:t>
            </w:r>
          </w:p>
        </w:tc>
      </w:tr>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chuyên cần (C)</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S</w:t>
            </w:r>
            <w:r w:rsidRPr="0035093C">
              <w:rPr>
                <w:szCs w:val="24"/>
              </w:rPr>
              <w:t>ố tiết tham gia học / tổng số tiết 24/30</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10%</w:t>
            </w:r>
          </w:p>
        </w:tc>
      </w:tr>
      <w:tr w:rsidR="005522D6" w:rsidRPr="0035093C" w:rsidTr="005522D6">
        <w:trPr>
          <w:trHeight w:val="64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2</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kiểm tra, bài tập nhóm (B)</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1 bài t</w:t>
            </w:r>
            <w:r w:rsidRPr="0035093C">
              <w:rPr>
                <w:szCs w:val="24"/>
              </w:rPr>
              <w:t>ập nhóm (thuyết trình) và 2 bài kiểm tra trên lớp</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30%</w:t>
            </w:r>
          </w:p>
        </w:tc>
      </w:tr>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thi kết thúc học phần</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Thi vi</w:t>
            </w:r>
            <w:r w:rsidRPr="0035093C">
              <w:rPr>
                <w:szCs w:val="24"/>
              </w:rPr>
              <w:t>ết (60 phút)</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60%</w:t>
            </w:r>
          </w:p>
        </w:tc>
      </w:tr>
    </w:tbl>
    <w:p w:rsidR="005522D6" w:rsidRPr="0035093C" w:rsidRDefault="005522D6" w:rsidP="005522D6">
      <w:pPr>
        <w:widowControl w:val="0"/>
        <w:autoSpaceDE w:val="0"/>
        <w:autoSpaceDN w:val="0"/>
        <w:adjustRightInd w:val="0"/>
        <w:spacing w:before="60" w:after="0" w:line="240" w:lineRule="auto"/>
        <w:jc w:val="both"/>
        <w:rPr>
          <w:b/>
          <w:bCs/>
          <w:szCs w:val="24"/>
        </w:rPr>
      </w:pPr>
      <w:r w:rsidRPr="0035093C">
        <w:rPr>
          <w:b/>
          <w:bCs/>
          <w:szCs w:val="24"/>
          <w:lang w:val="en"/>
        </w:rPr>
        <w:t>9.2- Cách tính đi</w:t>
      </w:r>
      <w:r w:rsidRPr="0035093C">
        <w:rPr>
          <w:b/>
          <w:bCs/>
          <w:szCs w:val="24"/>
        </w:rPr>
        <w:t>ểm</w:t>
      </w:r>
    </w:p>
    <w:p w:rsidR="005522D6" w:rsidRPr="0035093C" w:rsidRDefault="005522D6" w:rsidP="005522D6">
      <w:pPr>
        <w:widowControl w:val="0"/>
        <w:tabs>
          <w:tab w:val="left" w:pos="142"/>
        </w:tabs>
        <w:autoSpaceDE w:val="0"/>
        <w:autoSpaceDN w:val="0"/>
        <w:adjustRightInd w:val="0"/>
        <w:spacing w:before="60" w:after="0" w:line="240" w:lineRule="auto"/>
        <w:ind w:firstLine="720"/>
        <w:jc w:val="both"/>
        <w:rPr>
          <w:color w:val="000000"/>
          <w:szCs w:val="24"/>
          <w:lang w:val="vi-VN"/>
        </w:rPr>
      </w:pPr>
      <w:r w:rsidRPr="0035093C">
        <w:rPr>
          <w:color w:val="000000"/>
          <w:szCs w:val="24"/>
          <w:lang w:val="vi-VN"/>
        </w:rPr>
        <w:t>- Đi</w:t>
      </w:r>
      <w:r w:rsidRPr="0035093C">
        <w:rPr>
          <w:color w:val="000000"/>
          <w:szCs w:val="24"/>
        </w:rPr>
        <w:t>ểm đ</w:t>
      </w:r>
      <w:r w:rsidRPr="0035093C">
        <w:rPr>
          <w:color w:val="000000"/>
          <w:szCs w:val="24"/>
          <w:lang w:val="vi-VN"/>
        </w:rPr>
        <w:t>ánh giá thành ph</w:t>
      </w:r>
      <w:r w:rsidRPr="0035093C">
        <w:rPr>
          <w:color w:val="000000"/>
          <w:szCs w:val="24"/>
        </w:rPr>
        <w:t>ần v</w:t>
      </w:r>
      <w:r w:rsidRPr="0035093C">
        <w:rPr>
          <w:color w:val="000000"/>
          <w:szCs w:val="24"/>
          <w:lang w:val="vi-VN"/>
        </w:rPr>
        <w:t>à đi</w:t>
      </w:r>
      <w:r w:rsidRPr="0035093C">
        <w:rPr>
          <w:color w:val="000000"/>
          <w:szCs w:val="24"/>
        </w:rPr>
        <w:t>ểm thi kết th</w:t>
      </w:r>
      <w:r w:rsidRPr="0035093C">
        <w:rPr>
          <w:color w:val="000000"/>
          <w:szCs w:val="24"/>
          <w:lang w:val="vi-VN"/>
        </w:rPr>
        <w:t>úc h</w:t>
      </w:r>
      <w:r w:rsidRPr="0035093C">
        <w:rPr>
          <w:color w:val="000000"/>
          <w:szCs w:val="24"/>
        </w:rPr>
        <w:t>ọc phần được chấm theo thang điểm 10 (từ 0 đến 10), l</w:t>
      </w:r>
      <w:r w:rsidRPr="0035093C">
        <w:rPr>
          <w:color w:val="000000"/>
          <w:szCs w:val="24"/>
          <w:lang w:val="vi-VN"/>
        </w:rPr>
        <w:t>àm tròn đ</w:t>
      </w:r>
      <w:r w:rsidRPr="0035093C">
        <w:rPr>
          <w:color w:val="000000"/>
          <w:szCs w:val="24"/>
        </w:rPr>
        <w:t>ến một chữ số thập ph</w:t>
      </w:r>
      <w:r w:rsidRPr="0035093C">
        <w:rPr>
          <w:color w:val="000000"/>
          <w:szCs w:val="24"/>
          <w:lang w:val="vi-VN"/>
        </w:rPr>
        <w:t>ân.</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Điểm đánh giá học phần = 0,6A + 0,3B + 0,1C</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Trong đó: A là điểm thi kết thúc học phần;</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lastRenderedPageBreak/>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)/3</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Trong đó: b</w:t>
      </w:r>
      <w:r w:rsidRPr="0035093C">
        <w:rPr>
          <w:szCs w:val="24"/>
          <w:vertAlign w:val="subscript"/>
          <w:lang w:val="vi-VN"/>
        </w:rPr>
        <w:t xml:space="preserve">1 </w:t>
      </w:r>
      <w:r w:rsidRPr="0035093C">
        <w:rPr>
          <w:szCs w:val="24"/>
          <w:lang w:val="vi-VN"/>
        </w:rPr>
        <w:t>là điểm bài tập về nhà (tính theo thang điểm 10, hệ số 0,1); b</w:t>
      </w:r>
      <w:r w:rsidRPr="0035093C">
        <w:rPr>
          <w:szCs w:val="24"/>
          <w:vertAlign w:val="subscript"/>
          <w:lang w:val="vi-VN"/>
        </w:rPr>
        <w:t>2</w:t>
      </w:r>
      <w:r w:rsidRPr="0035093C">
        <w:rPr>
          <w:szCs w:val="24"/>
          <w:lang w:val="vi-VN"/>
        </w:rPr>
        <w:t xml:space="preserve"> là điểm làm và trình bày tiểu luận theo nhóm (tính theo thang điểm 10, hệ số 0,1); b</w:t>
      </w:r>
      <w:r w:rsidRPr="0035093C">
        <w:rPr>
          <w:szCs w:val="24"/>
          <w:vertAlign w:val="subscript"/>
          <w:lang w:val="vi-VN"/>
        </w:rPr>
        <w:t xml:space="preserve">3 </w:t>
      </w:r>
      <w:r w:rsidRPr="0035093C">
        <w:rPr>
          <w:szCs w:val="24"/>
          <w:lang w:val="vi-VN"/>
        </w:rPr>
        <w:t xml:space="preserve">là điểm kiểm tra giữa học kì (cho theo thang điểm 10, hệ số 0,1) </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en"/>
        </w:rPr>
      </w:pPr>
      <w:r w:rsidRPr="0035093C">
        <w:rPr>
          <w:szCs w:val="24"/>
          <w:lang w:val="en"/>
        </w:rPr>
        <w:t>C = (c</w:t>
      </w:r>
      <w:r w:rsidRPr="0035093C">
        <w:rPr>
          <w:szCs w:val="24"/>
          <w:vertAlign w:val="subscript"/>
          <w:lang w:val="en"/>
        </w:rPr>
        <w:t>1</w:t>
      </w:r>
      <w:r w:rsidRPr="0035093C">
        <w:rPr>
          <w:szCs w:val="24"/>
          <w:lang w:val="en"/>
        </w:rPr>
        <w:t xml:space="preserve"> + c</w:t>
      </w:r>
      <w:r w:rsidRPr="0035093C">
        <w:rPr>
          <w:szCs w:val="24"/>
          <w:vertAlign w:val="subscript"/>
          <w:lang w:val="en"/>
        </w:rPr>
        <w:t>2</w:t>
      </w:r>
      <w:r w:rsidRPr="0035093C">
        <w:rPr>
          <w:szCs w:val="24"/>
          <w:lang w:val="en"/>
        </w:rPr>
        <w:t>)/2</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en"/>
        </w:rPr>
        <w:t>Trong đó: c</w:t>
      </w:r>
      <w:r w:rsidRPr="0035093C">
        <w:rPr>
          <w:szCs w:val="24"/>
          <w:vertAlign w:val="subscript"/>
          <w:lang w:val="en"/>
        </w:rPr>
        <w:t>1</w:t>
      </w:r>
      <w:r w:rsidRPr="0035093C">
        <w:rPr>
          <w:szCs w:val="24"/>
          <w:lang w:val="en"/>
        </w:rPr>
        <w:t xml:space="preserve"> là đi</w:t>
      </w:r>
      <w:r w:rsidRPr="0035093C">
        <w:rPr>
          <w:szCs w:val="24"/>
        </w:rPr>
        <w:t>ểm đánh giá nhận thức và thái độ tham gia thảo luận cho theo thang điểm 10; c</w:t>
      </w:r>
      <w:r w:rsidRPr="0035093C">
        <w:rPr>
          <w:szCs w:val="24"/>
          <w:vertAlign w:val="subscript"/>
        </w:rPr>
        <w:t>2</w:t>
      </w:r>
      <w:r w:rsidRPr="0035093C">
        <w:rPr>
          <w:szCs w:val="24"/>
        </w:rPr>
        <w:t xml:space="preserve"> là điểm chuyên cần được xác định như sau:</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t>+ Đi h</w:t>
      </w:r>
      <w:r w:rsidRPr="0035093C">
        <w:rPr>
          <w:szCs w:val="24"/>
        </w:rPr>
        <w:t>ọc đầy đủ c</w:t>
      </w:r>
      <w:r w:rsidRPr="0035093C">
        <w:rPr>
          <w:szCs w:val="24"/>
          <w:vertAlign w:val="subscript"/>
        </w:rPr>
        <w:t>2</w:t>
      </w:r>
      <w:r w:rsidRPr="0035093C">
        <w:rPr>
          <w:szCs w:val="24"/>
        </w:rPr>
        <w:t xml:space="preserve"> = 10 điểm;</w:t>
      </w:r>
    </w:p>
    <w:p w:rsidR="005522D6" w:rsidRPr="0035093C" w:rsidRDefault="005522D6" w:rsidP="005522D6">
      <w:pPr>
        <w:widowControl w:val="0"/>
        <w:autoSpaceDE w:val="0"/>
        <w:autoSpaceDN w:val="0"/>
        <w:adjustRightInd w:val="0"/>
        <w:spacing w:before="60" w:after="0" w:line="240" w:lineRule="auto"/>
        <w:ind w:firstLine="720"/>
        <w:jc w:val="both"/>
        <w:rPr>
          <w:spacing w:val="-6"/>
          <w:szCs w:val="24"/>
          <w:lang w:val="vi-VN"/>
        </w:rPr>
      </w:pPr>
      <w:r w:rsidRPr="0035093C">
        <w:rPr>
          <w:spacing w:val="-6"/>
          <w:szCs w:val="24"/>
          <w:lang w:val="vi-VN"/>
        </w:rPr>
        <w:t>+ B</w:t>
      </w:r>
      <w:r w:rsidRPr="0035093C">
        <w:rPr>
          <w:spacing w:val="-6"/>
          <w:szCs w:val="24"/>
        </w:rPr>
        <w:t>ỏ học 2% số giờ học quy định bị trừ đi 1 điểm, bỏ học 20% số giờ quy định c</w:t>
      </w:r>
      <w:r w:rsidRPr="0035093C">
        <w:rPr>
          <w:spacing w:val="-6"/>
          <w:szCs w:val="24"/>
          <w:lang w:val="vi-VN"/>
        </w:rPr>
        <w:t>ó c</w:t>
      </w:r>
      <w:r w:rsidRPr="0035093C">
        <w:rPr>
          <w:spacing w:val="-6"/>
          <w:szCs w:val="24"/>
          <w:vertAlign w:val="subscript"/>
          <w:lang w:val="vi-VN"/>
        </w:rPr>
        <w:t>2</w:t>
      </w:r>
      <w:r w:rsidRPr="0035093C">
        <w:rPr>
          <w:spacing w:val="-6"/>
          <w:szCs w:val="24"/>
          <w:lang w:val="vi-VN"/>
        </w:rPr>
        <w:t xml:space="preserve"> = 0</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Sinh viên bỏ học trên 20% số giờ quy định sẽ bị cấm thi, nhận 0 điểm và học lại.</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vi-VN"/>
        </w:rPr>
      </w:pPr>
      <w:r w:rsidRPr="0035093C">
        <w:rPr>
          <w:szCs w:val="24"/>
          <w:lang w:val="vi-VN"/>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vi-VN"/>
        </w:rPr>
      </w:pPr>
      <w:r w:rsidRPr="0035093C">
        <w:rPr>
          <w:szCs w:val="24"/>
          <w:lang w:val="vi-VN"/>
        </w:rPr>
        <w:t>Các điểm thành phần A, b</w:t>
      </w:r>
      <w:r w:rsidRPr="0035093C">
        <w:rPr>
          <w:szCs w:val="24"/>
          <w:vertAlign w:val="subscript"/>
          <w:lang w:val="vi-VN"/>
        </w:rPr>
        <w:t>1</w:t>
      </w:r>
      <w:r w:rsidRPr="0035093C">
        <w:rPr>
          <w:szCs w:val="24"/>
          <w:lang w:val="vi-VN"/>
        </w:rPr>
        <w:t>, b</w:t>
      </w:r>
      <w:r w:rsidRPr="0035093C">
        <w:rPr>
          <w:szCs w:val="24"/>
          <w:vertAlign w:val="subscript"/>
          <w:lang w:val="vi-VN"/>
        </w:rPr>
        <w:t>2</w:t>
      </w:r>
      <w:r w:rsidRPr="0035093C">
        <w:rPr>
          <w:szCs w:val="24"/>
          <w:lang w:val="vi-VN"/>
        </w:rPr>
        <w:t>, b</w:t>
      </w:r>
      <w:r w:rsidRPr="0035093C">
        <w:rPr>
          <w:szCs w:val="24"/>
          <w:vertAlign w:val="subscript"/>
          <w:lang w:val="vi-VN"/>
        </w:rPr>
        <w:t>3</w:t>
      </w:r>
      <w:r w:rsidRPr="0035093C">
        <w:rPr>
          <w:szCs w:val="24"/>
          <w:lang w:val="vi-VN"/>
        </w:rPr>
        <w:t>…, c</w:t>
      </w:r>
      <w:r w:rsidRPr="0035093C">
        <w:rPr>
          <w:szCs w:val="24"/>
          <w:vertAlign w:val="subscript"/>
          <w:lang w:val="vi-VN"/>
        </w:rPr>
        <w:t>1</w:t>
      </w:r>
      <w:r w:rsidRPr="0035093C">
        <w:rPr>
          <w:szCs w:val="24"/>
          <w:lang w:val="vi-VN"/>
        </w:rPr>
        <w:t>, c</w:t>
      </w:r>
      <w:r w:rsidRPr="0035093C">
        <w:rPr>
          <w:szCs w:val="24"/>
          <w:vertAlign w:val="subscript"/>
          <w:lang w:val="vi-VN"/>
        </w:rPr>
        <w:t>2</w:t>
      </w:r>
      <w:r w:rsidRPr="0035093C">
        <w:rPr>
          <w:szCs w:val="24"/>
          <w:lang w:val="vi-VN"/>
        </w:rPr>
        <w:t xml:space="preserve"> và điểm đánh giá học phần đều cho theo thang điểm 10 và làm tròn đến một chữ số thập phân.</w:t>
      </w:r>
    </w:p>
    <w:p w:rsidR="005522D6" w:rsidRPr="0035093C" w:rsidRDefault="005522D6" w:rsidP="005522D6">
      <w:pPr>
        <w:widowControl w:val="0"/>
        <w:tabs>
          <w:tab w:val="left" w:pos="142"/>
        </w:tabs>
        <w:autoSpaceDE w:val="0"/>
        <w:autoSpaceDN w:val="0"/>
        <w:adjustRightInd w:val="0"/>
        <w:spacing w:before="60" w:after="0" w:line="240" w:lineRule="auto"/>
        <w:ind w:firstLine="720"/>
        <w:jc w:val="both"/>
        <w:rPr>
          <w:color w:val="000000"/>
          <w:spacing w:val="-4"/>
          <w:szCs w:val="24"/>
          <w:lang w:val="vi-VN"/>
        </w:rPr>
      </w:pPr>
      <w:r w:rsidRPr="0035093C">
        <w:rPr>
          <w:color w:val="000000"/>
          <w:spacing w:val="-4"/>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 xml:space="preserve">10. Tài liệu học tập </w:t>
      </w:r>
    </w:p>
    <w:p w:rsidR="005522D6"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[1]- Giáo trình/bài giảng</w:t>
      </w:r>
    </w:p>
    <w:p w:rsidR="00C76F5E" w:rsidRPr="00C76F5E" w:rsidRDefault="00C76F5E" w:rsidP="00C76F5E">
      <w:pPr>
        <w:widowControl w:val="0"/>
        <w:tabs>
          <w:tab w:val="left" w:pos="709"/>
        </w:tabs>
        <w:autoSpaceDE w:val="0"/>
        <w:autoSpaceDN w:val="0"/>
        <w:adjustRightInd w:val="0"/>
        <w:spacing w:after="0" w:line="240" w:lineRule="auto"/>
        <w:jc w:val="both"/>
        <w:rPr>
          <w:szCs w:val="24"/>
        </w:rPr>
      </w:pPr>
      <w:r w:rsidRPr="009C6D32">
        <w:rPr>
          <w:szCs w:val="24"/>
        </w:rPr>
        <w:t>[1</w:t>
      </w:r>
      <w:r>
        <w:rPr>
          <w:szCs w:val="24"/>
        </w:rPr>
        <w:t>.1</w:t>
      </w:r>
      <w:r w:rsidRPr="009C6D32">
        <w:rPr>
          <w:szCs w:val="24"/>
        </w:rPr>
        <w:t>] Bài giảng Trầm tích luận (Đỗ Văn Nhuận), Phòng Đào tạo sau đại học, Tủ sách bộ môn Khoáng Thạch, trường Đại học Mỏ - Địa chất, Hà Nội, 2010.</w:t>
      </w:r>
    </w:p>
    <w:p w:rsidR="005522D6" w:rsidRPr="0035093C" w:rsidRDefault="005522D6" w:rsidP="005522D6">
      <w:pPr>
        <w:widowControl w:val="0"/>
        <w:autoSpaceDE w:val="0"/>
        <w:autoSpaceDN w:val="0"/>
        <w:adjustRightInd w:val="0"/>
        <w:spacing w:before="60" w:after="0" w:line="240" w:lineRule="auto"/>
        <w:jc w:val="both"/>
        <w:rPr>
          <w:b/>
          <w:bCs/>
          <w:spacing w:val="-4"/>
          <w:szCs w:val="24"/>
          <w:lang w:val="vi-VN"/>
        </w:rPr>
      </w:pPr>
      <w:r w:rsidRPr="0035093C">
        <w:rPr>
          <w:b/>
          <w:bCs/>
          <w:spacing w:val="-4"/>
          <w:szCs w:val="24"/>
          <w:lang w:val="vi-VN"/>
        </w:rPr>
        <w:t>[2] - Tài liệu tham khảo</w:t>
      </w:r>
    </w:p>
    <w:p w:rsidR="00C76F5E" w:rsidRPr="0035093C" w:rsidRDefault="00C76F5E" w:rsidP="00C76F5E">
      <w:pPr>
        <w:widowControl w:val="0"/>
        <w:autoSpaceDE w:val="0"/>
        <w:autoSpaceDN w:val="0"/>
        <w:adjustRightInd w:val="0"/>
        <w:spacing w:before="60" w:after="0" w:line="240" w:lineRule="auto"/>
        <w:jc w:val="both"/>
        <w:rPr>
          <w:spacing w:val="-6"/>
          <w:szCs w:val="24"/>
          <w:lang w:val="vi-VN"/>
        </w:rPr>
      </w:pPr>
      <w:r>
        <w:rPr>
          <w:color w:val="000000"/>
          <w:spacing w:val="-6"/>
          <w:szCs w:val="24"/>
          <w:lang w:val="vi-VN"/>
        </w:rPr>
        <w:t>[2.</w:t>
      </w:r>
      <w:r w:rsidR="00FC294D">
        <w:rPr>
          <w:color w:val="000000"/>
          <w:spacing w:val="-6"/>
          <w:szCs w:val="24"/>
        </w:rPr>
        <w:t>1</w:t>
      </w:r>
      <w:r w:rsidRPr="0035093C">
        <w:rPr>
          <w:color w:val="000000"/>
          <w:spacing w:val="-6"/>
          <w:szCs w:val="24"/>
          <w:lang w:val="vi-VN"/>
        </w:rPr>
        <w:t>]. Nguyễn Văn Chiển, Trịnh Ích, Phan Trường Thị</w:t>
      </w:r>
      <w:r w:rsidRPr="0035093C">
        <w:rPr>
          <w:spacing w:val="-6"/>
          <w:szCs w:val="24"/>
          <w:lang w:val="vi-VN"/>
        </w:rPr>
        <w:t xml:space="preserve">. </w:t>
      </w:r>
      <w:r w:rsidRPr="0035093C">
        <w:rPr>
          <w:i/>
          <w:iCs/>
          <w:color w:val="000000"/>
          <w:spacing w:val="-6"/>
          <w:szCs w:val="24"/>
          <w:lang w:val="vi-VN"/>
        </w:rPr>
        <w:t>Thạch học.</w:t>
      </w:r>
      <w:r w:rsidRPr="0035093C">
        <w:rPr>
          <w:spacing w:val="-6"/>
          <w:szCs w:val="24"/>
          <w:lang w:val="vi-VN"/>
        </w:rPr>
        <w:t>NXB Giao thông vận tải, Hà Nội</w:t>
      </w:r>
      <w:r w:rsidRPr="0035093C">
        <w:rPr>
          <w:color w:val="000000"/>
          <w:spacing w:val="-6"/>
          <w:szCs w:val="24"/>
          <w:lang w:val="vi-VN"/>
        </w:rPr>
        <w:t xml:space="preserve"> 1999. </w:t>
      </w:r>
    </w:p>
    <w:p w:rsidR="00FC294D" w:rsidRPr="0035093C" w:rsidRDefault="00FC294D" w:rsidP="00FC294D">
      <w:pPr>
        <w:widowControl w:val="0"/>
        <w:autoSpaceDE w:val="0"/>
        <w:autoSpaceDN w:val="0"/>
        <w:adjustRightInd w:val="0"/>
        <w:spacing w:before="60" w:after="0" w:line="240" w:lineRule="auto"/>
        <w:rPr>
          <w:szCs w:val="24"/>
          <w:lang w:val="vi-VN"/>
        </w:rPr>
      </w:pPr>
      <w:r>
        <w:rPr>
          <w:szCs w:val="24"/>
          <w:lang w:val="vi-VN"/>
        </w:rPr>
        <w:t>[2</w:t>
      </w:r>
      <w:r w:rsidR="00D47CDF">
        <w:rPr>
          <w:szCs w:val="24"/>
          <w:lang w:val="vi-VN"/>
        </w:rPr>
        <w:t>.2</w:t>
      </w:r>
      <w:r w:rsidRPr="0035093C">
        <w:rPr>
          <w:szCs w:val="24"/>
          <w:lang w:val="vi-VN"/>
        </w:rPr>
        <w:t xml:space="preserve">]. Trần Nghi. </w:t>
      </w:r>
      <w:r w:rsidRPr="0035093C">
        <w:rPr>
          <w:i/>
          <w:iCs/>
          <w:szCs w:val="24"/>
          <w:lang w:val="vi-VN"/>
        </w:rPr>
        <w:t>Trầm tích học</w:t>
      </w:r>
      <w:r w:rsidRPr="0035093C">
        <w:rPr>
          <w:szCs w:val="24"/>
          <w:lang w:val="vi-VN"/>
        </w:rPr>
        <w:t xml:space="preserve">. NXB Đại học Quốc gia Hà Nội, 2012. </w:t>
      </w:r>
    </w:p>
    <w:p w:rsidR="00D47CDF" w:rsidRPr="0035093C" w:rsidRDefault="00D90B64" w:rsidP="00D47CDF">
      <w:pPr>
        <w:widowControl w:val="0"/>
        <w:autoSpaceDE w:val="0"/>
        <w:autoSpaceDN w:val="0"/>
        <w:adjustRightInd w:val="0"/>
        <w:spacing w:before="60" w:after="0" w:line="240" w:lineRule="auto"/>
        <w:jc w:val="both"/>
        <w:rPr>
          <w:spacing w:val="-4"/>
          <w:szCs w:val="24"/>
        </w:rPr>
      </w:pPr>
      <w:r>
        <w:rPr>
          <w:spacing w:val="-4"/>
          <w:szCs w:val="24"/>
          <w:lang w:val="en"/>
        </w:rPr>
        <w:t>[2.3</w:t>
      </w:r>
      <w:r w:rsidR="00D47CDF" w:rsidRPr="0035093C">
        <w:rPr>
          <w:spacing w:val="-4"/>
          <w:szCs w:val="24"/>
          <w:lang w:val="en"/>
        </w:rPr>
        <w:t>]. Loren A.Raymond. Petrology-The study of Igneous, Sedimentary and Metamorphic Rocks. Thư vi</w:t>
      </w:r>
      <w:r w:rsidR="00D47CDF" w:rsidRPr="0035093C">
        <w:rPr>
          <w:spacing w:val="-4"/>
          <w:szCs w:val="24"/>
        </w:rPr>
        <w:t>ện trường Đại học Mỏ - Địa chất.</w:t>
      </w:r>
    </w:p>
    <w:p w:rsidR="00C76F5E" w:rsidRPr="009C6D32" w:rsidRDefault="00C76F5E" w:rsidP="00C76F5E">
      <w:pPr>
        <w:widowControl w:val="0"/>
        <w:autoSpaceDE w:val="0"/>
        <w:autoSpaceDN w:val="0"/>
        <w:adjustRightInd w:val="0"/>
        <w:spacing w:before="60" w:after="60" w:line="240" w:lineRule="auto"/>
        <w:jc w:val="both"/>
        <w:rPr>
          <w:szCs w:val="24"/>
          <w:lang w:val="en"/>
        </w:rPr>
      </w:pPr>
      <w:r w:rsidRPr="009C6D32">
        <w:rPr>
          <w:szCs w:val="24"/>
          <w:lang w:val="en"/>
        </w:rPr>
        <w:t>[</w:t>
      </w:r>
      <w:r w:rsidR="00D47CDF">
        <w:rPr>
          <w:szCs w:val="24"/>
          <w:lang w:val="en"/>
        </w:rPr>
        <w:t>2.</w:t>
      </w:r>
      <w:r w:rsidR="00D90B64">
        <w:rPr>
          <w:szCs w:val="24"/>
          <w:lang w:val="en"/>
        </w:rPr>
        <w:t>4</w:t>
      </w:r>
      <w:r w:rsidRPr="009C6D32">
        <w:rPr>
          <w:szCs w:val="24"/>
          <w:lang w:val="en"/>
        </w:rPr>
        <w:t>]. H.B. Milner. Sedimentary petrography. London, 1962.</w:t>
      </w:r>
    </w:p>
    <w:p w:rsidR="00C76F5E" w:rsidRPr="009C6D32" w:rsidRDefault="00D47CDF" w:rsidP="00C76F5E">
      <w:pPr>
        <w:widowControl w:val="0"/>
        <w:autoSpaceDE w:val="0"/>
        <w:autoSpaceDN w:val="0"/>
        <w:adjustRightInd w:val="0"/>
        <w:spacing w:before="60" w:after="60" w:line="240" w:lineRule="auto"/>
        <w:jc w:val="both"/>
        <w:rPr>
          <w:szCs w:val="24"/>
          <w:lang w:val="en"/>
        </w:rPr>
      </w:pPr>
      <w:r>
        <w:rPr>
          <w:szCs w:val="24"/>
          <w:lang w:val="en"/>
        </w:rPr>
        <w:t>[2.</w:t>
      </w:r>
      <w:r w:rsidR="00D90B64">
        <w:rPr>
          <w:szCs w:val="24"/>
          <w:lang w:val="en"/>
        </w:rPr>
        <w:t>5</w:t>
      </w:r>
      <w:r w:rsidR="00C76F5E" w:rsidRPr="009C6D32">
        <w:rPr>
          <w:szCs w:val="24"/>
          <w:lang w:val="en"/>
        </w:rPr>
        <w:t>]. F.J. Pettijohn. Sedimentary rocks. New York, 1957.</w:t>
      </w:r>
    </w:p>
    <w:p w:rsidR="005522D6" w:rsidRPr="0035093C" w:rsidRDefault="005522D6" w:rsidP="005522D6">
      <w:pPr>
        <w:widowControl w:val="0"/>
        <w:autoSpaceDE w:val="0"/>
        <w:autoSpaceDN w:val="0"/>
        <w:adjustRightInd w:val="0"/>
        <w:spacing w:before="60" w:after="0" w:line="240" w:lineRule="auto"/>
        <w:jc w:val="both"/>
        <w:rPr>
          <w:b/>
          <w:bCs/>
          <w:szCs w:val="24"/>
        </w:rPr>
      </w:pPr>
      <w:r w:rsidRPr="0035093C">
        <w:rPr>
          <w:b/>
          <w:bCs/>
          <w:szCs w:val="24"/>
          <w:lang w:val="en"/>
        </w:rPr>
        <w:t>11- Hư</w:t>
      </w:r>
      <w:r w:rsidRPr="0035093C">
        <w:rPr>
          <w:b/>
          <w:bCs/>
          <w:szCs w:val="24"/>
        </w:rPr>
        <w:t>ớng dẫn tự học của học phần</w:t>
      </w:r>
    </w:p>
    <w:p w:rsidR="005522D6" w:rsidRDefault="005522D6" w:rsidP="005522D6">
      <w:pPr>
        <w:widowControl w:val="0"/>
        <w:autoSpaceDE w:val="0"/>
        <w:autoSpaceDN w:val="0"/>
        <w:adjustRightInd w:val="0"/>
        <w:spacing w:before="60" w:after="0" w:line="240" w:lineRule="auto"/>
        <w:jc w:val="center"/>
        <w:rPr>
          <w:color w:val="000000"/>
          <w:szCs w:val="24"/>
        </w:rPr>
      </w:pPr>
      <w:r w:rsidRPr="004F5958">
        <w:rPr>
          <w:color w:val="000000"/>
          <w:szCs w:val="24"/>
        </w:rPr>
        <w:t>Bảng 3: Hướng dẫn tự học của học phần</w:t>
      </w:r>
    </w:p>
    <w:tbl>
      <w:tblPr>
        <w:tblW w:w="9757" w:type="dxa"/>
        <w:jc w:val="center"/>
        <w:tblLayout w:type="fixed"/>
        <w:tblCellMar>
          <w:left w:w="0" w:type="dxa"/>
          <w:right w:w="0" w:type="dxa"/>
        </w:tblCellMar>
        <w:tblLook w:val="0000" w:firstRow="0" w:lastRow="0" w:firstColumn="0" w:lastColumn="0" w:noHBand="0" w:noVBand="0"/>
      </w:tblPr>
      <w:tblGrid>
        <w:gridCol w:w="597"/>
        <w:gridCol w:w="4138"/>
        <w:gridCol w:w="993"/>
        <w:gridCol w:w="850"/>
        <w:gridCol w:w="851"/>
        <w:gridCol w:w="2328"/>
      </w:tblGrid>
      <w:tr w:rsidR="00BA7402" w:rsidRPr="009C6D32" w:rsidTr="00E42D04">
        <w:tblPrEx>
          <w:tblCellMar>
            <w:top w:w="0" w:type="dxa"/>
            <w:left w:w="0" w:type="dxa"/>
            <w:bottom w:w="0" w:type="dxa"/>
            <w:right w:w="0" w:type="dxa"/>
          </w:tblCellMar>
        </w:tblPrEx>
        <w:trPr>
          <w:trHeight w:val="1021"/>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left="112" w:right="112"/>
              <w:jc w:val="center"/>
              <w:rPr>
                <w:rFonts w:ascii="Calibri" w:hAnsi="Calibri" w:cs="Calibri"/>
                <w:szCs w:val="24"/>
                <w:lang w:val="en"/>
              </w:rPr>
            </w:pPr>
            <w:r w:rsidRPr="009C6D32">
              <w:rPr>
                <w:b/>
                <w:bCs/>
                <w:szCs w:val="24"/>
                <w:lang w:val="en"/>
              </w:rPr>
              <w:t>TT</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left="620" w:right="24"/>
              <w:rPr>
                <w:rFonts w:ascii="Calibri" w:hAnsi="Calibri" w:cs="Calibri"/>
                <w:szCs w:val="24"/>
                <w:lang w:val="en"/>
              </w:rPr>
            </w:pPr>
            <w:r w:rsidRPr="009C6D32">
              <w:rPr>
                <w:b/>
                <w:bCs/>
                <w:szCs w:val="24"/>
                <w:lang w:val="en"/>
              </w:rPr>
              <w:t>N</w:t>
            </w:r>
            <w:r w:rsidRPr="009C6D32">
              <w:rPr>
                <w:b/>
                <w:bCs/>
                <w:szCs w:val="24"/>
              </w:rPr>
              <w:t>ội dung</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left="143" w:right="143"/>
              <w:jc w:val="center"/>
              <w:rPr>
                <w:rFonts w:ascii="Calibri" w:hAnsi="Calibri" w:cs="Calibri"/>
                <w:szCs w:val="24"/>
                <w:lang w:val="en"/>
              </w:rPr>
            </w:pPr>
            <w:r w:rsidRPr="009C6D32">
              <w:rPr>
                <w:b/>
                <w:bCs/>
                <w:szCs w:val="24"/>
                <w:lang w:val="en"/>
              </w:rPr>
              <w:t>Lý thuy</w:t>
            </w:r>
            <w:r w:rsidRPr="009C6D32">
              <w:rPr>
                <w:b/>
                <w:bCs/>
                <w:szCs w:val="24"/>
              </w:rPr>
              <w:t>ết (tiết)</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left="96" w:right="96" w:firstLine="68"/>
              <w:jc w:val="center"/>
              <w:rPr>
                <w:rFonts w:ascii="Calibri" w:hAnsi="Calibri" w:cs="Calibri"/>
                <w:szCs w:val="24"/>
                <w:lang w:val="en"/>
              </w:rPr>
            </w:pPr>
            <w:r w:rsidRPr="009C6D32">
              <w:rPr>
                <w:b/>
                <w:bCs/>
                <w:szCs w:val="24"/>
                <w:lang w:val="en"/>
              </w:rPr>
              <w:t>Bài t</w:t>
            </w:r>
            <w:r w:rsidRPr="009C6D32">
              <w:rPr>
                <w:b/>
                <w:bCs/>
                <w:szCs w:val="24"/>
              </w:rPr>
              <w:t>ập (tiết)</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right="3"/>
              <w:jc w:val="center"/>
              <w:rPr>
                <w:rFonts w:ascii="Calibri" w:hAnsi="Calibri" w:cs="Calibri"/>
                <w:szCs w:val="24"/>
                <w:lang w:val="en"/>
              </w:rPr>
            </w:pPr>
            <w:r w:rsidRPr="009C6D32">
              <w:rPr>
                <w:b/>
                <w:bCs/>
                <w:szCs w:val="24"/>
              </w:rPr>
              <w:t>Thảo luận (tiết)</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A7402" w:rsidRPr="009C6D32" w:rsidRDefault="00BA7402" w:rsidP="00E42D04">
            <w:pPr>
              <w:widowControl w:val="0"/>
              <w:autoSpaceDE w:val="0"/>
              <w:autoSpaceDN w:val="0"/>
              <w:adjustRightInd w:val="0"/>
              <w:spacing w:after="0" w:line="240" w:lineRule="auto"/>
              <w:ind w:left="583" w:right="88"/>
              <w:rPr>
                <w:rFonts w:ascii="Calibri" w:hAnsi="Calibri" w:cs="Calibri"/>
                <w:szCs w:val="24"/>
                <w:lang w:val="en"/>
              </w:rPr>
            </w:pPr>
            <w:r w:rsidRPr="009C6D32">
              <w:rPr>
                <w:b/>
                <w:bCs/>
                <w:szCs w:val="24"/>
                <w:lang w:val="en"/>
              </w:rPr>
              <w:t>Sinh viên c</w:t>
            </w:r>
            <w:r w:rsidRPr="009C6D32">
              <w:rPr>
                <w:b/>
                <w:bCs/>
                <w:szCs w:val="24"/>
              </w:rPr>
              <w:t>ần chuẩn bị</w:t>
            </w:r>
          </w:p>
        </w:tc>
      </w:tr>
      <w:tr w:rsidR="00BA7402" w:rsidRPr="009C6D32" w:rsidTr="00E42D04">
        <w:tblPrEx>
          <w:tblCellMar>
            <w:top w:w="0" w:type="dxa"/>
            <w:left w:w="0" w:type="dxa"/>
            <w:bottom w:w="0" w:type="dxa"/>
            <w:right w:w="0" w:type="dxa"/>
          </w:tblCellMar>
        </w:tblPrEx>
        <w:trPr>
          <w:trHeight w:val="454"/>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301B82" w:rsidP="00301B82">
            <w:pPr>
              <w:widowControl w:val="0"/>
              <w:autoSpaceDE w:val="0"/>
              <w:autoSpaceDN w:val="0"/>
              <w:adjustRightInd w:val="0"/>
              <w:spacing w:after="0" w:line="240" w:lineRule="auto"/>
              <w:jc w:val="center"/>
              <w:rPr>
                <w:b/>
                <w:bCs/>
                <w:szCs w:val="24"/>
                <w:lang w:val="en"/>
              </w:rPr>
            </w:pPr>
            <w:r>
              <w:rPr>
                <w:b/>
                <w:bCs/>
                <w:szCs w:val="24"/>
                <w:lang w:val="en"/>
              </w:rPr>
              <w:t>1</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rPr>
                <w:b/>
                <w:bCs/>
                <w:szCs w:val="24"/>
                <w:lang w:val="en"/>
              </w:rPr>
            </w:pPr>
            <w:r w:rsidRPr="009C6D32">
              <w:rPr>
                <w:b/>
                <w:bCs/>
                <w:szCs w:val="24"/>
                <w:lang w:val="en"/>
              </w:rPr>
              <w:t>Mở đầu</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301B82" w:rsidP="00E42D04">
            <w:pPr>
              <w:widowControl w:val="0"/>
              <w:autoSpaceDE w:val="0"/>
              <w:autoSpaceDN w:val="0"/>
              <w:adjustRightInd w:val="0"/>
              <w:spacing w:before="3" w:after="0" w:line="240" w:lineRule="auto"/>
              <w:ind w:right="404"/>
              <w:jc w:val="right"/>
              <w:rPr>
                <w:szCs w:val="24"/>
                <w:lang w:val="en"/>
              </w:rPr>
            </w:pPr>
            <w:r>
              <w:rPr>
                <w:szCs w:val="24"/>
                <w:lang w:val="en"/>
              </w:rPr>
              <w:t>4</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2"/>
              <w:jc w:val="center"/>
              <w:rPr>
                <w:szCs w:val="24"/>
                <w:lang w:val="en"/>
              </w:rPr>
            </w:pPr>
            <w:r w:rsidRPr="009C6D32">
              <w:rPr>
                <w:szCs w:val="24"/>
                <w:lang w:val="en"/>
              </w:rPr>
              <w:t>0</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left="258"/>
              <w:jc w:val="center"/>
              <w:rPr>
                <w:szCs w:val="24"/>
                <w:lang w:val="en"/>
              </w:rPr>
            </w:pPr>
            <w:r w:rsidRPr="009C6D32">
              <w:rPr>
                <w:szCs w:val="24"/>
                <w:lang w:val="en"/>
              </w:rPr>
              <w:t>0</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9C06B0">
            <w:pPr>
              <w:widowControl w:val="0"/>
              <w:autoSpaceDE w:val="0"/>
              <w:autoSpaceDN w:val="0"/>
              <w:adjustRightInd w:val="0"/>
              <w:spacing w:before="3" w:after="0" w:line="319" w:lineRule="atLeast"/>
              <w:ind w:left="97" w:right="94"/>
              <w:jc w:val="both"/>
              <w:rPr>
                <w:szCs w:val="24"/>
                <w:lang w:val="en"/>
              </w:rPr>
            </w:pPr>
            <w:r w:rsidRPr="009C6D32">
              <w:rPr>
                <w:szCs w:val="24"/>
                <w:lang w:val="en"/>
              </w:rPr>
              <w:t>Đọc tổng quát tài liệu</w:t>
            </w:r>
            <w:r w:rsidRPr="009C6D32">
              <w:rPr>
                <w:szCs w:val="24"/>
              </w:rPr>
              <w:t xml:space="preserve"> liệu</w:t>
            </w:r>
            <w:r w:rsidRPr="009C6D32">
              <w:rPr>
                <w:spacing w:val="-24"/>
                <w:szCs w:val="24"/>
              </w:rPr>
              <w:t xml:space="preserve"> </w:t>
            </w:r>
            <w:r w:rsidR="009C06B0">
              <w:rPr>
                <w:szCs w:val="24"/>
              </w:rPr>
              <w:t>[1.1] tr 3-4.</w:t>
            </w:r>
          </w:p>
        </w:tc>
      </w:tr>
      <w:tr w:rsidR="00BA7402" w:rsidRPr="009C6D32" w:rsidTr="00E42D04">
        <w:tblPrEx>
          <w:tblCellMar>
            <w:top w:w="0" w:type="dxa"/>
            <w:left w:w="0" w:type="dxa"/>
            <w:bottom w:w="0" w:type="dxa"/>
            <w:right w:w="0" w:type="dxa"/>
          </w:tblCellMar>
        </w:tblPrEx>
        <w:trPr>
          <w:trHeight w:val="1832"/>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301B82" w:rsidRDefault="00301B82" w:rsidP="00E42D04">
            <w:pPr>
              <w:widowControl w:val="0"/>
              <w:autoSpaceDE w:val="0"/>
              <w:autoSpaceDN w:val="0"/>
              <w:adjustRightInd w:val="0"/>
              <w:spacing w:after="0" w:line="240" w:lineRule="auto"/>
              <w:jc w:val="center"/>
              <w:rPr>
                <w:b/>
                <w:bCs/>
                <w:szCs w:val="24"/>
                <w:lang w:val="en"/>
              </w:rPr>
            </w:pPr>
          </w:p>
          <w:p w:rsidR="00301B82" w:rsidRDefault="00301B82" w:rsidP="00E42D04">
            <w:pPr>
              <w:widowControl w:val="0"/>
              <w:autoSpaceDE w:val="0"/>
              <w:autoSpaceDN w:val="0"/>
              <w:adjustRightInd w:val="0"/>
              <w:spacing w:after="0" w:line="240" w:lineRule="auto"/>
              <w:jc w:val="center"/>
              <w:rPr>
                <w:b/>
                <w:bCs/>
                <w:szCs w:val="24"/>
                <w:lang w:val="en"/>
              </w:rPr>
            </w:pPr>
          </w:p>
          <w:p w:rsidR="00301B82" w:rsidRDefault="00301B82" w:rsidP="00E42D04">
            <w:pPr>
              <w:widowControl w:val="0"/>
              <w:autoSpaceDE w:val="0"/>
              <w:autoSpaceDN w:val="0"/>
              <w:adjustRightInd w:val="0"/>
              <w:spacing w:after="0" w:line="240" w:lineRule="auto"/>
              <w:jc w:val="center"/>
              <w:rPr>
                <w:b/>
                <w:bCs/>
                <w:szCs w:val="24"/>
                <w:lang w:val="en"/>
              </w:rPr>
            </w:pPr>
          </w:p>
          <w:p w:rsidR="00BA7402" w:rsidRPr="009C6D32" w:rsidRDefault="00BA7402" w:rsidP="00E42D04">
            <w:pPr>
              <w:widowControl w:val="0"/>
              <w:autoSpaceDE w:val="0"/>
              <w:autoSpaceDN w:val="0"/>
              <w:adjustRightInd w:val="0"/>
              <w:spacing w:after="0" w:line="240" w:lineRule="auto"/>
              <w:jc w:val="center"/>
              <w:rPr>
                <w:rFonts w:ascii="Calibri" w:hAnsi="Calibri" w:cs="Calibri"/>
                <w:szCs w:val="24"/>
                <w:lang w:val="en"/>
              </w:rPr>
            </w:pPr>
            <w:r w:rsidRPr="009C6D32">
              <w:rPr>
                <w:b/>
                <w:bCs/>
                <w:szCs w:val="24"/>
                <w:lang w:val="en"/>
              </w:rPr>
              <w:t>1</w:t>
            </w:r>
            <w:r w:rsidR="00301B82">
              <w:rPr>
                <w:b/>
                <w:bCs/>
                <w:szCs w:val="24"/>
                <w:lang w:val="en"/>
              </w:rPr>
              <w:t>-</w:t>
            </w:r>
            <w:r w:rsidR="005F24EE">
              <w:rPr>
                <w:b/>
                <w:bCs/>
                <w:szCs w:val="24"/>
                <w:lang w:val="en"/>
              </w:rPr>
              <w:t>4</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ind w:left="59" w:right="169"/>
              <w:rPr>
                <w:b/>
                <w:bCs/>
                <w:szCs w:val="24"/>
              </w:rPr>
            </w:pPr>
            <w:r w:rsidRPr="009C6D32">
              <w:rPr>
                <w:b/>
                <w:bCs/>
                <w:szCs w:val="24"/>
                <w:lang w:val="en"/>
              </w:rPr>
              <w:t>Chương 1 - Ngu</w:t>
            </w:r>
            <w:r w:rsidRPr="009C6D32">
              <w:rPr>
                <w:b/>
                <w:bCs/>
                <w:szCs w:val="24"/>
              </w:rPr>
              <w:t>ồn gốc, quá trình thành tạo và biến đổi đá trầm tích</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lang w:val="en"/>
              </w:rPr>
              <w:t>1.1. Ngu</w:t>
            </w:r>
            <w:r w:rsidRPr="009C6D32">
              <w:rPr>
                <w:szCs w:val="24"/>
              </w:rPr>
              <w:t>ồn gốc của vật liệu trầm tích</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lang w:val="en"/>
              </w:rPr>
              <w:t>1.2. Quá trình v</w:t>
            </w:r>
            <w:r w:rsidRPr="009C6D32">
              <w:rPr>
                <w:szCs w:val="24"/>
              </w:rPr>
              <w:t>ận chuyển và lắng đọng vật liệu trầm tích</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lang w:val="en"/>
              </w:rPr>
              <w:t>1.3. Tác d</w:t>
            </w:r>
            <w:r w:rsidRPr="009C6D32">
              <w:rPr>
                <w:szCs w:val="24"/>
              </w:rPr>
              <w:t>ụng phân dị trầm tích</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lang w:val="en"/>
              </w:rPr>
              <w:t>1.4. Giai đo</w:t>
            </w:r>
            <w:r w:rsidRPr="009C6D32">
              <w:rPr>
                <w:szCs w:val="24"/>
              </w:rPr>
              <w:t>ạn thành đá (diagenes)</w:t>
            </w:r>
          </w:p>
          <w:p w:rsidR="00BA7402" w:rsidRPr="00D04829" w:rsidRDefault="00BA7402" w:rsidP="00E42D04">
            <w:pPr>
              <w:widowControl w:val="0"/>
              <w:autoSpaceDE w:val="0"/>
              <w:autoSpaceDN w:val="0"/>
              <w:adjustRightInd w:val="0"/>
              <w:spacing w:after="0" w:line="240" w:lineRule="auto"/>
              <w:ind w:left="59" w:right="169"/>
              <w:rPr>
                <w:szCs w:val="24"/>
              </w:rPr>
            </w:pPr>
            <w:r w:rsidRPr="009C6D32">
              <w:rPr>
                <w:szCs w:val="24"/>
                <w:lang w:val="en"/>
              </w:rPr>
              <w:t>1.5. Các giai đo</w:t>
            </w:r>
            <w:r w:rsidRPr="009C6D32">
              <w:rPr>
                <w:szCs w:val="24"/>
              </w:rPr>
              <w:t>ạn biến đổi đá trầm tích</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404"/>
              <w:jc w:val="right"/>
              <w:rPr>
                <w:szCs w:val="24"/>
                <w:lang w:val="en"/>
              </w:rPr>
            </w:pPr>
          </w:p>
          <w:p w:rsidR="00BA7402" w:rsidRPr="009C6D32" w:rsidRDefault="00BA7402" w:rsidP="00E42D04">
            <w:pPr>
              <w:widowControl w:val="0"/>
              <w:autoSpaceDE w:val="0"/>
              <w:autoSpaceDN w:val="0"/>
              <w:adjustRightInd w:val="0"/>
              <w:spacing w:before="3" w:after="0" w:line="240" w:lineRule="auto"/>
              <w:ind w:right="404"/>
              <w:jc w:val="right"/>
              <w:rPr>
                <w:rFonts w:ascii="Calibri" w:hAnsi="Calibri" w:cs="Calibri"/>
                <w:szCs w:val="24"/>
                <w:lang w:val="en"/>
              </w:rPr>
            </w:pPr>
            <w:r>
              <w:rPr>
                <w:szCs w:val="24"/>
                <w:lang w:val="en"/>
              </w:rPr>
              <w:t>14</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2"/>
              <w:jc w:val="center"/>
              <w:rPr>
                <w:szCs w:val="24"/>
                <w:lang w:val="en"/>
              </w:rPr>
            </w:pPr>
          </w:p>
          <w:p w:rsidR="00BA7402" w:rsidRPr="009C6D32" w:rsidRDefault="00BA7402" w:rsidP="00E42D04">
            <w:pPr>
              <w:widowControl w:val="0"/>
              <w:autoSpaceDE w:val="0"/>
              <w:autoSpaceDN w:val="0"/>
              <w:adjustRightInd w:val="0"/>
              <w:spacing w:before="3" w:after="0" w:line="240" w:lineRule="auto"/>
              <w:ind w:right="2"/>
              <w:jc w:val="center"/>
              <w:rPr>
                <w:rFonts w:ascii="Calibri" w:hAnsi="Calibri" w:cs="Calibri"/>
                <w:szCs w:val="24"/>
                <w:lang w:val="en"/>
              </w:rPr>
            </w:pPr>
            <w:r w:rsidRPr="009C6D32">
              <w:rPr>
                <w:szCs w:val="24"/>
                <w:lang w:val="en"/>
              </w:rPr>
              <w:t>0</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left="258"/>
              <w:jc w:val="center"/>
              <w:rPr>
                <w:szCs w:val="24"/>
                <w:lang w:val="en"/>
              </w:rPr>
            </w:pPr>
          </w:p>
          <w:p w:rsidR="00BA7402" w:rsidRPr="009C6D32" w:rsidRDefault="00BA7402" w:rsidP="00E42D04">
            <w:pPr>
              <w:widowControl w:val="0"/>
              <w:autoSpaceDE w:val="0"/>
              <w:autoSpaceDN w:val="0"/>
              <w:adjustRightInd w:val="0"/>
              <w:spacing w:before="3" w:after="0" w:line="240" w:lineRule="auto"/>
              <w:ind w:left="258"/>
              <w:jc w:val="center"/>
              <w:rPr>
                <w:rFonts w:ascii="Calibri" w:hAnsi="Calibri" w:cs="Calibri"/>
                <w:szCs w:val="24"/>
                <w:lang w:val="en"/>
              </w:rPr>
            </w:pPr>
            <w:r w:rsidRPr="009C6D32">
              <w:rPr>
                <w:szCs w:val="24"/>
                <w:lang w:val="en"/>
              </w:rPr>
              <w:t>2</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319" w:lineRule="atLeast"/>
              <w:ind w:left="97" w:right="94"/>
              <w:jc w:val="both"/>
              <w:rPr>
                <w:szCs w:val="24"/>
                <w:lang w:val="en"/>
              </w:rPr>
            </w:pPr>
            <w:r w:rsidRPr="009C6D32">
              <w:rPr>
                <w:szCs w:val="24"/>
                <w:lang w:val="en"/>
              </w:rPr>
              <w:t>Nghiên c</w:t>
            </w:r>
            <w:r w:rsidRPr="009C6D32">
              <w:rPr>
                <w:szCs w:val="24"/>
              </w:rPr>
              <w:t>ứu nội dung của các</w:t>
            </w:r>
            <w:r w:rsidRPr="009C6D32">
              <w:rPr>
                <w:spacing w:val="-27"/>
                <w:szCs w:val="24"/>
              </w:rPr>
              <w:t xml:space="preserve"> </w:t>
            </w:r>
            <w:r w:rsidRPr="009C6D32">
              <w:rPr>
                <w:szCs w:val="24"/>
              </w:rPr>
              <w:t>tài</w:t>
            </w:r>
            <w:r w:rsidRPr="009C6D32">
              <w:rPr>
                <w:spacing w:val="-26"/>
                <w:szCs w:val="24"/>
              </w:rPr>
              <w:t xml:space="preserve"> </w:t>
            </w:r>
            <w:r w:rsidRPr="009C6D32">
              <w:rPr>
                <w:szCs w:val="24"/>
              </w:rPr>
              <w:t>liệu</w:t>
            </w:r>
            <w:r w:rsidRPr="009C6D32">
              <w:rPr>
                <w:spacing w:val="-24"/>
                <w:szCs w:val="24"/>
              </w:rPr>
              <w:t xml:space="preserve"> </w:t>
            </w:r>
            <w:r w:rsidRPr="009C6D32">
              <w:rPr>
                <w:szCs w:val="24"/>
              </w:rPr>
              <w:t>[1</w:t>
            </w:r>
            <w:r w:rsidR="009C06B0">
              <w:rPr>
                <w:szCs w:val="24"/>
              </w:rPr>
              <w:t>.1</w:t>
            </w:r>
            <w:r w:rsidRPr="009C6D32">
              <w:rPr>
                <w:szCs w:val="24"/>
              </w:rPr>
              <w:t>]</w:t>
            </w:r>
            <w:r w:rsidR="009C06B0">
              <w:rPr>
                <w:szCs w:val="24"/>
              </w:rPr>
              <w:t xml:space="preserve"> tr</w:t>
            </w:r>
            <w:r w:rsidR="00214D4F">
              <w:rPr>
                <w:szCs w:val="24"/>
              </w:rPr>
              <w:t xml:space="preserve">ang </w:t>
            </w:r>
            <w:r w:rsidR="00FC294D">
              <w:rPr>
                <w:szCs w:val="24"/>
              </w:rPr>
              <w:t>5-26, tài liệu [2.1] t</w:t>
            </w:r>
            <w:r w:rsidR="00FC294D" w:rsidRPr="0035093C">
              <w:rPr>
                <w:szCs w:val="24"/>
                <w:lang w:val="fr-FR"/>
              </w:rPr>
              <w:t>rang 227- 245</w:t>
            </w:r>
            <w:r w:rsidR="00FC294D">
              <w:rPr>
                <w:szCs w:val="24"/>
                <w:lang w:val="fr-FR"/>
              </w:rPr>
              <w:t>.</w:t>
            </w:r>
          </w:p>
          <w:p w:rsidR="00BA7402" w:rsidRPr="009C6D32" w:rsidRDefault="00BA7402" w:rsidP="00E42D04">
            <w:pPr>
              <w:widowControl w:val="0"/>
              <w:autoSpaceDE w:val="0"/>
              <w:autoSpaceDN w:val="0"/>
              <w:adjustRightInd w:val="0"/>
              <w:spacing w:before="4" w:after="0" w:line="321" w:lineRule="atLeast"/>
              <w:ind w:left="97" w:right="95"/>
              <w:jc w:val="both"/>
              <w:rPr>
                <w:rFonts w:ascii="Calibri" w:hAnsi="Calibri" w:cs="Calibri"/>
                <w:szCs w:val="24"/>
                <w:lang w:val="en"/>
              </w:rPr>
            </w:pPr>
          </w:p>
        </w:tc>
      </w:tr>
      <w:tr w:rsidR="00BA7402" w:rsidRPr="009C6D32" w:rsidTr="00301B82">
        <w:tblPrEx>
          <w:tblCellMar>
            <w:top w:w="0" w:type="dxa"/>
            <w:left w:w="0" w:type="dxa"/>
            <w:bottom w:w="0" w:type="dxa"/>
            <w:right w:w="0" w:type="dxa"/>
          </w:tblCellMar>
        </w:tblPrEx>
        <w:trPr>
          <w:trHeight w:val="1962"/>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rPr>
                <w:b/>
                <w:bCs/>
                <w:szCs w:val="24"/>
                <w:lang w:val="en"/>
              </w:rPr>
            </w:pPr>
          </w:p>
          <w:p w:rsidR="00BA7402" w:rsidRPr="009C6D32" w:rsidRDefault="00BA7402" w:rsidP="00E42D04">
            <w:pPr>
              <w:widowControl w:val="0"/>
              <w:autoSpaceDE w:val="0"/>
              <w:autoSpaceDN w:val="0"/>
              <w:adjustRightInd w:val="0"/>
              <w:spacing w:after="0" w:line="240" w:lineRule="auto"/>
              <w:rPr>
                <w:b/>
                <w:bCs/>
                <w:szCs w:val="24"/>
                <w:lang w:val="en"/>
              </w:rPr>
            </w:pPr>
          </w:p>
          <w:p w:rsidR="00BA7402" w:rsidRPr="009C6D32" w:rsidRDefault="005F24EE" w:rsidP="00E42D04">
            <w:pPr>
              <w:widowControl w:val="0"/>
              <w:autoSpaceDE w:val="0"/>
              <w:autoSpaceDN w:val="0"/>
              <w:adjustRightInd w:val="0"/>
              <w:spacing w:before="1" w:after="0" w:line="240" w:lineRule="auto"/>
              <w:jc w:val="center"/>
              <w:rPr>
                <w:rFonts w:ascii="Calibri" w:hAnsi="Calibri" w:cs="Calibri"/>
                <w:szCs w:val="24"/>
                <w:lang w:val="en"/>
              </w:rPr>
            </w:pPr>
            <w:r>
              <w:rPr>
                <w:b/>
                <w:bCs/>
                <w:szCs w:val="24"/>
                <w:lang w:val="en"/>
              </w:rPr>
              <w:t>4-7</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D47CDF" w:rsidRPr="009C6D32" w:rsidRDefault="00D47CDF" w:rsidP="00E42D04">
            <w:pPr>
              <w:widowControl w:val="0"/>
              <w:autoSpaceDE w:val="0"/>
              <w:autoSpaceDN w:val="0"/>
              <w:adjustRightInd w:val="0"/>
              <w:spacing w:after="0" w:line="240" w:lineRule="auto"/>
              <w:ind w:left="59" w:right="169"/>
              <w:rPr>
                <w:b/>
                <w:bCs/>
                <w:szCs w:val="24"/>
              </w:rPr>
            </w:pPr>
            <w:r>
              <w:rPr>
                <w:b/>
                <w:bCs/>
                <w:szCs w:val="24"/>
                <w:lang w:val="en"/>
              </w:rPr>
              <w:t xml:space="preserve">Chương 2: Đại cương về </w:t>
            </w:r>
            <w:r w:rsidR="00BA7402" w:rsidRPr="009C6D32">
              <w:rPr>
                <w:b/>
                <w:bCs/>
                <w:szCs w:val="24"/>
                <w:lang w:val="en"/>
              </w:rPr>
              <w:t>b</w:t>
            </w:r>
            <w:r w:rsidR="00BA7402" w:rsidRPr="009C6D32">
              <w:rPr>
                <w:b/>
                <w:bCs/>
                <w:szCs w:val="24"/>
              </w:rPr>
              <w:t>ể</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rPr>
              <w:t>Mở đầu</w:t>
            </w:r>
          </w:p>
          <w:p w:rsidR="00D47CDF" w:rsidRDefault="00BA7402" w:rsidP="00E42D04">
            <w:pPr>
              <w:widowControl w:val="0"/>
              <w:autoSpaceDE w:val="0"/>
              <w:autoSpaceDN w:val="0"/>
              <w:adjustRightInd w:val="0"/>
              <w:spacing w:after="0" w:line="240" w:lineRule="auto"/>
              <w:ind w:left="59" w:right="169"/>
              <w:rPr>
                <w:szCs w:val="24"/>
                <w:lang w:val="en"/>
              </w:rPr>
            </w:pPr>
            <w:r w:rsidRPr="009C6D32">
              <w:rPr>
                <w:szCs w:val="24"/>
              </w:rPr>
              <w:t>2</w:t>
            </w:r>
            <w:r w:rsidR="00D47CDF">
              <w:rPr>
                <w:szCs w:val="24"/>
                <w:lang w:val="en"/>
              </w:rPr>
              <w:t>.1. Khái quát về các loại bể trầm tích.</w:t>
            </w:r>
          </w:p>
          <w:p w:rsidR="00BA7402" w:rsidRPr="009C6D32" w:rsidRDefault="00BA7402" w:rsidP="00E42D04">
            <w:pPr>
              <w:widowControl w:val="0"/>
              <w:autoSpaceDE w:val="0"/>
              <w:autoSpaceDN w:val="0"/>
              <w:adjustRightInd w:val="0"/>
              <w:spacing w:after="0" w:line="240" w:lineRule="auto"/>
              <w:ind w:left="59" w:right="169"/>
              <w:rPr>
                <w:szCs w:val="24"/>
              </w:rPr>
            </w:pPr>
            <w:r w:rsidRPr="00214D4F">
              <w:rPr>
                <w:szCs w:val="24"/>
              </w:rPr>
              <w:t xml:space="preserve">2.2. </w:t>
            </w:r>
            <w:r w:rsidR="00D47CDF" w:rsidRPr="00214D4F">
              <w:rPr>
                <w:szCs w:val="24"/>
                <w:lang w:val="en"/>
              </w:rPr>
              <w:t>Vai trò</w:t>
            </w:r>
            <w:r w:rsidR="00D47CDF">
              <w:rPr>
                <w:szCs w:val="24"/>
                <w:lang w:val="en"/>
              </w:rPr>
              <w:t xml:space="preserve"> của hoạt động kiến tạo với quá trình thành tạo bể trầm tích</w:t>
            </w:r>
          </w:p>
          <w:p w:rsidR="00BA7402" w:rsidRPr="009C6D32" w:rsidRDefault="00D47CDF" w:rsidP="00E42D04">
            <w:pPr>
              <w:widowControl w:val="0"/>
              <w:autoSpaceDE w:val="0"/>
              <w:autoSpaceDN w:val="0"/>
              <w:adjustRightInd w:val="0"/>
              <w:spacing w:after="0" w:line="240" w:lineRule="auto"/>
              <w:ind w:left="59" w:right="169"/>
              <w:rPr>
                <w:szCs w:val="24"/>
              </w:rPr>
            </w:pPr>
            <w:r>
              <w:rPr>
                <w:szCs w:val="24"/>
              </w:rPr>
              <w:t>2.3.</w:t>
            </w:r>
            <w:r w:rsidR="00BA7402" w:rsidRPr="009C6D32">
              <w:rPr>
                <w:szCs w:val="24"/>
              </w:rPr>
              <w:t xml:space="preserve"> Phân loại và mô hình thành tạo bể</w:t>
            </w:r>
          </w:p>
          <w:p w:rsidR="00BA7402" w:rsidRPr="009C6D32" w:rsidRDefault="00D47CDF" w:rsidP="00E42D04">
            <w:pPr>
              <w:widowControl w:val="0"/>
              <w:autoSpaceDE w:val="0"/>
              <w:autoSpaceDN w:val="0"/>
              <w:adjustRightInd w:val="0"/>
              <w:spacing w:after="0" w:line="240" w:lineRule="auto"/>
              <w:ind w:left="59" w:right="169"/>
              <w:rPr>
                <w:rFonts w:ascii="Calibri" w:hAnsi="Calibri" w:cs="Calibri"/>
                <w:szCs w:val="24"/>
              </w:rPr>
            </w:pPr>
            <w:r>
              <w:rPr>
                <w:szCs w:val="24"/>
              </w:rPr>
              <w:t>2.4.</w:t>
            </w:r>
            <w:r w:rsidR="00BA7402" w:rsidRPr="009C6D32">
              <w:rPr>
                <w:szCs w:val="24"/>
              </w:rPr>
              <w:t xml:space="preserve"> Lấp đầy bể và các kiểu tích tụ</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348"/>
              <w:jc w:val="right"/>
              <w:rPr>
                <w:szCs w:val="24"/>
              </w:rPr>
            </w:pPr>
          </w:p>
          <w:p w:rsidR="00BA7402" w:rsidRPr="009C6D32" w:rsidRDefault="00BA7402" w:rsidP="00E42D04">
            <w:pPr>
              <w:widowControl w:val="0"/>
              <w:autoSpaceDE w:val="0"/>
              <w:autoSpaceDN w:val="0"/>
              <w:adjustRightInd w:val="0"/>
              <w:spacing w:before="3" w:after="0" w:line="240" w:lineRule="auto"/>
              <w:ind w:right="348"/>
              <w:jc w:val="right"/>
              <w:rPr>
                <w:rFonts w:ascii="Calibri" w:hAnsi="Calibri" w:cs="Calibri"/>
                <w:szCs w:val="24"/>
                <w:lang w:val="en"/>
              </w:rPr>
            </w:pPr>
            <w:r w:rsidRPr="009C6D32">
              <w:rPr>
                <w:szCs w:val="24"/>
                <w:lang w:val="en"/>
              </w:rPr>
              <w:t>1</w:t>
            </w:r>
            <w:r w:rsidR="00184D9E">
              <w:rPr>
                <w:szCs w:val="24"/>
                <w:lang w:val="en"/>
              </w:rPr>
              <w:t>4</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jc w:val="center"/>
              <w:rPr>
                <w:szCs w:val="24"/>
                <w:lang w:val="en"/>
              </w:rPr>
            </w:pPr>
          </w:p>
          <w:p w:rsidR="00BA7402" w:rsidRPr="009C6D32" w:rsidRDefault="00BA7402" w:rsidP="00E42D04">
            <w:pPr>
              <w:widowControl w:val="0"/>
              <w:autoSpaceDE w:val="0"/>
              <w:autoSpaceDN w:val="0"/>
              <w:adjustRightInd w:val="0"/>
              <w:spacing w:after="0" w:line="240" w:lineRule="auto"/>
              <w:jc w:val="center"/>
              <w:rPr>
                <w:rFonts w:ascii="Calibri" w:hAnsi="Calibri" w:cs="Calibri"/>
                <w:szCs w:val="24"/>
                <w:lang w:val="en"/>
              </w:rPr>
            </w:pPr>
            <w:r>
              <w:rPr>
                <w:szCs w:val="24"/>
                <w:lang w:val="en"/>
              </w:rPr>
              <w:t>2</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jc w:val="center"/>
              <w:rPr>
                <w:szCs w:val="24"/>
                <w:lang w:val="en"/>
              </w:rPr>
            </w:pPr>
          </w:p>
          <w:p w:rsidR="00BA7402" w:rsidRPr="009C6D32" w:rsidRDefault="00BA7402" w:rsidP="00E42D04">
            <w:pPr>
              <w:widowControl w:val="0"/>
              <w:autoSpaceDE w:val="0"/>
              <w:autoSpaceDN w:val="0"/>
              <w:adjustRightInd w:val="0"/>
              <w:spacing w:after="0" w:line="240" w:lineRule="auto"/>
              <w:jc w:val="center"/>
              <w:rPr>
                <w:rFonts w:ascii="Calibri" w:hAnsi="Calibri" w:cs="Calibri"/>
                <w:szCs w:val="24"/>
                <w:lang w:val="en"/>
              </w:rPr>
            </w:pPr>
            <w:r w:rsidRPr="009C6D32">
              <w:rPr>
                <w:szCs w:val="24"/>
                <w:lang w:val="en"/>
              </w:rPr>
              <w:t>2</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319" w:lineRule="atLeast"/>
              <w:ind w:left="97" w:right="95" w:hanging="1"/>
              <w:jc w:val="both"/>
              <w:rPr>
                <w:szCs w:val="24"/>
                <w:lang w:val="en"/>
              </w:rPr>
            </w:pPr>
          </w:p>
          <w:p w:rsidR="00BA7402" w:rsidRPr="009C6D32" w:rsidRDefault="00BA7402" w:rsidP="00E42D04">
            <w:pPr>
              <w:widowControl w:val="0"/>
              <w:autoSpaceDE w:val="0"/>
              <w:autoSpaceDN w:val="0"/>
              <w:adjustRightInd w:val="0"/>
              <w:spacing w:before="3" w:after="0" w:line="319" w:lineRule="atLeast"/>
              <w:ind w:left="97" w:right="94"/>
              <w:jc w:val="both"/>
              <w:rPr>
                <w:szCs w:val="24"/>
              </w:rPr>
            </w:pPr>
            <w:r w:rsidRPr="009C6D32">
              <w:rPr>
                <w:szCs w:val="24"/>
                <w:lang w:val="en"/>
              </w:rPr>
              <w:t>Nghiên c</w:t>
            </w:r>
            <w:r w:rsidRPr="009C6D32">
              <w:rPr>
                <w:szCs w:val="24"/>
              </w:rPr>
              <w:t>ứu nội dung của các</w:t>
            </w:r>
            <w:r w:rsidRPr="009C6D32">
              <w:rPr>
                <w:spacing w:val="-27"/>
                <w:szCs w:val="24"/>
              </w:rPr>
              <w:t xml:space="preserve"> </w:t>
            </w:r>
            <w:r w:rsidRPr="009C6D32">
              <w:rPr>
                <w:szCs w:val="24"/>
              </w:rPr>
              <w:t>tài</w:t>
            </w:r>
            <w:r w:rsidRPr="009C6D32">
              <w:rPr>
                <w:spacing w:val="-26"/>
                <w:szCs w:val="24"/>
              </w:rPr>
              <w:t xml:space="preserve"> </w:t>
            </w:r>
            <w:r w:rsidRPr="009C6D32">
              <w:rPr>
                <w:szCs w:val="24"/>
              </w:rPr>
              <w:t>liệu</w:t>
            </w:r>
            <w:r w:rsidRPr="009C6D32">
              <w:rPr>
                <w:spacing w:val="-24"/>
                <w:szCs w:val="24"/>
              </w:rPr>
              <w:t xml:space="preserve"> </w:t>
            </w:r>
            <w:r w:rsidR="009C06B0">
              <w:rPr>
                <w:szCs w:val="24"/>
              </w:rPr>
              <w:t>[1.1</w:t>
            </w:r>
            <w:r w:rsidRPr="009C6D32">
              <w:rPr>
                <w:szCs w:val="24"/>
              </w:rPr>
              <w:t>]</w:t>
            </w:r>
            <w:r w:rsidR="009C06B0">
              <w:rPr>
                <w:szCs w:val="24"/>
              </w:rPr>
              <w:t xml:space="preserve"> tr26-48.</w:t>
            </w:r>
          </w:p>
          <w:p w:rsidR="00BA7402" w:rsidRPr="009C6D32" w:rsidRDefault="00BA7402" w:rsidP="00E42D04">
            <w:pPr>
              <w:widowControl w:val="0"/>
              <w:autoSpaceDE w:val="0"/>
              <w:autoSpaceDN w:val="0"/>
              <w:adjustRightInd w:val="0"/>
              <w:spacing w:before="3" w:after="0" w:line="319" w:lineRule="atLeast"/>
              <w:ind w:left="97" w:right="95" w:hanging="1"/>
              <w:jc w:val="both"/>
              <w:rPr>
                <w:rFonts w:ascii="Calibri" w:hAnsi="Calibri" w:cs="Calibri"/>
                <w:szCs w:val="24"/>
                <w:lang w:val="en"/>
              </w:rPr>
            </w:pPr>
          </w:p>
        </w:tc>
      </w:tr>
      <w:tr w:rsidR="00BA7402" w:rsidRPr="009C6D32" w:rsidTr="00E42D04">
        <w:tblPrEx>
          <w:tblCellMar>
            <w:top w:w="0" w:type="dxa"/>
            <w:left w:w="0" w:type="dxa"/>
            <w:bottom w:w="0" w:type="dxa"/>
            <w:right w:w="0" w:type="dxa"/>
          </w:tblCellMar>
        </w:tblPrEx>
        <w:trPr>
          <w:trHeight w:val="1120"/>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rPr>
                <w:b/>
                <w:bCs/>
                <w:szCs w:val="24"/>
                <w:lang w:val="en"/>
              </w:rPr>
            </w:pPr>
          </w:p>
          <w:p w:rsidR="00BA7402" w:rsidRPr="009C6D32" w:rsidRDefault="00BA7402" w:rsidP="00E42D04">
            <w:pPr>
              <w:widowControl w:val="0"/>
              <w:autoSpaceDE w:val="0"/>
              <w:autoSpaceDN w:val="0"/>
              <w:adjustRightInd w:val="0"/>
              <w:spacing w:before="3" w:after="0" w:line="240" w:lineRule="auto"/>
              <w:rPr>
                <w:b/>
                <w:bCs/>
                <w:szCs w:val="24"/>
                <w:lang w:val="en"/>
              </w:rPr>
            </w:pPr>
          </w:p>
          <w:p w:rsidR="00BA7402" w:rsidRPr="009C6D32" w:rsidRDefault="005F24EE" w:rsidP="00E42D04">
            <w:pPr>
              <w:widowControl w:val="0"/>
              <w:autoSpaceDE w:val="0"/>
              <w:autoSpaceDN w:val="0"/>
              <w:adjustRightInd w:val="0"/>
              <w:spacing w:after="0" w:line="240" w:lineRule="auto"/>
              <w:jc w:val="center"/>
              <w:rPr>
                <w:rFonts w:ascii="Calibri" w:hAnsi="Calibri" w:cs="Calibri"/>
                <w:szCs w:val="24"/>
                <w:lang w:val="en"/>
              </w:rPr>
            </w:pPr>
            <w:r>
              <w:rPr>
                <w:b/>
                <w:bCs/>
                <w:szCs w:val="24"/>
                <w:lang w:val="en"/>
              </w:rPr>
              <w:t>7-10</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72" w:after="0" w:line="240" w:lineRule="auto"/>
              <w:ind w:left="59" w:right="169"/>
              <w:rPr>
                <w:b/>
                <w:bCs/>
                <w:szCs w:val="24"/>
              </w:rPr>
            </w:pPr>
            <w:r w:rsidRPr="009C6D32">
              <w:rPr>
                <w:b/>
                <w:bCs/>
                <w:szCs w:val="24"/>
                <w:lang w:val="en"/>
              </w:rPr>
              <w:t xml:space="preserve">Chương 3 - </w:t>
            </w:r>
            <w:r w:rsidR="00D47CDF">
              <w:rPr>
                <w:b/>
                <w:bCs/>
                <w:szCs w:val="24"/>
                <w:lang w:val="en"/>
              </w:rPr>
              <w:t>T</w:t>
            </w:r>
            <w:r w:rsidRPr="009C6D32">
              <w:rPr>
                <w:b/>
                <w:bCs/>
                <w:szCs w:val="24"/>
              </w:rPr>
              <w:t>ướng đá - cổ địa lý</w:t>
            </w:r>
          </w:p>
          <w:p w:rsidR="00BA7402" w:rsidRPr="009C6D32" w:rsidRDefault="00BA7402" w:rsidP="00E42D04">
            <w:pPr>
              <w:widowControl w:val="0"/>
              <w:autoSpaceDE w:val="0"/>
              <w:autoSpaceDN w:val="0"/>
              <w:adjustRightInd w:val="0"/>
              <w:spacing w:after="0" w:line="240" w:lineRule="auto"/>
              <w:ind w:left="59" w:right="169"/>
              <w:rPr>
                <w:szCs w:val="24"/>
              </w:rPr>
            </w:pPr>
            <w:r w:rsidRPr="009C6D32">
              <w:rPr>
                <w:szCs w:val="24"/>
                <w:lang w:val="en"/>
              </w:rPr>
              <w:t>3.1</w:t>
            </w:r>
            <w:r w:rsidRPr="00214D4F">
              <w:rPr>
                <w:szCs w:val="24"/>
                <w:lang w:val="en"/>
              </w:rPr>
              <w:t>. Nh</w:t>
            </w:r>
            <w:r w:rsidRPr="00214D4F">
              <w:rPr>
                <w:szCs w:val="24"/>
              </w:rPr>
              <w:t>ững vấn đề cơ bản về tướng đá trầm  tích</w:t>
            </w:r>
          </w:p>
          <w:p w:rsidR="00BA7402" w:rsidRDefault="00BA7402" w:rsidP="00E42D04">
            <w:pPr>
              <w:widowControl w:val="0"/>
              <w:autoSpaceDE w:val="0"/>
              <w:autoSpaceDN w:val="0"/>
              <w:adjustRightInd w:val="0"/>
              <w:spacing w:after="0" w:line="240" w:lineRule="auto"/>
              <w:ind w:left="59" w:right="169"/>
              <w:rPr>
                <w:szCs w:val="24"/>
              </w:rPr>
            </w:pPr>
            <w:r w:rsidRPr="009C6D32">
              <w:rPr>
                <w:szCs w:val="24"/>
                <w:lang w:val="en"/>
              </w:rPr>
              <w:t>3.2. Nh</w:t>
            </w:r>
            <w:r w:rsidRPr="009C6D32">
              <w:rPr>
                <w:szCs w:val="24"/>
              </w:rPr>
              <w:t>ững vấn đề cơ bản về cổ địa lý</w:t>
            </w:r>
          </w:p>
          <w:p w:rsidR="00D47CDF" w:rsidRPr="009C6D32" w:rsidRDefault="00D47CDF" w:rsidP="00E42D04">
            <w:pPr>
              <w:widowControl w:val="0"/>
              <w:autoSpaceDE w:val="0"/>
              <w:autoSpaceDN w:val="0"/>
              <w:adjustRightInd w:val="0"/>
              <w:spacing w:after="0" w:line="240" w:lineRule="auto"/>
              <w:ind w:left="59" w:right="169"/>
              <w:rPr>
                <w:szCs w:val="24"/>
              </w:rPr>
            </w:pPr>
            <w:r>
              <w:rPr>
                <w:szCs w:val="24"/>
                <w:lang w:val="en"/>
              </w:rPr>
              <w:t xml:space="preserve">3.3. </w:t>
            </w:r>
            <w:r w:rsidRPr="0035093C">
              <w:rPr>
                <w:szCs w:val="24"/>
                <w:lang w:val="en"/>
              </w:rPr>
              <w:t>Phân lo</w:t>
            </w:r>
            <w:r w:rsidRPr="0035093C">
              <w:rPr>
                <w:szCs w:val="24"/>
              </w:rPr>
              <w:t>ại tướng. Quy luật tổng hợp cộng sinh tướng.</w:t>
            </w:r>
          </w:p>
          <w:p w:rsidR="00BA7402" w:rsidRPr="009C6D32" w:rsidRDefault="00D47CDF" w:rsidP="00E42D04">
            <w:pPr>
              <w:widowControl w:val="0"/>
              <w:autoSpaceDE w:val="0"/>
              <w:autoSpaceDN w:val="0"/>
              <w:adjustRightInd w:val="0"/>
              <w:spacing w:after="0" w:line="240" w:lineRule="auto"/>
              <w:ind w:left="59" w:right="169"/>
              <w:rPr>
                <w:rFonts w:ascii="Calibri" w:hAnsi="Calibri" w:cs="Calibri"/>
                <w:szCs w:val="24"/>
                <w:lang w:val="en"/>
              </w:rPr>
            </w:pPr>
            <w:r>
              <w:rPr>
                <w:szCs w:val="24"/>
                <w:lang w:val="en"/>
              </w:rPr>
              <w:t>3.4</w:t>
            </w:r>
            <w:r w:rsidR="00BA7402" w:rsidRPr="009C6D32">
              <w:rPr>
                <w:szCs w:val="24"/>
                <w:lang w:val="en"/>
              </w:rPr>
              <w:t>. B</w:t>
            </w:r>
            <w:r w:rsidR="00BA7402" w:rsidRPr="009C6D32">
              <w:rPr>
                <w:szCs w:val="24"/>
              </w:rPr>
              <w:t>ản đồ tướng đá - cổ địa lý</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348"/>
              <w:jc w:val="right"/>
              <w:rPr>
                <w:szCs w:val="24"/>
                <w:lang w:val="en"/>
              </w:rPr>
            </w:pPr>
          </w:p>
          <w:p w:rsidR="00BA7402" w:rsidRPr="009C6D32" w:rsidRDefault="00BA7402" w:rsidP="00E42D04">
            <w:pPr>
              <w:widowControl w:val="0"/>
              <w:autoSpaceDE w:val="0"/>
              <w:autoSpaceDN w:val="0"/>
              <w:adjustRightInd w:val="0"/>
              <w:spacing w:before="3" w:after="0" w:line="240" w:lineRule="auto"/>
              <w:ind w:right="348"/>
              <w:jc w:val="right"/>
              <w:rPr>
                <w:rFonts w:ascii="Calibri" w:hAnsi="Calibri" w:cs="Calibri"/>
                <w:szCs w:val="24"/>
                <w:lang w:val="en"/>
              </w:rPr>
            </w:pPr>
            <w:r w:rsidRPr="009C6D32">
              <w:rPr>
                <w:szCs w:val="24"/>
                <w:lang w:val="en"/>
              </w:rPr>
              <w:t>1</w:t>
            </w:r>
            <w:r w:rsidR="00184D9E">
              <w:rPr>
                <w:szCs w:val="24"/>
                <w:lang w:val="en"/>
              </w:rPr>
              <w:t>6</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right="2"/>
              <w:jc w:val="center"/>
              <w:rPr>
                <w:szCs w:val="24"/>
                <w:lang w:val="en"/>
              </w:rPr>
            </w:pPr>
          </w:p>
          <w:p w:rsidR="00BA7402" w:rsidRPr="009C6D32" w:rsidRDefault="00BA7402" w:rsidP="00E42D04">
            <w:pPr>
              <w:widowControl w:val="0"/>
              <w:autoSpaceDE w:val="0"/>
              <w:autoSpaceDN w:val="0"/>
              <w:adjustRightInd w:val="0"/>
              <w:spacing w:before="3" w:after="0" w:line="240" w:lineRule="auto"/>
              <w:ind w:right="2"/>
              <w:jc w:val="center"/>
              <w:rPr>
                <w:rFonts w:ascii="Calibri" w:hAnsi="Calibri" w:cs="Calibri"/>
                <w:szCs w:val="24"/>
                <w:lang w:val="en"/>
              </w:rPr>
            </w:pPr>
            <w:r w:rsidRPr="009C6D32">
              <w:rPr>
                <w:szCs w:val="24"/>
                <w:lang w:val="en"/>
              </w:rPr>
              <w:t>2</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240" w:lineRule="auto"/>
              <w:ind w:left="257"/>
              <w:jc w:val="center"/>
              <w:rPr>
                <w:szCs w:val="24"/>
                <w:lang w:val="en"/>
              </w:rPr>
            </w:pPr>
          </w:p>
          <w:p w:rsidR="00BA7402" w:rsidRPr="009C6D32" w:rsidRDefault="00BA7402" w:rsidP="00E42D04">
            <w:pPr>
              <w:widowControl w:val="0"/>
              <w:autoSpaceDE w:val="0"/>
              <w:autoSpaceDN w:val="0"/>
              <w:adjustRightInd w:val="0"/>
              <w:spacing w:before="3" w:after="0" w:line="240" w:lineRule="auto"/>
              <w:ind w:left="257"/>
              <w:jc w:val="center"/>
              <w:rPr>
                <w:rFonts w:ascii="Calibri" w:hAnsi="Calibri" w:cs="Calibri"/>
                <w:szCs w:val="24"/>
                <w:lang w:val="en"/>
              </w:rPr>
            </w:pPr>
            <w:r w:rsidRPr="009C6D32">
              <w:rPr>
                <w:szCs w:val="24"/>
                <w:lang w:val="en"/>
              </w:rPr>
              <w:t>2</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319" w:lineRule="atLeast"/>
              <w:ind w:left="97" w:right="88" w:hanging="1"/>
              <w:rPr>
                <w:szCs w:val="24"/>
                <w:lang w:val="en"/>
              </w:rPr>
            </w:pPr>
          </w:p>
          <w:p w:rsidR="00FC294D" w:rsidRPr="0035093C" w:rsidRDefault="00BA7402" w:rsidP="00FC294D">
            <w:pPr>
              <w:spacing w:before="60" w:after="0" w:line="240" w:lineRule="auto"/>
              <w:jc w:val="both"/>
              <w:rPr>
                <w:szCs w:val="24"/>
                <w:lang w:val="pt-BR"/>
              </w:rPr>
            </w:pPr>
            <w:r w:rsidRPr="009C6D32">
              <w:rPr>
                <w:szCs w:val="24"/>
                <w:lang w:val="en"/>
              </w:rPr>
              <w:t>Nghiên c</w:t>
            </w:r>
            <w:r w:rsidRPr="009C6D32">
              <w:rPr>
                <w:szCs w:val="24"/>
              </w:rPr>
              <w:t>ứu nội dung của các</w:t>
            </w:r>
            <w:r w:rsidRPr="009C6D32">
              <w:rPr>
                <w:spacing w:val="-27"/>
                <w:szCs w:val="24"/>
              </w:rPr>
              <w:t xml:space="preserve"> </w:t>
            </w:r>
            <w:r w:rsidRPr="009C6D32">
              <w:rPr>
                <w:szCs w:val="24"/>
              </w:rPr>
              <w:t>tài</w:t>
            </w:r>
            <w:r w:rsidRPr="009C6D32">
              <w:rPr>
                <w:spacing w:val="-26"/>
                <w:szCs w:val="24"/>
              </w:rPr>
              <w:t xml:space="preserve"> </w:t>
            </w:r>
            <w:r w:rsidRPr="009C6D32">
              <w:rPr>
                <w:szCs w:val="24"/>
              </w:rPr>
              <w:t>liệu</w:t>
            </w:r>
            <w:r w:rsidRPr="009C6D32">
              <w:rPr>
                <w:spacing w:val="-24"/>
                <w:szCs w:val="24"/>
              </w:rPr>
              <w:t xml:space="preserve"> </w:t>
            </w:r>
            <w:r w:rsidRPr="009C6D32">
              <w:rPr>
                <w:szCs w:val="24"/>
              </w:rPr>
              <w:t>[</w:t>
            </w:r>
            <w:r w:rsidR="009C06B0">
              <w:rPr>
                <w:szCs w:val="24"/>
              </w:rPr>
              <w:t>1.1] tr</w:t>
            </w:r>
            <w:r w:rsidR="00FC294D">
              <w:rPr>
                <w:szCs w:val="24"/>
              </w:rPr>
              <w:t xml:space="preserve">49-101, tài liệu [2.2] </w:t>
            </w:r>
            <w:r w:rsidR="00FC294D" w:rsidRPr="0035093C">
              <w:rPr>
                <w:szCs w:val="24"/>
                <w:lang w:val="pt-BR"/>
              </w:rPr>
              <w:t xml:space="preserve">339-344; </w:t>
            </w:r>
          </w:p>
          <w:p w:rsidR="00BA7402" w:rsidRPr="009C6D32" w:rsidRDefault="00BA7402" w:rsidP="00E42D04">
            <w:pPr>
              <w:widowControl w:val="0"/>
              <w:autoSpaceDE w:val="0"/>
              <w:autoSpaceDN w:val="0"/>
              <w:adjustRightInd w:val="0"/>
              <w:spacing w:before="3" w:after="0" w:line="319" w:lineRule="atLeast"/>
              <w:ind w:left="97" w:right="94"/>
              <w:jc w:val="both"/>
              <w:rPr>
                <w:szCs w:val="24"/>
              </w:rPr>
            </w:pPr>
          </w:p>
          <w:p w:rsidR="00BA7402" w:rsidRPr="009C6D32" w:rsidRDefault="00BA7402" w:rsidP="00E42D04">
            <w:pPr>
              <w:widowControl w:val="0"/>
              <w:autoSpaceDE w:val="0"/>
              <w:autoSpaceDN w:val="0"/>
              <w:adjustRightInd w:val="0"/>
              <w:spacing w:before="3" w:after="0" w:line="319" w:lineRule="atLeast"/>
              <w:ind w:left="97" w:right="88" w:hanging="1"/>
              <w:rPr>
                <w:rFonts w:ascii="Calibri" w:hAnsi="Calibri" w:cs="Calibri"/>
                <w:szCs w:val="24"/>
                <w:lang w:val="en"/>
              </w:rPr>
            </w:pPr>
          </w:p>
        </w:tc>
      </w:tr>
      <w:tr w:rsidR="00BA7402" w:rsidRPr="009C6D32" w:rsidTr="00E42D04">
        <w:tblPrEx>
          <w:tblCellMar>
            <w:top w:w="0" w:type="dxa"/>
            <w:left w:w="0" w:type="dxa"/>
            <w:bottom w:w="0" w:type="dxa"/>
            <w:right w:w="0" w:type="dxa"/>
          </w:tblCellMar>
        </w:tblPrEx>
        <w:trPr>
          <w:trHeight w:val="237"/>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5F24EE" w:rsidP="00E42D04">
            <w:pPr>
              <w:widowControl w:val="0"/>
              <w:autoSpaceDE w:val="0"/>
              <w:autoSpaceDN w:val="0"/>
              <w:adjustRightInd w:val="0"/>
              <w:spacing w:before="6" w:after="0" w:line="240" w:lineRule="auto"/>
              <w:jc w:val="center"/>
              <w:rPr>
                <w:rFonts w:ascii="Calibri" w:hAnsi="Calibri" w:cs="Calibri"/>
                <w:szCs w:val="24"/>
                <w:lang w:val="en"/>
              </w:rPr>
            </w:pPr>
            <w:r>
              <w:rPr>
                <w:b/>
                <w:bCs/>
                <w:szCs w:val="24"/>
                <w:lang w:val="en"/>
              </w:rPr>
              <w:t>10-13</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D47CDF" w:rsidP="00E42D04">
            <w:pPr>
              <w:widowControl w:val="0"/>
              <w:autoSpaceDE w:val="0"/>
              <w:autoSpaceDN w:val="0"/>
              <w:adjustRightInd w:val="0"/>
              <w:spacing w:after="0" w:line="240" w:lineRule="auto"/>
              <w:ind w:left="59" w:right="169"/>
              <w:rPr>
                <w:szCs w:val="24"/>
              </w:rPr>
            </w:pPr>
            <w:r>
              <w:rPr>
                <w:b/>
                <w:bCs/>
                <w:szCs w:val="24"/>
                <w:lang w:val="en"/>
              </w:rPr>
              <w:t xml:space="preserve">Chương 4: </w:t>
            </w:r>
            <w:r w:rsidRPr="00695443">
              <w:rPr>
                <w:b/>
                <w:szCs w:val="24"/>
              </w:rPr>
              <w:t>Những vấn đề cơ bản về tính phân nhịp và chu kỳ trầ</w:t>
            </w:r>
            <w:r>
              <w:rPr>
                <w:b/>
                <w:szCs w:val="24"/>
              </w:rPr>
              <w:t>m tích</w:t>
            </w:r>
            <w:r w:rsidRPr="00FC294D">
              <w:rPr>
                <w:szCs w:val="24"/>
                <w:highlight w:val="yellow"/>
                <w:lang w:val="en"/>
              </w:rPr>
              <w:t xml:space="preserve"> </w:t>
            </w:r>
            <w:r w:rsidR="00BA7402" w:rsidRPr="00214D4F">
              <w:rPr>
                <w:szCs w:val="24"/>
                <w:lang w:val="en"/>
              </w:rPr>
              <w:t xml:space="preserve">4.1. </w:t>
            </w:r>
            <w:r w:rsidRPr="00214D4F">
              <w:rPr>
                <w:szCs w:val="24"/>
                <w:lang w:val="en"/>
              </w:rPr>
              <w:t>Các</w:t>
            </w:r>
            <w:r>
              <w:rPr>
                <w:szCs w:val="24"/>
                <w:lang w:val="en"/>
              </w:rPr>
              <w:t xml:space="preserve"> khái niệm </w:t>
            </w:r>
            <w:r w:rsidRPr="009C6D32">
              <w:rPr>
                <w:szCs w:val="24"/>
              </w:rPr>
              <w:t>về nhị</w:t>
            </w:r>
            <w:r>
              <w:rPr>
                <w:szCs w:val="24"/>
              </w:rPr>
              <w:t xml:space="preserve">p, </w:t>
            </w:r>
            <w:r w:rsidRPr="009C6D32">
              <w:rPr>
                <w:szCs w:val="24"/>
              </w:rPr>
              <w:t xml:space="preserve"> chu kỳ trầm tích</w:t>
            </w:r>
            <w:r>
              <w:rPr>
                <w:szCs w:val="24"/>
              </w:rPr>
              <w:t xml:space="preserve"> và địa tầng phân tập</w:t>
            </w:r>
          </w:p>
          <w:p w:rsidR="00BA7402" w:rsidRDefault="00BA7402" w:rsidP="00E42D04">
            <w:pPr>
              <w:widowControl w:val="0"/>
              <w:autoSpaceDE w:val="0"/>
              <w:autoSpaceDN w:val="0"/>
              <w:adjustRightInd w:val="0"/>
              <w:spacing w:before="83" w:after="0" w:line="319" w:lineRule="atLeast"/>
              <w:ind w:left="59" w:right="169"/>
              <w:rPr>
                <w:szCs w:val="24"/>
                <w:lang w:val="en"/>
              </w:rPr>
            </w:pPr>
            <w:r w:rsidRPr="009C6D32">
              <w:rPr>
                <w:szCs w:val="24"/>
                <w:lang w:val="en"/>
              </w:rPr>
              <w:t>4</w:t>
            </w:r>
            <w:r w:rsidR="00D47CDF">
              <w:rPr>
                <w:szCs w:val="24"/>
                <w:lang w:val="en"/>
              </w:rPr>
              <w:t>.2. Phân loại chu kỳ trầm tích</w:t>
            </w:r>
          </w:p>
          <w:p w:rsidR="00184D9E" w:rsidRDefault="00184D9E" w:rsidP="00E42D04">
            <w:pPr>
              <w:widowControl w:val="0"/>
              <w:autoSpaceDE w:val="0"/>
              <w:autoSpaceDN w:val="0"/>
              <w:adjustRightInd w:val="0"/>
              <w:spacing w:before="83" w:after="0" w:line="319" w:lineRule="atLeast"/>
              <w:ind w:left="59" w:right="169"/>
              <w:rPr>
                <w:szCs w:val="24"/>
                <w:lang w:val="en"/>
              </w:rPr>
            </w:pPr>
            <w:r>
              <w:rPr>
                <w:szCs w:val="24"/>
                <w:lang w:val="en"/>
              </w:rPr>
              <w:t>4.3. Các đơn vị địa tầng phân tập</w:t>
            </w:r>
          </w:p>
          <w:p w:rsidR="00184D9E" w:rsidRPr="009C6D32" w:rsidRDefault="00184D9E" w:rsidP="00E42D04">
            <w:pPr>
              <w:widowControl w:val="0"/>
              <w:autoSpaceDE w:val="0"/>
              <w:autoSpaceDN w:val="0"/>
              <w:adjustRightInd w:val="0"/>
              <w:spacing w:before="83" w:after="0" w:line="319" w:lineRule="atLeast"/>
              <w:ind w:left="59" w:right="169"/>
              <w:rPr>
                <w:rFonts w:ascii="Calibri" w:hAnsi="Calibri" w:cs="Calibri"/>
                <w:szCs w:val="24"/>
                <w:lang w:val="en"/>
              </w:rPr>
            </w:pPr>
            <w:r>
              <w:rPr>
                <w:szCs w:val="24"/>
                <w:lang w:val="en"/>
              </w:rPr>
              <w:t xml:space="preserve">4.4. </w:t>
            </w:r>
            <w:r w:rsidRPr="009C6D32">
              <w:rPr>
                <w:szCs w:val="24"/>
                <w:lang w:val="en"/>
              </w:rPr>
              <w:t>Thành h</w:t>
            </w:r>
            <w:r w:rsidRPr="009C6D32">
              <w:rPr>
                <w:szCs w:val="24"/>
              </w:rPr>
              <w:t>ệ trầm tích</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right="404"/>
              <w:jc w:val="center"/>
              <w:rPr>
                <w:szCs w:val="24"/>
                <w:lang w:val="en"/>
              </w:rPr>
            </w:pPr>
            <w:r w:rsidRPr="009C6D32">
              <w:rPr>
                <w:szCs w:val="24"/>
                <w:lang w:val="en"/>
              </w:rPr>
              <w:t xml:space="preserve">  </w:t>
            </w:r>
          </w:p>
          <w:p w:rsidR="00BA7402" w:rsidRPr="009C6D32" w:rsidRDefault="00BA7402" w:rsidP="00E42D04">
            <w:pPr>
              <w:widowControl w:val="0"/>
              <w:autoSpaceDE w:val="0"/>
              <w:autoSpaceDN w:val="0"/>
              <w:adjustRightInd w:val="0"/>
              <w:spacing w:before="4" w:after="0" w:line="240" w:lineRule="auto"/>
              <w:ind w:right="142"/>
              <w:jc w:val="center"/>
              <w:rPr>
                <w:rFonts w:ascii="Calibri" w:hAnsi="Calibri" w:cs="Calibri"/>
                <w:szCs w:val="24"/>
                <w:lang w:val="en"/>
              </w:rPr>
            </w:pPr>
            <w:r w:rsidRPr="009C6D32">
              <w:rPr>
                <w:szCs w:val="24"/>
                <w:lang w:val="en"/>
              </w:rPr>
              <w:t>1</w:t>
            </w:r>
            <w:r w:rsidR="00184D9E">
              <w:rPr>
                <w:szCs w:val="24"/>
                <w:lang w:val="en"/>
              </w:rPr>
              <w:t>6</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jc w:val="center"/>
              <w:rPr>
                <w:szCs w:val="24"/>
                <w:lang w:val="en"/>
              </w:rPr>
            </w:pPr>
          </w:p>
          <w:p w:rsidR="00BA7402" w:rsidRPr="009C6D32" w:rsidRDefault="00BA7402" w:rsidP="00E42D04">
            <w:pPr>
              <w:widowControl w:val="0"/>
              <w:autoSpaceDE w:val="0"/>
              <w:autoSpaceDN w:val="0"/>
              <w:adjustRightInd w:val="0"/>
              <w:spacing w:after="0" w:line="240" w:lineRule="auto"/>
              <w:jc w:val="center"/>
              <w:rPr>
                <w:rFonts w:ascii="Calibri" w:hAnsi="Calibri" w:cs="Calibri"/>
                <w:szCs w:val="24"/>
                <w:lang w:val="en"/>
              </w:rPr>
            </w:pPr>
            <w:r w:rsidRPr="009C6D32">
              <w:rPr>
                <w:szCs w:val="24"/>
                <w:lang w:val="en"/>
              </w:rPr>
              <w:t>0</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left="201"/>
              <w:jc w:val="center"/>
              <w:rPr>
                <w:szCs w:val="24"/>
                <w:lang w:val="en"/>
              </w:rPr>
            </w:pPr>
          </w:p>
          <w:p w:rsidR="00BA7402" w:rsidRPr="009C6D32" w:rsidRDefault="00BA7402" w:rsidP="00E42D04">
            <w:pPr>
              <w:widowControl w:val="0"/>
              <w:autoSpaceDE w:val="0"/>
              <w:autoSpaceDN w:val="0"/>
              <w:adjustRightInd w:val="0"/>
              <w:spacing w:before="4" w:after="0" w:line="240" w:lineRule="auto"/>
              <w:ind w:left="201"/>
              <w:jc w:val="center"/>
              <w:rPr>
                <w:rFonts w:ascii="Calibri" w:hAnsi="Calibri" w:cs="Calibri"/>
                <w:szCs w:val="24"/>
                <w:lang w:val="en"/>
              </w:rPr>
            </w:pPr>
            <w:r w:rsidRPr="009C6D32">
              <w:rPr>
                <w:szCs w:val="24"/>
                <w:lang w:val="en"/>
              </w:rPr>
              <w:t>2</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319" w:lineRule="atLeast"/>
              <w:ind w:left="97" w:right="95" w:hanging="1"/>
              <w:jc w:val="both"/>
              <w:rPr>
                <w:szCs w:val="24"/>
                <w:lang w:val="en"/>
              </w:rPr>
            </w:pPr>
          </w:p>
          <w:p w:rsidR="00BA7402" w:rsidRPr="009C6D32" w:rsidRDefault="00BA7402" w:rsidP="00E42D04">
            <w:pPr>
              <w:widowControl w:val="0"/>
              <w:autoSpaceDE w:val="0"/>
              <w:autoSpaceDN w:val="0"/>
              <w:adjustRightInd w:val="0"/>
              <w:spacing w:before="3" w:after="0" w:line="319" w:lineRule="atLeast"/>
              <w:ind w:left="97" w:right="94"/>
              <w:jc w:val="both"/>
              <w:rPr>
                <w:szCs w:val="24"/>
              </w:rPr>
            </w:pPr>
            <w:r w:rsidRPr="009C6D32">
              <w:rPr>
                <w:szCs w:val="24"/>
                <w:lang w:val="en"/>
              </w:rPr>
              <w:t>Nghiên c</w:t>
            </w:r>
            <w:r w:rsidRPr="009C6D32">
              <w:rPr>
                <w:szCs w:val="24"/>
              </w:rPr>
              <w:t>ứu nội dung của các</w:t>
            </w:r>
            <w:r w:rsidRPr="009C6D32">
              <w:rPr>
                <w:spacing w:val="-27"/>
                <w:szCs w:val="24"/>
              </w:rPr>
              <w:t xml:space="preserve"> </w:t>
            </w:r>
            <w:r w:rsidRPr="009C6D32">
              <w:rPr>
                <w:szCs w:val="24"/>
              </w:rPr>
              <w:t>tài</w:t>
            </w:r>
            <w:r w:rsidRPr="009C6D32">
              <w:rPr>
                <w:spacing w:val="-26"/>
                <w:szCs w:val="24"/>
              </w:rPr>
              <w:t xml:space="preserve"> </w:t>
            </w:r>
            <w:r w:rsidRPr="009C6D32">
              <w:rPr>
                <w:szCs w:val="24"/>
              </w:rPr>
              <w:t>liệu</w:t>
            </w:r>
            <w:r w:rsidRPr="009C6D32">
              <w:rPr>
                <w:spacing w:val="-24"/>
                <w:szCs w:val="24"/>
              </w:rPr>
              <w:t xml:space="preserve"> </w:t>
            </w:r>
            <w:r w:rsidR="00FC294D">
              <w:rPr>
                <w:szCs w:val="24"/>
              </w:rPr>
              <w:t>[1.1] tr102-135,</w:t>
            </w:r>
          </w:p>
          <w:p w:rsidR="00BA7402" w:rsidRPr="009C6D32" w:rsidRDefault="00FC294D" w:rsidP="00FC294D">
            <w:pPr>
              <w:widowControl w:val="0"/>
              <w:autoSpaceDE w:val="0"/>
              <w:autoSpaceDN w:val="0"/>
              <w:adjustRightInd w:val="0"/>
              <w:spacing w:before="4" w:after="0" w:line="319" w:lineRule="atLeast"/>
              <w:ind w:left="97" w:right="95" w:hanging="1"/>
              <w:jc w:val="both"/>
              <w:rPr>
                <w:rFonts w:ascii="Calibri" w:hAnsi="Calibri" w:cs="Calibri"/>
                <w:szCs w:val="24"/>
                <w:lang w:val="en"/>
              </w:rPr>
            </w:pPr>
            <w:r w:rsidRPr="0035093C">
              <w:rPr>
                <w:szCs w:val="24"/>
              </w:rPr>
              <w:t>Tài liệ</w:t>
            </w:r>
            <w:r>
              <w:rPr>
                <w:szCs w:val="24"/>
              </w:rPr>
              <w:t>u [2.1</w:t>
            </w:r>
            <w:r w:rsidRPr="0035093C">
              <w:rPr>
                <w:szCs w:val="24"/>
              </w:rPr>
              <w:t>] Trang 323-360 và 360-375</w:t>
            </w:r>
          </w:p>
        </w:tc>
      </w:tr>
      <w:tr w:rsidR="00BA7402" w:rsidRPr="009C6D32" w:rsidTr="00301B82">
        <w:tblPrEx>
          <w:tblCellMar>
            <w:top w:w="0" w:type="dxa"/>
            <w:left w:w="0" w:type="dxa"/>
            <w:bottom w:w="0" w:type="dxa"/>
            <w:right w:w="0" w:type="dxa"/>
          </w:tblCellMar>
        </w:tblPrEx>
        <w:trPr>
          <w:trHeight w:val="2054"/>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BA7402" w:rsidP="00E42D04">
            <w:pPr>
              <w:widowControl w:val="0"/>
              <w:autoSpaceDE w:val="0"/>
              <w:autoSpaceDN w:val="0"/>
              <w:adjustRightInd w:val="0"/>
              <w:spacing w:before="6" w:after="0" w:line="240" w:lineRule="auto"/>
              <w:jc w:val="center"/>
              <w:rPr>
                <w:b/>
                <w:bCs/>
                <w:szCs w:val="24"/>
                <w:lang w:val="en"/>
              </w:rPr>
            </w:pPr>
          </w:p>
          <w:p w:rsidR="00BA7402" w:rsidRPr="009C6D32" w:rsidRDefault="005F24EE" w:rsidP="00E42D04">
            <w:pPr>
              <w:widowControl w:val="0"/>
              <w:autoSpaceDE w:val="0"/>
              <w:autoSpaceDN w:val="0"/>
              <w:adjustRightInd w:val="0"/>
              <w:spacing w:before="6" w:after="0" w:line="240" w:lineRule="auto"/>
              <w:jc w:val="center"/>
              <w:rPr>
                <w:rFonts w:ascii="Calibri" w:hAnsi="Calibri" w:cs="Calibri"/>
                <w:szCs w:val="24"/>
                <w:lang w:val="en"/>
              </w:rPr>
            </w:pPr>
            <w:r>
              <w:rPr>
                <w:b/>
                <w:bCs/>
                <w:szCs w:val="24"/>
                <w:lang w:val="en"/>
              </w:rPr>
              <w:t>13-16</w:t>
            </w: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72" w:after="0" w:line="240" w:lineRule="auto"/>
              <w:ind w:left="59" w:right="169"/>
              <w:rPr>
                <w:b/>
                <w:bCs/>
                <w:szCs w:val="24"/>
              </w:rPr>
            </w:pPr>
            <w:r w:rsidRPr="009C6D32">
              <w:rPr>
                <w:b/>
                <w:bCs/>
                <w:szCs w:val="24"/>
                <w:lang w:val="en"/>
              </w:rPr>
              <w:t xml:space="preserve">Chương </w:t>
            </w:r>
            <w:r w:rsidR="00FC294D">
              <w:rPr>
                <w:b/>
                <w:bCs/>
                <w:szCs w:val="24"/>
                <w:lang w:val="en"/>
              </w:rPr>
              <w:t>5</w:t>
            </w:r>
            <w:r w:rsidRPr="009C6D32">
              <w:rPr>
                <w:b/>
                <w:bCs/>
                <w:szCs w:val="24"/>
                <w:lang w:val="en"/>
              </w:rPr>
              <w:t xml:space="preserve"> - Các phương pháp nghiên c</w:t>
            </w:r>
            <w:r w:rsidRPr="009C6D32">
              <w:rPr>
                <w:b/>
                <w:bCs/>
                <w:szCs w:val="24"/>
              </w:rPr>
              <w:t>ứu đá trầm tích</w:t>
            </w:r>
          </w:p>
          <w:p w:rsidR="00BA7402" w:rsidRPr="009C6D32" w:rsidRDefault="00BA7402" w:rsidP="00E42D04">
            <w:pPr>
              <w:widowControl w:val="0"/>
              <w:autoSpaceDE w:val="0"/>
              <w:autoSpaceDN w:val="0"/>
              <w:adjustRightInd w:val="0"/>
              <w:spacing w:after="0" w:line="240" w:lineRule="auto"/>
              <w:ind w:left="59" w:right="169"/>
              <w:jc w:val="both"/>
              <w:rPr>
                <w:szCs w:val="24"/>
              </w:rPr>
            </w:pPr>
            <w:r w:rsidRPr="009C6D32">
              <w:rPr>
                <w:szCs w:val="24"/>
                <w:lang w:val="en"/>
              </w:rPr>
              <w:t>5.1. Nhóm các phương pháp nghiên c</w:t>
            </w:r>
            <w:r w:rsidRPr="009C6D32">
              <w:rPr>
                <w:szCs w:val="24"/>
              </w:rPr>
              <w:t>ứu ngoài trời: Lộ trình địa chất, khoan, khai đào, địa vật lý, …</w:t>
            </w:r>
          </w:p>
          <w:p w:rsidR="00BA7402" w:rsidRPr="009C6D32" w:rsidRDefault="00BA7402" w:rsidP="00E42D04">
            <w:pPr>
              <w:widowControl w:val="0"/>
              <w:autoSpaceDE w:val="0"/>
              <w:autoSpaceDN w:val="0"/>
              <w:adjustRightInd w:val="0"/>
              <w:spacing w:before="6" w:after="0" w:line="319" w:lineRule="atLeast"/>
              <w:ind w:left="59" w:right="169"/>
              <w:rPr>
                <w:rFonts w:ascii="Calibri" w:hAnsi="Calibri" w:cs="Calibri"/>
                <w:szCs w:val="24"/>
                <w:lang w:val="en"/>
              </w:rPr>
            </w:pPr>
            <w:r w:rsidRPr="009C6D32">
              <w:rPr>
                <w:szCs w:val="24"/>
                <w:lang w:val="en"/>
              </w:rPr>
              <w:t>5.2. Nhóm các phương pháp nghiên c</w:t>
            </w:r>
            <w:r w:rsidRPr="009C6D32">
              <w:rPr>
                <w:szCs w:val="24"/>
              </w:rPr>
              <w:t>ứu trong phòng</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right="404"/>
              <w:jc w:val="right"/>
              <w:rPr>
                <w:szCs w:val="24"/>
                <w:lang w:val="en"/>
              </w:rPr>
            </w:pPr>
          </w:p>
          <w:p w:rsidR="00BA7402" w:rsidRPr="009C6D32" w:rsidRDefault="00BA7402" w:rsidP="00E42D04">
            <w:pPr>
              <w:widowControl w:val="0"/>
              <w:autoSpaceDE w:val="0"/>
              <w:autoSpaceDN w:val="0"/>
              <w:adjustRightInd w:val="0"/>
              <w:spacing w:before="4" w:after="0" w:line="240" w:lineRule="auto"/>
              <w:ind w:right="404"/>
              <w:jc w:val="right"/>
              <w:rPr>
                <w:rFonts w:ascii="Calibri" w:hAnsi="Calibri" w:cs="Calibri"/>
                <w:szCs w:val="24"/>
                <w:lang w:val="en"/>
              </w:rPr>
            </w:pPr>
            <w:r w:rsidRPr="009C6D32">
              <w:rPr>
                <w:szCs w:val="24"/>
                <w:lang w:val="en"/>
              </w:rPr>
              <w:t>1</w:t>
            </w:r>
            <w:r>
              <w:rPr>
                <w:szCs w:val="24"/>
                <w:lang w:val="en"/>
              </w:rPr>
              <w:t>0</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after="0" w:line="240" w:lineRule="auto"/>
              <w:jc w:val="center"/>
              <w:rPr>
                <w:szCs w:val="24"/>
                <w:lang w:val="en"/>
              </w:rPr>
            </w:pPr>
          </w:p>
          <w:p w:rsidR="00BA7402" w:rsidRPr="009C6D32" w:rsidRDefault="00301B82" w:rsidP="00E42D04">
            <w:pPr>
              <w:widowControl w:val="0"/>
              <w:autoSpaceDE w:val="0"/>
              <w:autoSpaceDN w:val="0"/>
              <w:adjustRightInd w:val="0"/>
              <w:spacing w:after="0" w:line="240" w:lineRule="auto"/>
              <w:jc w:val="center"/>
              <w:rPr>
                <w:rFonts w:ascii="Calibri" w:hAnsi="Calibri" w:cs="Calibri"/>
                <w:szCs w:val="24"/>
                <w:lang w:val="en"/>
              </w:rPr>
            </w:pPr>
            <w:r>
              <w:rPr>
                <w:szCs w:val="24"/>
                <w:lang w:val="en"/>
              </w:rPr>
              <w:t>4</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left="47"/>
              <w:jc w:val="center"/>
              <w:rPr>
                <w:szCs w:val="24"/>
                <w:lang w:val="en"/>
              </w:rPr>
            </w:pPr>
          </w:p>
          <w:p w:rsidR="00BA7402" w:rsidRPr="009C6D32" w:rsidRDefault="00BA7402" w:rsidP="00E42D04">
            <w:pPr>
              <w:widowControl w:val="0"/>
              <w:autoSpaceDE w:val="0"/>
              <w:autoSpaceDN w:val="0"/>
              <w:adjustRightInd w:val="0"/>
              <w:spacing w:before="4" w:after="0" w:line="240" w:lineRule="auto"/>
              <w:ind w:left="47"/>
              <w:jc w:val="center"/>
              <w:rPr>
                <w:rFonts w:ascii="Calibri" w:hAnsi="Calibri" w:cs="Calibri"/>
                <w:szCs w:val="24"/>
                <w:lang w:val="en"/>
              </w:rPr>
            </w:pPr>
            <w:r w:rsidRPr="009C6D32">
              <w:rPr>
                <w:szCs w:val="24"/>
                <w:lang w:val="en"/>
              </w:rPr>
              <w:t>0</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FC294D">
            <w:pPr>
              <w:widowControl w:val="0"/>
              <w:autoSpaceDE w:val="0"/>
              <w:autoSpaceDN w:val="0"/>
              <w:adjustRightInd w:val="0"/>
              <w:spacing w:before="3" w:after="0" w:line="319" w:lineRule="atLeast"/>
              <w:ind w:left="97" w:right="94"/>
              <w:jc w:val="both"/>
              <w:rPr>
                <w:rFonts w:ascii="Calibri" w:hAnsi="Calibri" w:cs="Calibri"/>
                <w:szCs w:val="24"/>
                <w:lang w:val="en"/>
              </w:rPr>
            </w:pPr>
            <w:r w:rsidRPr="009C6D32">
              <w:rPr>
                <w:szCs w:val="24"/>
                <w:lang w:val="en"/>
              </w:rPr>
              <w:t>Nghiên c</w:t>
            </w:r>
            <w:r w:rsidRPr="009C6D32">
              <w:rPr>
                <w:szCs w:val="24"/>
              </w:rPr>
              <w:t>ứu nội dung của các</w:t>
            </w:r>
            <w:r w:rsidRPr="009C6D32">
              <w:rPr>
                <w:spacing w:val="-27"/>
                <w:szCs w:val="24"/>
              </w:rPr>
              <w:t xml:space="preserve"> </w:t>
            </w:r>
            <w:r w:rsidRPr="009C6D32">
              <w:rPr>
                <w:szCs w:val="24"/>
              </w:rPr>
              <w:t>tài</w:t>
            </w:r>
            <w:r w:rsidRPr="009C6D32">
              <w:rPr>
                <w:spacing w:val="-26"/>
                <w:szCs w:val="24"/>
              </w:rPr>
              <w:t xml:space="preserve"> </w:t>
            </w:r>
            <w:r w:rsidRPr="009C6D32">
              <w:rPr>
                <w:szCs w:val="24"/>
              </w:rPr>
              <w:t>liệu</w:t>
            </w:r>
            <w:r w:rsidRPr="009C6D32">
              <w:rPr>
                <w:spacing w:val="-24"/>
                <w:szCs w:val="24"/>
              </w:rPr>
              <w:t xml:space="preserve"> </w:t>
            </w:r>
            <w:r w:rsidRPr="009C6D32">
              <w:rPr>
                <w:szCs w:val="24"/>
              </w:rPr>
              <w:t>[1</w:t>
            </w:r>
            <w:r w:rsidR="00FC294D">
              <w:rPr>
                <w:szCs w:val="24"/>
              </w:rPr>
              <w:t>.1</w:t>
            </w:r>
            <w:r w:rsidRPr="009C6D32">
              <w:rPr>
                <w:szCs w:val="24"/>
              </w:rPr>
              <w:t>],</w:t>
            </w:r>
            <w:r w:rsidR="00FC294D">
              <w:rPr>
                <w:szCs w:val="24"/>
              </w:rPr>
              <w:t xml:space="preserve"> tr137-151,</w:t>
            </w:r>
            <w:r w:rsidRPr="009C6D32">
              <w:rPr>
                <w:szCs w:val="24"/>
              </w:rPr>
              <w:t xml:space="preserve"> </w:t>
            </w:r>
          </w:p>
        </w:tc>
      </w:tr>
      <w:tr w:rsidR="00BA7402" w:rsidRPr="009C6D32" w:rsidTr="00E42D04">
        <w:tblPrEx>
          <w:tblCellMar>
            <w:top w:w="0" w:type="dxa"/>
            <w:left w:w="0" w:type="dxa"/>
            <w:bottom w:w="0" w:type="dxa"/>
            <w:right w:w="0" w:type="dxa"/>
          </w:tblCellMar>
        </w:tblPrEx>
        <w:trPr>
          <w:trHeight w:val="432"/>
          <w:jc w:val="center"/>
        </w:trPr>
        <w:tc>
          <w:tcPr>
            <w:tcW w:w="597"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6" w:after="0" w:line="240" w:lineRule="auto"/>
              <w:jc w:val="center"/>
              <w:rPr>
                <w:b/>
                <w:bCs/>
                <w:szCs w:val="24"/>
                <w:lang w:val="en"/>
              </w:rPr>
            </w:pPr>
          </w:p>
        </w:tc>
        <w:tc>
          <w:tcPr>
            <w:tcW w:w="413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72" w:after="0" w:line="240" w:lineRule="auto"/>
              <w:ind w:left="59" w:right="169"/>
              <w:rPr>
                <w:b/>
                <w:bCs/>
                <w:szCs w:val="24"/>
                <w:lang w:val="en"/>
              </w:rPr>
            </w:pPr>
            <w:r>
              <w:rPr>
                <w:b/>
                <w:bCs/>
                <w:szCs w:val="24"/>
                <w:lang w:val="en"/>
              </w:rPr>
              <w:t>Cộng:</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right="404"/>
              <w:jc w:val="right"/>
              <w:rPr>
                <w:szCs w:val="24"/>
                <w:lang w:val="en"/>
              </w:rPr>
            </w:pPr>
            <w:r>
              <w:rPr>
                <w:szCs w:val="24"/>
                <w:lang w:val="en"/>
              </w:rPr>
              <w:t>7</w:t>
            </w:r>
            <w:r w:rsidR="00301B82">
              <w:rPr>
                <w:szCs w:val="24"/>
                <w:lang w:val="en"/>
              </w:rPr>
              <w:t>4</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301B82" w:rsidP="00E42D04">
            <w:pPr>
              <w:widowControl w:val="0"/>
              <w:autoSpaceDE w:val="0"/>
              <w:autoSpaceDN w:val="0"/>
              <w:adjustRightInd w:val="0"/>
              <w:spacing w:after="0" w:line="240" w:lineRule="auto"/>
              <w:jc w:val="center"/>
              <w:rPr>
                <w:szCs w:val="24"/>
                <w:lang w:val="en"/>
              </w:rPr>
            </w:pPr>
            <w:r>
              <w:rPr>
                <w:szCs w:val="24"/>
                <w:lang w:val="en"/>
              </w:rPr>
              <w:t>8</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4" w:after="0" w:line="240" w:lineRule="auto"/>
              <w:ind w:left="47"/>
              <w:jc w:val="center"/>
              <w:rPr>
                <w:szCs w:val="24"/>
                <w:lang w:val="en"/>
              </w:rPr>
            </w:pPr>
            <w:r>
              <w:rPr>
                <w:szCs w:val="24"/>
                <w:lang w:val="en"/>
              </w:rPr>
              <w:t>8</w:t>
            </w:r>
          </w:p>
        </w:tc>
        <w:tc>
          <w:tcPr>
            <w:tcW w:w="2328" w:type="dxa"/>
            <w:tcBorders>
              <w:top w:val="single" w:sz="2" w:space="0" w:color="000000"/>
              <w:left w:val="single" w:sz="2" w:space="0" w:color="000000"/>
              <w:bottom w:val="single" w:sz="2" w:space="0" w:color="000000"/>
              <w:right w:val="single" w:sz="2" w:space="0" w:color="000000"/>
            </w:tcBorders>
            <w:shd w:val="clear" w:color="000000" w:fill="FFFFFF"/>
          </w:tcPr>
          <w:p w:rsidR="00BA7402" w:rsidRPr="009C6D32" w:rsidRDefault="00BA7402" w:rsidP="00E42D04">
            <w:pPr>
              <w:widowControl w:val="0"/>
              <w:autoSpaceDE w:val="0"/>
              <w:autoSpaceDN w:val="0"/>
              <w:adjustRightInd w:val="0"/>
              <w:spacing w:before="3" w:after="0" w:line="319" w:lineRule="atLeast"/>
              <w:ind w:left="97" w:right="94"/>
              <w:jc w:val="both"/>
              <w:rPr>
                <w:szCs w:val="24"/>
                <w:lang w:val="en"/>
              </w:rPr>
            </w:pPr>
          </w:p>
        </w:tc>
      </w:tr>
    </w:tbl>
    <w:p w:rsidR="001F1FF1" w:rsidRPr="0035093C" w:rsidRDefault="005522D6" w:rsidP="005522D6">
      <w:pPr>
        <w:widowControl w:val="0"/>
        <w:autoSpaceDE w:val="0"/>
        <w:autoSpaceDN w:val="0"/>
        <w:adjustRightInd w:val="0"/>
        <w:spacing w:before="60" w:after="0" w:line="240" w:lineRule="auto"/>
        <w:jc w:val="both"/>
        <w:rPr>
          <w:color w:val="000000"/>
          <w:szCs w:val="24"/>
          <w:lang w:val="de-DE"/>
        </w:rPr>
      </w:pPr>
      <w:r w:rsidRPr="0035093C">
        <w:rPr>
          <w:szCs w:val="24"/>
          <w:lang w:val="en"/>
        </w:rPr>
        <w:tab/>
      </w:r>
      <w:r w:rsidRPr="0035093C">
        <w:rPr>
          <w:szCs w:val="24"/>
          <w:lang w:val="en"/>
        </w:rPr>
        <w:tab/>
      </w:r>
    </w:p>
    <w:tbl>
      <w:tblPr>
        <w:tblW w:w="9640" w:type="dxa"/>
        <w:tblInd w:w="-34" w:type="dxa"/>
        <w:tblLayout w:type="fixed"/>
        <w:tblLook w:val="04A0" w:firstRow="1" w:lastRow="0" w:firstColumn="1" w:lastColumn="0" w:noHBand="0" w:noVBand="1"/>
      </w:tblPr>
      <w:tblGrid>
        <w:gridCol w:w="4859"/>
        <w:gridCol w:w="4781"/>
      </w:tblGrid>
      <w:tr w:rsidR="001F1FF1" w:rsidRPr="001F1FF1" w:rsidTr="005522D6">
        <w:tc>
          <w:tcPr>
            <w:tcW w:w="4859" w:type="dxa"/>
            <w:shd w:val="clear" w:color="auto" w:fill="auto"/>
          </w:tcPr>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TRƯỞNG KHOA</w:t>
            </w: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F642D0" w:rsidRDefault="00F642D0"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TS. Nguyễ</w:t>
            </w:r>
            <w:r w:rsidR="00F642D0">
              <w:rPr>
                <w:b/>
                <w:color w:val="000000"/>
                <w:szCs w:val="24"/>
              </w:rPr>
              <w:t>n Tiến Dũng</w:t>
            </w:r>
          </w:p>
        </w:tc>
        <w:tc>
          <w:tcPr>
            <w:tcW w:w="4781" w:type="dxa"/>
            <w:shd w:val="clear" w:color="auto" w:fill="auto"/>
          </w:tcPr>
          <w:p w:rsidR="001F1FF1" w:rsidRPr="001F1FF1" w:rsidRDefault="001F1FF1" w:rsidP="005522D6">
            <w:pPr>
              <w:tabs>
                <w:tab w:val="left" w:pos="142"/>
              </w:tabs>
              <w:spacing w:before="60" w:after="0" w:line="240" w:lineRule="auto"/>
              <w:jc w:val="center"/>
              <w:rPr>
                <w:i/>
                <w:color w:val="000000"/>
                <w:szCs w:val="24"/>
              </w:rPr>
            </w:pPr>
            <w:r w:rsidRPr="001F1FF1">
              <w:rPr>
                <w:i/>
                <w:color w:val="000000"/>
                <w:szCs w:val="24"/>
              </w:rPr>
              <w:t>Hà Nộ</w:t>
            </w:r>
            <w:r w:rsidR="00F642D0">
              <w:rPr>
                <w:i/>
                <w:color w:val="000000"/>
                <w:szCs w:val="24"/>
              </w:rPr>
              <w:t xml:space="preserve">i, ngày      tháng      năm  </w:t>
            </w:r>
            <w:r w:rsidRPr="001F1FF1">
              <w:rPr>
                <w:i/>
                <w:color w:val="000000"/>
                <w:szCs w:val="24"/>
              </w:rPr>
              <w:t xml:space="preserve"> </w:t>
            </w: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TRƯỞNG BỘ MÔN</w:t>
            </w: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F642D0" w:rsidP="005522D6">
            <w:pPr>
              <w:tabs>
                <w:tab w:val="left" w:pos="142"/>
              </w:tabs>
              <w:spacing w:before="60" w:after="0" w:line="240" w:lineRule="auto"/>
              <w:jc w:val="center"/>
              <w:rPr>
                <w:color w:val="000000"/>
                <w:szCs w:val="24"/>
              </w:rPr>
            </w:pPr>
            <w:r>
              <w:rPr>
                <w:b/>
                <w:color w:val="000000"/>
                <w:szCs w:val="24"/>
              </w:rPr>
              <w:t>TS. Tô Xuân Bản</w:t>
            </w:r>
          </w:p>
        </w:tc>
      </w:tr>
    </w:tbl>
    <w:p w:rsidR="00EA3E45" w:rsidRDefault="00EA3E45" w:rsidP="005522D6"/>
    <w:sectPr w:rsidR="00EA3E45" w:rsidSect="008327DF">
      <w:footerReference w:type="even" r:id="rId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AFC" w:rsidRDefault="009D6AFC" w:rsidP="00301B82">
      <w:pPr>
        <w:spacing w:after="0" w:line="240" w:lineRule="auto"/>
      </w:pPr>
      <w:r>
        <w:separator/>
      </w:r>
    </w:p>
  </w:endnote>
  <w:endnote w:type="continuationSeparator" w:id="0">
    <w:p w:rsidR="009D6AFC" w:rsidRDefault="009D6AFC" w:rsidP="0030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82" w:rsidRDefault="00301B82" w:rsidP="007212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01B82" w:rsidRDefault="00301B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B82" w:rsidRDefault="00301B82" w:rsidP="007212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3962">
      <w:rPr>
        <w:rStyle w:val="PageNumber"/>
        <w:noProof/>
      </w:rPr>
      <w:t>1</w:t>
    </w:r>
    <w:r>
      <w:rPr>
        <w:rStyle w:val="PageNumber"/>
      </w:rPr>
      <w:fldChar w:fldCharType="end"/>
    </w:r>
  </w:p>
  <w:p w:rsidR="00301B82" w:rsidRDefault="00301B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AFC" w:rsidRDefault="009D6AFC" w:rsidP="00301B82">
      <w:pPr>
        <w:spacing w:after="0" w:line="240" w:lineRule="auto"/>
      </w:pPr>
      <w:r>
        <w:separator/>
      </w:r>
    </w:p>
  </w:footnote>
  <w:footnote w:type="continuationSeparator" w:id="0">
    <w:p w:rsidR="009D6AFC" w:rsidRDefault="009D6AFC" w:rsidP="00301B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A6C46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343093A6"/>
    <w:lvl w:ilvl="0">
      <w:numFmt w:val="bullet"/>
      <w:lvlText w:val="*"/>
      <w:lvlJc w:val="left"/>
    </w:lvl>
  </w:abstractNum>
  <w:num w:numId="1">
    <w:abstractNumId w:val="1"/>
    <w:lvlOverride w:ilvl="0">
      <w:lvl w:ilvl="0">
        <w:numFmt w:val="bullet"/>
        <w:lvlText w:val=""/>
        <w:legacy w:legacy="1" w:legacySpace="0" w:legacyIndent="360"/>
        <w:lvlJc w:val="left"/>
        <w:rPr>
          <w:rFonts w:ascii="Symbol" w:hAnsi="Symbol" w:hint="default"/>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FF1"/>
    <w:rsid w:val="00184D9E"/>
    <w:rsid w:val="001F1FF1"/>
    <w:rsid w:val="00214D4F"/>
    <w:rsid w:val="002266B5"/>
    <w:rsid w:val="00285562"/>
    <w:rsid w:val="00301B82"/>
    <w:rsid w:val="00377016"/>
    <w:rsid w:val="003C2BDF"/>
    <w:rsid w:val="00445098"/>
    <w:rsid w:val="004D23B3"/>
    <w:rsid w:val="004F5958"/>
    <w:rsid w:val="005522D6"/>
    <w:rsid w:val="005A35B4"/>
    <w:rsid w:val="005F24EE"/>
    <w:rsid w:val="00695443"/>
    <w:rsid w:val="006B232C"/>
    <w:rsid w:val="007179F5"/>
    <w:rsid w:val="0072121B"/>
    <w:rsid w:val="008327DF"/>
    <w:rsid w:val="00910703"/>
    <w:rsid w:val="009C06B0"/>
    <w:rsid w:val="009D6AFC"/>
    <w:rsid w:val="00A6460B"/>
    <w:rsid w:val="00A71760"/>
    <w:rsid w:val="00AE4F43"/>
    <w:rsid w:val="00B5124F"/>
    <w:rsid w:val="00BA7402"/>
    <w:rsid w:val="00C6615A"/>
    <w:rsid w:val="00C6796D"/>
    <w:rsid w:val="00C76F5E"/>
    <w:rsid w:val="00CD5D92"/>
    <w:rsid w:val="00CF7219"/>
    <w:rsid w:val="00D317CD"/>
    <w:rsid w:val="00D47CDF"/>
    <w:rsid w:val="00D53962"/>
    <w:rsid w:val="00D90B64"/>
    <w:rsid w:val="00DF65D2"/>
    <w:rsid w:val="00E2009D"/>
    <w:rsid w:val="00E42D04"/>
    <w:rsid w:val="00E75E41"/>
    <w:rsid w:val="00E8670A"/>
    <w:rsid w:val="00EA3E45"/>
    <w:rsid w:val="00F20D13"/>
    <w:rsid w:val="00F42991"/>
    <w:rsid w:val="00F629BF"/>
    <w:rsid w:val="00F642D0"/>
    <w:rsid w:val="00FC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6014EAD6-E65D-4DF6-A96B-1C4845FF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F1FF1"/>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1F1FF1"/>
    <w:rPr>
      <w:rFonts w:ascii=".VnHelvetInsH" w:eastAsia="MS Mincho" w:hAnsi=".VnHelvetInsH" w:cs="Times New Roman"/>
      <w:sz w:val="44"/>
      <w:szCs w:val="32"/>
      <w:lang w:eastAsia="ja-JP"/>
    </w:rPr>
  </w:style>
  <w:style w:type="paragraph" w:styleId="Footer">
    <w:name w:val="footer"/>
    <w:basedOn w:val="Normal"/>
    <w:link w:val="FooterChar"/>
    <w:uiPriority w:val="99"/>
    <w:unhideWhenUsed/>
    <w:rsid w:val="00301B82"/>
    <w:pPr>
      <w:tabs>
        <w:tab w:val="center" w:pos="4320"/>
        <w:tab w:val="right" w:pos="8640"/>
      </w:tabs>
    </w:pPr>
  </w:style>
  <w:style w:type="character" w:customStyle="1" w:styleId="FooterChar">
    <w:name w:val="Footer Char"/>
    <w:link w:val="Footer"/>
    <w:uiPriority w:val="99"/>
    <w:rsid w:val="00301B82"/>
    <w:rPr>
      <w:sz w:val="24"/>
      <w:szCs w:val="22"/>
    </w:rPr>
  </w:style>
  <w:style w:type="character" w:styleId="PageNumber">
    <w:name w:val="page number"/>
    <w:uiPriority w:val="99"/>
    <w:semiHidden/>
    <w:unhideWhenUsed/>
    <w:rsid w:val="00301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2018-08-17T09:50:00Z</dcterms:created>
  <dcterms:modified xsi:type="dcterms:W3CDTF">2018-08-17T09:50:00Z</dcterms:modified>
</cp:coreProperties>
</file>