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0" w:type="dxa"/>
        <w:tblInd w:w="-34" w:type="dxa"/>
        <w:tblCellMar>
          <w:left w:w="0" w:type="dxa"/>
          <w:right w:w="0" w:type="dxa"/>
        </w:tblCellMar>
        <w:tblLook w:val="04A0" w:firstRow="1" w:lastRow="0" w:firstColumn="1" w:lastColumn="0" w:noHBand="0" w:noVBand="1"/>
      </w:tblPr>
      <w:tblGrid>
        <w:gridCol w:w="4537"/>
        <w:gridCol w:w="5103"/>
      </w:tblGrid>
      <w:tr w:rsidR="007E2CEC" w:rsidRPr="00A85B26" w:rsidTr="007E2CEC">
        <w:trPr>
          <w:trHeight w:val="993"/>
        </w:trPr>
        <w:tc>
          <w:tcPr>
            <w:tcW w:w="4537" w:type="dxa"/>
            <w:tcMar>
              <w:top w:w="0" w:type="dxa"/>
              <w:left w:w="108" w:type="dxa"/>
              <w:bottom w:w="0" w:type="dxa"/>
              <w:right w:w="108" w:type="dxa"/>
            </w:tcMar>
            <w:hideMark/>
          </w:tcPr>
          <w:p w:rsidR="007E2CEC" w:rsidRPr="00A85B26" w:rsidRDefault="007E2CEC" w:rsidP="007E2CEC">
            <w:pPr>
              <w:spacing w:before="60" w:after="0" w:line="240" w:lineRule="auto"/>
              <w:jc w:val="center"/>
              <w:rPr>
                <w:color w:val="000000"/>
                <w:sz w:val="22"/>
                <w:szCs w:val="24"/>
              </w:rPr>
            </w:pPr>
            <w:bookmarkStart w:id="0" w:name="_GoBack"/>
            <w:bookmarkEnd w:id="0"/>
            <w:r w:rsidRPr="00A85B26">
              <w:rPr>
                <w:color w:val="000000"/>
                <w:sz w:val="22"/>
                <w:szCs w:val="24"/>
              </w:rPr>
              <w:t>BỘ GIÁO DỤC VÀ ĐÀO TẠO</w:t>
            </w:r>
          </w:p>
          <w:p w:rsidR="007E2CEC" w:rsidRPr="00A85B26" w:rsidRDefault="007E2CEC" w:rsidP="007E2CEC">
            <w:pPr>
              <w:spacing w:before="60" w:after="0" w:line="240" w:lineRule="auto"/>
              <w:jc w:val="center"/>
              <w:rPr>
                <w:color w:val="000000"/>
                <w:szCs w:val="24"/>
              </w:rPr>
            </w:pPr>
            <w:r w:rsidRPr="00A85B26">
              <w:rPr>
                <w:b/>
                <w:bCs/>
                <w:color w:val="000000"/>
                <w:sz w:val="22"/>
                <w:szCs w:val="24"/>
              </w:rPr>
              <w:t>TRƯ</w:t>
            </w:r>
            <w:r w:rsidRPr="00A03D8C">
              <w:rPr>
                <w:b/>
                <w:bCs/>
                <w:color w:val="000000"/>
                <w:sz w:val="22"/>
                <w:szCs w:val="24"/>
                <w:u w:val="single"/>
              </w:rPr>
              <w:t>ỜNG ĐẠI HỌC MỎ - ĐỊA C</w:t>
            </w:r>
            <w:r w:rsidRPr="00A85B26">
              <w:rPr>
                <w:b/>
                <w:bCs/>
                <w:color w:val="000000"/>
                <w:sz w:val="22"/>
                <w:szCs w:val="24"/>
              </w:rPr>
              <w:t>HẤT</w:t>
            </w:r>
          </w:p>
        </w:tc>
        <w:tc>
          <w:tcPr>
            <w:tcW w:w="5103" w:type="dxa"/>
            <w:tcMar>
              <w:top w:w="0" w:type="dxa"/>
              <w:left w:w="108" w:type="dxa"/>
              <w:bottom w:w="0" w:type="dxa"/>
              <w:right w:w="108" w:type="dxa"/>
            </w:tcMar>
          </w:tcPr>
          <w:p w:rsidR="007E2CEC" w:rsidRPr="00A85B26" w:rsidRDefault="007E2CEC" w:rsidP="007E2CEC">
            <w:pPr>
              <w:spacing w:before="60" w:after="0" w:line="240" w:lineRule="auto"/>
              <w:jc w:val="center"/>
              <w:rPr>
                <w:bCs/>
                <w:color w:val="000000"/>
                <w:szCs w:val="24"/>
              </w:rPr>
            </w:pPr>
            <w:r w:rsidRPr="00A85B26">
              <w:rPr>
                <w:bCs/>
                <w:color w:val="000000"/>
                <w:szCs w:val="24"/>
              </w:rPr>
              <w:t>CỘNG HÒA XÃ HỘI CHỦ NGHĨA VIỆT NAM</w:t>
            </w:r>
          </w:p>
          <w:p w:rsidR="007E2CEC" w:rsidRPr="00A03D8C" w:rsidRDefault="007E2CEC" w:rsidP="007E2CEC">
            <w:pPr>
              <w:spacing w:before="60" w:after="0" w:line="240" w:lineRule="auto"/>
              <w:jc w:val="center"/>
              <w:rPr>
                <w:b/>
                <w:bCs/>
                <w:color w:val="000000"/>
                <w:szCs w:val="24"/>
                <w:u w:val="single"/>
              </w:rPr>
            </w:pPr>
            <w:r w:rsidRPr="00A03D8C">
              <w:rPr>
                <w:b/>
                <w:bCs/>
                <w:color w:val="000000"/>
                <w:szCs w:val="24"/>
                <w:u w:val="single"/>
              </w:rPr>
              <w:t>Độc lập - Tự do - Hạnh phúc</w:t>
            </w:r>
          </w:p>
        </w:tc>
      </w:tr>
    </w:tbl>
    <w:p w:rsidR="007E2CEC" w:rsidRPr="00A85B26" w:rsidRDefault="007E2CEC" w:rsidP="007E2CEC">
      <w:pPr>
        <w:pStyle w:val="BodyText2"/>
        <w:spacing w:before="60"/>
        <w:rPr>
          <w:rFonts w:ascii="Times New Roman" w:hAnsi="Times New Roman"/>
          <w:b/>
          <w:color w:val="000000"/>
          <w:sz w:val="24"/>
          <w:szCs w:val="24"/>
        </w:rPr>
      </w:pPr>
    </w:p>
    <w:p w:rsidR="007E2CEC" w:rsidRPr="00A85B26" w:rsidRDefault="007E2CEC" w:rsidP="007E2CEC">
      <w:pPr>
        <w:pStyle w:val="BodyText2"/>
        <w:spacing w:before="60"/>
        <w:rPr>
          <w:rFonts w:ascii="Times New Roman" w:hAnsi="Times New Roman"/>
          <w:b/>
          <w:color w:val="000000"/>
          <w:sz w:val="24"/>
          <w:szCs w:val="24"/>
          <w:lang w:val="vi-VN"/>
        </w:rPr>
      </w:pPr>
      <w:r w:rsidRPr="00A85B26">
        <w:rPr>
          <w:rFonts w:ascii="Times New Roman" w:hAnsi="Times New Roman"/>
          <w:b/>
          <w:color w:val="000000"/>
          <w:sz w:val="24"/>
          <w:szCs w:val="24"/>
          <w:lang w:val="vi-VN"/>
        </w:rPr>
        <w:t xml:space="preserve">ĐỀ CƯƠNG CHI TIẾT HỌC PHẦN </w:t>
      </w:r>
    </w:p>
    <w:p w:rsidR="007E2CEC" w:rsidRPr="00A85B26" w:rsidRDefault="007E2CEC" w:rsidP="006732CC">
      <w:pPr>
        <w:spacing w:before="60" w:after="0" w:line="240" w:lineRule="auto"/>
        <w:rPr>
          <w:b/>
          <w:color w:val="000000"/>
          <w:szCs w:val="24"/>
        </w:rPr>
      </w:pPr>
      <w:r w:rsidRPr="00A85B26">
        <w:rPr>
          <w:b/>
          <w:color w:val="000000"/>
          <w:szCs w:val="24"/>
        </w:rPr>
        <w:t xml:space="preserve">1. Tên học phần: </w:t>
      </w:r>
      <w:r w:rsidR="006732CC" w:rsidRPr="00A85B26">
        <w:rPr>
          <w:b/>
          <w:color w:val="000000"/>
          <w:szCs w:val="24"/>
        </w:rPr>
        <w:t xml:space="preserve"> </w:t>
      </w:r>
      <w:r w:rsidR="006732CC" w:rsidRPr="00A85B26">
        <w:rPr>
          <w:b/>
          <w:color w:val="000000"/>
          <w:szCs w:val="24"/>
        </w:rPr>
        <w:tab/>
      </w:r>
      <w:r w:rsidRPr="00A85B26">
        <w:rPr>
          <w:color w:val="000000"/>
          <w:szCs w:val="24"/>
        </w:rPr>
        <w:t>T</w:t>
      </w:r>
      <w:r w:rsidR="00AE2961" w:rsidRPr="00A85B26">
        <w:rPr>
          <w:color w:val="000000"/>
          <w:szCs w:val="24"/>
        </w:rPr>
        <w:t>ên t</w:t>
      </w:r>
      <w:r w:rsidRPr="00A85B26">
        <w:rPr>
          <w:color w:val="000000"/>
          <w:szCs w:val="24"/>
        </w:rPr>
        <w:t xml:space="preserve">iếng Việt: </w:t>
      </w:r>
      <w:r w:rsidR="00BD1DDD" w:rsidRPr="00A85B26">
        <w:rPr>
          <w:color w:val="000000"/>
          <w:szCs w:val="24"/>
        </w:rPr>
        <w:t>T</w:t>
      </w:r>
      <w:r w:rsidRPr="00A85B26">
        <w:rPr>
          <w:color w:val="000000"/>
          <w:szCs w:val="24"/>
        </w:rPr>
        <w:t>hạ</w:t>
      </w:r>
      <w:r w:rsidR="00D74735" w:rsidRPr="00A85B26">
        <w:rPr>
          <w:color w:val="000000"/>
          <w:szCs w:val="24"/>
        </w:rPr>
        <w:t>ch luận đá magma và biến chất</w:t>
      </w:r>
    </w:p>
    <w:p w:rsidR="007E2CEC" w:rsidRPr="00A85B26" w:rsidRDefault="006732CC" w:rsidP="007E2CEC">
      <w:pPr>
        <w:spacing w:before="60" w:after="0" w:line="240" w:lineRule="auto"/>
        <w:ind w:firstLine="720"/>
        <w:rPr>
          <w:color w:val="000000"/>
          <w:szCs w:val="24"/>
        </w:rPr>
      </w:pPr>
      <w:r w:rsidRPr="00A85B26">
        <w:rPr>
          <w:color w:val="000000"/>
          <w:szCs w:val="24"/>
        </w:rPr>
        <w:tab/>
      </w:r>
      <w:r w:rsidRPr="00A85B26">
        <w:rPr>
          <w:color w:val="000000"/>
          <w:szCs w:val="24"/>
        </w:rPr>
        <w:tab/>
      </w:r>
      <w:r w:rsidR="007E2CEC" w:rsidRPr="00A85B26">
        <w:rPr>
          <w:color w:val="000000"/>
          <w:szCs w:val="24"/>
        </w:rPr>
        <w:t>T</w:t>
      </w:r>
      <w:r w:rsidR="00AE2961" w:rsidRPr="00A85B26">
        <w:rPr>
          <w:color w:val="000000"/>
          <w:szCs w:val="24"/>
        </w:rPr>
        <w:t>ên t</w:t>
      </w:r>
      <w:r w:rsidR="007E2CEC" w:rsidRPr="00A85B26">
        <w:rPr>
          <w:color w:val="000000"/>
          <w:szCs w:val="24"/>
        </w:rPr>
        <w:t xml:space="preserve">iếng Anh: </w:t>
      </w:r>
      <w:r w:rsidR="00BA52A5">
        <w:rPr>
          <w:color w:val="000000"/>
          <w:szCs w:val="24"/>
        </w:rPr>
        <w:t>Petrogenesis of Magmatic and Metamorphic Rocks</w:t>
      </w:r>
    </w:p>
    <w:p w:rsidR="007E2CEC" w:rsidRPr="00A85B26" w:rsidRDefault="007E2CEC" w:rsidP="007E2CEC">
      <w:pPr>
        <w:spacing w:before="60" w:after="0" w:line="240" w:lineRule="auto"/>
        <w:ind w:firstLine="720"/>
        <w:rPr>
          <w:color w:val="000000"/>
          <w:szCs w:val="24"/>
        </w:rPr>
      </w:pPr>
      <w:r w:rsidRPr="00A85B26">
        <w:rPr>
          <w:b/>
          <w:color w:val="000000"/>
          <w:szCs w:val="24"/>
        </w:rPr>
        <w:t xml:space="preserve">Mã học phần: </w:t>
      </w:r>
      <w:r w:rsidR="00C5157A">
        <w:rPr>
          <w:b/>
          <w:color w:val="000000"/>
          <w:szCs w:val="24"/>
        </w:rPr>
        <w:t>7</w:t>
      </w:r>
      <w:r w:rsidR="00E75755" w:rsidRPr="00A85B26">
        <w:rPr>
          <w:b/>
          <w:color w:val="000000"/>
          <w:szCs w:val="24"/>
        </w:rPr>
        <w:t>0403</w:t>
      </w:r>
      <w:r w:rsidR="00C5157A">
        <w:rPr>
          <w:b/>
          <w:color w:val="000000"/>
          <w:szCs w:val="24"/>
        </w:rPr>
        <w:t>09</w:t>
      </w:r>
    </w:p>
    <w:p w:rsidR="007E2CEC" w:rsidRPr="00A85B26" w:rsidRDefault="007E2CEC" w:rsidP="007E2CEC">
      <w:pPr>
        <w:spacing w:before="60" w:after="0" w:line="240" w:lineRule="auto"/>
        <w:ind w:firstLine="720"/>
        <w:rPr>
          <w:color w:val="000000"/>
          <w:szCs w:val="24"/>
        </w:rPr>
      </w:pPr>
      <w:r w:rsidRPr="00A85B26">
        <w:rPr>
          <w:b/>
          <w:color w:val="000000"/>
          <w:szCs w:val="24"/>
        </w:rPr>
        <w:t>Số tín chỉ</w:t>
      </w:r>
      <w:r w:rsidR="0040164F" w:rsidRPr="00A85B26">
        <w:rPr>
          <w:b/>
          <w:color w:val="000000"/>
          <w:szCs w:val="24"/>
        </w:rPr>
        <w:t xml:space="preserve"> học phần</w:t>
      </w:r>
      <w:r w:rsidRPr="00A85B26">
        <w:rPr>
          <w:b/>
          <w:color w:val="000000"/>
          <w:szCs w:val="24"/>
        </w:rPr>
        <w:t>:</w:t>
      </w:r>
      <w:r w:rsidR="00D74735" w:rsidRPr="00A85B26">
        <w:rPr>
          <w:b/>
          <w:color w:val="000000"/>
          <w:szCs w:val="24"/>
        </w:rPr>
        <w:t xml:space="preserve"> 3</w:t>
      </w:r>
      <w:r w:rsidR="00033F2E" w:rsidRPr="00A85B26">
        <w:rPr>
          <w:b/>
          <w:color w:val="000000"/>
          <w:szCs w:val="24"/>
        </w:rPr>
        <w:t xml:space="preserve"> </w:t>
      </w:r>
      <w:r w:rsidR="0040164F" w:rsidRPr="00A85B26">
        <w:rPr>
          <w:b/>
          <w:color w:val="000000"/>
          <w:szCs w:val="24"/>
        </w:rPr>
        <w:t>(</w:t>
      </w:r>
      <w:r w:rsidR="00E75755" w:rsidRPr="00A85B26">
        <w:rPr>
          <w:b/>
          <w:color w:val="000000"/>
          <w:szCs w:val="24"/>
        </w:rPr>
        <w:t>3-0-6</w:t>
      </w:r>
      <w:r w:rsidR="0040164F" w:rsidRPr="00A85B26">
        <w:rPr>
          <w:b/>
          <w:color w:val="000000"/>
          <w:szCs w:val="24"/>
        </w:rPr>
        <w:t>)</w:t>
      </w:r>
      <w:r w:rsidR="00A03D8C" w:rsidRPr="00A03D8C">
        <w:rPr>
          <w:b/>
          <w:szCs w:val="24"/>
        </w:rPr>
        <w:t xml:space="preserve"> </w:t>
      </w:r>
      <w:r w:rsidR="00A03D8C">
        <w:rPr>
          <w:b/>
          <w:szCs w:val="24"/>
        </w:rPr>
        <w:t xml:space="preserve">, </w:t>
      </w:r>
      <w:r w:rsidR="00A03D8C" w:rsidRPr="006A2435">
        <w:rPr>
          <w:color w:val="000000"/>
          <w:szCs w:val="24"/>
        </w:rPr>
        <w:t>họ</w:t>
      </w:r>
      <w:r w:rsidR="00A03D8C">
        <w:rPr>
          <w:color w:val="000000"/>
          <w:szCs w:val="24"/>
        </w:rPr>
        <w:t>c trong 16</w:t>
      </w:r>
      <w:r w:rsidR="00A03D8C" w:rsidRPr="006A2435">
        <w:rPr>
          <w:color w:val="000000"/>
          <w:szCs w:val="24"/>
        </w:rPr>
        <w:t xml:space="preserve"> tuần</w:t>
      </w:r>
    </w:p>
    <w:p w:rsidR="007E2CEC" w:rsidRPr="00A85B26" w:rsidRDefault="007E2CEC" w:rsidP="007E2CEC">
      <w:pPr>
        <w:spacing w:before="60" w:after="0" w:line="240" w:lineRule="auto"/>
        <w:ind w:firstLine="720"/>
        <w:rPr>
          <w:color w:val="000000"/>
          <w:szCs w:val="24"/>
          <w:lang w:val="vi-VN"/>
        </w:rPr>
      </w:pPr>
      <w:r w:rsidRPr="00A85B26">
        <w:rPr>
          <w:b/>
          <w:color w:val="000000"/>
          <w:szCs w:val="24"/>
          <w:lang w:val="vi-VN"/>
        </w:rPr>
        <w:t xml:space="preserve">Số tiết học phần: </w:t>
      </w:r>
    </w:p>
    <w:p w:rsidR="007E2CEC" w:rsidRPr="00A85B26" w:rsidRDefault="007E2CEC" w:rsidP="007E2CEC">
      <w:pPr>
        <w:spacing w:before="60" w:after="0" w:line="240" w:lineRule="auto"/>
        <w:ind w:firstLine="720"/>
        <w:jc w:val="both"/>
        <w:rPr>
          <w:color w:val="000000"/>
          <w:szCs w:val="24"/>
          <w:lang w:val="vi-VN"/>
        </w:rPr>
      </w:pPr>
      <w:r w:rsidRPr="00A85B26">
        <w:rPr>
          <w:color w:val="000000"/>
          <w:szCs w:val="24"/>
          <w:lang w:val="vi-VN"/>
        </w:rPr>
        <w:t xml:space="preserve">Số tiết lý thuyết: </w:t>
      </w:r>
      <w:r w:rsidR="009B2E95" w:rsidRPr="00A85B26">
        <w:rPr>
          <w:color w:val="000000"/>
          <w:szCs w:val="24"/>
        </w:rPr>
        <w:t>35</w:t>
      </w:r>
      <w:r w:rsidRPr="00A85B26">
        <w:rPr>
          <w:color w:val="000000"/>
          <w:szCs w:val="24"/>
          <w:lang w:val="vi-VN"/>
        </w:rPr>
        <w:t xml:space="preserve">;              </w:t>
      </w:r>
      <w:r w:rsidRPr="00A85B26">
        <w:rPr>
          <w:color w:val="000000"/>
          <w:szCs w:val="24"/>
        </w:rPr>
        <w:tab/>
      </w:r>
      <w:r w:rsidRPr="00A85B26">
        <w:rPr>
          <w:color w:val="000000"/>
          <w:szCs w:val="24"/>
          <w:lang w:val="vi-VN"/>
        </w:rPr>
        <w:t>Bài tậ</w:t>
      </w:r>
      <w:r w:rsidR="00DA2527" w:rsidRPr="00A85B26">
        <w:rPr>
          <w:color w:val="000000"/>
          <w:szCs w:val="24"/>
          <w:lang w:val="vi-VN"/>
        </w:rPr>
        <w:t xml:space="preserve">p: </w:t>
      </w:r>
      <w:r w:rsidR="009B2E95" w:rsidRPr="00A85B26">
        <w:rPr>
          <w:color w:val="000000"/>
          <w:szCs w:val="24"/>
        </w:rPr>
        <w:t>10</w:t>
      </w:r>
      <w:r w:rsidRPr="00A85B26">
        <w:rPr>
          <w:color w:val="000000"/>
          <w:szCs w:val="24"/>
          <w:lang w:val="vi-VN"/>
        </w:rPr>
        <w:t xml:space="preserve">;            </w:t>
      </w:r>
      <w:r w:rsidRPr="00A85B26">
        <w:rPr>
          <w:color w:val="000000"/>
          <w:szCs w:val="24"/>
        </w:rPr>
        <w:tab/>
      </w:r>
      <w:r w:rsidRPr="00A85B26">
        <w:rPr>
          <w:color w:val="000000"/>
          <w:szCs w:val="24"/>
          <w:lang w:val="vi-VN"/>
        </w:rPr>
        <w:t>Thực hành:</w:t>
      </w:r>
      <w:r w:rsidRPr="00A85B26">
        <w:rPr>
          <w:color w:val="000000"/>
          <w:szCs w:val="24"/>
        </w:rPr>
        <w:t xml:space="preserve"> 0</w:t>
      </w:r>
      <w:r w:rsidRPr="00A85B26">
        <w:rPr>
          <w:color w:val="000000"/>
          <w:szCs w:val="24"/>
          <w:lang w:val="vi-VN"/>
        </w:rPr>
        <w:t>;</w:t>
      </w:r>
    </w:p>
    <w:p w:rsidR="007E2CEC" w:rsidRPr="00A85B26" w:rsidRDefault="007E2CEC" w:rsidP="007E2CEC">
      <w:pPr>
        <w:spacing w:before="60" w:after="0" w:line="240" w:lineRule="auto"/>
        <w:ind w:firstLine="720"/>
        <w:jc w:val="both"/>
        <w:rPr>
          <w:color w:val="000000"/>
          <w:szCs w:val="24"/>
        </w:rPr>
      </w:pPr>
      <w:r w:rsidRPr="00A85B26">
        <w:rPr>
          <w:color w:val="000000"/>
          <w:szCs w:val="24"/>
          <w:lang w:val="vi-VN"/>
        </w:rPr>
        <w:t>Thực tập:</w:t>
      </w:r>
      <w:r w:rsidRPr="00A85B26">
        <w:rPr>
          <w:color w:val="000000"/>
          <w:szCs w:val="24"/>
        </w:rPr>
        <w:t xml:space="preserve"> 0</w:t>
      </w:r>
      <w:r w:rsidRPr="00A85B26">
        <w:rPr>
          <w:color w:val="000000"/>
          <w:szCs w:val="24"/>
          <w:lang w:val="vi-VN"/>
        </w:rPr>
        <w:t xml:space="preserve">;                           </w:t>
      </w:r>
      <w:r w:rsidRPr="00A85B26">
        <w:rPr>
          <w:color w:val="000000"/>
          <w:szCs w:val="24"/>
        </w:rPr>
        <w:tab/>
      </w:r>
      <w:r w:rsidRPr="00A85B26">
        <w:rPr>
          <w:color w:val="000000"/>
          <w:szCs w:val="24"/>
          <w:lang w:val="vi-VN"/>
        </w:rPr>
        <w:t>Đồ án:</w:t>
      </w:r>
      <w:r w:rsidRPr="00A85B26">
        <w:rPr>
          <w:color w:val="000000"/>
          <w:szCs w:val="24"/>
        </w:rPr>
        <w:t xml:space="preserve"> 0</w:t>
      </w:r>
      <w:r w:rsidRPr="00A85B26">
        <w:rPr>
          <w:color w:val="000000"/>
          <w:szCs w:val="24"/>
          <w:lang w:val="vi-VN"/>
        </w:rPr>
        <w:t xml:space="preserve">;                 </w:t>
      </w:r>
      <w:r w:rsidRPr="00A85B26">
        <w:rPr>
          <w:color w:val="000000"/>
          <w:szCs w:val="24"/>
        </w:rPr>
        <w:tab/>
      </w:r>
      <w:r w:rsidRPr="00A85B26">
        <w:rPr>
          <w:color w:val="000000"/>
          <w:szCs w:val="24"/>
          <w:lang w:val="vi-VN"/>
        </w:rPr>
        <w:t>Tự họ</w:t>
      </w:r>
      <w:r w:rsidR="00DA2527" w:rsidRPr="00A85B26">
        <w:rPr>
          <w:color w:val="000000"/>
          <w:szCs w:val="24"/>
          <w:lang w:val="vi-VN"/>
        </w:rPr>
        <w:t xml:space="preserve">c: </w:t>
      </w:r>
      <w:r w:rsidR="00DA2527" w:rsidRPr="00A85B26">
        <w:rPr>
          <w:color w:val="000000"/>
          <w:szCs w:val="24"/>
        </w:rPr>
        <w:t>90</w:t>
      </w:r>
      <w:r w:rsidRPr="00A85B26">
        <w:rPr>
          <w:color w:val="000000"/>
          <w:szCs w:val="24"/>
        </w:rPr>
        <w:t>;</w:t>
      </w:r>
    </w:p>
    <w:p w:rsidR="007E2CEC" w:rsidRPr="00A85B26" w:rsidRDefault="007E2CEC" w:rsidP="007E2CEC">
      <w:pPr>
        <w:spacing w:before="60" w:after="0" w:line="240" w:lineRule="auto"/>
        <w:rPr>
          <w:b/>
          <w:color w:val="000000"/>
          <w:szCs w:val="24"/>
          <w:lang w:val="vi-VN"/>
        </w:rPr>
      </w:pPr>
      <w:r w:rsidRPr="00A85B26">
        <w:rPr>
          <w:b/>
          <w:color w:val="000000"/>
          <w:szCs w:val="24"/>
          <w:lang w:val="vi-VN"/>
        </w:rPr>
        <w:t>2. Đơn vị quản lý học phần:</w:t>
      </w:r>
    </w:p>
    <w:p w:rsidR="007E2CEC" w:rsidRPr="00A85B26" w:rsidRDefault="007E2CEC" w:rsidP="007E2CEC">
      <w:pPr>
        <w:spacing w:before="60" w:after="0" w:line="240" w:lineRule="auto"/>
        <w:rPr>
          <w:color w:val="000000"/>
          <w:szCs w:val="24"/>
          <w:lang w:val="vi-VN"/>
        </w:rPr>
      </w:pPr>
      <w:r w:rsidRPr="00A85B26">
        <w:rPr>
          <w:b/>
          <w:color w:val="000000"/>
          <w:szCs w:val="24"/>
          <w:lang w:val="vi-VN"/>
        </w:rPr>
        <w:t>2.1. Giảng viên giảng dạy:</w:t>
      </w:r>
      <w:r w:rsidRPr="00A85B26">
        <w:rPr>
          <w:color w:val="000000"/>
          <w:szCs w:val="24"/>
          <w:lang w:val="vi-VN"/>
        </w:rPr>
        <w:tab/>
      </w:r>
      <w:r w:rsidRPr="00A85B26">
        <w:rPr>
          <w:color w:val="000000"/>
          <w:szCs w:val="24"/>
          <w:lang w:val="vi-VN"/>
        </w:rPr>
        <w:tab/>
      </w:r>
      <w:r w:rsidRPr="00A85B26">
        <w:rPr>
          <w:color w:val="000000"/>
          <w:szCs w:val="24"/>
          <w:lang w:val="vi-VN"/>
        </w:rPr>
        <w:tab/>
      </w:r>
      <w:r w:rsidRPr="00A85B26">
        <w:rPr>
          <w:color w:val="000000"/>
          <w:szCs w:val="24"/>
        </w:rPr>
        <w:tab/>
      </w:r>
      <w:r w:rsidRPr="00A85B26">
        <w:rPr>
          <w:b/>
          <w:color w:val="000000"/>
          <w:szCs w:val="24"/>
          <w:lang w:val="vi-VN"/>
        </w:rPr>
        <w:t>Mã giảng viên</w:t>
      </w:r>
      <w:r w:rsidRPr="00A85B26">
        <w:rPr>
          <w:b/>
          <w:color w:val="000000"/>
          <w:szCs w:val="24"/>
          <w:lang w:val="vi-VN"/>
        </w:rPr>
        <w:tab/>
      </w:r>
      <w:r w:rsidRPr="00A85B26">
        <w:rPr>
          <w:b/>
          <w:color w:val="000000"/>
          <w:szCs w:val="24"/>
          <w:lang w:val="vi-VN"/>
        </w:rPr>
        <w:tab/>
      </w:r>
    </w:p>
    <w:p w:rsidR="007E2CEC" w:rsidRPr="00A85B26" w:rsidRDefault="00FF29B0" w:rsidP="007E2CEC">
      <w:pPr>
        <w:spacing w:before="60" w:after="0" w:line="240" w:lineRule="auto"/>
        <w:ind w:firstLine="720"/>
        <w:jc w:val="both"/>
        <w:rPr>
          <w:color w:val="000000"/>
          <w:szCs w:val="24"/>
        </w:rPr>
      </w:pPr>
      <w:r w:rsidRPr="00A85B26">
        <w:rPr>
          <w:color w:val="000000"/>
          <w:szCs w:val="24"/>
        </w:rPr>
        <w:t>1</w:t>
      </w:r>
      <w:r w:rsidR="006732CC" w:rsidRPr="00A85B26">
        <w:rPr>
          <w:color w:val="000000"/>
          <w:szCs w:val="24"/>
        </w:rPr>
        <w:t xml:space="preserve">. </w:t>
      </w:r>
      <w:r w:rsidR="007E2CEC" w:rsidRPr="00A85B26">
        <w:rPr>
          <w:color w:val="000000"/>
          <w:szCs w:val="24"/>
          <w:lang w:val="vi-VN"/>
        </w:rPr>
        <w:t>ThS. Phạm Thị Vân Anh</w:t>
      </w:r>
      <w:r w:rsidR="007E2CEC" w:rsidRPr="00A85B26">
        <w:rPr>
          <w:color w:val="000000"/>
          <w:szCs w:val="24"/>
          <w:lang w:val="vi-VN"/>
        </w:rPr>
        <w:tab/>
      </w:r>
      <w:r w:rsidR="007E2CEC" w:rsidRPr="00A85B26">
        <w:rPr>
          <w:color w:val="000000"/>
          <w:szCs w:val="24"/>
          <w:lang w:val="vi-VN"/>
        </w:rPr>
        <w:tab/>
      </w:r>
      <w:r w:rsidR="007E2CEC" w:rsidRPr="00A85B26">
        <w:rPr>
          <w:color w:val="000000"/>
          <w:szCs w:val="24"/>
          <w:lang w:val="vi-VN"/>
        </w:rPr>
        <w:tab/>
        <w:t>0403-01</w:t>
      </w:r>
    </w:p>
    <w:p w:rsidR="00FF29B0" w:rsidRPr="00A85B26" w:rsidRDefault="00FF29B0" w:rsidP="00FF29B0">
      <w:pPr>
        <w:spacing w:before="60" w:after="0" w:line="240" w:lineRule="auto"/>
        <w:ind w:firstLine="720"/>
        <w:jc w:val="both"/>
        <w:rPr>
          <w:color w:val="000000"/>
          <w:szCs w:val="24"/>
          <w:lang w:val="vi-VN"/>
        </w:rPr>
      </w:pPr>
      <w:r w:rsidRPr="00A85B26">
        <w:rPr>
          <w:color w:val="000000"/>
          <w:szCs w:val="24"/>
        </w:rPr>
        <w:t xml:space="preserve">2. </w:t>
      </w:r>
      <w:r w:rsidRPr="00A85B26">
        <w:rPr>
          <w:color w:val="000000"/>
          <w:szCs w:val="24"/>
          <w:lang w:val="vi-VN"/>
        </w:rPr>
        <w:t>TS. Tô Xuân Bản</w:t>
      </w:r>
      <w:r w:rsidRPr="00A85B26">
        <w:rPr>
          <w:color w:val="000000"/>
          <w:szCs w:val="24"/>
          <w:lang w:val="vi-VN"/>
        </w:rPr>
        <w:tab/>
      </w:r>
      <w:r w:rsidRPr="00A85B26">
        <w:rPr>
          <w:color w:val="000000"/>
          <w:szCs w:val="24"/>
          <w:lang w:val="vi-VN"/>
        </w:rPr>
        <w:tab/>
      </w:r>
      <w:r w:rsidRPr="00A85B26">
        <w:rPr>
          <w:color w:val="000000"/>
          <w:szCs w:val="24"/>
          <w:lang w:val="vi-VN"/>
        </w:rPr>
        <w:tab/>
        <w:t xml:space="preserve">            0403-02</w:t>
      </w:r>
    </w:p>
    <w:p w:rsidR="00FF29B0" w:rsidRPr="00A85B26" w:rsidRDefault="00FF29B0" w:rsidP="00FF29B0">
      <w:pPr>
        <w:spacing w:before="60" w:after="0" w:line="240" w:lineRule="auto"/>
        <w:ind w:firstLine="720"/>
        <w:jc w:val="both"/>
        <w:rPr>
          <w:color w:val="000000"/>
          <w:szCs w:val="24"/>
          <w:lang w:val="vi-VN"/>
        </w:rPr>
      </w:pPr>
      <w:r w:rsidRPr="00A85B26">
        <w:rPr>
          <w:color w:val="000000"/>
          <w:szCs w:val="24"/>
        </w:rPr>
        <w:t xml:space="preserve">3. </w:t>
      </w:r>
      <w:r w:rsidRPr="00A85B26">
        <w:rPr>
          <w:color w:val="000000"/>
          <w:szCs w:val="24"/>
          <w:lang w:val="vi-VN"/>
        </w:rPr>
        <w:t>PGS.TS Lê Tiến Dũng</w:t>
      </w:r>
      <w:r w:rsidRPr="00A85B26">
        <w:rPr>
          <w:color w:val="000000"/>
          <w:szCs w:val="24"/>
          <w:lang w:val="vi-VN"/>
        </w:rPr>
        <w:tab/>
      </w:r>
      <w:r w:rsidRPr="00A85B26">
        <w:rPr>
          <w:color w:val="000000"/>
          <w:szCs w:val="24"/>
          <w:lang w:val="vi-VN"/>
        </w:rPr>
        <w:tab/>
      </w:r>
      <w:r w:rsidRPr="00A85B26">
        <w:rPr>
          <w:color w:val="000000"/>
          <w:szCs w:val="24"/>
          <w:lang w:val="vi-VN"/>
        </w:rPr>
        <w:tab/>
        <w:t>0403-06</w:t>
      </w:r>
    </w:p>
    <w:p w:rsidR="007E2CEC" w:rsidRPr="00A85B26" w:rsidRDefault="006732CC" w:rsidP="007E2CEC">
      <w:pPr>
        <w:spacing w:before="60" w:after="0" w:line="240" w:lineRule="auto"/>
        <w:ind w:firstLine="720"/>
        <w:jc w:val="both"/>
        <w:rPr>
          <w:color w:val="000000"/>
          <w:szCs w:val="24"/>
          <w:lang w:val="vi-VN"/>
        </w:rPr>
      </w:pPr>
      <w:r w:rsidRPr="00A85B26">
        <w:rPr>
          <w:color w:val="000000"/>
          <w:szCs w:val="24"/>
        </w:rPr>
        <w:t xml:space="preserve">4. </w:t>
      </w:r>
      <w:r w:rsidR="007E2CEC" w:rsidRPr="00A85B26">
        <w:rPr>
          <w:color w:val="000000"/>
          <w:szCs w:val="24"/>
          <w:lang w:val="vi-VN"/>
        </w:rPr>
        <w:t>NCS. Phạm Trường Sinh</w:t>
      </w:r>
      <w:r w:rsidR="007E2CEC" w:rsidRPr="00A85B26">
        <w:rPr>
          <w:color w:val="000000"/>
          <w:szCs w:val="24"/>
          <w:lang w:val="vi-VN"/>
        </w:rPr>
        <w:tab/>
      </w:r>
      <w:r w:rsidR="007E2CEC" w:rsidRPr="00A85B26">
        <w:rPr>
          <w:color w:val="000000"/>
          <w:szCs w:val="24"/>
          <w:lang w:val="vi-VN"/>
        </w:rPr>
        <w:tab/>
      </w:r>
      <w:r w:rsidR="007E2CEC" w:rsidRPr="00A85B26">
        <w:rPr>
          <w:color w:val="000000"/>
          <w:szCs w:val="24"/>
          <w:lang w:val="vi-VN"/>
        </w:rPr>
        <w:tab/>
        <w:t>0403-11</w:t>
      </w:r>
    </w:p>
    <w:p w:rsidR="007E2CEC" w:rsidRPr="00A85B26" w:rsidRDefault="00E75755" w:rsidP="007E2CEC">
      <w:pPr>
        <w:spacing w:before="60" w:after="0" w:line="240" w:lineRule="auto"/>
        <w:ind w:firstLine="720"/>
        <w:jc w:val="both"/>
        <w:rPr>
          <w:color w:val="000000"/>
          <w:szCs w:val="24"/>
          <w:lang w:val="vi-VN"/>
        </w:rPr>
      </w:pPr>
      <w:r w:rsidRPr="00A85B26">
        <w:rPr>
          <w:color w:val="000000"/>
          <w:szCs w:val="24"/>
        </w:rPr>
        <w:t>5</w:t>
      </w:r>
      <w:r w:rsidR="006732CC" w:rsidRPr="00A85B26">
        <w:rPr>
          <w:color w:val="000000"/>
          <w:szCs w:val="24"/>
        </w:rPr>
        <w:t xml:space="preserve">. </w:t>
      </w:r>
      <w:r w:rsidR="007E2CEC" w:rsidRPr="00A85B26">
        <w:rPr>
          <w:color w:val="000000"/>
          <w:szCs w:val="24"/>
          <w:lang w:val="vi-VN"/>
        </w:rPr>
        <w:t>ThS</w:t>
      </w:r>
      <w:r w:rsidR="00527650" w:rsidRPr="00A85B26">
        <w:rPr>
          <w:color w:val="000000"/>
          <w:szCs w:val="24"/>
          <w:lang w:val="vi-VN"/>
        </w:rPr>
        <w:t xml:space="preserve">. </w:t>
      </w:r>
      <w:r w:rsidR="007E2CEC" w:rsidRPr="00A85B26">
        <w:rPr>
          <w:color w:val="000000"/>
          <w:szCs w:val="24"/>
          <w:lang w:val="vi-VN"/>
        </w:rPr>
        <w:t>Nguyễn Hữu Trọng</w:t>
      </w:r>
      <w:r w:rsidR="007E2CEC" w:rsidRPr="00A85B26">
        <w:rPr>
          <w:color w:val="000000"/>
          <w:szCs w:val="24"/>
          <w:lang w:val="vi-VN"/>
        </w:rPr>
        <w:tab/>
        <w:t xml:space="preserve">                        0403-18</w:t>
      </w:r>
    </w:p>
    <w:p w:rsidR="007E2CEC" w:rsidRPr="00A85B26" w:rsidRDefault="007E2CEC" w:rsidP="007E2CEC">
      <w:pPr>
        <w:spacing w:before="60" w:after="0" w:line="240" w:lineRule="auto"/>
        <w:rPr>
          <w:color w:val="000000"/>
          <w:szCs w:val="24"/>
          <w:lang w:val="vi-VN"/>
        </w:rPr>
      </w:pPr>
      <w:r w:rsidRPr="00A85B26">
        <w:rPr>
          <w:b/>
          <w:color w:val="000000"/>
          <w:szCs w:val="24"/>
          <w:lang w:val="vi-VN"/>
        </w:rPr>
        <w:t xml:space="preserve">2.2. Bộ môn: </w:t>
      </w:r>
      <w:r w:rsidRPr="00A85B26">
        <w:rPr>
          <w:color w:val="000000"/>
          <w:szCs w:val="24"/>
          <w:lang w:val="vi-VN"/>
        </w:rPr>
        <w:t>Khoáng Thạch và Địa hóa</w:t>
      </w:r>
    </w:p>
    <w:p w:rsidR="007E2CEC" w:rsidRPr="00A85B26" w:rsidRDefault="007E2CEC" w:rsidP="007E2CEC">
      <w:pPr>
        <w:spacing w:before="60" w:after="0" w:line="240" w:lineRule="auto"/>
        <w:rPr>
          <w:color w:val="000000"/>
          <w:szCs w:val="24"/>
          <w:lang w:val="vi-VN"/>
        </w:rPr>
      </w:pPr>
      <w:r w:rsidRPr="00A85B26">
        <w:rPr>
          <w:b/>
          <w:color w:val="000000"/>
          <w:szCs w:val="24"/>
          <w:lang w:val="vi-VN"/>
        </w:rPr>
        <w:t>2.3. Khoa:</w:t>
      </w:r>
      <w:r w:rsidRPr="00A85B26">
        <w:rPr>
          <w:color w:val="000000"/>
          <w:szCs w:val="24"/>
          <w:lang w:val="vi-VN"/>
        </w:rPr>
        <w:t xml:space="preserve"> Khoa học và kỹ thuật Địa chất</w:t>
      </w:r>
    </w:p>
    <w:p w:rsidR="007E2CEC" w:rsidRPr="00A85B26" w:rsidRDefault="007E2CEC" w:rsidP="007E2CEC">
      <w:pPr>
        <w:spacing w:before="60" w:after="0" w:line="240" w:lineRule="auto"/>
        <w:rPr>
          <w:b/>
          <w:color w:val="000000"/>
          <w:szCs w:val="24"/>
          <w:lang w:val="vi-VN"/>
        </w:rPr>
      </w:pPr>
      <w:r w:rsidRPr="00A85B26">
        <w:rPr>
          <w:b/>
          <w:color w:val="000000"/>
          <w:szCs w:val="24"/>
          <w:lang w:val="vi-VN"/>
        </w:rPr>
        <w:t xml:space="preserve">3. Điều kiện học học phần (4040306) </w:t>
      </w:r>
    </w:p>
    <w:p w:rsidR="007E2CEC" w:rsidRPr="00A85B26" w:rsidRDefault="007E2CEC" w:rsidP="007E2CEC">
      <w:pPr>
        <w:spacing w:before="60" w:after="0" w:line="240" w:lineRule="auto"/>
        <w:rPr>
          <w:color w:val="000000"/>
          <w:szCs w:val="24"/>
          <w:lang w:val="vi-VN"/>
        </w:rPr>
      </w:pPr>
      <w:r w:rsidRPr="00A85B26">
        <w:rPr>
          <w:b/>
          <w:color w:val="000000"/>
          <w:szCs w:val="24"/>
          <w:lang w:val="vi-VN"/>
        </w:rPr>
        <w:t xml:space="preserve">3.1- Môn học tiên quyết: </w:t>
      </w:r>
      <w:r w:rsidRPr="00A85B26">
        <w:rPr>
          <w:b/>
          <w:color w:val="000000"/>
          <w:szCs w:val="24"/>
          <w:lang w:val="vi-VN"/>
        </w:rPr>
        <w:tab/>
      </w:r>
      <w:r w:rsidRPr="00A85B26">
        <w:rPr>
          <w:b/>
          <w:color w:val="000000"/>
          <w:szCs w:val="24"/>
          <w:lang w:val="vi-VN"/>
        </w:rPr>
        <w:tab/>
      </w:r>
      <w:r w:rsidRPr="00A85B26">
        <w:rPr>
          <w:b/>
          <w:color w:val="000000"/>
          <w:szCs w:val="24"/>
          <w:lang w:val="vi-VN"/>
        </w:rPr>
        <w:tab/>
      </w:r>
      <w:r w:rsidRPr="00A85B26">
        <w:rPr>
          <w:b/>
          <w:color w:val="000000"/>
          <w:szCs w:val="24"/>
        </w:rPr>
        <w:tab/>
      </w:r>
      <w:r w:rsidRPr="00A85B26">
        <w:rPr>
          <w:b/>
          <w:color w:val="000000"/>
          <w:szCs w:val="24"/>
          <w:lang w:val="vi-VN"/>
        </w:rPr>
        <w:t>Mã số</w:t>
      </w:r>
    </w:p>
    <w:p w:rsidR="007E2CEC" w:rsidRPr="00574FDE" w:rsidRDefault="007E2CEC" w:rsidP="007E2CEC">
      <w:pPr>
        <w:spacing w:before="60" w:after="0" w:line="240" w:lineRule="auto"/>
        <w:ind w:firstLine="720"/>
        <w:rPr>
          <w:color w:val="000000"/>
          <w:szCs w:val="24"/>
        </w:rPr>
      </w:pPr>
      <w:r w:rsidRPr="00A85B26">
        <w:rPr>
          <w:color w:val="000000"/>
          <w:szCs w:val="24"/>
          <w:lang w:val="vi-VN"/>
        </w:rPr>
        <w:t>Thạch họ</w:t>
      </w:r>
      <w:r w:rsidR="00D74735" w:rsidRPr="00A85B26">
        <w:rPr>
          <w:color w:val="000000"/>
          <w:szCs w:val="24"/>
          <w:lang w:val="vi-VN"/>
        </w:rPr>
        <w:t xml:space="preserve">c </w:t>
      </w:r>
      <w:r w:rsidR="00D74735" w:rsidRPr="00A85B26">
        <w:rPr>
          <w:color w:val="000000"/>
          <w:szCs w:val="24"/>
        </w:rPr>
        <w:t>các đá magma và biến chất</w:t>
      </w:r>
      <w:r w:rsidR="00D74735" w:rsidRPr="00A85B26">
        <w:rPr>
          <w:color w:val="000000"/>
          <w:szCs w:val="24"/>
          <w:lang w:val="vi-VN"/>
        </w:rPr>
        <w:tab/>
      </w:r>
      <w:r w:rsidR="00574FDE">
        <w:rPr>
          <w:color w:val="000000"/>
          <w:szCs w:val="24"/>
        </w:rPr>
        <w:t>7040307</w:t>
      </w:r>
    </w:p>
    <w:p w:rsidR="007E2CEC" w:rsidRPr="00A85B26" w:rsidRDefault="007E2CEC" w:rsidP="007E2CEC">
      <w:pPr>
        <w:spacing w:before="60" w:after="0" w:line="240" w:lineRule="auto"/>
        <w:rPr>
          <w:b/>
          <w:color w:val="000000"/>
          <w:szCs w:val="24"/>
          <w:lang w:val="vi-VN"/>
        </w:rPr>
      </w:pPr>
      <w:r w:rsidRPr="00A85B26">
        <w:rPr>
          <w:b/>
          <w:color w:val="000000"/>
          <w:szCs w:val="24"/>
          <w:lang w:val="vi-VN"/>
        </w:rPr>
        <w:t>3.2- Môn học trước:</w:t>
      </w:r>
      <w:r w:rsidRPr="00A85B26">
        <w:rPr>
          <w:b/>
          <w:color w:val="000000"/>
          <w:szCs w:val="24"/>
          <w:lang w:val="vi-VN"/>
        </w:rPr>
        <w:tab/>
      </w:r>
      <w:r w:rsidRPr="00A85B26">
        <w:rPr>
          <w:b/>
          <w:color w:val="000000"/>
          <w:szCs w:val="24"/>
          <w:lang w:val="vi-VN"/>
        </w:rPr>
        <w:tab/>
      </w:r>
      <w:r w:rsidRPr="00A85B26">
        <w:rPr>
          <w:b/>
          <w:color w:val="000000"/>
          <w:szCs w:val="24"/>
          <w:lang w:val="vi-VN"/>
        </w:rPr>
        <w:tab/>
      </w:r>
      <w:r w:rsidRPr="00A85B26">
        <w:rPr>
          <w:b/>
          <w:color w:val="000000"/>
          <w:szCs w:val="24"/>
          <w:lang w:val="vi-VN"/>
        </w:rPr>
        <w:tab/>
      </w:r>
      <w:r w:rsidRPr="00A85B26">
        <w:rPr>
          <w:b/>
          <w:color w:val="000000"/>
          <w:szCs w:val="24"/>
        </w:rPr>
        <w:tab/>
      </w:r>
      <w:r w:rsidRPr="00A85B26">
        <w:rPr>
          <w:b/>
          <w:color w:val="000000"/>
          <w:szCs w:val="24"/>
          <w:lang w:val="vi-VN"/>
        </w:rPr>
        <w:t>Mã số</w:t>
      </w:r>
    </w:p>
    <w:p w:rsidR="007E2CEC" w:rsidRPr="00574FDE" w:rsidRDefault="007E2CEC" w:rsidP="007E2CEC">
      <w:pPr>
        <w:spacing w:before="60" w:after="0" w:line="240" w:lineRule="auto"/>
        <w:ind w:firstLine="720"/>
        <w:rPr>
          <w:color w:val="000000"/>
          <w:szCs w:val="24"/>
        </w:rPr>
      </w:pPr>
      <w:r w:rsidRPr="00A85B26">
        <w:rPr>
          <w:color w:val="000000"/>
          <w:szCs w:val="24"/>
          <w:lang w:val="vi-VN"/>
        </w:rPr>
        <w:t>- Địa chất đại cương</w:t>
      </w:r>
      <w:r w:rsidRPr="00A85B26">
        <w:rPr>
          <w:color w:val="000000"/>
          <w:szCs w:val="24"/>
          <w:lang w:val="vi-VN"/>
        </w:rPr>
        <w:tab/>
      </w:r>
      <w:r w:rsidRPr="00A85B26">
        <w:rPr>
          <w:color w:val="000000"/>
          <w:szCs w:val="24"/>
          <w:lang w:val="vi-VN"/>
        </w:rPr>
        <w:tab/>
      </w:r>
      <w:r w:rsidRPr="00A85B26">
        <w:rPr>
          <w:color w:val="000000"/>
          <w:szCs w:val="24"/>
          <w:lang w:val="vi-VN"/>
        </w:rPr>
        <w:tab/>
      </w:r>
      <w:r w:rsidRPr="00A85B26">
        <w:rPr>
          <w:color w:val="000000"/>
          <w:szCs w:val="24"/>
          <w:lang w:val="vi-VN"/>
        </w:rPr>
        <w:tab/>
      </w:r>
      <w:r w:rsidR="00574FDE">
        <w:rPr>
          <w:color w:val="000000"/>
          <w:szCs w:val="24"/>
        </w:rPr>
        <w:t>7040107</w:t>
      </w:r>
    </w:p>
    <w:p w:rsidR="00574FDE" w:rsidRPr="00574FDE" w:rsidRDefault="007E2CEC" w:rsidP="007E2CEC">
      <w:pPr>
        <w:spacing w:before="60" w:after="0" w:line="240" w:lineRule="auto"/>
        <w:ind w:firstLine="720"/>
        <w:rPr>
          <w:color w:val="000000"/>
          <w:szCs w:val="24"/>
        </w:rPr>
      </w:pPr>
      <w:r w:rsidRPr="00A85B26">
        <w:rPr>
          <w:color w:val="000000"/>
          <w:szCs w:val="24"/>
          <w:lang w:val="vi-VN"/>
        </w:rPr>
        <w:t>- Tinh thể</w:t>
      </w:r>
      <w:r w:rsidR="00E75755" w:rsidRPr="00A85B26">
        <w:rPr>
          <w:color w:val="000000"/>
          <w:szCs w:val="24"/>
          <w:lang w:val="vi-VN"/>
        </w:rPr>
        <w:t>-</w:t>
      </w:r>
      <w:r w:rsidRPr="00A85B26">
        <w:rPr>
          <w:color w:val="000000"/>
          <w:szCs w:val="24"/>
          <w:lang w:val="vi-VN"/>
        </w:rPr>
        <w:t>khoáng vật</w:t>
      </w:r>
      <w:r w:rsidR="00574FDE">
        <w:rPr>
          <w:color w:val="000000"/>
          <w:szCs w:val="24"/>
        </w:rPr>
        <w:t>/                                    7040310</w:t>
      </w:r>
    </w:p>
    <w:p w:rsidR="007E2CEC" w:rsidRDefault="00574FDE" w:rsidP="007E2CEC">
      <w:pPr>
        <w:spacing w:before="60" w:after="0" w:line="240" w:lineRule="auto"/>
        <w:ind w:firstLine="720"/>
        <w:rPr>
          <w:color w:val="000000"/>
          <w:szCs w:val="24"/>
        </w:rPr>
      </w:pPr>
      <w:r>
        <w:rPr>
          <w:color w:val="000000"/>
          <w:szCs w:val="24"/>
        </w:rPr>
        <w:t>Hoặc Tinh thể khoáng vật + TN</w:t>
      </w:r>
      <w:r>
        <w:rPr>
          <w:color w:val="000000"/>
          <w:szCs w:val="24"/>
          <w:lang w:val="vi-VN"/>
        </w:rPr>
        <w:tab/>
      </w:r>
      <w:r>
        <w:rPr>
          <w:color w:val="000000"/>
          <w:szCs w:val="24"/>
          <w:lang w:val="vi-VN"/>
        </w:rPr>
        <w:tab/>
      </w:r>
      <w:r>
        <w:rPr>
          <w:color w:val="000000"/>
          <w:szCs w:val="24"/>
        </w:rPr>
        <w:t>7040311</w:t>
      </w:r>
    </w:p>
    <w:p w:rsidR="002C485B" w:rsidRPr="00574FDE" w:rsidRDefault="002C485B" w:rsidP="007E2CEC">
      <w:pPr>
        <w:spacing w:before="60" w:after="0" w:line="240" w:lineRule="auto"/>
        <w:ind w:firstLine="720"/>
        <w:rPr>
          <w:color w:val="000000"/>
          <w:szCs w:val="24"/>
        </w:rPr>
      </w:pPr>
      <w:r>
        <w:rPr>
          <w:color w:val="000000"/>
          <w:szCs w:val="24"/>
        </w:rPr>
        <w:t>- Thạch học các đá magma và biến chất         7040307</w:t>
      </w:r>
    </w:p>
    <w:p w:rsidR="007E2CEC" w:rsidRPr="00574FDE" w:rsidRDefault="007E2CEC" w:rsidP="007E2CEC">
      <w:pPr>
        <w:spacing w:before="60" w:after="0" w:line="240" w:lineRule="auto"/>
        <w:ind w:firstLine="720"/>
        <w:rPr>
          <w:color w:val="000000"/>
          <w:szCs w:val="24"/>
        </w:rPr>
      </w:pPr>
      <w:r w:rsidRPr="00A85B26">
        <w:rPr>
          <w:color w:val="000000"/>
          <w:szCs w:val="24"/>
          <w:lang w:val="vi-VN"/>
        </w:rPr>
        <w:t>- Đị</w:t>
      </w:r>
      <w:r w:rsidR="00574FDE">
        <w:rPr>
          <w:color w:val="000000"/>
          <w:szCs w:val="24"/>
          <w:lang w:val="vi-VN"/>
        </w:rPr>
        <w:t>a hóa</w:t>
      </w:r>
      <w:r w:rsidR="00574FDE">
        <w:rPr>
          <w:color w:val="000000"/>
          <w:szCs w:val="24"/>
          <w:lang w:val="vi-VN"/>
        </w:rPr>
        <w:tab/>
      </w:r>
      <w:r w:rsidR="00574FDE">
        <w:rPr>
          <w:color w:val="000000"/>
          <w:szCs w:val="24"/>
          <w:lang w:val="vi-VN"/>
        </w:rPr>
        <w:tab/>
      </w:r>
      <w:r w:rsidR="00574FDE">
        <w:rPr>
          <w:color w:val="000000"/>
          <w:szCs w:val="24"/>
          <w:lang w:val="vi-VN"/>
        </w:rPr>
        <w:tab/>
      </w:r>
      <w:r w:rsidR="00574FDE">
        <w:rPr>
          <w:color w:val="000000"/>
          <w:szCs w:val="24"/>
          <w:lang w:val="vi-VN"/>
        </w:rPr>
        <w:tab/>
      </w:r>
      <w:r w:rsidR="00574FDE">
        <w:rPr>
          <w:color w:val="000000"/>
          <w:szCs w:val="24"/>
          <w:lang w:val="vi-VN"/>
        </w:rPr>
        <w:tab/>
      </w:r>
      <w:r w:rsidR="00574FDE">
        <w:rPr>
          <w:color w:val="000000"/>
          <w:szCs w:val="24"/>
        </w:rPr>
        <w:t>7040301</w:t>
      </w:r>
    </w:p>
    <w:p w:rsidR="007E2CEC" w:rsidRPr="00A85B26" w:rsidRDefault="007E2CEC" w:rsidP="007E2CEC">
      <w:pPr>
        <w:spacing w:before="60" w:after="0" w:line="240" w:lineRule="auto"/>
        <w:rPr>
          <w:b/>
          <w:color w:val="000000"/>
          <w:szCs w:val="24"/>
          <w:lang w:val="vi-VN"/>
        </w:rPr>
      </w:pPr>
      <w:r w:rsidRPr="00A85B26">
        <w:rPr>
          <w:b/>
          <w:color w:val="000000"/>
          <w:szCs w:val="24"/>
          <w:lang w:val="vi-VN"/>
        </w:rPr>
        <w:t>4. Mục tiêu của học phần</w:t>
      </w:r>
    </w:p>
    <w:p w:rsidR="007E2CEC" w:rsidRPr="00A85B26" w:rsidRDefault="007E2CEC" w:rsidP="007E2CEC">
      <w:pPr>
        <w:spacing w:before="60" w:after="0" w:line="240" w:lineRule="auto"/>
        <w:rPr>
          <w:b/>
          <w:color w:val="000000"/>
          <w:szCs w:val="24"/>
          <w:lang w:val="vi-VN"/>
        </w:rPr>
      </w:pPr>
      <w:r w:rsidRPr="00A85B26">
        <w:rPr>
          <w:b/>
          <w:color w:val="000000"/>
          <w:szCs w:val="24"/>
          <w:lang w:val="vi-VN"/>
        </w:rPr>
        <w:t xml:space="preserve">4.1- Kiến thức: </w:t>
      </w:r>
    </w:p>
    <w:p w:rsidR="008F0519" w:rsidRPr="00A85B26" w:rsidRDefault="007E2CEC" w:rsidP="00DA2527">
      <w:pPr>
        <w:spacing w:before="60" w:after="0" w:line="240" w:lineRule="auto"/>
        <w:ind w:firstLine="720"/>
        <w:jc w:val="both"/>
        <w:rPr>
          <w:color w:val="000000"/>
          <w:szCs w:val="24"/>
        </w:rPr>
      </w:pPr>
      <w:r w:rsidRPr="00A85B26">
        <w:rPr>
          <w:color w:val="000000"/>
          <w:szCs w:val="24"/>
          <w:lang w:val="vi-VN"/>
        </w:rPr>
        <w:t xml:space="preserve">Sinh viên cần nắm được những </w:t>
      </w:r>
      <w:r w:rsidR="008F0519" w:rsidRPr="00A85B26">
        <w:rPr>
          <w:color w:val="000000"/>
          <w:szCs w:val="24"/>
        </w:rPr>
        <w:t>nội dung cơ bản</w:t>
      </w:r>
      <w:r w:rsidR="00E75755" w:rsidRPr="00A85B26">
        <w:rPr>
          <w:color w:val="000000"/>
          <w:szCs w:val="24"/>
        </w:rPr>
        <w:t xml:space="preserve"> về</w:t>
      </w:r>
      <w:r w:rsidR="008F0519" w:rsidRPr="00A85B26">
        <w:rPr>
          <w:color w:val="000000"/>
          <w:szCs w:val="24"/>
        </w:rPr>
        <w:t xml:space="preserve"> thạch luậ</w:t>
      </w:r>
      <w:r w:rsidR="00E75755" w:rsidRPr="00A85B26">
        <w:rPr>
          <w:color w:val="000000"/>
          <w:szCs w:val="24"/>
        </w:rPr>
        <w:t xml:space="preserve">n </w:t>
      </w:r>
      <w:r w:rsidR="008F0519" w:rsidRPr="00A85B26">
        <w:rPr>
          <w:color w:val="000000"/>
          <w:szCs w:val="24"/>
        </w:rPr>
        <w:t>các đá magma và biến chấ</w:t>
      </w:r>
      <w:r w:rsidR="00DA2527" w:rsidRPr="00A85B26">
        <w:rPr>
          <w:color w:val="000000"/>
          <w:szCs w:val="24"/>
        </w:rPr>
        <w:t>t; đ</w:t>
      </w:r>
      <w:r w:rsidR="008F0519" w:rsidRPr="00A85B26">
        <w:rPr>
          <w:color w:val="000000"/>
          <w:szCs w:val="24"/>
        </w:rPr>
        <w:t>ặc điểm thạch luận trong một số bối cảnh kiến tạo tiêu biểu và dẫn chứng trên lãnh thổ Việt Nam.</w:t>
      </w:r>
    </w:p>
    <w:p w:rsidR="007E2CEC" w:rsidRPr="00A85B26" w:rsidRDefault="007E2CEC" w:rsidP="007E2CEC">
      <w:pPr>
        <w:spacing w:before="60" w:after="0" w:line="240" w:lineRule="auto"/>
        <w:rPr>
          <w:b/>
          <w:color w:val="000000"/>
          <w:szCs w:val="24"/>
          <w:lang w:val="vi-VN"/>
        </w:rPr>
      </w:pPr>
      <w:r w:rsidRPr="00A85B26">
        <w:rPr>
          <w:b/>
          <w:color w:val="000000"/>
          <w:szCs w:val="24"/>
          <w:lang w:val="vi-VN"/>
        </w:rPr>
        <w:t>4.2- Kỹ năng</w:t>
      </w:r>
    </w:p>
    <w:p w:rsidR="008F0519" w:rsidRPr="00A85B26" w:rsidRDefault="00DA2527" w:rsidP="00DA2527">
      <w:pPr>
        <w:spacing w:before="60" w:after="0" w:line="240" w:lineRule="auto"/>
        <w:ind w:firstLine="720"/>
        <w:jc w:val="both"/>
        <w:rPr>
          <w:color w:val="000000"/>
          <w:szCs w:val="24"/>
        </w:rPr>
      </w:pPr>
      <w:r w:rsidRPr="00A85B26">
        <w:rPr>
          <w:color w:val="000000"/>
          <w:szCs w:val="24"/>
        </w:rPr>
        <w:t xml:space="preserve"> </w:t>
      </w:r>
      <w:r w:rsidR="00463F3B" w:rsidRPr="00A85B26">
        <w:rPr>
          <w:color w:val="000000"/>
          <w:szCs w:val="24"/>
        </w:rPr>
        <w:t xml:space="preserve">Nắm được các </w:t>
      </w:r>
      <w:r w:rsidRPr="00A85B26">
        <w:rPr>
          <w:color w:val="000000"/>
          <w:szCs w:val="24"/>
        </w:rPr>
        <w:t xml:space="preserve">phương pháp </w:t>
      </w:r>
      <w:r w:rsidR="007E2CEC" w:rsidRPr="00A85B26">
        <w:rPr>
          <w:color w:val="000000"/>
          <w:szCs w:val="24"/>
          <w:lang w:val="vi-VN"/>
        </w:rPr>
        <w:t>thu thậ</w:t>
      </w:r>
      <w:r w:rsidR="00A03D8C">
        <w:rPr>
          <w:color w:val="000000"/>
          <w:szCs w:val="24"/>
          <w:lang w:val="vi-VN"/>
        </w:rPr>
        <w:t>p các loại</w:t>
      </w:r>
      <w:r w:rsidR="00463F3B" w:rsidRPr="00A85B26">
        <w:rPr>
          <w:color w:val="000000"/>
          <w:szCs w:val="24"/>
        </w:rPr>
        <w:t xml:space="preserve"> tài liệu để phân tích </w:t>
      </w:r>
      <w:r w:rsidR="00927BD8" w:rsidRPr="00A85B26">
        <w:rPr>
          <w:color w:val="000000"/>
          <w:szCs w:val="24"/>
        </w:rPr>
        <w:t xml:space="preserve">luận giải </w:t>
      </w:r>
      <w:r w:rsidR="00463F3B" w:rsidRPr="00A85B26">
        <w:rPr>
          <w:color w:val="000000"/>
          <w:szCs w:val="24"/>
        </w:rPr>
        <w:t>các tổ hợp đá magma và biến chất trên vùng lãnh thổ</w:t>
      </w:r>
      <w:r w:rsidR="008F0519" w:rsidRPr="00A85B26">
        <w:rPr>
          <w:color w:val="000000"/>
          <w:szCs w:val="24"/>
        </w:rPr>
        <w:t xml:space="preserve"> và đối tượng công tác</w:t>
      </w:r>
      <w:r w:rsidRPr="00A85B26">
        <w:rPr>
          <w:color w:val="000000"/>
          <w:szCs w:val="24"/>
        </w:rPr>
        <w:t>; v</w:t>
      </w:r>
      <w:r w:rsidR="008F0519" w:rsidRPr="00A85B26">
        <w:rPr>
          <w:color w:val="000000"/>
          <w:szCs w:val="24"/>
        </w:rPr>
        <w:t xml:space="preserve">ận dụng lý luận </w:t>
      </w:r>
      <w:r w:rsidRPr="00A85B26">
        <w:rPr>
          <w:color w:val="000000"/>
          <w:szCs w:val="24"/>
        </w:rPr>
        <w:t xml:space="preserve">về </w:t>
      </w:r>
      <w:r w:rsidR="008F0519" w:rsidRPr="00A85B26">
        <w:rPr>
          <w:color w:val="000000"/>
          <w:szCs w:val="24"/>
        </w:rPr>
        <w:t xml:space="preserve">thạch luận </w:t>
      </w:r>
      <w:r w:rsidRPr="00A85B26">
        <w:rPr>
          <w:color w:val="000000"/>
          <w:szCs w:val="24"/>
        </w:rPr>
        <w:t xml:space="preserve">để </w:t>
      </w:r>
      <w:r w:rsidR="008F0519" w:rsidRPr="00A85B26">
        <w:rPr>
          <w:color w:val="000000"/>
          <w:szCs w:val="24"/>
        </w:rPr>
        <w:t>giải quyết nhiệm vụ điều tra</w:t>
      </w:r>
      <w:r w:rsidRPr="00A85B26">
        <w:rPr>
          <w:color w:val="000000"/>
          <w:szCs w:val="24"/>
        </w:rPr>
        <w:t xml:space="preserve"> địa chất khu vực</w:t>
      </w:r>
      <w:r w:rsidR="008F0519" w:rsidRPr="00A85B26">
        <w:rPr>
          <w:color w:val="000000"/>
          <w:szCs w:val="24"/>
        </w:rPr>
        <w:t>, đánh giá và dự báo khoáng sả</w:t>
      </w:r>
      <w:r w:rsidRPr="00A85B26">
        <w:rPr>
          <w:color w:val="000000"/>
          <w:szCs w:val="24"/>
        </w:rPr>
        <w:t>n trên vùng</w:t>
      </w:r>
      <w:r w:rsidR="008F0519" w:rsidRPr="00A85B26">
        <w:rPr>
          <w:color w:val="000000"/>
          <w:szCs w:val="24"/>
        </w:rPr>
        <w:t xml:space="preserve"> lãnh thổ và đối tượng công tác.</w:t>
      </w:r>
    </w:p>
    <w:p w:rsidR="007E2CEC" w:rsidRPr="00A85B26" w:rsidRDefault="007E2CEC" w:rsidP="007E2CEC">
      <w:pPr>
        <w:spacing w:before="60" w:after="0" w:line="240" w:lineRule="auto"/>
        <w:rPr>
          <w:b/>
          <w:color w:val="000000"/>
          <w:szCs w:val="24"/>
          <w:lang w:val="vi-VN"/>
        </w:rPr>
      </w:pPr>
      <w:r w:rsidRPr="00A85B26">
        <w:rPr>
          <w:b/>
          <w:color w:val="000000"/>
          <w:szCs w:val="24"/>
          <w:lang w:val="vi-VN"/>
        </w:rPr>
        <w:t>5. Mô tả vắn tắt nội dung học phần:</w:t>
      </w:r>
    </w:p>
    <w:p w:rsidR="00DA2527" w:rsidRPr="00A85B26" w:rsidRDefault="007E2CEC" w:rsidP="00DA2527">
      <w:pPr>
        <w:spacing w:before="60" w:after="0" w:line="240" w:lineRule="auto"/>
        <w:ind w:firstLine="720"/>
        <w:jc w:val="both"/>
        <w:rPr>
          <w:color w:val="000000"/>
          <w:szCs w:val="24"/>
        </w:rPr>
      </w:pPr>
      <w:r w:rsidRPr="00A85B26">
        <w:rPr>
          <w:color w:val="000000"/>
          <w:szCs w:val="24"/>
          <w:lang w:val="vi-VN"/>
        </w:rPr>
        <w:t xml:space="preserve">Môn học </w:t>
      </w:r>
      <w:r w:rsidR="00E75755" w:rsidRPr="00A85B26">
        <w:rPr>
          <w:color w:val="000000"/>
          <w:szCs w:val="24"/>
        </w:rPr>
        <w:t>T</w:t>
      </w:r>
      <w:r w:rsidR="00463F3B" w:rsidRPr="00A85B26">
        <w:rPr>
          <w:color w:val="000000"/>
          <w:szCs w:val="24"/>
        </w:rPr>
        <w:t xml:space="preserve">hạch luận </w:t>
      </w:r>
      <w:r w:rsidR="00A6163E" w:rsidRPr="00A85B26">
        <w:rPr>
          <w:color w:val="000000"/>
          <w:szCs w:val="24"/>
        </w:rPr>
        <w:t xml:space="preserve">các </w:t>
      </w:r>
      <w:r w:rsidR="00463F3B" w:rsidRPr="00A85B26">
        <w:rPr>
          <w:color w:val="000000"/>
          <w:szCs w:val="24"/>
        </w:rPr>
        <w:t>đá magma và biến chất</w:t>
      </w:r>
      <w:r w:rsidR="00463F3B" w:rsidRPr="00A85B26">
        <w:rPr>
          <w:b/>
          <w:color w:val="000000"/>
          <w:szCs w:val="24"/>
        </w:rPr>
        <w:t xml:space="preserve"> </w:t>
      </w:r>
      <w:r w:rsidRPr="00A85B26">
        <w:rPr>
          <w:color w:val="000000"/>
          <w:szCs w:val="24"/>
          <w:lang w:val="vi-VN"/>
        </w:rPr>
        <w:t xml:space="preserve">trang bị cho sinh viên những kiến thức cơ bản </w:t>
      </w:r>
      <w:r w:rsidR="00463F3B" w:rsidRPr="00A85B26">
        <w:rPr>
          <w:color w:val="000000"/>
          <w:szCs w:val="24"/>
        </w:rPr>
        <w:t>về thạch luậ</w:t>
      </w:r>
      <w:r w:rsidR="00E75755" w:rsidRPr="00A85B26">
        <w:rPr>
          <w:color w:val="000000"/>
          <w:szCs w:val="24"/>
        </w:rPr>
        <w:t>n</w:t>
      </w:r>
      <w:r w:rsidR="00463F3B" w:rsidRPr="00A85B26">
        <w:rPr>
          <w:color w:val="000000"/>
          <w:szCs w:val="24"/>
        </w:rPr>
        <w:t xml:space="preserve"> các đá kết tinh (magma và biến chất)</w:t>
      </w:r>
      <w:r w:rsidR="004C4B68" w:rsidRPr="00A85B26">
        <w:rPr>
          <w:color w:val="000000"/>
          <w:szCs w:val="24"/>
        </w:rPr>
        <w:t xml:space="preserve">. </w:t>
      </w:r>
      <w:r w:rsidR="00DA2527" w:rsidRPr="00A85B26">
        <w:rPr>
          <w:color w:val="000000"/>
          <w:szCs w:val="24"/>
        </w:rPr>
        <w:t>Các nội dung trình bày trong học phần cập nhật các kiến thức cơ bản và hiện đại trong địa chất học</w:t>
      </w:r>
      <w:r w:rsidR="00A6163E" w:rsidRPr="00A85B26">
        <w:rPr>
          <w:color w:val="000000"/>
          <w:szCs w:val="24"/>
        </w:rPr>
        <w:t>,</w:t>
      </w:r>
      <w:r w:rsidR="00DA2527" w:rsidRPr="00A85B26">
        <w:rPr>
          <w:color w:val="000000"/>
          <w:szCs w:val="24"/>
        </w:rPr>
        <w:t xml:space="preserve"> phù hợp </w:t>
      </w:r>
      <w:r w:rsidR="00A6163E" w:rsidRPr="00A85B26">
        <w:rPr>
          <w:color w:val="000000"/>
          <w:szCs w:val="24"/>
        </w:rPr>
        <w:t xml:space="preserve">và nhằm nâng cao </w:t>
      </w:r>
      <w:r w:rsidR="00A6163E" w:rsidRPr="00A85B26">
        <w:rPr>
          <w:color w:val="000000"/>
          <w:szCs w:val="24"/>
        </w:rPr>
        <w:lastRenderedPageBreak/>
        <w:t xml:space="preserve">năng lực tư duy địa chất </w:t>
      </w:r>
      <w:r w:rsidR="00DA2527" w:rsidRPr="00A85B26">
        <w:rPr>
          <w:color w:val="000000"/>
          <w:szCs w:val="24"/>
        </w:rPr>
        <w:t>của sinh viên địa chất năm cuối</w:t>
      </w:r>
      <w:r w:rsidR="00A6163E" w:rsidRPr="00A85B26">
        <w:rPr>
          <w:color w:val="000000"/>
          <w:szCs w:val="24"/>
        </w:rPr>
        <w:t xml:space="preserve"> sau khi đã hoàn thành các môn thạch học mô tả</w:t>
      </w:r>
      <w:r w:rsidR="00DA2527" w:rsidRPr="00A85B26">
        <w:rPr>
          <w:color w:val="000000"/>
          <w:szCs w:val="24"/>
        </w:rPr>
        <w:t xml:space="preserve">. </w:t>
      </w:r>
    </w:p>
    <w:p w:rsidR="0067421C" w:rsidRPr="00A85B26" w:rsidRDefault="0067421C" w:rsidP="007E2CEC">
      <w:pPr>
        <w:spacing w:before="60" w:after="0" w:line="240" w:lineRule="auto"/>
        <w:rPr>
          <w:b/>
          <w:color w:val="000000"/>
          <w:szCs w:val="24"/>
          <w:lang w:val="vi-VN"/>
        </w:rPr>
      </w:pPr>
    </w:p>
    <w:p w:rsidR="007E2CEC" w:rsidRPr="00A85B26" w:rsidRDefault="007E2CEC" w:rsidP="007E2CEC">
      <w:pPr>
        <w:spacing w:before="60" w:after="0" w:line="240" w:lineRule="auto"/>
        <w:rPr>
          <w:b/>
          <w:color w:val="000000"/>
          <w:szCs w:val="24"/>
          <w:lang w:val="vi-VN"/>
        </w:rPr>
      </w:pPr>
      <w:r w:rsidRPr="00A85B26">
        <w:rPr>
          <w:b/>
          <w:color w:val="000000"/>
          <w:szCs w:val="24"/>
          <w:lang w:val="vi-VN"/>
        </w:rPr>
        <w:t>6. Cấu trúc nội dung của học phần</w:t>
      </w:r>
    </w:p>
    <w:p w:rsidR="007E2CEC" w:rsidRPr="00A85B26" w:rsidRDefault="007E2CEC" w:rsidP="007E2CEC">
      <w:pPr>
        <w:spacing w:before="60" w:after="0" w:line="240" w:lineRule="auto"/>
        <w:ind w:firstLine="720"/>
        <w:jc w:val="both"/>
        <w:rPr>
          <w:color w:val="000000"/>
          <w:szCs w:val="24"/>
        </w:rPr>
      </w:pPr>
      <w:r w:rsidRPr="00A85B26">
        <w:rPr>
          <w:color w:val="000000"/>
          <w:szCs w:val="24"/>
          <w:lang w:val="vi-VN"/>
        </w:rPr>
        <w:tab/>
      </w:r>
      <w:r w:rsidRPr="00A85B26">
        <w:rPr>
          <w:color w:val="000000"/>
          <w:szCs w:val="24"/>
          <w:lang w:val="vi-VN"/>
        </w:rPr>
        <w:tab/>
      </w:r>
      <w:r w:rsidRPr="00A85B26">
        <w:rPr>
          <w:color w:val="000000"/>
          <w:szCs w:val="24"/>
          <w:lang w:val="vi-VN"/>
        </w:rPr>
        <w:tab/>
      </w:r>
      <w:r w:rsidRPr="00A85B26">
        <w:rPr>
          <w:color w:val="000000"/>
          <w:szCs w:val="24"/>
        </w:rPr>
        <w:t>Bảng 1: Nội dung học phần</w:t>
      </w:r>
    </w:p>
    <w:tbl>
      <w:tblPr>
        <w:tblW w:w="5347" w:type="pct"/>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135"/>
        <w:gridCol w:w="4394"/>
        <w:gridCol w:w="580"/>
        <w:gridCol w:w="3955"/>
      </w:tblGrid>
      <w:tr w:rsidR="007E2CEC" w:rsidRPr="00A85B26" w:rsidTr="00C27BD0">
        <w:tc>
          <w:tcPr>
            <w:tcW w:w="5000" w:type="pct"/>
            <w:gridSpan w:val="4"/>
            <w:shd w:val="clear" w:color="auto" w:fill="auto"/>
          </w:tcPr>
          <w:p w:rsidR="007E2CEC" w:rsidRPr="00A85B26" w:rsidRDefault="007E2CEC" w:rsidP="00BA4277">
            <w:pPr>
              <w:spacing w:after="0" w:line="240" w:lineRule="auto"/>
              <w:jc w:val="both"/>
              <w:rPr>
                <w:b/>
                <w:color w:val="000000"/>
                <w:szCs w:val="24"/>
              </w:rPr>
            </w:pPr>
            <w:r w:rsidRPr="00A85B26">
              <w:rPr>
                <w:b/>
                <w:color w:val="000000"/>
                <w:szCs w:val="24"/>
              </w:rPr>
              <w:t>6.1. Lý thuyết</w:t>
            </w:r>
          </w:p>
        </w:tc>
      </w:tr>
      <w:tr w:rsidR="007E2CEC" w:rsidRPr="00A85B26" w:rsidTr="00BA02AB">
        <w:trPr>
          <w:trHeight w:val="385"/>
        </w:trPr>
        <w:tc>
          <w:tcPr>
            <w:tcW w:w="564" w:type="pct"/>
            <w:shd w:val="clear" w:color="auto" w:fill="auto"/>
            <w:vAlign w:val="center"/>
          </w:tcPr>
          <w:p w:rsidR="007E2CEC" w:rsidRPr="00A85B26" w:rsidRDefault="007E2CEC" w:rsidP="00BA4277">
            <w:pPr>
              <w:spacing w:after="0" w:line="240" w:lineRule="auto"/>
              <w:jc w:val="center"/>
              <w:rPr>
                <w:b/>
                <w:color w:val="000000"/>
                <w:szCs w:val="24"/>
              </w:rPr>
            </w:pPr>
            <w:r w:rsidRPr="00A85B26">
              <w:rPr>
                <w:b/>
                <w:color w:val="000000"/>
                <w:szCs w:val="24"/>
              </w:rPr>
              <w:t>Đề mục</w:t>
            </w:r>
          </w:p>
        </w:tc>
        <w:tc>
          <w:tcPr>
            <w:tcW w:w="2183" w:type="pct"/>
            <w:shd w:val="clear" w:color="auto" w:fill="auto"/>
            <w:vAlign w:val="center"/>
          </w:tcPr>
          <w:p w:rsidR="007E2CEC" w:rsidRPr="00A85B26" w:rsidRDefault="007E2CEC" w:rsidP="00BA4277">
            <w:pPr>
              <w:spacing w:after="0" w:line="240" w:lineRule="auto"/>
              <w:jc w:val="center"/>
              <w:rPr>
                <w:b/>
                <w:color w:val="000000"/>
                <w:szCs w:val="24"/>
              </w:rPr>
            </w:pPr>
            <w:r w:rsidRPr="00A85B26">
              <w:rPr>
                <w:b/>
                <w:color w:val="000000"/>
                <w:szCs w:val="24"/>
              </w:rPr>
              <w:t>Nội dung</w:t>
            </w:r>
          </w:p>
        </w:tc>
        <w:tc>
          <w:tcPr>
            <w:tcW w:w="288" w:type="pct"/>
            <w:shd w:val="clear" w:color="auto" w:fill="auto"/>
            <w:vAlign w:val="center"/>
          </w:tcPr>
          <w:p w:rsidR="007E2CEC" w:rsidRPr="00A85B26" w:rsidRDefault="007E2CEC" w:rsidP="00BA4277">
            <w:pPr>
              <w:spacing w:after="0" w:line="240" w:lineRule="auto"/>
              <w:jc w:val="center"/>
              <w:rPr>
                <w:b/>
                <w:color w:val="000000"/>
                <w:szCs w:val="24"/>
              </w:rPr>
            </w:pPr>
            <w:r w:rsidRPr="00A85B26">
              <w:rPr>
                <w:b/>
                <w:color w:val="000000"/>
                <w:szCs w:val="24"/>
              </w:rPr>
              <w:t>Số tiết</w:t>
            </w:r>
          </w:p>
        </w:tc>
        <w:tc>
          <w:tcPr>
            <w:tcW w:w="1965" w:type="pct"/>
            <w:shd w:val="clear" w:color="auto" w:fill="auto"/>
            <w:vAlign w:val="center"/>
          </w:tcPr>
          <w:p w:rsidR="007E2CEC" w:rsidRPr="00A85B26" w:rsidRDefault="007E2CEC" w:rsidP="00BA4277">
            <w:pPr>
              <w:spacing w:after="0" w:line="240" w:lineRule="auto"/>
              <w:jc w:val="center"/>
              <w:rPr>
                <w:b/>
                <w:color w:val="000000"/>
                <w:szCs w:val="24"/>
              </w:rPr>
            </w:pPr>
            <w:r w:rsidRPr="00A85B26">
              <w:rPr>
                <w:b/>
                <w:color w:val="000000"/>
                <w:szCs w:val="24"/>
              </w:rPr>
              <w:t>Mục tiêu</w:t>
            </w:r>
          </w:p>
        </w:tc>
      </w:tr>
      <w:tr w:rsidR="00E75755" w:rsidRPr="00A85B26" w:rsidTr="00BA02AB">
        <w:tc>
          <w:tcPr>
            <w:tcW w:w="564" w:type="pct"/>
            <w:shd w:val="clear" w:color="auto" w:fill="auto"/>
          </w:tcPr>
          <w:p w:rsidR="00E75755" w:rsidRPr="00A85B26" w:rsidRDefault="00593963" w:rsidP="00BA4277">
            <w:pPr>
              <w:spacing w:after="0" w:line="240" w:lineRule="auto"/>
              <w:jc w:val="center"/>
              <w:rPr>
                <w:b/>
                <w:color w:val="000000"/>
                <w:szCs w:val="24"/>
              </w:rPr>
            </w:pPr>
            <w:r w:rsidRPr="00A85B26">
              <w:rPr>
                <w:b/>
                <w:color w:val="000000"/>
                <w:szCs w:val="24"/>
              </w:rPr>
              <w:t>Mở đầu</w:t>
            </w:r>
          </w:p>
        </w:tc>
        <w:tc>
          <w:tcPr>
            <w:tcW w:w="2183" w:type="pct"/>
            <w:shd w:val="clear" w:color="auto" w:fill="auto"/>
          </w:tcPr>
          <w:p w:rsidR="00E75755" w:rsidRPr="00A85B26" w:rsidRDefault="00593963" w:rsidP="00BA4277">
            <w:pPr>
              <w:spacing w:after="0" w:line="240" w:lineRule="auto"/>
              <w:rPr>
                <w:color w:val="000000"/>
                <w:szCs w:val="24"/>
              </w:rPr>
            </w:pPr>
            <w:r w:rsidRPr="00A85B26">
              <w:rPr>
                <w:color w:val="000000"/>
                <w:szCs w:val="24"/>
              </w:rPr>
              <w:t>- Mục đích của môn học</w:t>
            </w:r>
          </w:p>
          <w:p w:rsidR="00593963" w:rsidRPr="00A85B26" w:rsidRDefault="00593963" w:rsidP="00BA4277">
            <w:pPr>
              <w:spacing w:after="0" w:line="240" w:lineRule="auto"/>
              <w:rPr>
                <w:color w:val="000000"/>
                <w:spacing w:val="-10"/>
                <w:szCs w:val="24"/>
              </w:rPr>
            </w:pPr>
            <w:r w:rsidRPr="00A85B26">
              <w:rPr>
                <w:color w:val="000000"/>
                <w:spacing w:val="-10"/>
                <w:szCs w:val="24"/>
              </w:rPr>
              <w:t>- Ý nghĩa của môn học trong Khoa học Địa chất</w:t>
            </w:r>
          </w:p>
          <w:p w:rsidR="00593963" w:rsidRPr="00A85B26" w:rsidRDefault="00593963" w:rsidP="00BA4277">
            <w:pPr>
              <w:spacing w:after="0" w:line="240" w:lineRule="auto"/>
              <w:rPr>
                <w:color w:val="000000"/>
                <w:szCs w:val="24"/>
              </w:rPr>
            </w:pPr>
            <w:r w:rsidRPr="00A85B26">
              <w:rPr>
                <w:color w:val="000000"/>
                <w:szCs w:val="24"/>
              </w:rPr>
              <w:t>- Nội dung chính của môn học</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1</w:t>
            </w:r>
          </w:p>
        </w:tc>
        <w:tc>
          <w:tcPr>
            <w:tcW w:w="1965" w:type="pct"/>
            <w:shd w:val="clear" w:color="auto" w:fill="auto"/>
          </w:tcPr>
          <w:p w:rsidR="00E75755" w:rsidRPr="00A85B26" w:rsidRDefault="00593963" w:rsidP="00BA4277">
            <w:pPr>
              <w:spacing w:after="0" w:line="240" w:lineRule="auto"/>
              <w:rPr>
                <w:color w:val="000000"/>
                <w:szCs w:val="24"/>
              </w:rPr>
            </w:pPr>
            <w:r w:rsidRPr="00A85B26">
              <w:rPr>
                <w:color w:val="000000"/>
                <w:szCs w:val="24"/>
              </w:rPr>
              <w:t>Hiểu và nắm được m</w:t>
            </w:r>
            <w:r w:rsidR="00E75755" w:rsidRPr="00A85B26">
              <w:rPr>
                <w:color w:val="000000"/>
                <w:szCs w:val="24"/>
              </w:rPr>
              <w:t>ụ</w:t>
            </w:r>
            <w:r w:rsidRPr="00A85B26">
              <w:rPr>
                <w:color w:val="000000"/>
                <w:szCs w:val="24"/>
              </w:rPr>
              <w:t>c đích,</w:t>
            </w:r>
            <w:r w:rsidR="00E75755" w:rsidRPr="00A85B26">
              <w:rPr>
                <w:color w:val="000000"/>
                <w:szCs w:val="24"/>
              </w:rPr>
              <w:t xml:space="preserve"> nội dung môn thạch luận trong nghiên cứu địa chất</w:t>
            </w:r>
          </w:p>
        </w:tc>
      </w:tr>
      <w:tr w:rsidR="00E75755" w:rsidRPr="00A85B26" w:rsidTr="00BA02AB">
        <w:tc>
          <w:tcPr>
            <w:tcW w:w="564" w:type="pct"/>
            <w:shd w:val="clear" w:color="auto" w:fill="auto"/>
          </w:tcPr>
          <w:p w:rsidR="00E75755" w:rsidRPr="00A85B26" w:rsidRDefault="00E75755" w:rsidP="00BA4277">
            <w:pPr>
              <w:spacing w:after="0" w:line="240" w:lineRule="auto"/>
              <w:jc w:val="center"/>
              <w:rPr>
                <w:b/>
                <w:color w:val="000000"/>
                <w:szCs w:val="24"/>
              </w:rPr>
            </w:pPr>
            <w:r w:rsidRPr="00A85B26">
              <w:rPr>
                <w:b/>
                <w:color w:val="000000"/>
                <w:szCs w:val="24"/>
              </w:rPr>
              <w:t>Chương 1</w:t>
            </w:r>
          </w:p>
        </w:tc>
        <w:tc>
          <w:tcPr>
            <w:tcW w:w="2183" w:type="pct"/>
            <w:shd w:val="clear" w:color="auto" w:fill="auto"/>
          </w:tcPr>
          <w:p w:rsidR="00E75755" w:rsidRPr="00A85B26" w:rsidRDefault="0011039B" w:rsidP="00BA4277">
            <w:pPr>
              <w:spacing w:after="0" w:line="240" w:lineRule="auto"/>
              <w:rPr>
                <w:b/>
                <w:color w:val="000000"/>
                <w:szCs w:val="24"/>
              </w:rPr>
            </w:pPr>
            <w:r w:rsidRPr="00A85B26">
              <w:rPr>
                <w:b/>
                <w:color w:val="000000"/>
                <w:szCs w:val="24"/>
              </w:rPr>
              <w:t>Đại cương</w:t>
            </w:r>
            <w:r w:rsidR="00527650" w:rsidRPr="00A85B26">
              <w:rPr>
                <w:b/>
                <w:color w:val="000000"/>
                <w:szCs w:val="24"/>
              </w:rPr>
              <w:t xml:space="preserve"> về magma trong</w:t>
            </w:r>
            <w:r w:rsidR="00BA4277" w:rsidRPr="00A85B26">
              <w:rPr>
                <w:b/>
                <w:color w:val="000000"/>
                <w:szCs w:val="24"/>
              </w:rPr>
              <w:t xml:space="preserve"> Trái đất</w:t>
            </w:r>
          </w:p>
        </w:tc>
        <w:tc>
          <w:tcPr>
            <w:tcW w:w="288" w:type="pct"/>
            <w:shd w:val="clear" w:color="auto" w:fill="auto"/>
            <w:vAlign w:val="center"/>
          </w:tcPr>
          <w:p w:rsidR="00E75755" w:rsidRPr="00A85B26" w:rsidRDefault="00E75755" w:rsidP="00BA4277">
            <w:pPr>
              <w:spacing w:after="0" w:line="240" w:lineRule="auto"/>
              <w:jc w:val="center"/>
              <w:rPr>
                <w:b/>
                <w:color w:val="000000"/>
                <w:szCs w:val="24"/>
              </w:rPr>
            </w:pPr>
            <w:r w:rsidRPr="00A85B26">
              <w:rPr>
                <w:b/>
                <w:color w:val="000000"/>
                <w:szCs w:val="24"/>
              </w:rPr>
              <w:t>5</w:t>
            </w:r>
          </w:p>
        </w:tc>
        <w:tc>
          <w:tcPr>
            <w:tcW w:w="1965" w:type="pct"/>
            <w:shd w:val="clear" w:color="auto" w:fill="auto"/>
          </w:tcPr>
          <w:p w:rsidR="00E75755" w:rsidRPr="00A85B26" w:rsidRDefault="00E75755" w:rsidP="00BA4277">
            <w:pPr>
              <w:spacing w:after="0" w:line="240" w:lineRule="auto"/>
              <w:rPr>
                <w:b/>
                <w:color w:val="000000"/>
                <w:szCs w:val="24"/>
              </w:rPr>
            </w:pP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1.1</w:t>
            </w: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Cấu trúc của Trái đất</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r w:rsidR="00BA02AB" w:rsidRPr="00A85B26">
              <w:rPr>
                <w:color w:val="000000"/>
                <w:szCs w:val="24"/>
              </w:rPr>
              <w:t>0,5</w:t>
            </w:r>
          </w:p>
        </w:tc>
        <w:tc>
          <w:tcPr>
            <w:tcW w:w="1965" w:type="pct"/>
            <w:shd w:val="clear" w:color="auto" w:fill="auto"/>
          </w:tcPr>
          <w:p w:rsidR="00E75755" w:rsidRPr="00A85B26" w:rsidRDefault="00593963" w:rsidP="00BA4277">
            <w:pPr>
              <w:spacing w:after="0" w:line="240" w:lineRule="auto"/>
              <w:rPr>
                <w:color w:val="000000"/>
                <w:szCs w:val="24"/>
              </w:rPr>
            </w:pPr>
            <w:r w:rsidRPr="00A85B26">
              <w:rPr>
                <w:color w:val="000000"/>
                <w:szCs w:val="24"/>
              </w:rPr>
              <w:t>Hiểu được c</w:t>
            </w:r>
            <w:r w:rsidR="00E75755" w:rsidRPr="00A85B26">
              <w:rPr>
                <w:color w:val="000000"/>
                <w:szCs w:val="24"/>
              </w:rPr>
              <w:t>ấu trúc của Trái đất theo các tài liệu địa vật lý</w:t>
            </w: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1.2</w:t>
            </w: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Cấu trúc, tính chất vật l</w:t>
            </w:r>
            <w:r w:rsidRPr="00A85B26">
              <w:rPr>
                <w:rFonts w:hint="cs"/>
                <w:color w:val="000000"/>
                <w:szCs w:val="24"/>
                <w:rtl/>
                <w:lang w:bidi="he-IL"/>
              </w:rPr>
              <w:t>‎‎</w:t>
            </w:r>
            <w:r w:rsidRPr="00A85B26">
              <w:rPr>
                <w:color w:val="000000"/>
                <w:szCs w:val="24"/>
              </w:rPr>
              <w:t>ý, thành phần hóa học của manti</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r w:rsidR="00BA02AB" w:rsidRPr="00A85B26">
              <w:rPr>
                <w:color w:val="000000"/>
                <w:szCs w:val="24"/>
              </w:rPr>
              <w:t>1</w:t>
            </w:r>
          </w:p>
        </w:tc>
        <w:tc>
          <w:tcPr>
            <w:tcW w:w="1965" w:type="pct"/>
            <w:shd w:val="clear" w:color="auto" w:fill="auto"/>
          </w:tcPr>
          <w:p w:rsidR="00E75755" w:rsidRPr="00A85B26" w:rsidRDefault="00593963" w:rsidP="00BA4277">
            <w:pPr>
              <w:spacing w:after="0" w:line="240" w:lineRule="auto"/>
              <w:rPr>
                <w:color w:val="000000"/>
                <w:szCs w:val="24"/>
              </w:rPr>
            </w:pPr>
            <w:r w:rsidRPr="00A85B26">
              <w:rPr>
                <w:color w:val="000000"/>
                <w:szCs w:val="24"/>
              </w:rPr>
              <w:t>Nhận biết được những đ</w:t>
            </w:r>
            <w:r w:rsidR="00E75755" w:rsidRPr="00A85B26">
              <w:rPr>
                <w:color w:val="000000"/>
                <w:szCs w:val="24"/>
              </w:rPr>
              <w:t>ặc điểm của manti</w:t>
            </w: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1.3</w:t>
            </w: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Các đặc điểm của dung thể</w:t>
            </w:r>
            <w:r w:rsidR="0011039B" w:rsidRPr="00A85B26">
              <w:rPr>
                <w:color w:val="000000"/>
                <w:szCs w:val="24"/>
              </w:rPr>
              <w:t xml:space="preserve"> m</w:t>
            </w:r>
            <w:r w:rsidRPr="00A85B26">
              <w:rPr>
                <w:color w:val="000000"/>
                <w:szCs w:val="24"/>
              </w:rPr>
              <w:t>a</w:t>
            </w:r>
            <w:r w:rsidR="0011039B" w:rsidRPr="00A85B26">
              <w:rPr>
                <w:color w:val="000000"/>
                <w:szCs w:val="24"/>
              </w:rPr>
              <w:t>g</w:t>
            </w:r>
            <w:r w:rsidRPr="00A85B26">
              <w:rPr>
                <w:color w:val="000000"/>
                <w:szCs w:val="24"/>
              </w:rPr>
              <w:t>ma</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r w:rsidR="00BA02AB" w:rsidRPr="00A85B26">
              <w:rPr>
                <w:color w:val="000000"/>
                <w:szCs w:val="24"/>
              </w:rPr>
              <w:t>1</w:t>
            </w:r>
          </w:p>
        </w:tc>
        <w:tc>
          <w:tcPr>
            <w:tcW w:w="1965" w:type="pct"/>
            <w:shd w:val="clear" w:color="auto" w:fill="auto"/>
          </w:tcPr>
          <w:p w:rsidR="00E75755" w:rsidRPr="00A85B26" w:rsidRDefault="00593963" w:rsidP="00BA4277">
            <w:pPr>
              <w:spacing w:after="0" w:line="240" w:lineRule="auto"/>
              <w:rPr>
                <w:color w:val="000000"/>
                <w:spacing w:val="-10"/>
                <w:szCs w:val="24"/>
              </w:rPr>
            </w:pPr>
            <w:r w:rsidRPr="00A85B26">
              <w:rPr>
                <w:color w:val="000000"/>
                <w:spacing w:val="-10"/>
                <w:szCs w:val="24"/>
              </w:rPr>
              <w:t>Nắm bắt được các đặc điểm: t</w:t>
            </w:r>
            <w:r w:rsidR="00E75755" w:rsidRPr="00A85B26">
              <w:rPr>
                <w:color w:val="000000"/>
                <w:spacing w:val="-10"/>
                <w:szCs w:val="24"/>
              </w:rPr>
              <w:t>ính chất vật lý, thành phần hóa học của dung thể magma</w:t>
            </w: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1.4</w:t>
            </w: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 xml:space="preserve">Sự hình thành magma do nóng chảy manti </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r w:rsidR="00BA02AB" w:rsidRPr="00A85B26">
              <w:rPr>
                <w:color w:val="000000"/>
                <w:szCs w:val="24"/>
              </w:rPr>
              <w:t>0,5</w:t>
            </w:r>
          </w:p>
        </w:tc>
        <w:tc>
          <w:tcPr>
            <w:tcW w:w="1965" w:type="pct"/>
            <w:shd w:val="clear" w:color="auto" w:fill="auto"/>
          </w:tcPr>
          <w:p w:rsidR="00E75755" w:rsidRPr="00A85B26" w:rsidRDefault="00593963" w:rsidP="00BA4277">
            <w:pPr>
              <w:spacing w:after="0" w:line="240" w:lineRule="auto"/>
              <w:rPr>
                <w:color w:val="000000"/>
                <w:szCs w:val="24"/>
              </w:rPr>
            </w:pPr>
            <w:r w:rsidRPr="00A85B26">
              <w:rPr>
                <w:color w:val="000000"/>
                <w:szCs w:val="24"/>
              </w:rPr>
              <w:t>Hiểu được</w:t>
            </w:r>
            <w:r w:rsidR="00E75755" w:rsidRPr="00A85B26">
              <w:rPr>
                <w:color w:val="000000"/>
                <w:szCs w:val="24"/>
              </w:rPr>
              <w:t xml:space="preserve"> cội nguồn các đá magma</w:t>
            </w: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1.5</w:t>
            </w: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Các quá trình biến đổi của magma nguyên thủy</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r w:rsidR="00BA02AB" w:rsidRPr="00A85B26">
              <w:rPr>
                <w:color w:val="000000"/>
                <w:szCs w:val="24"/>
              </w:rPr>
              <w:t>1</w:t>
            </w:r>
          </w:p>
        </w:tc>
        <w:tc>
          <w:tcPr>
            <w:tcW w:w="1965" w:type="pct"/>
            <w:shd w:val="clear" w:color="auto" w:fill="auto"/>
          </w:tcPr>
          <w:p w:rsidR="00E75755" w:rsidRPr="00A85B26" w:rsidRDefault="00593963" w:rsidP="00BA4277">
            <w:pPr>
              <w:spacing w:after="0" w:line="240" w:lineRule="auto"/>
              <w:rPr>
                <w:color w:val="000000"/>
                <w:szCs w:val="24"/>
              </w:rPr>
            </w:pPr>
            <w:r w:rsidRPr="00A85B26">
              <w:rPr>
                <w:color w:val="000000"/>
                <w:szCs w:val="24"/>
              </w:rPr>
              <w:t>Nắm bắt được c</w:t>
            </w:r>
            <w:r w:rsidR="00E75755" w:rsidRPr="00A85B26">
              <w:rPr>
                <w:color w:val="000000"/>
                <w:szCs w:val="24"/>
              </w:rPr>
              <w:t>ác quá trình kết tinh phân đoạn, dung ly, hỗn nhi</w:t>
            </w:r>
            <w:r w:rsidRPr="00A85B26">
              <w:rPr>
                <w:color w:val="000000"/>
                <w:szCs w:val="24"/>
              </w:rPr>
              <w:t>ễ</w:t>
            </w:r>
            <w:r w:rsidR="00E75755" w:rsidRPr="00A85B26">
              <w:rPr>
                <w:color w:val="000000"/>
                <w:szCs w:val="24"/>
              </w:rPr>
              <w:t>m magma từ nguồn magma nguyên thủy</w:t>
            </w: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1.6</w:t>
            </w:r>
          </w:p>
        </w:tc>
        <w:tc>
          <w:tcPr>
            <w:tcW w:w="2183" w:type="pct"/>
            <w:shd w:val="clear" w:color="auto" w:fill="auto"/>
          </w:tcPr>
          <w:p w:rsidR="00E75755" w:rsidRPr="00A85B26" w:rsidRDefault="00E75755" w:rsidP="00BA4277">
            <w:pPr>
              <w:spacing w:after="0" w:line="240" w:lineRule="auto"/>
              <w:rPr>
                <w:color w:val="000000"/>
                <w:szCs w:val="24"/>
                <w:lang w:bidi="he-IL"/>
              </w:rPr>
            </w:pPr>
            <w:r w:rsidRPr="00A85B26">
              <w:rPr>
                <w:color w:val="000000"/>
                <w:szCs w:val="24"/>
              </w:rPr>
              <w:t>Tổng quan về sự phân bố các đá magma trong Vỏ Trái đất</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r w:rsidR="00BA02AB" w:rsidRPr="00A85B26">
              <w:rPr>
                <w:color w:val="000000"/>
                <w:szCs w:val="24"/>
              </w:rPr>
              <w:t>1</w:t>
            </w:r>
          </w:p>
        </w:tc>
        <w:tc>
          <w:tcPr>
            <w:tcW w:w="1965" w:type="pct"/>
            <w:shd w:val="clear" w:color="auto" w:fill="auto"/>
          </w:tcPr>
          <w:p w:rsidR="00E75755" w:rsidRPr="00A85B26" w:rsidRDefault="00593963" w:rsidP="00BA4277">
            <w:pPr>
              <w:spacing w:after="0" w:line="240" w:lineRule="auto"/>
              <w:rPr>
                <w:color w:val="000000"/>
                <w:spacing w:val="-6"/>
                <w:szCs w:val="24"/>
              </w:rPr>
            </w:pPr>
            <w:r w:rsidRPr="00A85B26">
              <w:rPr>
                <w:color w:val="000000"/>
                <w:spacing w:val="-6"/>
                <w:szCs w:val="24"/>
              </w:rPr>
              <w:t>Nhận biết được s</w:t>
            </w:r>
            <w:r w:rsidR="00E75755" w:rsidRPr="00A85B26">
              <w:rPr>
                <w:color w:val="000000"/>
                <w:spacing w:val="-6"/>
                <w:szCs w:val="24"/>
              </w:rPr>
              <w:t>ự phân bố magma trong các đơn vị cấu trúc lớn của Trái đất</w:t>
            </w:r>
          </w:p>
        </w:tc>
      </w:tr>
      <w:tr w:rsidR="00E75755" w:rsidRPr="00A85B26" w:rsidTr="00BA02AB">
        <w:tc>
          <w:tcPr>
            <w:tcW w:w="564" w:type="pct"/>
            <w:shd w:val="clear" w:color="auto" w:fill="auto"/>
          </w:tcPr>
          <w:p w:rsidR="00E75755" w:rsidRPr="00A85B26" w:rsidRDefault="00E75755" w:rsidP="00BA4277">
            <w:pPr>
              <w:spacing w:after="0" w:line="240" w:lineRule="auto"/>
              <w:jc w:val="center"/>
              <w:rPr>
                <w:b/>
                <w:color w:val="000000"/>
                <w:szCs w:val="24"/>
              </w:rPr>
            </w:pPr>
            <w:r w:rsidRPr="00A85B26">
              <w:rPr>
                <w:b/>
                <w:color w:val="000000"/>
                <w:szCs w:val="24"/>
              </w:rPr>
              <w:t>Chương 2</w:t>
            </w:r>
          </w:p>
        </w:tc>
        <w:tc>
          <w:tcPr>
            <w:tcW w:w="2183" w:type="pct"/>
            <w:shd w:val="clear" w:color="auto" w:fill="auto"/>
          </w:tcPr>
          <w:p w:rsidR="00E75755" w:rsidRPr="00A85B26" w:rsidRDefault="00E75755" w:rsidP="00BA4277">
            <w:pPr>
              <w:spacing w:after="0" w:line="240" w:lineRule="auto"/>
              <w:rPr>
                <w:b/>
                <w:color w:val="000000"/>
                <w:szCs w:val="24"/>
              </w:rPr>
            </w:pPr>
            <w:r w:rsidRPr="00A85B26">
              <w:rPr>
                <w:b/>
                <w:color w:val="000000"/>
                <w:szCs w:val="24"/>
              </w:rPr>
              <w:t>Các phương pháp nghiên cứu  thạch luận đá magma</w:t>
            </w:r>
          </w:p>
        </w:tc>
        <w:tc>
          <w:tcPr>
            <w:tcW w:w="288" w:type="pct"/>
            <w:shd w:val="clear" w:color="auto" w:fill="auto"/>
            <w:vAlign w:val="center"/>
          </w:tcPr>
          <w:p w:rsidR="00E75755" w:rsidRPr="00A85B26" w:rsidRDefault="0067421C" w:rsidP="00BA4277">
            <w:pPr>
              <w:spacing w:after="0" w:line="240" w:lineRule="auto"/>
              <w:jc w:val="center"/>
              <w:rPr>
                <w:b/>
                <w:color w:val="000000"/>
                <w:szCs w:val="24"/>
              </w:rPr>
            </w:pPr>
            <w:r w:rsidRPr="00A85B26">
              <w:rPr>
                <w:b/>
                <w:color w:val="000000"/>
                <w:szCs w:val="24"/>
              </w:rPr>
              <w:t>6</w:t>
            </w:r>
          </w:p>
        </w:tc>
        <w:tc>
          <w:tcPr>
            <w:tcW w:w="1965" w:type="pct"/>
            <w:shd w:val="clear" w:color="auto" w:fill="auto"/>
          </w:tcPr>
          <w:p w:rsidR="00E75755" w:rsidRPr="00A85B26" w:rsidRDefault="00E75755" w:rsidP="00BA4277">
            <w:pPr>
              <w:spacing w:after="0" w:line="240" w:lineRule="auto"/>
              <w:rPr>
                <w:b/>
                <w:color w:val="000000"/>
                <w:szCs w:val="24"/>
              </w:rPr>
            </w:pP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2.1</w:t>
            </w: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Các chu kỳ magma theo trường phái kiến tạo địa máng</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r w:rsidR="00BA02AB" w:rsidRPr="00A85B26">
              <w:rPr>
                <w:color w:val="000000"/>
                <w:szCs w:val="24"/>
              </w:rPr>
              <w:t>1</w:t>
            </w:r>
          </w:p>
        </w:tc>
        <w:tc>
          <w:tcPr>
            <w:tcW w:w="1965" w:type="pct"/>
            <w:shd w:val="clear" w:color="auto" w:fill="auto"/>
          </w:tcPr>
          <w:p w:rsidR="00E75755" w:rsidRPr="00A85B26" w:rsidRDefault="00E75755" w:rsidP="00BA4277">
            <w:pPr>
              <w:spacing w:after="0" w:line="240" w:lineRule="auto"/>
              <w:rPr>
                <w:color w:val="000000"/>
                <w:szCs w:val="24"/>
              </w:rPr>
            </w:pPr>
            <w:r w:rsidRPr="00A85B26">
              <w:rPr>
                <w:color w:val="000000"/>
                <w:szCs w:val="24"/>
              </w:rPr>
              <w:t>H</w:t>
            </w:r>
            <w:r w:rsidR="000570F7" w:rsidRPr="00A85B26">
              <w:rPr>
                <w:color w:val="000000"/>
                <w:szCs w:val="24"/>
              </w:rPr>
              <w:t>iểu được h</w:t>
            </w:r>
            <w:r w:rsidRPr="00A85B26">
              <w:rPr>
                <w:color w:val="000000"/>
                <w:szCs w:val="24"/>
              </w:rPr>
              <w:t>oạt động magma với các chu kỳ phát triể</w:t>
            </w:r>
            <w:r w:rsidR="000570F7" w:rsidRPr="00A85B26">
              <w:rPr>
                <w:color w:val="000000"/>
                <w:szCs w:val="24"/>
              </w:rPr>
              <w:t xml:space="preserve">n </w:t>
            </w:r>
            <w:r w:rsidRPr="00A85B26">
              <w:rPr>
                <w:color w:val="000000"/>
                <w:szCs w:val="24"/>
              </w:rPr>
              <w:t>địa máng</w:t>
            </w: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2.2</w:t>
            </w: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Tiến hóa magma và kiến tạo mảng</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r w:rsidR="00BA02AB" w:rsidRPr="00A85B26">
              <w:rPr>
                <w:color w:val="000000"/>
                <w:szCs w:val="24"/>
              </w:rPr>
              <w:t>1</w:t>
            </w:r>
          </w:p>
        </w:tc>
        <w:tc>
          <w:tcPr>
            <w:tcW w:w="1965" w:type="pct"/>
            <w:shd w:val="clear" w:color="auto" w:fill="auto"/>
          </w:tcPr>
          <w:p w:rsidR="00E75755" w:rsidRPr="00A85B26" w:rsidRDefault="000570F7" w:rsidP="00BA4277">
            <w:pPr>
              <w:spacing w:after="0" w:line="240" w:lineRule="auto"/>
              <w:rPr>
                <w:color w:val="000000"/>
                <w:szCs w:val="24"/>
              </w:rPr>
            </w:pPr>
            <w:r w:rsidRPr="00A85B26">
              <w:rPr>
                <w:color w:val="000000"/>
                <w:szCs w:val="24"/>
              </w:rPr>
              <w:t>Nhận biết được các đ</w:t>
            </w:r>
            <w:r w:rsidR="00E75755" w:rsidRPr="00A85B26">
              <w:rPr>
                <w:color w:val="000000"/>
                <w:szCs w:val="24"/>
              </w:rPr>
              <w:t>á magma trong các bối cảnh kiến tạo mảng</w:t>
            </w: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2.3</w:t>
            </w: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 xml:space="preserve">Phức hệ magma và các phương pháp nghiên cứu </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r w:rsidR="00BA02AB" w:rsidRPr="00A85B26">
              <w:rPr>
                <w:color w:val="000000"/>
                <w:szCs w:val="24"/>
              </w:rPr>
              <w:t>1</w:t>
            </w:r>
          </w:p>
        </w:tc>
        <w:tc>
          <w:tcPr>
            <w:tcW w:w="1965" w:type="pct"/>
            <w:shd w:val="clear" w:color="auto" w:fill="auto"/>
          </w:tcPr>
          <w:p w:rsidR="00E75755" w:rsidRPr="00A85B26" w:rsidRDefault="000570F7" w:rsidP="00BA4277">
            <w:pPr>
              <w:spacing w:after="0" w:line="240" w:lineRule="auto"/>
              <w:rPr>
                <w:color w:val="000000"/>
                <w:szCs w:val="24"/>
              </w:rPr>
            </w:pPr>
            <w:r w:rsidRPr="00A85B26">
              <w:rPr>
                <w:color w:val="000000"/>
                <w:szCs w:val="24"/>
              </w:rPr>
              <w:t>Hiểu được khái niệm</w:t>
            </w:r>
            <w:r w:rsidR="00E75755" w:rsidRPr="00A85B26">
              <w:rPr>
                <w:color w:val="000000"/>
                <w:szCs w:val="24"/>
              </w:rPr>
              <w:t xml:space="preserve"> phức hệ </w:t>
            </w:r>
            <w:r w:rsidRPr="00A85B26">
              <w:rPr>
                <w:color w:val="000000"/>
                <w:szCs w:val="24"/>
              </w:rPr>
              <w:t>magma và các phương pháp nghiên cứu chúng</w:t>
            </w: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2.4</w:t>
            </w:r>
          </w:p>
        </w:tc>
        <w:tc>
          <w:tcPr>
            <w:tcW w:w="2183" w:type="pct"/>
            <w:shd w:val="clear" w:color="auto" w:fill="auto"/>
          </w:tcPr>
          <w:p w:rsidR="00E75755" w:rsidRPr="00A85B26" w:rsidRDefault="00E75755" w:rsidP="00BA4277">
            <w:pPr>
              <w:spacing w:after="0" w:line="240" w:lineRule="auto"/>
              <w:rPr>
                <w:color w:val="000000"/>
                <w:spacing w:val="-6"/>
                <w:szCs w:val="24"/>
              </w:rPr>
            </w:pPr>
            <w:r w:rsidRPr="00A85B26">
              <w:rPr>
                <w:color w:val="000000"/>
                <w:spacing w:val="-6"/>
                <w:szCs w:val="24"/>
              </w:rPr>
              <w:t>Nghiên cứu hóa học các vi nguyên tố (nguyên tố vết) để tìm hiểu cội nguồn đá magma</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r w:rsidR="00BA02AB" w:rsidRPr="00A85B26">
              <w:rPr>
                <w:color w:val="000000"/>
                <w:szCs w:val="24"/>
              </w:rPr>
              <w:t>1</w:t>
            </w:r>
          </w:p>
        </w:tc>
        <w:tc>
          <w:tcPr>
            <w:tcW w:w="1965" w:type="pct"/>
            <w:shd w:val="clear" w:color="auto" w:fill="auto"/>
          </w:tcPr>
          <w:p w:rsidR="00E75755" w:rsidRPr="00A85B26" w:rsidRDefault="000570F7" w:rsidP="00BA4277">
            <w:pPr>
              <w:spacing w:after="0" w:line="240" w:lineRule="auto"/>
              <w:rPr>
                <w:color w:val="000000"/>
                <w:szCs w:val="24"/>
              </w:rPr>
            </w:pPr>
            <w:r w:rsidRPr="00A85B26">
              <w:rPr>
                <w:color w:val="000000"/>
                <w:szCs w:val="24"/>
              </w:rPr>
              <w:t>Hiểu và p</w:t>
            </w:r>
            <w:r w:rsidR="00E75755" w:rsidRPr="00A85B26">
              <w:rPr>
                <w:color w:val="000000"/>
                <w:szCs w:val="24"/>
              </w:rPr>
              <w:t xml:space="preserve">hân tích </w:t>
            </w:r>
            <w:r w:rsidRPr="00A85B26">
              <w:rPr>
                <w:color w:val="000000"/>
                <w:szCs w:val="24"/>
              </w:rPr>
              <w:t xml:space="preserve">được </w:t>
            </w:r>
            <w:r w:rsidR="00E75755" w:rsidRPr="00A85B26">
              <w:rPr>
                <w:color w:val="000000"/>
                <w:szCs w:val="24"/>
              </w:rPr>
              <w:t>cội nguồn huyết thống của magma trong vỏ Trái đất</w:t>
            </w:r>
          </w:p>
        </w:tc>
      </w:tr>
      <w:tr w:rsidR="00E75755" w:rsidRPr="00A85B26" w:rsidTr="00BA02AB">
        <w:tc>
          <w:tcPr>
            <w:tcW w:w="564" w:type="pct"/>
            <w:shd w:val="clear" w:color="auto" w:fill="auto"/>
          </w:tcPr>
          <w:p w:rsidR="00E75755" w:rsidRPr="00A85B26" w:rsidRDefault="00E75755" w:rsidP="00BA4277">
            <w:pPr>
              <w:spacing w:after="0" w:line="240" w:lineRule="auto"/>
              <w:jc w:val="center"/>
              <w:rPr>
                <w:b/>
                <w:i/>
                <w:color w:val="000000"/>
                <w:szCs w:val="24"/>
              </w:rPr>
            </w:pPr>
          </w:p>
        </w:tc>
        <w:tc>
          <w:tcPr>
            <w:tcW w:w="2183" w:type="pct"/>
            <w:shd w:val="clear" w:color="auto" w:fill="auto"/>
          </w:tcPr>
          <w:p w:rsidR="00E75755" w:rsidRPr="00A85B26" w:rsidRDefault="00E75755" w:rsidP="00BA4277">
            <w:pPr>
              <w:spacing w:after="0" w:line="240" w:lineRule="auto"/>
              <w:rPr>
                <w:i/>
                <w:color w:val="000000"/>
                <w:szCs w:val="24"/>
              </w:rPr>
            </w:pPr>
            <w:r w:rsidRPr="00A85B26">
              <w:rPr>
                <w:i/>
                <w:color w:val="000000"/>
                <w:szCs w:val="24"/>
              </w:rPr>
              <w:t>Tiểu luậ</w:t>
            </w:r>
            <w:r w:rsidR="0011039B" w:rsidRPr="00A85B26">
              <w:rPr>
                <w:i/>
                <w:color w:val="000000"/>
                <w:szCs w:val="24"/>
              </w:rPr>
              <w:t xml:space="preserve">n </w:t>
            </w:r>
            <w:r w:rsidRPr="00A85B26">
              <w:rPr>
                <w:i/>
                <w:color w:val="000000"/>
                <w:szCs w:val="24"/>
              </w:rPr>
              <w:t>và bài tập</w:t>
            </w:r>
          </w:p>
        </w:tc>
        <w:tc>
          <w:tcPr>
            <w:tcW w:w="288" w:type="pct"/>
            <w:shd w:val="clear" w:color="auto" w:fill="auto"/>
            <w:vAlign w:val="center"/>
          </w:tcPr>
          <w:p w:rsidR="00E75755" w:rsidRPr="00A85B26" w:rsidRDefault="0067421C" w:rsidP="00BA4277">
            <w:pPr>
              <w:spacing w:after="0" w:line="240" w:lineRule="auto"/>
              <w:jc w:val="center"/>
              <w:rPr>
                <w:i/>
                <w:color w:val="000000"/>
                <w:szCs w:val="24"/>
              </w:rPr>
            </w:pPr>
            <w:r w:rsidRPr="00A85B26">
              <w:rPr>
                <w:i/>
                <w:color w:val="000000"/>
                <w:szCs w:val="24"/>
              </w:rPr>
              <w:t>2</w:t>
            </w:r>
          </w:p>
        </w:tc>
        <w:tc>
          <w:tcPr>
            <w:tcW w:w="1965" w:type="pct"/>
            <w:shd w:val="clear" w:color="auto" w:fill="auto"/>
          </w:tcPr>
          <w:p w:rsidR="00E75755" w:rsidRPr="00A85B26" w:rsidRDefault="00E75755" w:rsidP="00BA4277">
            <w:pPr>
              <w:spacing w:after="0" w:line="240" w:lineRule="auto"/>
              <w:jc w:val="center"/>
              <w:rPr>
                <w:b/>
                <w:i/>
                <w:color w:val="000000"/>
                <w:szCs w:val="24"/>
              </w:rPr>
            </w:pPr>
          </w:p>
        </w:tc>
      </w:tr>
      <w:tr w:rsidR="00E75755" w:rsidRPr="00A85B26" w:rsidTr="00BA02AB">
        <w:tc>
          <w:tcPr>
            <w:tcW w:w="564" w:type="pct"/>
            <w:shd w:val="clear" w:color="auto" w:fill="auto"/>
          </w:tcPr>
          <w:p w:rsidR="00E75755" w:rsidRPr="00A85B26" w:rsidRDefault="00E75755" w:rsidP="00BA4277">
            <w:pPr>
              <w:spacing w:after="0" w:line="240" w:lineRule="auto"/>
              <w:jc w:val="center"/>
              <w:rPr>
                <w:b/>
                <w:color w:val="000000"/>
                <w:szCs w:val="24"/>
              </w:rPr>
            </w:pPr>
            <w:r w:rsidRPr="00A85B26">
              <w:rPr>
                <w:b/>
                <w:color w:val="000000"/>
                <w:szCs w:val="24"/>
              </w:rPr>
              <w:t>Chương 3</w:t>
            </w:r>
          </w:p>
        </w:tc>
        <w:tc>
          <w:tcPr>
            <w:tcW w:w="2183" w:type="pct"/>
            <w:shd w:val="clear" w:color="auto" w:fill="auto"/>
          </w:tcPr>
          <w:p w:rsidR="00E75755" w:rsidRPr="00A85B26" w:rsidRDefault="00E75755" w:rsidP="00BA4277">
            <w:pPr>
              <w:spacing w:after="0" w:line="240" w:lineRule="auto"/>
              <w:rPr>
                <w:b/>
                <w:color w:val="000000"/>
                <w:szCs w:val="24"/>
              </w:rPr>
            </w:pPr>
            <w:r w:rsidRPr="00A85B26">
              <w:rPr>
                <w:b/>
                <w:color w:val="000000"/>
                <w:szCs w:val="24"/>
              </w:rPr>
              <w:t>Phân loại đá magma, các loạt magma và loạt biến chất</w:t>
            </w:r>
          </w:p>
        </w:tc>
        <w:tc>
          <w:tcPr>
            <w:tcW w:w="288" w:type="pct"/>
            <w:shd w:val="clear" w:color="auto" w:fill="auto"/>
            <w:vAlign w:val="center"/>
          </w:tcPr>
          <w:p w:rsidR="00E75755" w:rsidRPr="00A85B26" w:rsidRDefault="0067421C" w:rsidP="00BA4277">
            <w:pPr>
              <w:spacing w:after="0" w:line="240" w:lineRule="auto"/>
              <w:jc w:val="center"/>
              <w:rPr>
                <w:b/>
                <w:color w:val="000000"/>
                <w:szCs w:val="24"/>
              </w:rPr>
            </w:pPr>
            <w:r w:rsidRPr="00A85B26">
              <w:rPr>
                <w:b/>
                <w:color w:val="000000"/>
                <w:szCs w:val="24"/>
              </w:rPr>
              <w:t>6</w:t>
            </w:r>
          </w:p>
        </w:tc>
        <w:tc>
          <w:tcPr>
            <w:tcW w:w="1965" w:type="pct"/>
            <w:shd w:val="clear" w:color="auto" w:fill="auto"/>
          </w:tcPr>
          <w:p w:rsidR="00E75755" w:rsidRPr="00A85B26" w:rsidRDefault="00E75755" w:rsidP="00BA4277">
            <w:pPr>
              <w:spacing w:after="0" w:line="240" w:lineRule="auto"/>
              <w:jc w:val="center"/>
              <w:rPr>
                <w:b/>
                <w:color w:val="000000"/>
                <w:szCs w:val="24"/>
              </w:rPr>
            </w:pP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3.1</w:t>
            </w: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Phân loại đá magma</w:t>
            </w:r>
            <w:r w:rsidR="000570F7" w:rsidRPr="00A85B26">
              <w:rPr>
                <w:color w:val="000000"/>
                <w:szCs w:val="24"/>
              </w:rPr>
              <w:t xml:space="preserve"> theo IUGS</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r w:rsidR="00BA02AB" w:rsidRPr="00A85B26">
              <w:rPr>
                <w:color w:val="000000"/>
                <w:szCs w:val="24"/>
              </w:rPr>
              <w:t>1</w:t>
            </w:r>
          </w:p>
        </w:tc>
        <w:tc>
          <w:tcPr>
            <w:tcW w:w="1965" w:type="pct"/>
            <w:shd w:val="clear" w:color="auto" w:fill="auto"/>
          </w:tcPr>
          <w:p w:rsidR="00E75755" w:rsidRPr="00A85B26" w:rsidRDefault="000570F7" w:rsidP="000570F7">
            <w:pPr>
              <w:spacing w:after="0" w:line="240" w:lineRule="auto"/>
              <w:rPr>
                <w:color w:val="000000"/>
                <w:szCs w:val="24"/>
              </w:rPr>
            </w:pPr>
            <w:r w:rsidRPr="00A85B26">
              <w:rPr>
                <w:color w:val="000000"/>
                <w:szCs w:val="24"/>
              </w:rPr>
              <w:t>Nhận biết hệ thống phân loại đá magma</w:t>
            </w: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3.2</w:t>
            </w: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Các loạt magma</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r w:rsidR="00BA02AB" w:rsidRPr="00A85B26">
              <w:rPr>
                <w:color w:val="000000"/>
                <w:szCs w:val="24"/>
              </w:rPr>
              <w:t>1</w:t>
            </w:r>
          </w:p>
        </w:tc>
        <w:tc>
          <w:tcPr>
            <w:tcW w:w="1965" w:type="pct"/>
            <w:shd w:val="clear" w:color="auto" w:fill="auto"/>
          </w:tcPr>
          <w:p w:rsidR="00E75755" w:rsidRPr="00A85B26" w:rsidRDefault="000570F7" w:rsidP="00BA4277">
            <w:pPr>
              <w:spacing w:after="0" w:line="240" w:lineRule="auto"/>
              <w:rPr>
                <w:color w:val="000000"/>
                <w:szCs w:val="24"/>
              </w:rPr>
            </w:pPr>
            <w:r w:rsidRPr="00A85B26">
              <w:rPr>
                <w:color w:val="000000"/>
                <w:szCs w:val="24"/>
              </w:rPr>
              <w:t>Năm bắt được đ</w:t>
            </w:r>
            <w:r w:rsidR="00E75755" w:rsidRPr="00A85B26">
              <w:rPr>
                <w:color w:val="000000"/>
                <w:szCs w:val="24"/>
              </w:rPr>
              <w:t xml:space="preserve">ặc điểm các loạt magma </w:t>
            </w: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 xml:space="preserve">3.3 </w:t>
            </w: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Phân loại các hoạt động biến chất</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r w:rsidR="00BA02AB" w:rsidRPr="00A85B26">
              <w:rPr>
                <w:color w:val="000000"/>
                <w:szCs w:val="24"/>
              </w:rPr>
              <w:t>1</w:t>
            </w:r>
          </w:p>
        </w:tc>
        <w:tc>
          <w:tcPr>
            <w:tcW w:w="1965" w:type="pct"/>
            <w:shd w:val="clear" w:color="auto" w:fill="auto"/>
          </w:tcPr>
          <w:p w:rsidR="00E75755" w:rsidRPr="00A85B26" w:rsidRDefault="000570F7" w:rsidP="000570F7">
            <w:pPr>
              <w:spacing w:after="0" w:line="240" w:lineRule="auto"/>
              <w:rPr>
                <w:color w:val="000000"/>
                <w:szCs w:val="24"/>
              </w:rPr>
            </w:pPr>
            <w:r w:rsidRPr="00A85B26">
              <w:rPr>
                <w:color w:val="000000"/>
                <w:szCs w:val="24"/>
              </w:rPr>
              <w:t>Nhận biết được hệ thống phân loại hoạt động b</w:t>
            </w:r>
            <w:r w:rsidR="00E75755" w:rsidRPr="00A85B26">
              <w:rPr>
                <w:color w:val="000000"/>
                <w:szCs w:val="24"/>
              </w:rPr>
              <w:t>iến chất</w:t>
            </w:r>
            <w:r w:rsidRPr="00A85B26">
              <w:rPr>
                <w:color w:val="000000"/>
                <w:szCs w:val="24"/>
              </w:rPr>
              <w:t xml:space="preserve"> </w:t>
            </w: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3.4</w:t>
            </w: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Phương pháp phân tích tướng và loạt tướng biến chất</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r w:rsidR="00BA02AB" w:rsidRPr="00A85B26">
              <w:rPr>
                <w:color w:val="000000"/>
                <w:szCs w:val="24"/>
              </w:rPr>
              <w:t>1</w:t>
            </w:r>
          </w:p>
        </w:tc>
        <w:tc>
          <w:tcPr>
            <w:tcW w:w="1965" w:type="pct"/>
            <w:shd w:val="clear" w:color="auto" w:fill="auto"/>
          </w:tcPr>
          <w:p w:rsidR="00E75755" w:rsidRPr="00A85B26" w:rsidRDefault="000570F7" w:rsidP="00BA4277">
            <w:pPr>
              <w:spacing w:after="0" w:line="240" w:lineRule="auto"/>
              <w:rPr>
                <w:color w:val="000000"/>
                <w:szCs w:val="24"/>
              </w:rPr>
            </w:pPr>
            <w:r w:rsidRPr="00A85B26">
              <w:rPr>
                <w:color w:val="000000"/>
                <w:szCs w:val="24"/>
              </w:rPr>
              <w:t>Hiểu khái niệm về t</w:t>
            </w:r>
            <w:r w:rsidR="00E75755" w:rsidRPr="00A85B26">
              <w:rPr>
                <w:color w:val="000000"/>
                <w:szCs w:val="24"/>
              </w:rPr>
              <w:t>ướng, loạt tướ</w:t>
            </w:r>
            <w:r w:rsidRPr="00A85B26">
              <w:rPr>
                <w:color w:val="000000"/>
                <w:szCs w:val="24"/>
              </w:rPr>
              <w:t xml:space="preserve">ng </w:t>
            </w:r>
            <w:r w:rsidR="00BA4277" w:rsidRPr="00A85B26">
              <w:rPr>
                <w:color w:val="000000"/>
                <w:szCs w:val="24"/>
              </w:rPr>
              <w:t>và ý nghĩa</w:t>
            </w:r>
            <w:r w:rsidR="00E75755" w:rsidRPr="00A85B26">
              <w:rPr>
                <w:color w:val="000000"/>
                <w:szCs w:val="24"/>
              </w:rPr>
              <w:t xml:space="preserve"> nghiên cứu</w:t>
            </w:r>
          </w:p>
        </w:tc>
      </w:tr>
      <w:tr w:rsidR="00E75755" w:rsidRPr="00A85B26" w:rsidTr="00BA02AB">
        <w:tc>
          <w:tcPr>
            <w:tcW w:w="564" w:type="pct"/>
            <w:shd w:val="clear" w:color="auto" w:fill="auto"/>
          </w:tcPr>
          <w:p w:rsidR="00E75755" w:rsidRPr="00A85B26" w:rsidRDefault="00E75755" w:rsidP="00BA4277">
            <w:pPr>
              <w:spacing w:after="0" w:line="240" w:lineRule="auto"/>
              <w:jc w:val="center"/>
              <w:rPr>
                <w:b/>
                <w:i/>
                <w:color w:val="000000"/>
                <w:szCs w:val="24"/>
              </w:rPr>
            </w:pPr>
          </w:p>
        </w:tc>
        <w:tc>
          <w:tcPr>
            <w:tcW w:w="2183" w:type="pct"/>
            <w:shd w:val="clear" w:color="auto" w:fill="auto"/>
          </w:tcPr>
          <w:p w:rsidR="00E75755" w:rsidRPr="00A85B26" w:rsidRDefault="00E75755" w:rsidP="00BA4277">
            <w:pPr>
              <w:spacing w:after="0" w:line="240" w:lineRule="auto"/>
              <w:rPr>
                <w:i/>
                <w:color w:val="000000"/>
                <w:szCs w:val="24"/>
              </w:rPr>
            </w:pPr>
            <w:r w:rsidRPr="00A85B26">
              <w:rPr>
                <w:i/>
                <w:color w:val="000000"/>
                <w:szCs w:val="24"/>
              </w:rPr>
              <w:t>Tiểu luận</w:t>
            </w:r>
          </w:p>
        </w:tc>
        <w:tc>
          <w:tcPr>
            <w:tcW w:w="288" w:type="pct"/>
            <w:shd w:val="clear" w:color="auto" w:fill="auto"/>
            <w:vAlign w:val="center"/>
          </w:tcPr>
          <w:p w:rsidR="00E75755" w:rsidRPr="00A85B26" w:rsidRDefault="0067421C" w:rsidP="00BA4277">
            <w:pPr>
              <w:spacing w:after="0" w:line="240" w:lineRule="auto"/>
              <w:jc w:val="center"/>
              <w:rPr>
                <w:i/>
                <w:color w:val="000000"/>
                <w:szCs w:val="24"/>
              </w:rPr>
            </w:pPr>
            <w:r w:rsidRPr="00A85B26">
              <w:rPr>
                <w:i/>
                <w:color w:val="000000"/>
                <w:szCs w:val="24"/>
              </w:rPr>
              <w:t>2</w:t>
            </w:r>
          </w:p>
        </w:tc>
        <w:tc>
          <w:tcPr>
            <w:tcW w:w="1965" w:type="pct"/>
            <w:shd w:val="clear" w:color="auto" w:fill="auto"/>
          </w:tcPr>
          <w:p w:rsidR="00E75755" w:rsidRPr="00A85B26" w:rsidRDefault="00E75755" w:rsidP="00BA4277">
            <w:pPr>
              <w:spacing w:after="0" w:line="240" w:lineRule="auto"/>
              <w:jc w:val="center"/>
              <w:rPr>
                <w:b/>
                <w:i/>
                <w:color w:val="000000"/>
                <w:szCs w:val="24"/>
              </w:rPr>
            </w:pPr>
          </w:p>
        </w:tc>
      </w:tr>
      <w:tr w:rsidR="00E75755" w:rsidRPr="00A85B26" w:rsidTr="00BA02AB">
        <w:tc>
          <w:tcPr>
            <w:tcW w:w="564" w:type="pct"/>
            <w:shd w:val="clear" w:color="auto" w:fill="auto"/>
          </w:tcPr>
          <w:p w:rsidR="00E75755" w:rsidRPr="00A85B26" w:rsidRDefault="00E75755" w:rsidP="00BA4277">
            <w:pPr>
              <w:spacing w:after="0" w:line="240" w:lineRule="auto"/>
              <w:jc w:val="center"/>
              <w:rPr>
                <w:b/>
                <w:color w:val="000000"/>
                <w:szCs w:val="24"/>
              </w:rPr>
            </w:pPr>
            <w:r w:rsidRPr="00A85B26">
              <w:rPr>
                <w:b/>
                <w:color w:val="000000"/>
                <w:szCs w:val="24"/>
              </w:rPr>
              <w:t>Chương 4</w:t>
            </w:r>
          </w:p>
        </w:tc>
        <w:tc>
          <w:tcPr>
            <w:tcW w:w="2183" w:type="pct"/>
            <w:shd w:val="clear" w:color="auto" w:fill="auto"/>
          </w:tcPr>
          <w:p w:rsidR="00E75755" w:rsidRPr="00A85B26" w:rsidRDefault="00E75755" w:rsidP="00BA4277">
            <w:pPr>
              <w:spacing w:after="0" w:line="240" w:lineRule="auto"/>
              <w:rPr>
                <w:b/>
                <w:color w:val="000000"/>
                <w:szCs w:val="24"/>
              </w:rPr>
            </w:pPr>
            <w:r w:rsidRPr="00A85B26">
              <w:rPr>
                <w:b/>
                <w:color w:val="000000"/>
                <w:szCs w:val="24"/>
              </w:rPr>
              <w:t>Đá magma trong các cấu trúc tiêu biể</w:t>
            </w:r>
            <w:r w:rsidR="00BA4277" w:rsidRPr="00A85B26">
              <w:rPr>
                <w:b/>
                <w:color w:val="000000"/>
                <w:szCs w:val="24"/>
              </w:rPr>
              <w:t xml:space="preserve">u </w:t>
            </w:r>
            <w:r w:rsidRPr="00A85B26">
              <w:rPr>
                <w:b/>
                <w:color w:val="000000"/>
                <w:szCs w:val="24"/>
              </w:rPr>
              <w:t>của Trái đất</w:t>
            </w:r>
          </w:p>
        </w:tc>
        <w:tc>
          <w:tcPr>
            <w:tcW w:w="288" w:type="pct"/>
            <w:shd w:val="clear" w:color="auto" w:fill="auto"/>
            <w:vAlign w:val="center"/>
          </w:tcPr>
          <w:p w:rsidR="00E75755" w:rsidRPr="00A85B26" w:rsidRDefault="0067421C" w:rsidP="00BA4277">
            <w:pPr>
              <w:spacing w:after="0" w:line="240" w:lineRule="auto"/>
              <w:jc w:val="center"/>
              <w:rPr>
                <w:b/>
                <w:color w:val="000000"/>
                <w:szCs w:val="24"/>
              </w:rPr>
            </w:pPr>
            <w:r w:rsidRPr="00A85B26">
              <w:rPr>
                <w:b/>
                <w:color w:val="000000"/>
                <w:szCs w:val="24"/>
              </w:rPr>
              <w:t>7</w:t>
            </w:r>
          </w:p>
        </w:tc>
        <w:tc>
          <w:tcPr>
            <w:tcW w:w="1965" w:type="pct"/>
            <w:shd w:val="clear" w:color="auto" w:fill="auto"/>
          </w:tcPr>
          <w:p w:rsidR="00E75755" w:rsidRPr="00A85B26" w:rsidRDefault="00E75755" w:rsidP="00BA4277">
            <w:pPr>
              <w:spacing w:after="0" w:line="240" w:lineRule="auto"/>
              <w:jc w:val="center"/>
              <w:rPr>
                <w:b/>
                <w:color w:val="000000"/>
                <w:szCs w:val="24"/>
              </w:rPr>
            </w:pP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4.1</w:t>
            </w: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Magma rìa lục địa tích cực</w:t>
            </w:r>
          </w:p>
        </w:tc>
        <w:tc>
          <w:tcPr>
            <w:tcW w:w="288" w:type="pct"/>
            <w:shd w:val="clear" w:color="auto" w:fill="auto"/>
            <w:vAlign w:val="center"/>
          </w:tcPr>
          <w:p w:rsidR="00E75755" w:rsidRPr="00A85B26" w:rsidRDefault="0067421C" w:rsidP="00BA4277">
            <w:pPr>
              <w:spacing w:after="0" w:line="240" w:lineRule="auto"/>
              <w:jc w:val="center"/>
              <w:rPr>
                <w:color w:val="000000"/>
                <w:szCs w:val="24"/>
              </w:rPr>
            </w:pPr>
            <w:r w:rsidRPr="00A85B26">
              <w:rPr>
                <w:color w:val="000000"/>
                <w:szCs w:val="24"/>
              </w:rPr>
              <w:t>3</w:t>
            </w:r>
          </w:p>
        </w:tc>
        <w:tc>
          <w:tcPr>
            <w:tcW w:w="1965" w:type="pct"/>
            <w:shd w:val="clear" w:color="auto" w:fill="auto"/>
          </w:tcPr>
          <w:p w:rsidR="00E75755" w:rsidRPr="00A85B26" w:rsidRDefault="000570F7" w:rsidP="00BA4277">
            <w:pPr>
              <w:spacing w:after="0" w:line="240" w:lineRule="auto"/>
              <w:rPr>
                <w:color w:val="000000"/>
                <w:szCs w:val="24"/>
              </w:rPr>
            </w:pPr>
            <w:r w:rsidRPr="00A85B26">
              <w:rPr>
                <w:color w:val="000000"/>
                <w:szCs w:val="24"/>
              </w:rPr>
              <w:t>Hiểu được khái niệm chung</w:t>
            </w: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4.1.1</w:t>
            </w: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Thạch học đá magma rìa lục địa tích cực</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p>
        </w:tc>
        <w:tc>
          <w:tcPr>
            <w:tcW w:w="1965" w:type="pct"/>
            <w:shd w:val="clear" w:color="auto" w:fill="auto"/>
          </w:tcPr>
          <w:p w:rsidR="00E75755" w:rsidRPr="00A85B26" w:rsidRDefault="000570F7" w:rsidP="00BA4277">
            <w:pPr>
              <w:spacing w:after="0" w:line="240" w:lineRule="auto"/>
              <w:rPr>
                <w:color w:val="000000"/>
                <w:szCs w:val="24"/>
              </w:rPr>
            </w:pPr>
            <w:r w:rsidRPr="00A85B26">
              <w:rPr>
                <w:color w:val="000000"/>
                <w:szCs w:val="24"/>
              </w:rPr>
              <w:t>Nắm bắt được t</w:t>
            </w:r>
            <w:r w:rsidR="00E75755" w:rsidRPr="00A85B26">
              <w:rPr>
                <w:color w:val="000000"/>
                <w:szCs w:val="24"/>
              </w:rPr>
              <w:t>hành phần thạch học</w:t>
            </w: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4.1.2</w:t>
            </w: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Thành phần hóa học đá magma</w:t>
            </w:r>
            <w:r w:rsidR="000570F7" w:rsidRPr="00A85B26">
              <w:rPr>
                <w:color w:val="000000"/>
                <w:szCs w:val="24"/>
              </w:rPr>
              <w:t xml:space="preserve"> rìa lục địa tích cực</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p>
        </w:tc>
        <w:tc>
          <w:tcPr>
            <w:tcW w:w="1965" w:type="pct"/>
            <w:shd w:val="clear" w:color="auto" w:fill="auto"/>
          </w:tcPr>
          <w:p w:rsidR="00E75755" w:rsidRPr="00A85B26" w:rsidRDefault="000570F7" w:rsidP="00BA4277">
            <w:pPr>
              <w:spacing w:after="0" w:line="240" w:lineRule="auto"/>
              <w:rPr>
                <w:color w:val="000000"/>
                <w:szCs w:val="24"/>
              </w:rPr>
            </w:pPr>
            <w:r w:rsidRPr="00A85B26">
              <w:rPr>
                <w:color w:val="000000"/>
                <w:szCs w:val="24"/>
              </w:rPr>
              <w:t>Nắm bắt được đ</w:t>
            </w:r>
            <w:r w:rsidR="00E75755" w:rsidRPr="00A85B26">
              <w:rPr>
                <w:color w:val="000000"/>
                <w:szCs w:val="24"/>
              </w:rPr>
              <w:t xml:space="preserve">ặc điểm </w:t>
            </w:r>
            <w:r w:rsidRPr="00A85B26">
              <w:rPr>
                <w:color w:val="000000"/>
                <w:szCs w:val="24"/>
              </w:rPr>
              <w:t xml:space="preserve">thành phần </w:t>
            </w:r>
            <w:r w:rsidR="00E75755" w:rsidRPr="00A85B26">
              <w:rPr>
                <w:color w:val="000000"/>
                <w:szCs w:val="24"/>
              </w:rPr>
              <w:t>hóa học</w:t>
            </w: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lastRenderedPageBreak/>
              <w:t>4.1.3</w:t>
            </w: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Sự phân bố không gian</w:t>
            </w:r>
            <w:r w:rsidR="000570F7" w:rsidRPr="00A85B26">
              <w:rPr>
                <w:color w:val="000000"/>
                <w:szCs w:val="24"/>
              </w:rPr>
              <w:t xml:space="preserve"> của các đá magma rìa lục địa tích cực</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p>
        </w:tc>
        <w:tc>
          <w:tcPr>
            <w:tcW w:w="1965" w:type="pct"/>
            <w:shd w:val="clear" w:color="auto" w:fill="auto"/>
          </w:tcPr>
          <w:p w:rsidR="00E75755" w:rsidRPr="00A85B26" w:rsidRDefault="000570F7" w:rsidP="00BA4277">
            <w:pPr>
              <w:spacing w:after="0" w:line="240" w:lineRule="auto"/>
              <w:rPr>
                <w:color w:val="000000"/>
                <w:szCs w:val="24"/>
              </w:rPr>
            </w:pPr>
            <w:r w:rsidRPr="00A85B26">
              <w:rPr>
                <w:color w:val="000000"/>
                <w:szCs w:val="24"/>
              </w:rPr>
              <w:t>Nắm bắt được sự p</w:t>
            </w:r>
            <w:r w:rsidR="00E75755" w:rsidRPr="00A85B26">
              <w:rPr>
                <w:color w:val="000000"/>
                <w:szCs w:val="24"/>
              </w:rPr>
              <w:t>hân bố không gian các loạ</w:t>
            </w:r>
            <w:r w:rsidRPr="00A85B26">
              <w:rPr>
                <w:color w:val="000000"/>
                <w:szCs w:val="24"/>
              </w:rPr>
              <w:t xml:space="preserve">i đá magma </w:t>
            </w:r>
            <w:r w:rsidR="00E75755" w:rsidRPr="00A85B26">
              <w:rPr>
                <w:color w:val="000000"/>
                <w:szCs w:val="24"/>
              </w:rPr>
              <w:t>rìa lục địa tích cực</w:t>
            </w: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4.1.4</w:t>
            </w:r>
          </w:p>
        </w:tc>
        <w:tc>
          <w:tcPr>
            <w:tcW w:w="2183" w:type="pct"/>
            <w:shd w:val="clear" w:color="auto" w:fill="auto"/>
          </w:tcPr>
          <w:p w:rsidR="00E75755" w:rsidRPr="00A85B26" w:rsidRDefault="000570F7" w:rsidP="00BA4277">
            <w:pPr>
              <w:spacing w:after="0" w:line="240" w:lineRule="auto"/>
              <w:rPr>
                <w:color w:val="000000"/>
                <w:szCs w:val="24"/>
              </w:rPr>
            </w:pPr>
            <w:r w:rsidRPr="00A85B26">
              <w:rPr>
                <w:color w:val="000000"/>
                <w:szCs w:val="24"/>
              </w:rPr>
              <w:t>Đới r</w:t>
            </w:r>
            <w:r w:rsidR="00E75755" w:rsidRPr="00A85B26">
              <w:rPr>
                <w:color w:val="000000"/>
                <w:szCs w:val="24"/>
              </w:rPr>
              <w:t>ìa lục địa tích cực Đà Lạt (Việt Nam)</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p>
        </w:tc>
        <w:tc>
          <w:tcPr>
            <w:tcW w:w="1965" w:type="pct"/>
            <w:shd w:val="clear" w:color="auto" w:fill="auto"/>
          </w:tcPr>
          <w:p w:rsidR="00E75755" w:rsidRPr="00A85B26" w:rsidRDefault="000570F7" w:rsidP="00BA4277">
            <w:pPr>
              <w:spacing w:after="0" w:line="240" w:lineRule="auto"/>
              <w:rPr>
                <w:color w:val="000000"/>
                <w:szCs w:val="24"/>
              </w:rPr>
            </w:pPr>
            <w:r w:rsidRPr="00A85B26">
              <w:rPr>
                <w:color w:val="000000"/>
                <w:szCs w:val="24"/>
              </w:rPr>
              <w:t>Nắm bắt được đặc điểm của đ</w:t>
            </w:r>
            <w:r w:rsidR="00E75755" w:rsidRPr="00A85B26">
              <w:rPr>
                <w:color w:val="000000"/>
                <w:szCs w:val="24"/>
              </w:rPr>
              <w:t>ớ</w:t>
            </w:r>
            <w:r w:rsidRPr="00A85B26">
              <w:rPr>
                <w:color w:val="000000"/>
                <w:szCs w:val="24"/>
              </w:rPr>
              <w:t>i Đà L</w:t>
            </w:r>
            <w:r w:rsidR="00E75755" w:rsidRPr="00A85B26">
              <w:rPr>
                <w:color w:val="000000"/>
                <w:szCs w:val="24"/>
              </w:rPr>
              <w:t xml:space="preserve">ạt và đặc điểm magma trong Mesozoi </w:t>
            </w: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4.2</w:t>
            </w: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Hoạt động magma đới rift  lục địa</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r w:rsidR="0067421C" w:rsidRPr="00A85B26">
              <w:rPr>
                <w:color w:val="000000"/>
                <w:szCs w:val="24"/>
              </w:rPr>
              <w:t>3</w:t>
            </w:r>
          </w:p>
        </w:tc>
        <w:tc>
          <w:tcPr>
            <w:tcW w:w="1965" w:type="pct"/>
            <w:shd w:val="clear" w:color="auto" w:fill="auto"/>
          </w:tcPr>
          <w:p w:rsidR="00E75755" w:rsidRPr="00A85B26" w:rsidRDefault="000570F7" w:rsidP="00BA4277">
            <w:pPr>
              <w:spacing w:after="0" w:line="240" w:lineRule="auto"/>
              <w:rPr>
                <w:color w:val="000000"/>
                <w:szCs w:val="24"/>
              </w:rPr>
            </w:pPr>
            <w:r w:rsidRPr="00A85B26">
              <w:rPr>
                <w:color w:val="000000"/>
                <w:szCs w:val="24"/>
              </w:rPr>
              <w:t>Hiểu được khái niệm chung</w:t>
            </w: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4.2.1</w:t>
            </w: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Cấu trúc đớ</w:t>
            </w:r>
            <w:r w:rsidR="00BA4277" w:rsidRPr="00A85B26">
              <w:rPr>
                <w:color w:val="000000"/>
                <w:szCs w:val="24"/>
              </w:rPr>
              <w:t xml:space="preserve">i rift </w:t>
            </w:r>
            <w:r w:rsidRPr="00A85B26">
              <w:rPr>
                <w:color w:val="000000"/>
                <w:szCs w:val="24"/>
              </w:rPr>
              <w:t>lục địa</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p>
        </w:tc>
        <w:tc>
          <w:tcPr>
            <w:tcW w:w="1965" w:type="pct"/>
            <w:shd w:val="clear" w:color="auto" w:fill="auto"/>
          </w:tcPr>
          <w:p w:rsidR="00E75755" w:rsidRPr="00A85B26" w:rsidRDefault="000570F7" w:rsidP="00BA4277">
            <w:pPr>
              <w:spacing w:after="0" w:line="240" w:lineRule="auto"/>
              <w:rPr>
                <w:color w:val="000000"/>
                <w:szCs w:val="24"/>
              </w:rPr>
            </w:pPr>
            <w:r w:rsidRPr="00A85B26">
              <w:rPr>
                <w:color w:val="000000"/>
                <w:szCs w:val="24"/>
              </w:rPr>
              <w:t>Nắm bắt được c</w:t>
            </w:r>
            <w:r w:rsidR="00E75755" w:rsidRPr="00A85B26">
              <w:rPr>
                <w:color w:val="000000"/>
                <w:szCs w:val="24"/>
              </w:rPr>
              <w:t>ấu trúc địa chất và các giai đoạn phát triển của rift lục địa</w:t>
            </w: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4.2.2</w:t>
            </w: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Đặc điểm thạch họ</w:t>
            </w:r>
            <w:r w:rsidR="00BA4277" w:rsidRPr="00A85B26">
              <w:rPr>
                <w:color w:val="000000"/>
                <w:szCs w:val="24"/>
              </w:rPr>
              <w:t xml:space="preserve">c </w:t>
            </w:r>
            <w:r w:rsidRPr="00A85B26">
              <w:rPr>
                <w:color w:val="000000"/>
                <w:szCs w:val="24"/>
              </w:rPr>
              <w:t>và  hóa học</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p>
        </w:tc>
        <w:tc>
          <w:tcPr>
            <w:tcW w:w="1965" w:type="pct"/>
            <w:shd w:val="clear" w:color="auto" w:fill="auto"/>
          </w:tcPr>
          <w:p w:rsidR="00E75755" w:rsidRPr="00A85B26" w:rsidRDefault="000570F7" w:rsidP="00BA4277">
            <w:pPr>
              <w:spacing w:after="0" w:line="240" w:lineRule="auto"/>
              <w:rPr>
                <w:color w:val="000000"/>
                <w:szCs w:val="24"/>
              </w:rPr>
            </w:pPr>
            <w:r w:rsidRPr="00A85B26">
              <w:rPr>
                <w:color w:val="000000"/>
                <w:szCs w:val="24"/>
              </w:rPr>
              <w:t>Hiểu được đ</w:t>
            </w:r>
            <w:r w:rsidR="00E75755" w:rsidRPr="00A85B26">
              <w:rPr>
                <w:color w:val="000000"/>
                <w:szCs w:val="24"/>
              </w:rPr>
              <w:t>ặc điểm thạch học, hóa học</w:t>
            </w:r>
            <w:r w:rsidRPr="00A85B26">
              <w:rPr>
                <w:color w:val="000000"/>
                <w:szCs w:val="24"/>
              </w:rPr>
              <w:t xml:space="preserve"> của các đới rift lục địa</w:t>
            </w: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4.2.3</w:t>
            </w: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Mô hình thạch luận đới  rift lục địa</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p>
        </w:tc>
        <w:tc>
          <w:tcPr>
            <w:tcW w:w="1965" w:type="pct"/>
            <w:shd w:val="clear" w:color="auto" w:fill="auto"/>
          </w:tcPr>
          <w:p w:rsidR="00E75755" w:rsidRPr="00A85B26" w:rsidRDefault="000570F7" w:rsidP="00BA4277">
            <w:pPr>
              <w:spacing w:after="0" w:line="240" w:lineRule="auto"/>
              <w:rPr>
                <w:color w:val="000000"/>
                <w:szCs w:val="24"/>
              </w:rPr>
            </w:pPr>
            <w:r w:rsidRPr="00A85B26">
              <w:rPr>
                <w:color w:val="000000"/>
                <w:szCs w:val="24"/>
              </w:rPr>
              <w:t>Hiểu được c</w:t>
            </w:r>
            <w:r w:rsidR="00E75755" w:rsidRPr="00A85B26">
              <w:rPr>
                <w:color w:val="000000"/>
                <w:szCs w:val="24"/>
              </w:rPr>
              <w:t>ác mô h</w:t>
            </w:r>
            <w:r w:rsidRPr="00A85B26">
              <w:rPr>
                <w:color w:val="000000"/>
                <w:szCs w:val="24"/>
              </w:rPr>
              <w:t>ình r</w:t>
            </w:r>
            <w:r w:rsidR="00E75755" w:rsidRPr="00A85B26">
              <w:rPr>
                <w:color w:val="000000"/>
                <w:szCs w:val="24"/>
              </w:rPr>
              <w:t>ift lục địa</w:t>
            </w: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4.2.4</w:t>
            </w: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Đới rift Sông Đà-Tú Lệ (Tây Bắc Việt Nam)</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p>
        </w:tc>
        <w:tc>
          <w:tcPr>
            <w:tcW w:w="1965" w:type="pct"/>
            <w:shd w:val="clear" w:color="auto" w:fill="auto"/>
          </w:tcPr>
          <w:p w:rsidR="00E75755" w:rsidRPr="00A85B26" w:rsidRDefault="000570F7" w:rsidP="00BA4277">
            <w:pPr>
              <w:spacing w:after="0" w:line="240" w:lineRule="auto"/>
              <w:rPr>
                <w:color w:val="000000"/>
                <w:szCs w:val="24"/>
              </w:rPr>
            </w:pPr>
            <w:r w:rsidRPr="00A85B26">
              <w:rPr>
                <w:color w:val="000000"/>
                <w:szCs w:val="24"/>
              </w:rPr>
              <w:t>Nắm bắt được c</w:t>
            </w:r>
            <w:r w:rsidR="00E75755" w:rsidRPr="00A85B26">
              <w:rPr>
                <w:color w:val="000000"/>
                <w:szCs w:val="24"/>
              </w:rPr>
              <w:t xml:space="preserve">ấu trúc địa chất và đặc điểm magma tuyến Sông Đà-Tú Lệ  </w:t>
            </w:r>
          </w:p>
        </w:tc>
      </w:tr>
      <w:tr w:rsidR="00E75755" w:rsidRPr="00A85B26" w:rsidTr="00BA02AB">
        <w:tc>
          <w:tcPr>
            <w:tcW w:w="564" w:type="pct"/>
            <w:shd w:val="clear" w:color="auto" w:fill="auto"/>
          </w:tcPr>
          <w:p w:rsidR="00E75755" w:rsidRPr="00A85B26" w:rsidRDefault="00E75755" w:rsidP="00BA4277">
            <w:pPr>
              <w:spacing w:after="0" w:line="240" w:lineRule="auto"/>
              <w:jc w:val="center"/>
              <w:rPr>
                <w:b/>
                <w:color w:val="000000"/>
                <w:szCs w:val="24"/>
              </w:rPr>
            </w:pP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Tiểu luận</w:t>
            </w:r>
            <w:r w:rsidR="00BA02AB" w:rsidRPr="00A85B26">
              <w:rPr>
                <w:color w:val="000000"/>
                <w:szCs w:val="24"/>
              </w:rPr>
              <w:t xml:space="preserve"> và bài tập</w:t>
            </w:r>
          </w:p>
        </w:tc>
        <w:tc>
          <w:tcPr>
            <w:tcW w:w="288" w:type="pct"/>
            <w:shd w:val="clear" w:color="auto" w:fill="auto"/>
            <w:vAlign w:val="center"/>
          </w:tcPr>
          <w:p w:rsidR="00E75755" w:rsidRPr="00A85B26" w:rsidRDefault="00BA02AB" w:rsidP="00BA4277">
            <w:pPr>
              <w:spacing w:after="0" w:line="240" w:lineRule="auto"/>
              <w:jc w:val="center"/>
              <w:rPr>
                <w:color w:val="000000"/>
                <w:szCs w:val="24"/>
              </w:rPr>
            </w:pPr>
            <w:r w:rsidRPr="00A85B26">
              <w:rPr>
                <w:color w:val="000000"/>
                <w:szCs w:val="24"/>
              </w:rPr>
              <w:t>1</w:t>
            </w:r>
          </w:p>
        </w:tc>
        <w:tc>
          <w:tcPr>
            <w:tcW w:w="1965" w:type="pct"/>
            <w:shd w:val="clear" w:color="auto" w:fill="auto"/>
          </w:tcPr>
          <w:p w:rsidR="00E75755" w:rsidRPr="00A85B26" w:rsidRDefault="00E75755" w:rsidP="00BA4277">
            <w:pPr>
              <w:spacing w:after="0" w:line="240" w:lineRule="auto"/>
              <w:jc w:val="center"/>
              <w:rPr>
                <w:b/>
                <w:color w:val="000000"/>
                <w:szCs w:val="24"/>
              </w:rPr>
            </w:pPr>
          </w:p>
        </w:tc>
      </w:tr>
      <w:tr w:rsidR="00E75755" w:rsidRPr="00A85B26" w:rsidTr="00BA02AB">
        <w:tc>
          <w:tcPr>
            <w:tcW w:w="564" w:type="pct"/>
            <w:shd w:val="clear" w:color="auto" w:fill="auto"/>
          </w:tcPr>
          <w:p w:rsidR="00E75755" w:rsidRPr="00A85B26" w:rsidRDefault="00E75755" w:rsidP="00BA4277">
            <w:pPr>
              <w:spacing w:after="0" w:line="240" w:lineRule="auto"/>
              <w:jc w:val="center"/>
              <w:rPr>
                <w:b/>
                <w:color w:val="000000"/>
                <w:szCs w:val="24"/>
              </w:rPr>
            </w:pPr>
            <w:r w:rsidRPr="00A85B26">
              <w:rPr>
                <w:b/>
                <w:color w:val="000000"/>
                <w:szCs w:val="24"/>
              </w:rPr>
              <w:t>Chương 5</w:t>
            </w:r>
          </w:p>
        </w:tc>
        <w:tc>
          <w:tcPr>
            <w:tcW w:w="2183" w:type="pct"/>
            <w:shd w:val="clear" w:color="auto" w:fill="auto"/>
          </w:tcPr>
          <w:p w:rsidR="00E75755" w:rsidRPr="00A85B26" w:rsidRDefault="00E75755" w:rsidP="00BA4277">
            <w:pPr>
              <w:spacing w:after="0" w:line="240" w:lineRule="auto"/>
              <w:rPr>
                <w:b/>
                <w:color w:val="000000"/>
                <w:szCs w:val="24"/>
              </w:rPr>
            </w:pPr>
            <w:r w:rsidRPr="00A85B26">
              <w:rPr>
                <w:b/>
                <w:color w:val="000000"/>
                <w:szCs w:val="24"/>
              </w:rPr>
              <w:t>Hoạt động biến chất và địa động lực</w:t>
            </w:r>
          </w:p>
        </w:tc>
        <w:tc>
          <w:tcPr>
            <w:tcW w:w="288" w:type="pct"/>
            <w:shd w:val="clear" w:color="auto" w:fill="auto"/>
            <w:vAlign w:val="center"/>
          </w:tcPr>
          <w:p w:rsidR="00E75755" w:rsidRPr="00A85B26" w:rsidRDefault="0067421C" w:rsidP="00BA4277">
            <w:pPr>
              <w:spacing w:after="0" w:line="240" w:lineRule="auto"/>
              <w:jc w:val="center"/>
              <w:rPr>
                <w:b/>
                <w:color w:val="000000"/>
                <w:szCs w:val="24"/>
              </w:rPr>
            </w:pPr>
            <w:r w:rsidRPr="00A85B26">
              <w:rPr>
                <w:b/>
                <w:color w:val="000000"/>
                <w:szCs w:val="24"/>
              </w:rPr>
              <w:t>8</w:t>
            </w:r>
          </w:p>
        </w:tc>
        <w:tc>
          <w:tcPr>
            <w:tcW w:w="1965" w:type="pct"/>
            <w:shd w:val="clear" w:color="auto" w:fill="auto"/>
          </w:tcPr>
          <w:p w:rsidR="00E75755" w:rsidRPr="00A85B26" w:rsidRDefault="00E75755" w:rsidP="00BA4277">
            <w:pPr>
              <w:spacing w:after="0" w:line="240" w:lineRule="auto"/>
              <w:jc w:val="center"/>
              <w:rPr>
                <w:b/>
                <w:color w:val="000000"/>
                <w:szCs w:val="24"/>
              </w:rPr>
            </w:pP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5.1</w:t>
            </w: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 xml:space="preserve">Biến chất đại dương </w:t>
            </w:r>
          </w:p>
        </w:tc>
        <w:tc>
          <w:tcPr>
            <w:tcW w:w="288" w:type="pct"/>
            <w:shd w:val="clear" w:color="auto" w:fill="auto"/>
            <w:vAlign w:val="center"/>
          </w:tcPr>
          <w:p w:rsidR="00E75755" w:rsidRPr="00A85B26" w:rsidRDefault="00BA02AB" w:rsidP="00BA4277">
            <w:pPr>
              <w:spacing w:after="0" w:line="240" w:lineRule="auto"/>
              <w:jc w:val="center"/>
              <w:rPr>
                <w:color w:val="000000"/>
                <w:szCs w:val="24"/>
              </w:rPr>
            </w:pPr>
            <w:r w:rsidRPr="00A85B26">
              <w:rPr>
                <w:color w:val="000000"/>
                <w:szCs w:val="24"/>
              </w:rPr>
              <w:t>2</w:t>
            </w:r>
            <w:r w:rsidR="00E75755" w:rsidRPr="00A85B26">
              <w:rPr>
                <w:color w:val="000000"/>
                <w:szCs w:val="24"/>
              </w:rPr>
              <w:t> </w:t>
            </w:r>
          </w:p>
        </w:tc>
        <w:tc>
          <w:tcPr>
            <w:tcW w:w="1965" w:type="pct"/>
            <w:shd w:val="clear" w:color="auto" w:fill="auto"/>
          </w:tcPr>
          <w:p w:rsidR="00E75755" w:rsidRPr="00A85B26" w:rsidRDefault="00BA02AB" w:rsidP="00BA4277">
            <w:pPr>
              <w:spacing w:after="0" w:line="240" w:lineRule="auto"/>
              <w:rPr>
                <w:color w:val="000000"/>
                <w:szCs w:val="24"/>
              </w:rPr>
            </w:pPr>
            <w:r w:rsidRPr="00A85B26">
              <w:rPr>
                <w:color w:val="000000"/>
                <w:szCs w:val="24"/>
              </w:rPr>
              <w:t>Hiểu được các khái niệm chung</w:t>
            </w: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5.1.1</w:t>
            </w: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Các yếu tố biến chất đại dương</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p>
        </w:tc>
        <w:tc>
          <w:tcPr>
            <w:tcW w:w="1965" w:type="pct"/>
            <w:shd w:val="clear" w:color="auto" w:fill="auto"/>
          </w:tcPr>
          <w:p w:rsidR="00E75755" w:rsidRPr="00A85B26" w:rsidRDefault="00BA02AB" w:rsidP="00BA4277">
            <w:pPr>
              <w:spacing w:after="0" w:line="240" w:lineRule="auto"/>
              <w:rPr>
                <w:color w:val="000000"/>
                <w:szCs w:val="24"/>
              </w:rPr>
            </w:pPr>
            <w:r w:rsidRPr="00A85B26">
              <w:rPr>
                <w:color w:val="000000"/>
                <w:szCs w:val="24"/>
              </w:rPr>
              <w:t>Nắm bắt được y</w:t>
            </w:r>
            <w:r w:rsidR="00E75755" w:rsidRPr="00A85B26">
              <w:rPr>
                <w:color w:val="000000"/>
                <w:szCs w:val="24"/>
              </w:rPr>
              <w:t xml:space="preserve">ếu tố </w:t>
            </w:r>
            <w:r w:rsidRPr="00A85B26">
              <w:rPr>
                <w:color w:val="000000"/>
                <w:szCs w:val="24"/>
              </w:rPr>
              <w:t xml:space="preserve">biến chất: </w:t>
            </w:r>
            <w:r w:rsidR="00E75755" w:rsidRPr="00A85B26">
              <w:rPr>
                <w:color w:val="000000"/>
                <w:szCs w:val="24"/>
              </w:rPr>
              <w:t>nhiệt độ, áp suất, chất lưu</w:t>
            </w: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5.1.2</w:t>
            </w:r>
          </w:p>
        </w:tc>
        <w:tc>
          <w:tcPr>
            <w:tcW w:w="2183" w:type="pct"/>
            <w:shd w:val="clear" w:color="auto" w:fill="auto"/>
          </w:tcPr>
          <w:p w:rsidR="00E75755" w:rsidRPr="00A85B26" w:rsidRDefault="00E75755" w:rsidP="00BA4277">
            <w:pPr>
              <w:spacing w:after="0" w:line="240" w:lineRule="auto"/>
              <w:rPr>
                <w:color w:val="000000"/>
                <w:szCs w:val="24"/>
              </w:rPr>
            </w:pPr>
            <w:r w:rsidRPr="00A85B26">
              <w:rPr>
                <w:color w:val="000000"/>
                <w:szCs w:val="24"/>
              </w:rPr>
              <w:t>Các kiểu biến chất đại dương</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p>
        </w:tc>
        <w:tc>
          <w:tcPr>
            <w:tcW w:w="1965" w:type="pct"/>
            <w:shd w:val="clear" w:color="auto" w:fill="auto"/>
          </w:tcPr>
          <w:p w:rsidR="00E75755" w:rsidRPr="00A85B26" w:rsidRDefault="00BA02AB" w:rsidP="00BA4277">
            <w:pPr>
              <w:spacing w:after="0" w:line="240" w:lineRule="auto"/>
              <w:rPr>
                <w:color w:val="000000"/>
                <w:szCs w:val="24"/>
              </w:rPr>
            </w:pPr>
            <w:r w:rsidRPr="00A85B26">
              <w:rPr>
                <w:color w:val="000000"/>
                <w:szCs w:val="24"/>
              </w:rPr>
              <w:t>Nắm bắt được c</w:t>
            </w:r>
            <w:r w:rsidR="00E75755" w:rsidRPr="00A85B26">
              <w:rPr>
                <w:color w:val="000000"/>
                <w:szCs w:val="24"/>
              </w:rPr>
              <w:t>ác dạng biến chất và biến chất trao đổi</w:t>
            </w:r>
          </w:p>
        </w:tc>
      </w:tr>
      <w:tr w:rsidR="00E75755" w:rsidRPr="00A85B26" w:rsidTr="00BA02AB">
        <w:tc>
          <w:tcPr>
            <w:tcW w:w="564" w:type="pct"/>
            <w:shd w:val="clear" w:color="auto" w:fill="auto"/>
          </w:tcPr>
          <w:p w:rsidR="00E75755" w:rsidRPr="00A85B26" w:rsidRDefault="00E75755" w:rsidP="00BA4277">
            <w:pPr>
              <w:spacing w:after="0" w:line="240" w:lineRule="auto"/>
              <w:jc w:val="center"/>
              <w:rPr>
                <w:color w:val="000000"/>
                <w:szCs w:val="24"/>
              </w:rPr>
            </w:pPr>
            <w:r w:rsidRPr="00A85B26">
              <w:rPr>
                <w:color w:val="000000"/>
                <w:szCs w:val="24"/>
              </w:rPr>
              <w:t>5.1.3</w:t>
            </w:r>
          </w:p>
        </w:tc>
        <w:tc>
          <w:tcPr>
            <w:tcW w:w="2183" w:type="pct"/>
            <w:shd w:val="clear" w:color="auto" w:fill="auto"/>
          </w:tcPr>
          <w:p w:rsidR="00E75755" w:rsidRPr="00A85B26" w:rsidRDefault="00E75755" w:rsidP="00BA02AB">
            <w:pPr>
              <w:spacing w:after="0" w:line="240" w:lineRule="auto"/>
              <w:rPr>
                <w:color w:val="000000"/>
                <w:szCs w:val="24"/>
              </w:rPr>
            </w:pPr>
            <w:r w:rsidRPr="00A85B26">
              <w:rPr>
                <w:color w:val="000000"/>
                <w:szCs w:val="24"/>
              </w:rPr>
              <w:t>Các phức hệ metaophyolit Việt Nam</w:t>
            </w:r>
          </w:p>
        </w:tc>
        <w:tc>
          <w:tcPr>
            <w:tcW w:w="288" w:type="pct"/>
            <w:shd w:val="clear" w:color="auto" w:fill="auto"/>
            <w:vAlign w:val="center"/>
          </w:tcPr>
          <w:p w:rsidR="00E75755" w:rsidRPr="00A85B26" w:rsidRDefault="00E75755" w:rsidP="00BA4277">
            <w:pPr>
              <w:spacing w:after="0" w:line="240" w:lineRule="auto"/>
              <w:jc w:val="center"/>
              <w:rPr>
                <w:color w:val="000000"/>
                <w:szCs w:val="24"/>
              </w:rPr>
            </w:pPr>
            <w:r w:rsidRPr="00A85B26">
              <w:rPr>
                <w:color w:val="000000"/>
                <w:szCs w:val="24"/>
              </w:rPr>
              <w:t> </w:t>
            </w:r>
          </w:p>
        </w:tc>
        <w:tc>
          <w:tcPr>
            <w:tcW w:w="1965" w:type="pct"/>
            <w:shd w:val="clear" w:color="auto" w:fill="auto"/>
          </w:tcPr>
          <w:p w:rsidR="00E75755" w:rsidRPr="00A85B26" w:rsidRDefault="00BA02AB" w:rsidP="00BA4277">
            <w:pPr>
              <w:spacing w:after="0" w:line="240" w:lineRule="auto"/>
              <w:rPr>
                <w:color w:val="000000"/>
                <w:spacing w:val="-6"/>
                <w:szCs w:val="24"/>
              </w:rPr>
            </w:pPr>
            <w:r w:rsidRPr="00A85B26">
              <w:rPr>
                <w:color w:val="000000"/>
                <w:spacing w:val="-6"/>
                <w:szCs w:val="24"/>
              </w:rPr>
              <w:t>Nắm bắt được đặc điểm, sự phân bố của c</w:t>
            </w:r>
            <w:r w:rsidR="00E75755" w:rsidRPr="00A85B26">
              <w:rPr>
                <w:color w:val="000000"/>
                <w:spacing w:val="-6"/>
                <w:szCs w:val="24"/>
              </w:rPr>
              <w:t>ác phức hệ Hiệp Đứ</w:t>
            </w:r>
            <w:r w:rsidR="0067421C" w:rsidRPr="00A85B26">
              <w:rPr>
                <w:color w:val="000000"/>
                <w:spacing w:val="-6"/>
                <w:szCs w:val="24"/>
              </w:rPr>
              <w:t>c, Pleiwo</w:t>
            </w:r>
            <w:r w:rsidR="00E75755" w:rsidRPr="00A85B26">
              <w:rPr>
                <w:color w:val="000000"/>
                <w:spacing w:val="-6"/>
                <w:szCs w:val="24"/>
              </w:rPr>
              <w:t>k, Núi Nưa</w:t>
            </w:r>
          </w:p>
        </w:tc>
      </w:tr>
      <w:tr w:rsidR="00BA02AB" w:rsidRPr="00A85B26" w:rsidTr="00BA02AB">
        <w:tc>
          <w:tcPr>
            <w:tcW w:w="564" w:type="pct"/>
            <w:shd w:val="clear" w:color="auto" w:fill="auto"/>
          </w:tcPr>
          <w:p w:rsidR="00BA02AB" w:rsidRPr="00A85B26" w:rsidRDefault="00BA02AB" w:rsidP="00BA4277">
            <w:pPr>
              <w:spacing w:after="0" w:line="240" w:lineRule="auto"/>
              <w:jc w:val="center"/>
              <w:rPr>
                <w:color w:val="000000"/>
                <w:szCs w:val="24"/>
              </w:rPr>
            </w:pPr>
            <w:r w:rsidRPr="00A85B26">
              <w:rPr>
                <w:color w:val="000000"/>
                <w:szCs w:val="24"/>
              </w:rPr>
              <w:t>5.2</w:t>
            </w:r>
          </w:p>
        </w:tc>
        <w:tc>
          <w:tcPr>
            <w:tcW w:w="2183" w:type="pct"/>
            <w:shd w:val="clear" w:color="auto" w:fill="auto"/>
          </w:tcPr>
          <w:p w:rsidR="00BA02AB" w:rsidRPr="00A85B26" w:rsidRDefault="00BA02AB" w:rsidP="00BA4277">
            <w:pPr>
              <w:spacing w:after="0" w:line="240" w:lineRule="auto"/>
              <w:rPr>
                <w:color w:val="000000"/>
                <w:szCs w:val="24"/>
              </w:rPr>
            </w:pPr>
            <w:r w:rsidRPr="00A85B26">
              <w:rPr>
                <w:color w:val="000000"/>
                <w:szCs w:val="24"/>
              </w:rPr>
              <w:t>Biến chất trong đới hút chìm  và cung đảo</w:t>
            </w:r>
          </w:p>
        </w:tc>
        <w:tc>
          <w:tcPr>
            <w:tcW w:w="288" w:type="pct"/>
            <w:shd w:val="clear" w:color="auto" w:fill="auto"/>
            <w:vAlign w:val="center"/>
          </w:tcPr>
          <w:p w:rsidR="00BA02AB" w:rsidRPr="00A85B26" w:rsidRDefault="00BA02AB" w:rsidP="00BA4277">
            <w:pPr>
              <w:spacing w:after="0" w:line="240" w:lineRule="auto"/>
              <w:jc w:val="center"/>
              <w:rPr>
                <w:color w:val="000000"/>
                <w:szCs w:val="24"/>
              </w:rPr>
            </w:pPr>
            <w:r w:rsidRPr="00A85B26">
              <w:rPr>
                <w:color w:val="000000"/>
                <w:szCs w:val="24"/>
              </w:rPr>
              <w:t> 2</w:t>
            </w:r>
          </w:p>
        </w:tc>
        <w:tc>
          <w:tcPr>
            <w:tcW w:w="1965" w:type="pct"/>
            <w:shd w:val="clear" w:color="auto" w:fill="auto"/>
          </w:tcPr>
          <w:p w:rsidR="00BA02AB" w:rsidRPr="00A85B26" w:rsidRDefault="00BA02AB" w:rsidP="00BA02AB">
            <w:pPr>
              <w:spacing w:after="0" w:line="240" w:lineRule="auto"/>
              <w:rPr>
                <w:color w:val="000000"/>
                <w:szCs w:val="24"/>
              </w:rPr>
            </w:pPr>
            <w:r w:rsidRPr="00A85B26">
              <w:rPr>
                <w:color w:val="000000"/>
                <w:szCs w:val="24"/>
              </w:rPr>
              <w:t>Hiểu được các khái niệm chung</w:t>
            </w:r>
          </w:p>
        </w:tc>
      </w:tr>
      <w:tr w:rsidR="00BA02AB" w:rsidRPr="00A85B26" w:rsidTr="00BA02AB">
        <w:tc>
          <w:tcPr>
            <w:tcW w:w="564" w:type="pct"/>
            <w:shd w:val="clear" w:color="auto" w:fill="auto"/>
          </w:tcPr>
          <w:p w:rsidR="00BA02AB" w:rsidRPr="00A85B26" w:rsidRDefault="00BA02AB" w:rsidP="00BA4277">
            <w:pPr>
              <w:spacing w:after="0" w:line="240" w:lineRule="auto"/>
              <w:jc w:val="center"/>
              <w:rPr>
                <w:color w:val="000000"/>
                <w:szCs w:val="24"/>
              </w:rPr>
            </w:pPr>
            <w:r w:rsidRPr="00A85B26">
              <w:rPr>
                <w:color w:val="000000"/>
                <w:szCs w:val="24"/>
              </w:rPr>
              <w:t>5.2.1</w:t>
            </w:r>
          </w:p>
        </w:tc>
        <w:tc>
          <w:tcPr>
            <w:tcW w:w="2183" w:type="pct"/>
            <w:shd w:val="clear" w:color="auto" w:fill="auto"/>
          </w:tcPr>
          <w:p w:rsidR="00BA02AB" w:rsidRPr="00A85B26" w:rsidRDefault="00BA02AB" w:rsidP="00BA4277">
            <w:pPr>
              <w:spacing w:after="0" w:line="240" w:lineRule="auto"/>
              <w:rPr>
                <w:color w:val="000000"/>
                <w:szCs w:val="24"/>
              </w:rPr>
            </w:pPr>
            <w:r w:rsidRPr="00A85B26">
              <w:rPr>
                <w:color w:val="000000"/>
                <w:szCs w:val="24"/>
              </w:rPr>
              <w:t>Các cặp đôi biến chất loạt áp suất biến chất</w:t>
            </w:r>
          </w:p>
        </w:tc>
        <w:tc>
          <w:tcPr>
            <w:tcW w:w="288" w:type="pct"/>
            <w:shd w:val="clear" w:color="auto" w:fill="auto"/>
            <w:vAlign w:val="center"/>
          </w:tcPr>
          <w:p w:rsidR="00BA02AB" w:rsidRPr="00A85B26" w:rsidRDefault="00BA02AB" w:rsidP="00BA4277">
            <w:pPr>
              <w:spacing w:after="0" w:line="240" w:lineRule="auto"/>
              <w:jc w:val="center"/>
              <w:rPr>
                <w:color w:val="000000"/>
                <w:szCs w:val="24"/>
              </w:rPr>
            </w:pPr>
            <w:r w:rsidRPr="00A85B26">
              <w:rPr>
                <w:color w:val="000000"/>
                <w:szCs w:val="24"/>
              </w:rPr>
              <w:t> </w:t>
            </w:r>
          </w:p>
        </w:tc>
        <w:tc>
          <w:tcPr>
            <w:tcW w:w="1965" w:type="pct"/>
            <w:shd w:val="clear" w:color="auto" w:fill="auto"/>
          </w:tcPr>
          <w:p w:rsidR="00BA02AB" w:rsidRPr="00A85B26" w:rsidRDefault="00BA02AB" w:rsidP="00BA4277">
            <w:pPr>
              <w:spacing w:after="0" w:line="240" w:lineRule="auto"/>
              <w:rPr>
                <w:color w:val="000000"/>
                <w:szCs w:val="24"/>
              </w:rPr>
            </w:pPr>
            <w:r w:rsidRPr="00A85B26">
              <w:rPr>
                <w:color w:val="000000"/>
                <w:szCs w:val="24"/>
              </w:rPr>
              <w:t xml:space="preserve">Nắm bắt được mô hình các cặp đôi loạt áp suất biến chất </w:t>
            </w:r>
          </w:p>
        </w:tc>
      </w:tr>
      <w:tr w:rsidR="00BA02AB" w:rsidRPr="00A85B26" w:rsidTr="00BA02AB">
        <w:tc>
          <w:tcPr>
            <w:tcW w:w="564" w:type="pct"/>
            <w:shd w:val="clear" w:color="auto" w:fill="auto"/>
          </w:tcPr>
          <w:p w:rsidR="00BA02AB" w:rsidRPr="00A85B26" w:rsidRDefault="00BA02AB" w:rsidP="00BA4277">
            <w:pPr>
              <w:spacing w:after="0" w:line="240" w:lineRule="auto"/>
              <w:jc w:val="center"/>
              <w:rPr>
                <w:color w:val="000000"/>
                <w:szCs w:val="24"/>
              </w:rPr>
            </w:pPr>
            <w:r w:rsidRPr="00A85B26">
              <w:rPr>
                <w:color w:val="000000"/>
                <w:szCs w:val="24"/>
              </w:rPr>
              <w:t>5.2.2</w:t>
            </w:r>
          </w:p>
        </w:tc>
        <w:tc>
          <w:tcPr>
            <w:tcW w:w="2183" w:type="pct"/>
            <w:shd w:val="clear" w:color="auto" w:fill="auto"/>
          </w:tcPr>
          <w:p w:rsidR="00BA02AB" w:rsidRPr="00A85B26" w:rsidRDefault="00BA02AB" w:rsidP="00BA4277">
            <w:pPr>
              <w:spacing w:after="0" w:line="240" w:lineRule="auto"/>
              <w:rPr>
                <w:color w:val="000000"/>
                <w:szCs w:val="24"/>
              </w:rPr>
            </w:pPr>
            <w:r w:rsidRPr="00A85B26">
              <w:rPr>
                <w:color w:val="000000"/>
                <w:szCs w:val="24"/>
              </w:rPr>
              <w:t>Đới biến chất áp suất cao</w:t>
            </w:r>
          </w:p>
        </w:tc>
        <w:tc>
          <w:tcPr>
            <w:tcW w:w="288" w:type="pct"/>
            <w:shd w:val="clear" w:color="auto" w:fill="auto"/>
            <w:vAlign w:val="center"/>
          </w:tcPr>
          <w:p w:rsidR="00BA02AB" w:rsidRPr="00A85B26" w:rsidRDefault="00BA02AB" w:rsidP="00BA4277">
            <w:pPr>
              <w:spacing w:after="0" w:line="240" w:lineRule="auto"/>
              <w:jc w:val="center"/>
              <w:rPr>
                <w:color w:val="000000"/>
                <w:szCs w:val="24"/>
              </w:rPr>
            </w:pPr>
            <w:r w:rsidRPr="00A85B26">
              <w:rPr>
                <w:color w:val="000000"/>
                <w:szCs w:val="24"/>
              </w:rPr>
              <w:t> </w:t>
            </w:r>
          </w:p>
        </w:tc>
        <w:tc>
          <w:tcPr>
            <w:tcW w:w="1965" w:type="pct"/>
            <w:shd w:val="clear" w:color="auto" w:fill="auto"/>
          </w:tcPr>
          <w:p w:rsidR="00BA02AB" w:rsidRPr="00A85B26" w:rsidRDefault="00BA02AB" w:rsidP="00BA4277">
            <w:pPr>
              <w:spacing w:after="0" w:line="240" w:lineRule="auto"/>
              <w:rPr>
                <w:color w:val="000000"/>
                <w:szCs w:val="24"/>
              </w:rPr>
            </w:pPr>
            <w:r w:rsidRPr="00A85B26">
              <w:rPr>
                <w:color w:val="000000"/>
                <w:szCs w:val="24"/>
              </w:rPr>
              <w:t xml:space="preserve">Nắm bắt được đặc điểm của loạt biến chất áp suất cao và magma siêu mafic </w:t>
            </w:r>
          </w:p>
        </w:tc>
      </w:tr>
      <w:tr w:rsidR="00BA02AB" w:rsidRPr="00A85B26" w:rsidTr="00BA02AB">
        <w:tc>
          <w:tcPr>
            <w:tcW w:w="564" w:type="pct"/>
            <w:shd w:val="clear" w:color="auto" w:fill="auto"/>
          </w:tcPr>
          <w:p w:rsidR="00BA02AB" w:rsidRPr="00A85B26" w:rsidRDefault="00BA02AB" w:rsidP="00BA4277">
            <w:pPr>
              <w:spacing w:after="0" w:line="240" w:lineRule="auto"/>
              <w:jc w:val="center"/>
              <w:rPr>
                <w:color w:val="000000"/>
                <w:szCs w:val="24"/>
              </w:rPr>
            </w:pPr>
            <w:r w:rsidRPr="00A85B26">
              <w:rPr>
                <w:color w:val="000000"/>
                <w:szCs w:val="24"/>
              </w:rPr>
              <w:t>5.2.3</w:t>
            </w:r>
          </w:p>
        </w:tc>
        <w:tc>
          <w:tcPr>
            <w:tcW w:w="2183" w:type="pct"/>
            <w:shd w:val="clear" w:color="auto" w:fill="auto"/>
          </w:tcPr>
          <w:p w:rsidR="00BA02AB" w:rsidRPr="00A85B26" w:rsidRDefault="00BA02AB" w:rsidP="00BA4277">
            <w:pPr>
              <w:spacing w:after="0" w:line="240" w:lineRule="auto"/>
              <w:rPr>
                <w:color w:val="000000"/>
                <w:szCs w:val="24"/>
              </w:rPr>
            </w:pPr>
            <w:r w:rsidRPr="00A85B26">
              <w:rPr>
                <w:color w:val="000000"/>
                <w:szCs w:val="24"/>
              </w:rPr>
              <w:t xml:space="preserve">Đới biến chất áp suất trung bình </w:t>
            </w:r>
          </w:p>
        </w:tc>
        <w:tc>
          <w:tcPr>
            <w:tcW w:w="288" w:type="pct"/>
            <w:shd w:val="clear" w:color="auto" w:fill="auto"/>
            <w:vAlign w:val="center"/>
          </w:tcPr>
          <w:p w:rsidR="00BA02AB" w:rsidRPr="00A85B26" w:rsidRDefault="00BA02AB" w:rsidP="00BA4277">
            <w:pPr>
              <w:spacing w:after="0" w:line="240" w:lineRule="auto"/>
              <w:jc w:val="center"/>
              <w:rPr>
                <w:color w:val="000000"/>
                <w:szCs w:val="24"/>
              </w:rPr>
            </w:pPr>
            <w:r w:rsidRPr="00A85B26">
              <w:rPr>
                <w:color w:val="000000"/>
                <w:szCs w:val="24"/>
              </w:rPr>
              <w:t> </w:t>
            </w:r>
          </w:p>
        </w:tc>
        <w:tc>
          <w:tcPr>
            <w:tcW w:w="1965" w:type="pct"/>
            <w:shd w:val="clear" w:color="auto" w:fill="auto"/>
          </w:tcPr>
          <w:p w:rsidR="00BA02AB" w:rsidRPr="00A85B26" w:rsidRDefault="00BA02AB" w:rsidP="00BA4277">
            <w:pPr>
              <w:spacing w:after="0" w:line="240" w:lineRule="auto"/>
              <w:rPr>
                <w:color w:val="000000"/>
                <w:szCs w:val="24"/>
              </w:rPr>
            </w:pPr>
            <w:r w:rsidRPr="00A85B26">
              <w:rPr>
                <w:color w:val="000000"/>
                <w:szCs w:val="24"/>
              </w:rPr>
              <w:t>Nắm bắt được đặc điểm của loạt biến chất áp suất trung bình và magma granit</w:t>
            </w:r>
          </w:p>
        </w:tc>
      </w:tr>
      <w:tr w:rsidR="00BA02AB" w:rsidRPr="00A85B26" w:rsidTr="00BA02AB">
        <w:tc>
          <w:tcPr>
            <w:tcW w:w="564" w:type="pct"/>
            <w:shd w:val="clear" w:color="auto" w:fill="auto"/>
          </w:tcPr>
          <w:p w:rsidR="00BA02AB" w:rsidRPr="00A85B26" w:rsidRDefault="00BA02AB" w:rsidP="00BA4277">
            <w:pPr>
              <w:spacing w:after="0" w:line="240" w:lineRule="auto"/>
              <w:jc w:val="center"/>
              <w:rPr>
                <w:color w:val="000000"/>
                <w:szCs w:val="24"/>
              </w:rPr>
            </w:pPr>
            <w:r w:rsidRPr="00A85B26">
              <w:rPr>
                <w:color w:val="000000"/>
                <w:szCs w:val="24"/>
              </w:rPr>
              <w:t>5.3</w:t>
            </w:r>
          </w:p>
        </w:tc>
        <w:tc>
          <w:tcPr>
            <w:tcW w:w="2183" w:type="pct"/>
            <w:shd w:val="clear" w:color="auto" w:fill="auto"/>
          </w:tcPr>
          <w:p w:rsidR="00BA02AB" w:rsidRPr="00A85B26" w:rsidRDefault="00BA02AB" w:rsidP="00BA4277">
            <w:pPr>
              <w:spacing w:after="0" w:line="240" w:lineRule="auto"/>
              <w:rPr>
                <w:b/>
                <w:color w:val="000000"/>
                <w:szCs w:val="24"/>
              </w:rPr>
            </w:pPr>
            <w:r w:rsidRPr="00A85B26">
              <w:rPr>
                <w:color w:val="000000"/>
                <w:szCs w:val="24"/>
              </w:rPr>
              <w:t>Đá biến chất trong các craton Trước Cambri</w:t>
            </w:r>
          </w:p>
        </w:tc>
        <w:tc>
          <w:tcPr>
            <w:tcW w:w="288" w:type="pct"/>
            <w:shd w:val="clear" w:color="auto" w:fill="auto"/>
            <w:vAlign w:val="center"/>
          </w:tcPr>
          <w:p w:rsidR="00BA02AB" w:rsidRPr="00A85B26" w:rsidRDefault="00BA02AB" w:rsidP="00BA4277">
            <w:pPr>
              <w:spacing w:after="0" w:line="240" w:lineRule="auto"/>
              <w:jc w:val="center"/>
              <w:rPr>
                <w:color w:val="000000"/>
                <w:szCs w:val="24"/>
              </w:rPr>
            </w:pPr>
            <w:r w:rsidRPr="00A85B26">
              <w:rPr>
                <w:color w:val="000000"/>
                <w:szCs w:val="24"/>
              </w:rPr>
              <w:t> 2</w:t>
            </w:r>
          </w:p>
        </w:tc>
        <w:tc>
          <w:tcPr>
            <w:tcW w:w="1965" w:type="pct"/>
            <w:shd w:val="clear" w:color="auto" w:fill="auto"/>
          </w:tcPr>
          <w:p w:rsidR="00BA02AB" w:rsidRPr="00A85B26" w:rsidRDefault="00BA02AB" w:rsidP="00BA02AB">
            <w:pPr>
              <w:spacing w:after="0" w:line="240" w:lineRule="auto"/>
              <w:rPr>
                <w:color w:val="000000"/>
                <w:szCs w:val="24"/>
              </w:rPr>
            </w:pPr>
            <w:r w:rsidRPr="00A85B26">
              <w:rPr>
                <w:color w:val="000000"/>
                <w:szCs w:val="24"/>
              </w:rPr>
              <w:t>Hiểu được các khái niệm chung</w:t>
            </w:r>
          </w:p>
        </w:tc>
      </w:tr>
      <w:tr w:rsidR="00BA02AB" w:rsidRPr="00A85B26" w:rsidTr="00BA02AB">
        <w:tc>
          <w:tcPr>
            <w:tcW w:w="564" w:type="pct"/>
            <w:shd w:val="clear" w:color="auto" w:fill="auto"/>
          </w:tcPr>
          <w:p w:rsidR="00BA02AB" w:rsidRPr="00A85B26" w:rsidRDefault="00BA02AB" w:rsidP="00BA4277">
            <w:pPr>
              <w:spacing w:after="0" w:line="240" w:lineRule="auto"/>
              <w:jc w:val="center"/>
              <w:rPr>
                <w:color w:val="000000"/>
                <w:szCs w:val="24"/>
              </w:rPr>
            </w:pPr>
            <w:r w:rsidRPr="00A85B26">
              <w:rPr>
                <w:color w:val="000000"/>
                <w:szCs w:val="24"/>
              </w:rPr>
              <w:t>5.3.1</w:t>
            </w:r>
          </w:p>
        </w:tc>
        <w:tc>
          <w:tcPr>
            <w:tcW w:w="2183" w:type="pct"/>
            <w:shd w:val="clear" w:color="auto" w:fill="auto"/>
          </w:tcPr>
          <w:p w:rsidR="00BA02AB" w:rsidRPr="00A85B26" w:rsidRDefault="00BA02AB" w:rsidP="00BA4277">
            <w:pPr>
              <w:spacing w:after="0" w:line="240" w:lineRule="auto"/>
              <w:rPr>
                <w:color w:val="000000"/>
                <w:szCs w:val="24"/>
              </w:rPr>
            </w:pPr>
            <w:r w:rsidRPr="00A85B26">
              <w:rPr>
                <w:color w:val="000000"/>
                <w:szCs w:val="24"/>
              </w:rPr>
              <w:t>Đặc điểm địa chất và thạch học</w:t>
            </w:r>
          </w:p>
        </w:tc>
        <w:tc>
          <w:tcPr>
            <w:tcW w:w="288" w:type="pct"/>
            <w:shd w:val="clear" w:color="auto" w:fill="auto"/>
            <w:vAlign w:val="center"/>
          </w:tcPr>
          <w:p w:rsidR="00BA02AB" w:rsidRPr="00A85B26" w:rsidRDefault="00BA02AB" w:rsidP="00BA4277">
            <w:pPr>
              <w:spacing w:after="0" w:line="240" w:lineRule="auto"/>
              <w:jc w:val="center"/>
              <w:rPr>
                <w:color w:val="000000"/>
                <w:szCs w:val="24"/>
              </w:rPr>
            </w:pPr>
            <w:r w:rsidRPr="00A85B26">
              <w:rPr>
                <w:color w:val="000000"/>
                <w:szCs w:val="24"/>
              </w:rPr>
              <w:t> </w:t>
            </w:r>
          </w:p>
        </w:tc>
        <w:tc>
          <w:tcPr>
            <w:tcW w:w="1965" w:type="pct"/>
            <w:shd w:val="clear" w:color="auto" w:fill="auto"/>
          </w:tcPr>
          <w:p w:rsidR="00BA02AB" w:rsidRPr="00A85B26" w:rsidRDefault="00BA02AB" w:rsidP="00BA4277">
            <w:pPr>
              <w:spacing w:after="0" w:line="240" w:lineRule="auto"/>
              <w:rPr>
                <w:color w:val="000000"/>
                <w:szCs w:val="24"/>
              </w:rPr>
            </w:pPr>
            <w:r w:rsidRPr="00A85B26">
              <w:rPr>
                <w:color w:val="000000"/>
                <w:szCs w:val="24"/>
              </w:rPr>
              <w:t xml:space="preserve">Nắm bắt được đặc điểm của các thành tạo biến chất và các phức hệ magma </w:t>
            </w:r>
          </w:p>
        </w:tc>
      </w:tr>
      <w:tr w:rsidR="00BA02AB" w:rsidRPr="00A85B26" w:rsidTr="00BA02AB">
        <w:tc>
          <w:tcPr>
            <w:tcW w:w="564" w:type="pct"/>
            <w:shd w:val="clear" w:color="auto" w:fill="auto"/>
          </w:tcPr>
          <w:p w:rsidR="00BA02AB" w:rsidRPr="00A85B26" w:rsidRDefault="00BA02AB" w:rsidP="00BA4277">
            <w:pPr>
              <w:spacing w:after="0" w:line="240" w:lineRule="auto"/>
              <w:jc w:val="center"/>
              <w:rPr>
                <w:color w:val="000000"/>
                <w:szCs w:val="24"/>
              </w:rPr>
            </w:pPr>
            <w:r w:rsidRPr="00A85B26">
              <w:rPr>
                <w:color w:val="000000"/>
                <w:szCs w:val="24"/>
              </w:rPr>
              <w:t>5.3.2</w:t>
            </w:r>
          </w:p>
        </w:tc>
        <w:tc>
          <w:tcPr>
            <w:tcW w:w="2183" w:type="pct"/>
            <w:shd w:val="clear" w:color="auto" w:fill="auto"/>
          </w:tcPr>
          <w:p w:rsidR="00BA02AB" w:rsidRPr="00A85B26" w:rsidRDefault="00BA02AB" w:rsidP="00BA4277">
            <w:pPr>
              <w:spacing w:after="0" w:line="240" w:lineRule="auto"/>
              <w:rPr>
                <w:color w:val="000000"/>
                <w:szCs w:val="24"/>
              </w:rPr>
            </w:pPr>
            <w:r w:rsidRPr="00A85B26">
              <w:rPr>
                <w:color w:val="000000"/>
                <w:szCs w:val="24"/>
              </w:rPr>
              <w:t>Biến chất khối nhô Kon Tum (Việt Nam)</w:t>
            </w:r>
          </w:p>
        </w:tc>
        <w:tc>
          <w:tcPr>
            <w:tcW w:w="288" w:type="pct"/>
            <w:shd w:val="clear" w:color="auto" w:fill="auto"/>
            <w:vAlign w:val="center"/>
          </w:tcPr>
          <w:p w:rsidR="00BA02AB" w:rsidRPr="00A85B26" w:rsidRDefault="00BA02AB" w:rsidP="00BA4277">
            <w:pPr>
              <w:spacing w:after="0" w:line="240" w:lineRule="auto"/>
              <w:jc w:val="center"/>
              <w:rPr>
                <w:color w:val="000000"/>
                <w:szCs w:val="24"/>
              </w:rPr>
            </w:pPr>
            <w:r w:rsidRPr="00A85B26">
              <w:rPr>
                <w:color w:val="000000"/>
                <w:szCs w:val="24"/>
              </w:rPr>
              <w:t> </w:t>
            </w:r>
          </w:p>
        </w:tc>
        <w:tc>
          <w:tcPr>
            <w:tcW w:w="1965" w:type="pct"/>
            <w:shd w:val="clear" w:color="auto" w:fill="auto"/>
          </w:tcPr>
          <w:p w:rsidR="00BA02AB" w:rsidRPr="00A85B26" w:rsidRDefault="00BA02AB" w:rsidP="00BA4277">
            <w:pPr>
              <w:spacing w:after="0" w:line="240" w:lineRule="auto"/>
              <w:rPr>
                <w:color w:val="000000"/>
                <w:szCs w:val="24"/>
              </w:rPr>
            </w:pPr>
            <w:r w:rsidRPr="00A85B26">
              <w:rPr>
                <w:color w:val="000000"/>
                <w:szCs w:val="24"/>
              </w:rPr>
              <w:t>Mô tả các phức hệ biến chất và các phức hệ magma tiêu biểu</w:t>
            </w:r>
          </w:p>
        </w:tc>
      </w:tr>
      <w:tr w:rsidR="00BA02AB" w:rsidRPr="00A85B26" w:rsidTr="00BA02AB">
        <w:tc>
          <w:tcPr>
            <w:tcW w:w="564" w:type="pct"/>
            <w:shd w:val="clear" w:color="auto" w:fill="auto"/>
          </w:tcPr>
          <w:p w:rsidR="00BA02AB" w:rsidRPr="00A85B26" w:rsidRDefault="00BA02AB" w:rsidP="00BA4277">
            <w:pPr>
              <w:spacing w:after="0" w:line="240" w:lineRule="auto"/>
              <w:jc w:val="center"/>
              <w:rPr>
                <w:b/>
                <w:color w:val="000000"/>
                <w:szCs w:val="24"/>
              </w:rPr>
            </w:pPr>
          </w:p>
        </w:tc>
        <w:tc>
          <w:tcPr>
            <w:tcW w:w="2183" w:type="pct"/>
            <w:shd w:val="clear" w:color="auto" w:fill="auto"/>
          </w:tcPr>
          <w:p w:rsidR="00BA02AB" w:rsidRPr="00A85B26" w:rsidRDefault="00BA02AB" w:rsidP="00BA4277">
            <w:pPr>
              <w:spacing w:after="0" w:line="240" w:lineRule="auto"/>
              <w:rPr>
                <w:color w:val="000000"/>
                <w:szCs w:val="24"/>
              </w:rPr>
            </w:pPr>
            <w:r w:rsidRPr="00A85B26">
              <w:rPr>
                <w:color w:val="000000"/>
                <w:szCs w:val="24"/>
              </w:rPr>
              <w:t>Tiểu luận</w:t>
            </w:r>
          </w:p>
        </w:tc>
        <w:tc>
          <w:tcPr>
            <w:tcW w:w="288" w:type="pct"/>
            <w:shd w:val="clear" w:color="auto" w:fill="auto"/>
            <w:vAlign w:val="center"/>
          </w:tcPr>
          <w:p w:rsidR="00BA02AB" w:rsidRPr="00A85B26" w:rsidRDefault="0067421C" w:rsidP="00BA4277">
            <w:pPr>
              <w:spacing w:after="0" w:line="240" w:lineRule="auto"/>
              <w:jc w:val="center"/>
              <w:rPr>
                <w:color w:val="000000"/>
                <w:szCs w:val="24"/>
              </w:rPr>
            </w:pPr>
            <w:r w:rsidRPr="00A85B26">
              <w:rPr>
                <w:color w:val="000000"/>
                <w:szCs w:val="24"/>
              </w:rPr>
              <w:t>2</w:t>
            </w:r>
          </w:p>
        </w:tc>
        <w:tc>
          <w:tcPr>
            <w:tcW w:w="1965" w:type="pct"/>
            <w:shd w:val="clear" w:color="auto" w:fill="auto"/>
          </w:tcPr>
          <w:p w:rsidR="00BA02AB" w:rsidRPr="00A85B26" w:rsidRDefault="00BA02AB" w:rsidP="00BA4277">
            <w:pPr>
              <w:spacing w:after="0" w:line="240" w:lineRule="auto"/>
              <w:jc w:val="center"/>
              <w:rPr>
                <w:b/>
                <w:color w:val="000000"/>
                <w:szCs w:val="24"/>
              </w:rPr>
            </w:pPr>
          </w:p>
        </w:tc>
      </w:tr>
      <w:tr w:rsidR="00BA02AB" w:rsidRPr="00A85B26" w:rsidTr="00BA02AB">
        <w:tc>
          <w:tcPr>
            <w:tcW w:w="564" w:type="pct"/>
            <w:shd w:val="clear" w:color="auto" w:fill="auto"/>
          </w:tcPr>
          <w:p w:rsidR="00BA02AB" w:rsidRPr="00A85B26" w:rsidRDefault="00BA02AB" w:rsidP="00BA4277">
            <w:pPr>
              <w:spacing w:after="0" w:line="240" w:lineRule="auto"/>
              <w:jc w:val="center"/>
              <w:rPr>
                <w:b/>
                <w:color w:val="000000"/>
                <w:szCs w:val="24"/>
              </w:rPr>
            </w:pPr>
            <w:r w:rsidRPr="00A85B26">
              <w:rPr>
                <w:b/>
                <w:color w:val="000000"/>
                <w:szCs w:val="24"/>
              </w:rPr>
              <w:t>Chương 6</w:t>
            </w:r>
          </w:p>
        </w:tc>
        <w:tc>
          <w:tcPr>
            <w:tcW w:w="2183" w:type="pct"/>
            <w:shd w:val="clear" w:color="auto" w:fill="auto"/>
          </w:tcPr>
          <w:p w:rsidR="00BA02AB" w:rsidRPr="00A85B26" w:rsidRDefault="00BA02AB" w:rsidP="00BA4277">
            <w:pPr>
              <w:spacing w:after="0" w:line="240" w:lineRule="auto"/>
              <w:rPr>
                <w:b/>
                <w:color w:val="000000"/>
                <w:szCs w:val="24"/>
              </w:rPr>
            </w:pPr>
            <w:r w:rsidRPr="00A85B26">
              <w:rPr>
                <w:b/>
                <w:color w:val="000000"/>
                <w:szCs w:val="24"/>
              </w:rPr>
              <w:t>Biến chất địa phương</w:t>
            </w:r>
          </w:p>
        </w:tc>
        <w:tc>
          <w:tcPr>
            <w:tcW w:w="288" w:type="pct"/>
            <w:shd w:val="clear" w:color="auto" w:fill="auto"/>
            <w:vAlign w:val="center"/>
          </w:tcPr>
          <w:p w:rsidR="00BA02AB" w:rsidRPr="00A85B26" w:rsidRDefault="0067421C" w:rsidP="00BA4277">
            <w:pPr>
              <w:spacing w:after="0" w:line="240" w:lineRule="auto"/>
              <w:jc w:val="center"/>
              <w:rPr>
                <w:b/>
                <w:color w:val="000000"/>
                <w:szCs w:val="24"/>
              </w:rPr>
            </w:pPr>
            <w:r w:rsidRPr="00A85B26">
              <w:rPr>
                <w:b/>
                <w:color w:val="000000"/>
                <w:szCs w:val="24"/>
              </w:rPr>
              <w:t>4</w:t>
            </w:r>
          </w:p>
        </w:tc>
        <w:tc>
          <w:tcPr>
            <w:tcW w:w="1965" w:type="pct"/>
            <w:shd w:val="clear" w:color="auto" w:fill="auto"/>
          </w:tcPr>
          <w:p w:rsidR="00BA02AB" w:rsidRPr="00A85B26" w:rsidRDefault="00BA02AB" w:rsidP="00BA4277">
            <w:pPr>
              <w:spacing w:after="0" w:line="240" w:lineRule="auto"/>
              <w:jc w:val="center"/>
              <w:rPr>
                <w:b/>
                <w:color w:val="000000"/>
                <w:szCs w:val="24"/>
              </w:rPr>
            </w:pPr>
          </w:p>
        </w:tc>
      </w:tr>
      <w:tr w:rsidR="00BA02AB" w:rsidRPr="00A85B26" w:rsidTr="00BA02AB">
        <w:tc>
          <w:tcPr>
            <w:tcW w:w="564" w:type="pct"/>
            <w:shd w:val="clear" w:color="auto" w:fill="auto"/>
          </w:tcPr>
          <w:p w:rsidR="00BA02AB" w:rsidRPr="00A85B26" w:rsidRDefault="00BA02AB" w:rsidP="00BA4277">
            <w:pPr>
              <w:spacing w:after="0" w:line="240" w:lineRule="auto"/>
              <w:jc w:val="center"/>
              <w:rPr>
                <w:color w:val="000000"/>
                <w:szCs w:val="24"/>
              </w:rPr>
            </w:pPr>
            <w:r w:rsidRPr="00A85B26">
              <w:rPr>
                <w:color w:val="000000"/>
                <w:szCs w:val="24"/>
              </w:rPr>
              <w:t>6.1</w:t>
            </w:r>
          </w:p>
        </w:tc>
        <w:tc>
          <w:tcPr>
            <w:tcW w:w="2183" w:type="pct"/>
            <w:shd w:val="clear" w:color="auto" w:fill="auto"/>
          </w:tcPr>
          <w:p w:rsidR="00BA02AB" w:rsidRPr="00A85B26" w:rsidRDefault="00BA02AB" w:rsidP="00BA4277">
            <w:pPr>
              <w:spacing w:after="0" w:line="240" w:lineRule="auto"/>
              <w:rPr>
                <w:color w:val="000000"/>
                <w:szCs w:val="24"/>
              </w:rPr>
            </w:pPr>
            <w:r w:rsidRPr="00A85B26">
              <w:rPr>
                <w:color w:val="000000"/>
                <w:szCs w:val="24"/>
              </w:rPr>
              <w:t>Biến chất tiếp xúc nhiệt</w:t>
            </w:r>
          </w:p>
        </w:tc>
        <w:tc>
          <w:tcPr>
            <w:tcW w:w="288" w:type="pct"/>
            <w:shd w:val="clear" w:color="auto" w:fill="auto"/>
            <w:vAlign w:val="center"/>
          </w:tcPr>
          <w:p w:rsidR="00BA02AB" w:rsidRPr="00A85B26" w:rsidRDefault="00BA02AB" w:rsidP="00BA4277">
            <w:pPr>
              <w:spacing w:after="0" w:line="240" w:lineRule="auto"/>
              <w:jc w:val="center"/>
              <w:rPr>
                <w:color w:val="000000"/>
                <w:szCs w:val="24"/>
              </w:rPr>
            </w:pPr>
            <w:r w:rsidRPr="00A85B26">
              <w:rPr>
                <w:color w:val="000000"/>
                <w:szCs w:val="24"/>
              </w:rPr>
              <w:t> 1</w:t>
            </w:r>
            <w:r w:rsidR="0067421C" w:rsidRPr="00A85B26">
              <w:rPr>
                <w:color w:val="000000"/>
                <w:szCs w:val="24"/>
              </w:rPr>
              <w:t>,5</w:t>
            </w:r>
          </w:p>
        </w:tc>
        <w:tc>
          <w:tcPr>
            <w:tcW w:w="1965" w:type="pct"/>
            <w:shd w:val="clear" w:color="auto" w:fill="auto"/>
          </w:tcPr>
          <w:p w:rsidR="00BA02AB" w:rsidRPr="00A85B26" w:rsidRDefault="00BA02AB" w:rsidP="00BA4277">
            <w:pPr>
              <w:spacing w:after="0" w:line="240" w:lineRule="auto"/>
              <w:rPr>
                <w:color w:val="000000"/>
                <w:szCs w:val="24"/>
              </w:rPr>
            </w:pPr>
            <w:r w:rsidRPr="00A85B26">
              <w:rPr>
                <w:color w:val="000000"/>
                <w:szCs w:val="24"/>
              </w:rPr>
              <w:t>Nắm bắt được mô hình và đặc điểm phân đới biến chất tiếp xúc nhiệt</w:t>
            </w:r>
          </w:p>
        </w:tc>
      </w:tr>
      <w:tr w:rsidR="00BA02AB" w:rsidRPr="00A85B26" w:rsidTr="00BA02AB">
        <w:tc>
          <w:tcPr>
            <w:tcW w:w="564" w:type="pct"/>
            <w:shd w:val="clear" w:color="auto" w:fill="auto"/>
          </w:tcPr>
          <w:p w:rsidR="00BA02AB" w:rsidRPr="00A85B26" w:rsidRDefault="00BA02AB" w:rsidP="00BA4277">
            <w:pPr>
              <w:spacing w:after="0" w:line="240" w:lineRule="auto"/>
              <w:jc w:val="center"/>
              <w:rPr>
                <w:color w:val="000000"/>
                <w:szCs w:val="24"/>
              </w:rPr>
            </w:pPr>
            <w:r w:rsidRPr="00A85B26">
              <w:rPr>
                <w:color w:val="000000"/>
                <w:szCs w:val="24"/>
              </w:rPr>
              <w:t>6.2</w:t>
            </w:r>
          </w:p>
        </w:tc>
        <w:tc>
          <w:tcPr>
            <w:tcW w:w="2183" w:type="pct"/>
            <w:shd w:val="clear" w:color="auto" w:fill="auto"/>
          </w:tcPr>
          <w:p w:rsidR="00BA02AB" w:rsidRPr="00A85B26" w:rsidRDefault="00BA02AB" w:rsidP="00BA4277">
            <w:pPr>
              <w:spacing w:after="0" w:line="240" w:lineRule="auto"/>
              <w:rPr>
                <w:color w:val="000000"/>
                <w:szCs w:val="24"/>
              </w:rPr>
            </w:pPr>
            <w:r w:rsidRPr="00A85B26">
              <w:rPr>
                <w:color w:val="000000"/>
                <w:szCs w:val="24"/>
              </w:rPr>
              <w:t>Biến chất trao đổi</w:t>
            </w:r>
          </w:p>
        </w:tc>
        <w:tc>
          <w:tcPr>
            <w:tcW w:w="288" w:type="pct"/>
            <w:shd w:val="clear" w:color="auto" w:fill="auto"/>
            <w:vAlign w:val="center"/>
          </w:tcPr>
          <w:p w:rsidR="00BA02AB" w:rsidRPr="00A85B26" w:rsidRDefault="00BA02AB" w:rsidP="00BA4277">
            <w:pPr>
              <w:spacing w:after="0" w:line="240" w:lineRule="auto"/>
              <w:jc w:val="center"/>
              <w:rPr>
                <w:color w:val="000000"/>
                <w:szCs w:val="24"/>
              </w:rPr>
            </w:pPr>
            <w:r w:rsidRPr="00A85B26">
              <w:rPr>
                <w:color w:val="000000"/>
                <w:szCs w:val="24"/>
              </w:rPr>
              <w:t> 1</w:t>
            </w:r>
            <w:r w:rsidR="0067421C" w:rsidRPr="00A85B26">
              <w:rPr>
                <w:color w:val="000000"/>
                <w:szCs w:val="24"/>
              </w:rPr>
              <w:t>,5</w:t>
            </w:r>
          </w:p>
        </w:tc>
        <w:tc>
          <w:tcPr>
            <w:tcW w:w="1965" w:type="pct"/>
            <w:shd w:val="clear" w:color="auto" w:fill="auto"/>
          </w:tcPr>
          <w:p w:rsidR="00BA02AB" w:rsidRPr="00A85B26" w:rsidRDefault="00BA02AB" w:rsidP="00BA4277">
            <w:pPr>
              <w:spacing w:after="0" w:line="240" w:lineRule="auto"/>
              <w:rPr>
                <w:color w:val="000000"/>
                <w:szCs w:val="24"/>
              </w:rPr>
            </w:pPr>
            <w:r w:rsidRPr="00A85B26">
              <w:rPr>
                <w:color w:val="000000"/>
                <w:szCs w:val="24"/>
              </w:rPr>
              <w:t>Nắm bắt được mô hình và đặc điểm một số kiểu biến chất trao đổi tiêu biểu.</w:t>
            </w:r>
          </w:p>
        </w:tc>
      </w:tr>
      <w:tr w:rsidR="00BA02AB" w:rsidRPr="00A85B26" w:rsidTr="00BA02AB">
        <w:tc>
          <w:tcPr>
            <w:tcW w:w="564" w:type="pct"/>
            <w:shd w:val="clear" w:color="auto" w:fill="auto"/>
          </w:tcPr>
          <w:p w:rsidR="00BA02AB" w:rsidRPr="00A85B26" w:rsidRDefault="00BA02AB" w:rsidP="00BA4277">
            <w:pPr>
              <w:spacing w:after="0" w:line="240" w:lineRule="auto"/>
              <w:jc w:val="center"/>
              <w:rPr>
                <w:b/>
                <w:color w:val="000000"/>
                <w:szCs w:val="24"/>
              </w:rPr>
            </w:pPr>
          </w:p>
        </w:tc>
        <w:tc>
          <w:tcPr>
            <w:tcW w:w="2183" w:type="pct"/>
            <w:shd w:val="clear" w:color="auto" w:fill="auto"/>
          </w:tcPr>
          <w:p w:rsidR="00BA02AB" w:rsidRPr="00A85B26" w:rsidRDefault="00BA02AB" w:rsidP="00BA4277">
            <w:pPr>
              <w:spacing w:after="0" w:line="240" w:lineRule="auto"/>
              <w:rPr>
                <w:color w:val="000000"/>
                <w:szCs w:val="24"/>
              </w:rPr>
            </w:pPr>
            <w:r w:rsidRPr="00A85B26">
              <w:rPr>
                <w:color w:val="000000"/>
                <w:szCs w:val="24"/>
              </w:rPr>
              <w:t>Tiểu luận</w:t>
            </w:r>
          </w:p>
        </w:tc>
        <w:tc>
          <w:tcPr>
            <w:tcW w:w="288" w:type="pct"/>
            <w:shd w:val="clear" w:color="auto" w:fill="auto"/>
            <w:vAlign w:val="center"/>
          </w:tcPr>
          <w:p w:rsidR="00BA02AB" w:rsidRPr="00A85B26" w:rsidRDefault="00BA02AB" w:rsidP="00BA4277">
            <w:pPr>
              <w:spacing w:after="0" w:line="240" w:lineRule="auto"/>
              <w:jc w:val="center"/>
              <w:rPr>
                <w:color w:val="000000"/>
                <w:szCs w:val="24"/>
              </w:rPr>
            </w:pPr>
            <w:r w:rsidRPr="00A85B26">
              <w:rPr>
                <w:color w:val="000000"/>
                <w:szCs w:val="24"/>
              </w:rPr>
              <w:t>1</w:t>
            </w:r>
          </w:p>
        </w:tc>
        <w:tc>
          <w:tcPr>
            <w:tcW w:w="1965" w:type="pct"/>
            <w:shd w:val="clear" w:color="auto" w:fill="auto"/>
          </w:tcPr>
          <w:p w:rsidR="00BA02AB" w:rsidRPr="00A85B26" w:rsidRDefault="00BA02AB" w:rsidP="00BA4277">
            <w:pPr>
              <w:spacing w:after="0" w:line="240" w:lineRule="auto"/>
              <w:jc w:val="center"/>
              <w:rPr>
                <w:b/>
                <w:color w:val="000000"/>
                <w:szCs w:val="24"/>
              </w:rPr>
            </w:pPr>
          </w:p>
        </w:tc>
      </w:tr>
      <w:tr w:rsidR="00BA02AB" w:rsidRPr="00A85B26" w:rsidTr="00BA02AB">
        <w:tc>
          <w:tcPr>
            <w:tcW w:w="564" w:type="pct"/>
            <w:shd w:val="clear" w:color="auto" w:fill="auto"/>
          </w:tcPr>
          <w:p w:rsidR="00BA02AB" w:rsidRPr="00A85B26" w:rsidRDefault="00BA02AB" w:rsidP="00BA4277">
            <w:pPr>
              <w:spacing w:after="0" w:line="240" w:lineRule="auto"/>
              <w:jc w:val="center"/>
              <w:rPr>
                <w:b/>
                <w:color w:val="000000"/>
                <w:szCs w:val="24"/>
              </w:rPr>
            </w:pPr>
            <w:r w:rsidRPr="00A85B26">
              <w:rPr>
                <w:b/>
                <w:color w:val="000000"/>
                <w:szCs w:val="24"/>
              </w:rPr>
              <w:t>Chương 7</w:t>
            </w:r>
          </w:p>
        </w:tc>
        <w:tc>
          <w:tcPr>
            <w:tcW w:w="2183" w:type="pct"/>
            <w:shd w:val="clear" w:color="auto" w:fill="auto"/>
          </w:tcPr>
          <w:p w:rsidR="00BA02AB" w:rsidRPr="00A85B26" w:rsidRDefault="00BA02AB" w:rsidP="00BA4277">
            <w:pPr>
              <w:spacing w:after="0" w:line="240" w:lineRule="auto"/>
              <w:rPr>
                <w:b/>
                <w:color w:val="000000"/>
                <w:szCs w:val="24"/>
              </w:rPr>
            </w:pPr>
            <w:r w:rsidRPr="00A85B26">
              <w:rPr>
                <w:b/>
                <w:color w:val="000000"/>
                <w:szCs w:val="24"/>
              </w:rPr>
              <w:t>Thạch luận granitoit và sinh khoáng</w:t>
            </w:r>
          </w:p>
        </w:tc>
        <w:tc>
          <w:tcPr>
            <w:tcW w:w="288" w:type="pct"/>
            <w:shd w:val="clear" w:color="auto" w:fill="auto"/>
            <w:vAlign w:val="center"/>
          </w:tcPr>
          <w:p w:rsidR="00BA02AB" w:rsidRPr="00A85B26" w:rsidRDefault="00BA02AB" w:rsidP="00BA4277">
            <w:pPr>
              <w:spacing w:after="0" w:line="240" w:lineRule="auto"/>
              <w:jc w:val="center"/>
              <w:rPr>
                <w:b/>
                <w:color w:val="000000"/>
                <w:szCs w:val="24"/>
              </w:rPr>
            </w:pPr>
            <w:r w:rsidRPr="00A85B26">
              <w:rPr>
                <w:b/>
                <w:color w:val="000000"/>
                <w:szCs w:val="24"/>
              </w:rPr>
              <w:t>8</w:t>
            </w:r>
          </w:p>
        </w:tc>
        <w:tc>
          <w:tcPr>
            <w:tcW w:w="1965" w:type="pct"/>
            <w:shd w:val="clear" w:color="auto" w:fill="auto"/>
          </w:tcPr>
          <w:p w:rsidR="00BA02AB" w:rsidRPr="00A85B26" w:rsidRDefault="00BA02AB" w:rsidP="00BA4277">
            <w:pPr>
              <w:spacing w:after="0" w:line="240" w:lineRule="auto"/>
              <w:jc w:val="center"/>
              <w:rPr>
                <w:b/>
                <w:color w:val="000000"/>
                <w:szCs w:val="24"/>
              </w:rPr>
            </w:pPr>
          </w:p>
        </w:tc>
      </w:tr>
      <w:tr w:rsidR="00BA02AB" w:rsidRPr="00A85B26" w:rsidTr="00BA02AB">
        <w:tc>
          <w:tcPr>
            <w:tcW w:w="564" w:type="pct"/>
            <w:shd w:val="clear" w:color="auto" w:fill="auto"/>
          </w:tcPr>
          <w:p w:rsidR="00BA02AB" w:rsidRPr="00A85B26" w:rsidRDefault="00BA02AB" w:rsidP="00BA4277">
            <w:pPr>
              <w:spacing w:after="0" w:line="240" w:lineRule="auto"/>
              <w:jc w:val="center"/>
              <w:rPr>
                <w:color w:val="000000"/>
                <w:szCs w:val="24"/>
              </w:rPr>
            </w:pPr>
            <w:r w:rsidRPr="00A85B26">
              <w:rPr>
                <w:color w:val="000000"/>
                <w:szCs w:val="24"/>
              </w:rPr>
              <w:t>7.1</w:t>
            </w:r>
          </w:p>
        </w:tc>
        <w:tc>
          <w:tcPr>
            <w:tcW w:w="2183" w:type="pct"/>
            <w:shd w:val="clear" w:color="auto" w:fill="auto"/>
          </w:tcPr>
          <w:p w:rsidR="00BA02AB" w:rsidRPr="00A85B26" w:rsidRDefault="00BA02AB" w:rsidP="00BA4277">
            <w:pPr>
              <w:spacing w:after="0" w:line="240" w:lineRule="auto"/>
              <w:rPr>
                <w:color w:val="000000"/>
                <w:szCs w:val="24"/>
              </w:rPr>
            </w:pPr>
            <w:r w:rsidRPr="00A85B26">
              <w:rPr>
                <w:color w:val="000000"/>
                <w:szCs w:val="24"/>
              </w:rPr>
              <w:t xml:space="preserve">Phân bố của granit trong vỏ Trái đất </w:t>
            </w:r>
          </w:p>
        </w:tc>
        <w:tc>
          <w:tcPr>
            <w:tcW w:w="288" w:type="pct"/>
            <w:shd w:val="clear" w:color="auto" w:fill="auto"/>
            <w:vAlign w:val="center"/>
          </w:tcPr>
          <w:p w:rsidR="00BA02AB" w:rsidRPr="00A85B26" w:rsidRDefault="00BA02AB" w:rsidP="00BA4277">
            <w:pPr>
              <w:spacing w:after="0" w:line="240" w:lineRule="auto"/>
              <w:jc w:val="center"/>
              <w:rPr>
                <w:color w:val="000000"/>
                <w:szCs w:val="24"/>
              </w:rPr>
            </w:pPr>
            <w:r w:rsidRPr="00A85B26">
              <w:rPr>
                <w:color w:val="000000"/>
                <w:szCs w:val="24"/>
              </w:rPr>
              <w:t> 1</w:t>
            </w:r>
          </w:p>
        </w:tc>
        <w:tc>
          <w:tcPr>
            <w:tcW w:w="1965" w:type="pct"/>
            <w:shd w:val="clear" w:color="auto" w:fill="auto"/>
          </w:tcPr>
          <w:p w:rsidR="00BA02AB" w:rsidRPr="00A85B26" w:rsidRDefault="00BA02AB" w:rsidP="00BA4277">
            <w:pPr>
              <w:spacing w:after="0" w:line="240" w:lineRule="auto"/>
              <w:rPr>
                <w:color w:val="000000"/>
                <w:szCs w:val="24"/>
              </w:rPr>
            </w:pPr>
            <w:r w:rsidRPr="00A85B26">
              <w:rPr>
                <w:color w:val="000000"/>
                <w:szCs w:val="24"/>
              </w:rPr>
              <w:t>Nắm bắt được đặc điểm sự phân bố không gian nguồn gốc granit</w:t>
            </w:r>
          </w:p>
        </w:tc>
      </w:tr>
      <w:tr w:rsidR="00BA02AB" w:rsidRPr="00A85B26" w:rsidTr="00BA02AB">
        <w:tc>
          <w:tcPr>
            <w:tcW w:w="564" w:type="pct"/>
            <w:shd w:val="clear" w:color="auto" w:fill="auto"/>
          </w:tcPr>
          <w:p w:rsidR="00BA02AB" w:rsidRPr="00A85B26" w:rsidRDefault="00BA02AB" w:rsidP="00BA4277">
            <w:pPr>
              <w:spacing w:after="0" w:line="240" w:lineRule="auto"/>
              <w:jc w:val="center"/>
              <w:rPr>
                <w:color w:val="000000"/>
                <w:szCs w:val="24"/>
              </w:rPr>
            </w:pPr>
            <w:r w:rsidRPr="00A85B26">
              <w:rPr>
                <w:color w:val="000000"/>
                <w:szCs w:val="24"/>
              </w:rPr>
              <w:t>7.2</w:t>
            </w:r>
          </w:p>
        </w:tc>
        <w:tc>
          <w:tcPr>
            <w:tcW w:w="2183" w:type="pct"/>
            <w:shd w:val="clear" w:color="auto" w:fill="auto"/>
          </w:tcPr>
          <w:p w:rsidR="00BA02AB" w:rsidRPr="00A85B26" w:rsidRDefault="00BA02AB" w:rsidP="00BA4277">
            <w:pPr>
              <w:spacing w:after="0" w:line="240" w:lineRule="auto"/>
              <w:rPr>
                <w:color w:val="000000"/>
                <w:szCs w:val="24"/>
              </w:rPr>
            </w:pPr>
            <w:r w:rsidRPr="00A85B26">
              <w:rPr>
                <w:color w:val="000000"/>
                <w:szCs w:val="24"/>
              </w:rPr>
              <w:t>Các loạt granit</w:t>
            </w:r>
          </w:p>
        </w:tc>
        <w:tc>
          <w:tcPr>
            <w:tcW w:w="288" w:type="pct"/>
            <w:shd w:val="clear" w:color="auto" w:fill="auto"/>
            <w:vAlign w:val="center"/>
          </w:tcPr>
          <w:p w:rsidR="00BA02AB" w:rsidRPr="00A85B26" w:rsidRDefault="00BA02AB" w:rsidP="00BA4277">
            <w:pPr>
              <w:spacing w:after="0" w:line="240" w:lineRule="auto"/>
              <w:jc w:val="center"/>
              <w:rPr>
                <w:color w:val="000000"/>
                <w:szCs w:val="24"/>
              </w:rPr>
            </w:pPr>
            <w:r w:rsidRPr="00A85B26">
              <w:rPr>
                <w:color w:val="000000"/>
                <w:szCs w:val="24"/>
              </w:rPr>
              <w:t> 1</w:t>
            </w:r>
          </w:p>
        </w:tc>
        <w:tc>
          <w:tcPr>
            <w:tcW w:w="1965" w:type="pct"/>
            <w:shd w:val="clear" w:color="auto" w:fill="auto"/>
          </w:tcPr>
          <w:p w:rsidR="00BA02AB" w:rsidRPr="00A85B26" w:rsidRDefault="00BA02AB" w:rsidP="00BA4277">
            <w:pPr>
              <w:spacing w:after="0" w:line="240" w:lineRule="auto"/>
              <w:rPr>
                <w:color w:val="000000"/>
                <w:szCs w:val="24"/>
              </w:rPr>
            </w:pPr>
            <w:r w:rsidRPr="00A85B26">
              <w:rPr>
                <w:color w:val="000000"/>
                <w:szCs w:val="24"/>
              </w:rPr>
              <w:t>Nắm bắt được danh sách và mô tả các loạt granit</w:t>
            </w:r>
          </w:p>
        </w:tc>
      </w:tr>
      <w:tr w:rsidR="00BA02AB" w:rsidRPr="00A85B26" w:rsidTr="00BA02AB">
        <w:tc>
          <w:tcPr>
            <w:tcW w:w="564" w:type="pct"/>
            <w:shd w:val="clear" w:color="auto" w:fill="auto"/>
          </w:tcPr>
          <w:p w:rsidR="00BA02AB" w:rsidRPr="00A85B26" w:rsidRDefault="00BA02AB" w:rsidP="00BA4277">
            <w:pPr>
              <w:spacing w:after="0" w:line="240" w:lineRule="auto"/>
              <w:jc w:val="center"/>
              <w:rPr>
                <w:color w:val="000000"/>
                <w:szCs w:val="24"/>
              </w:rPr>
            </w:pPr>
            <w:r w:rsidRPr="00A85B26">
              <w:rPr>
                <w:color w:val="000000"/>
                <w:szCs w:val="24"/>
              </w:rPr>
              <w:t>7.3</w:t>
            </w:r>
          </w:p>
        </w:tc>
        <w:tc>
          <w:tcPr>
            <w:tcW w:w="2183" w:type="pct"/>
            <w:shd w:val="clear" w:color="auto" w:fill="auto"/>
          </w:tcPr>
          <w:p w:rsidR="00BA02AB" w:rsidRPr="00A85B26" w:rsidRDefault="00BA02AB" w:rsidP="00BA4277">
            <w:pPr>
              <w:spacing w:after="0" w:line="240" w:lineRule="auto"/>
              <w:rPr>
                <w:color w:val="000000"/>
                <w:szCs w:val="24"/>
              </w:rPr>
            </w:pPr>
            <w:r w:rsidRPr="00A85B26">
              <w:rPr>
                <w:color w:val="000000"/>
                <w:szCs w:val="24"/>
              </w:rPr>
              <w:t>Các kiểu granit và bối cảnh kiến tạo</w:t>
            </w:r>
          </w:p>
        </w:tc>
        <w:tc>
          <w:tcPr>
            <w:tcW w:w="288" w:type="pct"/>
            <w:shd w:val="clear" w:color="auto" w:fill="auto"/>
            <w:vAlign w:val="center"/>
          </w:tcPr>
          <w:p w:rsidR="00BA02AB" w:rsidRPr="00A85B26" w:rsidRDefault="00BA02AB" w:rsidP="00BA4277">
            <w:pPr>
              <w:spacing w:after="0" w:line="240" w:lineRule="auto"/>
              <w:jc w:val="center"/>
              <w:rPr>
                <w:color w:val="000000"/>
                <w:szCs w:val="24"/>
              </w:rPr>
            </w:pPr>
            <w:r w:rsidRPr="00A85B26">
              <w:rPr>
                <w:color w:val="000000"/>
                <w:szCs w:val="24"/>
              </w:rPr>
              <w:t> 1</w:t>
            </w:r>
          </w:p>
        </w:tc>
        <w:tc>
          <w:tcPr>
            <w:tcW w:w="1965" w:type="pct"/>
            <w:shd w:val="clear" w:color="auto" w:fill="auto"/>
          </w:tcPr>
          <w:p w:rsidR="00BA02AB" w:rsidRPr="00A85B26" w:rsidRDefault="00BA02AB" w:rsidP="00BA4277">
            <w:pPr>
              <w:spacing w:after="0" w:line="240" w:lineRule="auto"/>
              <w:rPr>
                <w:color w:val="000000"/>
                <w:szCs w:val="24"/>
              </w:rPr>
            </w:pPr>
            <w:r w:rsidRPr="00A85B26">
              <w:rPr>
                <w:color w:val="000000"/>
                <w:szCs w:val="24"/>
              </w:rPr>
              <w:t>Nắm bắt được danh sách và mô tả các kiểu granit</w:t>
            </w:r>
          </w:p>
        </w:tc>
      </w:tr>
      <w:tr w:rsidR="00BA02AB" w:rsidRPr="00A85B26" w:rsidTr="00BA02AB">
        <w:tc>
          <w:tcPr>
            <w:tcW w:w="564" w:type="pct"/>
            <w:shd w:val="clear" w:color="auto" w:fill="auto"/>
          </w:tcPr>
          <w:p w:rsidR="00BA02AB" w:rsidRPr="00A85B26" w:rsidRDefault="00BA02AB" w:rsidP="00BA4277">
            <w:pPr>
              <w:spacing w:after="0" w:line="240" w:lineRule="auto"/>
              <w:jc w:val="center"/>
              <w:rPr>
                <w:color w:val="000000"/>
                <w:szCs w:val="24"/>
              </w:rPr>
            </w:pPr>
            <w:r w:rsidRPr="00A85B26">
              <w:rPr>
                <w:color w:val="000000"/>
                <w:szCs w:val="24"/>
              </w:rPr>
              <w:t>7.4</w:t>
            </w:r>
          </w:p>
        </w:tc>
        <w:tc>
          <w:tcPr>
            <w:tcW w:w="2183" w:type="pct"/>
            <w:shd w:val="clear" w:color="auto" w:fill="auto"/>
          </w:tcPr>
          <w:p w:rsidR="00BA02AB" w:rsidRPr="00A85B26" w:rsidRDefault="00BA02AB" w:rsidP="00BA4277">
            <w:pPr>
              <w:spacing w:after="0" w:line="240" w:lineRule="auto"/>
              <w:rPr>
                <w:color w:val="000000"/>
                <w:szCs w:val="24"/>
              </w:rPr>
            </w:pPr>
            <w:r w:rsidRPr="00A85B26">
              <w:rPr>
                <w:color w:val="000000"/>
                <w:szCs w:val="24"/>
              </w:rPr>
              <w:t>Sinh khoáng các phức hệ granit</w:t>
            </w:r>
          </w:p>
        </w:tc>
        <w:tc>
          <w:tcPr>
            <w:tcW w:w="288" w:type="pct"/>
            <w:shd w:val="clear" w:color="auto" w:fill="auto"/>
            <w:vAlign w:val="center"/>
          </w:tcPr>
          <w:p w:rsidR="00BA02AB" w:rsidRPr="00A85B26" w:rsidRDefault="00BA02AB" w:rsidP="00BA4277">
            <w:pPr>
              <w:spacing w:after="0" w:line="240" w:lineRule="auto"/>
              <w:jc w:val="center"/>
              <w:rPr>
                <w:color w:val="000000"/>
                <w:szCs w:val="24"/>
              </w:rPr>
            </w:pPr>
            <w:r w:rsidRPr="00A85B26">
              <w:rPr>
                <w:color w:val="000000"/>
                <w:szCs w:val="24"/>
              </w:rPr>
              <w:t> 1</w:t>
            </w:r>
          </w:p>
        </w:tc>
        <w:tc>
          <w:tcPr>
            <w:tcW w:w="1965" w:type="pct"/>
            <w:shd w:val="clear" w:color="auto" w:fill="auto"/>
          </w:tcPr>
          <w:p w:rsidR="00BA02AB" w:rsidRPr="00A85B26" w:rsidRDefault="00BA02AB" w:rsidP="00BA4277">
            <w:pPr>
              <w:spacing w:after="0" w:line="240" w:lineRule="auto"/>
              <w:rPr>
                <w:color w:val="000000"/>
                <w:szCs w:val="24"/>
              </w:rPr>
            </w:pPr>
            <w:r w:rsidRPr="00A85B26">
              <w:rPr>
                <w:color w:val="000000"/>
                <w:szCs w:val="24"/>
              </w:rPr>
              <w:t>Nắm bắt được các loại hình khoáng sản liên quan với granit</w:t>
            </w:r>
          </w:p>
        </w:tc>
      </w:tr>
      <w:tr w:rsidR="00BA02AB" w:rsidRPr="00A85B26" w:rsidTr="00BA02AB">
        <w:tc>
          <w:tcPr>
            <w:tcW w:w="564" w:type="pct"/>
            <w:shd w:val="clear" w:color="auto" w:fill="auto"/>
          </w:tcPr>
          <w:p w:rsidR="00BA02AB" w:rsidRPr="00A85B26" w:rsidRDefault="00BA02AB" w:rsidP="00BA4277">
            <w:pPr>
              <w:spacing w:after="0" w:line="240" w:lineRule="auto"/>
              <w:jc w:val="center"/>
              <w:rPr>
                <w:color w:val="000000"/>
                <w:szCs w:val="24"/>
              </w:rPr>
            </w:pPr>
            <w:r w:rsidRPr="00A85B26">
              <w:rPr>
                <w:color w:val="000000"/>
                <w:szCs w:val="24"/>
              </w:rPr>
              <w:t>7.5</w:t>
            </w:r>
          </w:p>
        </w:tc>
        <w:tc>
          <w:tcPr>
            <w:tcW w:w="2183" w:type="pct"/>
            <w:shd w:val="clear" w:color="auto" w:fill="auto"/>
          </w:tcPr>
          <w:p w:rsidR="00BA02AB" w:rsidRPr="00A85B26" w:rsidRDefault="00BA02AB" w:rsidP="00BA4277">
            <w:pPr>
              <w:spacing w:after="0" w:line="240" w:lineRule="auto"/>
              <w:rPr>
                <w:color w:val="000000"/>
                <w:szCs w:val="24"/>
              </w:rPr>
            </w:pPr>
            <w:r w:rsidRPr="00A85B26">
              <w:rPr>
                <w:color w:val="000000"/>
                <w:szCs w:val="24"/>
              </w:rPr>
              <w:t>Các hoạt động biến chất địa phương liên quan với granitoit</w:t>
            </w:r>
          </w:p>
        </w:tc>
        <w:tc>
          <w:tcPr>
            <w:tcW w:w="288" w:type="pct"/>
            <w:shd w:val="clear" w:color="auto" w:fill="auto"/>
            <w:vAlign w:val="center"/>
          </w:tcPr>
          <w:p w:rsidR="00BA02AB" w:rsidRPr="00A85B26" w:rsidRDefault="00BA02AB" w:rsidP="00BA4277">
            <w:pPr>
              <w:spacing w:after="0" w:line="240" w:lineRule="auto"/>
              <w:jc w:val="center"/>
              <w:rPr>
                <w:color w:val="000000"/>
                <w:szCs w:val="24"/>
              </w:rPr>
            </w:pPr>
            <w:r w:rsidRPr="00A85B26">
              <w:rPr>
                <w:color w:val="000000"/>
                <w:szCs w:val="24"/>
              </w:rPr>
              <w:t> 1</w:t>
            </w:r>
          </w:p>
        </w:tc>
        <w:tc>
          <w:tcPr>
            <w:tcW w:w="1965" w:type="pct"/>
            <w:shd w:val="clear" w:color="auto" w:fill="auto"/>
          </w:tcPr>
          <w:p w:rsidR="00BA02AB" w:rsidRPr="00A85B26" w:rsidRDefault="00BA02AB" w:rsidP="00BA4277">
            <w:pPr>
              <w:spacing w:after="0" w:line="240" w:lineRule="auto"/>
              <w:rPr>
                <w:color w:val="000000"/>
                <w:szCs w:val="24"/>
              </w:rPr>
            </w:pPr>
            <w:r w:rsidRPr="00A85B26">
              <w:rPr>
                <w:color w:val="000000"/>
                <w:szCs w:val="24"/>
              </w:rPr>
              <w:t xml:space="preserve">Nắm bắt được các kiểu biến chất trao đổi tiêu biểu trong mối liên quan với </w:t>
            </w:r>
            <w:r w:rsidRPr="00A85B26">
              <w:rPr>
                <w:color w:val="000000"/>
                <w:szCs w:val="24"/>
              </w:rPr>
              <w:lastRenderedPageBreak/>
              <w:t>granit, biến chất tiếp xúc nhiệt</w:t>
            </w:r>
          </w:p>
        </w:tc>
      </w:tr>
      <w:tr w:rsidR="00BA02AB" w:rsidRPr="00A85B26" w:rsidTr="00BA02AB">
        <w:tc>
          <w:tcPr>
            <w:tcW w:w="564" w:type="pct"/>
            <w:shd w:val="clear" w:color="auto" w:fill="auto"/>
          </w:tcPr>
          <w:p w:rsidR="00BA02AB" w:rsidRPr="00A85B26" w:rsidRDefault="00BA02AB" w:rsidP="00BA4277">
            <w:pPr>
              <w:spacing w:after="0" w:line="240" w:lineRule="auto"/>
              <w:jc w:val="center"/>
              <w:rPr>
                <w:color w:val="000000"/>
                <w:szCs w:val="24"/>
              </w:rPr>
            </w:pPr>
            <w:r w:rsidRPr="00A85B26">
              <w:rPr>
                <w:color w:val="000000"/>
                <w:szCs w:val="24"/>
              </w:rPr>
              <w:lastRenderedPageBreak/>
              <w:t>7.6</w:t>
            </w:r>
          </w:p>
        </w:tc>
        <w:tc>
          <w:tcPr>
            <w:tcW w:w="2183" w:type="pct"/>
            <w:shd w:val="clear" w:color="auto" w:fill="auto"/>
          </w:tcPr>
          <w:p w:rsidR="00BA02AB" w:rsidRPr="00A85B26" w:rsidRDefault="00BA02AB" w:rsidP="00BA4277">
            <w:pPr>
              <w:spacing w:after="0" w:line="240" w:lineRule="auto"/>
              <w:rPr>
                <w:color w:val="000000"/>
                <w:szCs w:val="24"/>
              </w:rPr>
            </w:pPr>
            <w:r w:rsidRPr="00A85B26">
              <w:rPr>
                <w:color w:val="000000"/>
                <w:szCs w:val="24"/>
              </w:rPr>
              <w:t>Đánh giá độ sâu bóc mòn các khối granitoit và khoáng sản ẩn</w:t>
            </w:r>
          </w:p>
        </w:tc>
        <w:tc>
          <w:tcPr>
            <w:tcW w:w="288" w:type="pct"/>
            <w:shd w:val="clear" w:color="auto" w:fill="auto"/>
            <w:vAlign w:val="center"/>
          </w:tcPr>
          <w:p w:rsidR="00BA02AB" w:rsidRPr="00A85B26" w:rsidRDefault="00BA02AB" w:rsidP="00BA4277">
            <w:pPr>
              <w:spacing w:after="0" w:line="240" w:lineRule="auto"/>
              <w:jc w:val="center"/>
              <w:rPr>
                <w:color w:val="000000"/>
                <w:szCs w:val="24"/>
              </w:rPr>
            </w:pPr>
            <w:r w:rsidRPr="00A85B26">
              <w:rPr>
                <w:color w:val="000000"/>
                <w:szCs w:val="24"/>
              </w:rPr>
              <w:t>1 </w:t>
            </w:r>
          </w:p>
        </w:tc>
        <w:tc>
          <w:tcPr>
            <w:tcW w:w="1965" w:type="pct"/>
            <w:shd w:val="clear" w:color="auto" w:fill="auto"/>
          </w:tcPr>
          <w:p w:rsidR="00BA02AB" w:rsidRPr="00A85B26" w:rsidRDefault="00BA02AB" w:rsidP="00BA4277">
            <w:pPr>
              <w:spacing w:after="0" w:line="240" w:lineRule="auto"/>
              <w:rPr>
                <w:color w:val="000000"/>
                <w:szCs w:val="24"/>
              </w:rPr>
            </w:pPr>
            <w:r w:rsidRPr="00A85B26">
              <w:rPr>
                <w:color w:val="000000"/>
                <w:szCs w:val="24"/>
              </w:rPr>
              <w:t>Nắm bắt được mô hình độ sâu bóc mòn và khoáng sản. Phương pháp đánh giá độ sâu bóc mòn.</w:t>
            </w:r>
          </w:p>
        </w:tc>
      </w:tr>
      <w:tr w:rsidR="00BA02AB" w:rsidRPr="00A85B26" w:rsidTr="00BA02AB">
        <w:tc>
          <w:tcPr>
            <w:tcW w:w="564" w:type="pct"/>
            <w:shd w:val="clear" w:color="auto" w:fill="auto"/>
          </w:tcPr>
          <w:p w:rsidR="00BA02AB" w:rsidRPr="00A85B26" w:rsidRDefault="00BA02AB" w:rsidP="00BA4277">
            <w:pPr>
              <w:spacing w:after="0" w:line="240" w:lineRule="auto"/>
              <w:jc w:val="center"/>
              <w:rPr>
                <w:b/>
                <w:color w:val="000000"/>
                <w:szCs w:val="24"/>
              </w:rPr>
            </w:pPr>
          </w:p>
        </w:tc>
        <w:tc>
          <w:tcPr>
            <w:tcW w:w="2183" w:type="pct"/>
            <w:shd w:val="clear" w:color="auto" w:fill="auto"/>
          </w:tcPr>
          <w:p w:rsidR="00BA02AB" w:rsidRPr="00A85B26" w:rsidRDefault="00BA02AB" w:rsidP="00BA4277">
            <w:pPr>
              <w:spacing w:after="0" w:line="240" w:lineRule="auto"/>
              <w:rPr>
                <w:color w:val="000000"/>
                <w:szCs w:val="24"/>
              </w:rPr>
            </w:pPr>
            <w:r w:rsidRPr="00A85B26">
              <w:rPr>
                <w:color w:val="000000"/>
                <w:szCs w:val="24"/>
              </w:rPr>
              <w:t>Tiểu luận</w:t>
            </w:r>
          </w:p>
        </w:tc>
        <w:tc>
          <w:tcPr>
            <w:tcW w:w="288" w:type="pct"/>
            <w:shd w:val="clear" w:color="auto" w:fill="auto"/>
            <w:vAlign w:val="center"/>
          </w:tcPr>
          <w:p w:rsidR="00BA02AB" w:rsidRPr="00A85B26" w:rsidRDefault="00BA02AB" w:rsidP="00BA4277">
            <w:pPr>
              <w:spacing w:after="0" w:line="240" w:lineRule="auto"/>
              <w:jc w:val="center"/>
              <w:rPr>
                <w:color w:val="000000"/>
                <w:szCs w:val="24"/>
              </w:rPr>
            </w:pPr>
            <w:r w:rsidRPr="00A85B26">
              <w:rPr>
                <w:color w:val="000000"/>
                <w:szCs w:val="24"/>
              </w:rPr>
              <w:t>2</w:t>
            </w:r>
          </w:p>
        </w:tc>
        <w:tc>
          <w:tcPr>
            <w:tcW w:w="1965" w:type="pct"/>
            <w:shd w:val="clear" w:color="auto" w:fill="auto"/>
          </w:tcPr>
          <w:p w:rsidR="00BA02AB" w:rsidRPr="00A85B26" w:rsidRDefault="00BA02AB" w:rsidP="00BA4277">
            <w:pPr>
              <w:spacing w:after="0" w:line="240" w:lineRule="auto"/>
              <w:jc w:val="center"/>
              <w:rPr>
                <w:b/>
                <w:color w:val="000000"/>
                <w:szCs w:val="24"/>
              </w:rPr>
            </w:pPr>
          </w:p>
        </w:tc>
      </w:tr>
      <w:tr w:rsidR="00BA02AB" w:rsidRPr="00A85B26" w:rsidTr="00BA02AB">
        <w:tc>
          <w:tcPr>
            <w:tcW w:w="564" w:type="pct"/>
            <w:shd w:val="clear" w:color="auto" w:fill="auto"/>
          </w:tcPr>
          <w:p w:rsidR="00BA02AB" w:rsidRPr="00A85B26" w:rsidRDefault="00BA02AB" w:rsidP="00BA4277">
            <w:pPr>
              <w:spacing w:after="0" w:line="240" w:lineRule="auto"/>
              <w:jc w:val="center"/>
              <w:rPr>
                <w:b/>
                <w:color w:val="000000"/>
                <w:szCs w:val="24"/>
              </w:rPr>
            </w:pPr>
          </w:p>
        </w:tc>
        <w:tc>
          <w:tcPr>
            <w:tcW w:w="2183" w:type="pct"/>
            <w:shd w:val="clear" w:color="auto" w:fill="auto"/>
          </w:tcPr>
          <w:p w:rsidR="00BA02AB" w:rsidRPr="00A85B26" w:rsidRDefault="00BA02AB" w:rsidP="00BA4277">
            <w:pPr>
              <w:spacing w:after="0" w:line="240" w:lineRule="auto"/>
              <w:rPr>
                <w:b/>
                <w:color w:val="000000"/>
                <w:szCs w:val="24"/>
              </w:rPr>
            </w:pPr>
            <w:r w:rsidRPr="00A85B26">
              <w:rPr>
                <w:b/>
                <w:color w:val="000000"/>
                <w:szCs w:val="24"/>
              </w:rPr>
              <w:t>Cộng:</w:t>
            </w:r>
          </w:p>
        </w:tc>
        <w:tc>
          <w:tcPr>
            <w:tcW w:w="288" w:type="pct"/>
            <w:shd w:val="clear" w:color="auto" w:fill="auto"/>
            <w:vAlign w:val="center"/>
          </w:tcPr>
          <w:p w:rsidR="00BA02AB" w:rsidRPr="00A85B26" w:rsidRDefault="00BA02AB" w:rsidP="00BA4277">
            <w:pPr>
              <w:spacing w:after="0" w:line="240" w:lineRule="auto"/>
              <w:jc w:val="center"/>
              <w:rPr>
                <w:b/>
                <w:color w:val="000000"/>
                <w:szCs w:val="24"/>
              </w:rPr>
            </w:pPr>
            <w:r w:rsidRPr="00A85B26">
              <w:rPr>
                <w:b/>
                <w:color w:val="000000"/>
                <w:szCs w:val="24"/>
              </w:rPr>
              <w:t>45</w:t>
            </w:r>
          </w:p>
        </w:tc>
        <w:tc>
          <w:tcPr>
            <w:tcW w:w="1965" w:type="pct"/>
            <w:shd w:val="clear" w:color="auto" w:fill="auto"/>
          </w:tcPr>
          <w:p w:rsidR="00BA02AB" w:rsidRPr="00A85B26" w:rsidRDefault="00BA02AB" w:rsidP="00BA4277">
            <w:pPr>
              <w:spacing w:after="0" w:line="240" w:lineRule="auto"/>
              <w:jc w:val="center"/>
              <w:rPr>
                <w:b/>
                <w:color w:val="000000"/>
                <w:szCs w:val="24"/>
              </w:rPr>
            </w:pPr>
          </w:p>
        </w:tc>
      </w:tr>
    </w:tbl>
    <w:p w:rsidR="00BA4277" w:rsidRPr="00A85B26" w:rsidRDefault="00BA4277" w:rsidP="007E2CEC">
      <w:pPr>
        <w:spacing w:before="60" w:after="0" w:line="240" w:lineRule="auto"/>
        <w:rPr>
          <w:b/>
          <w:color w:val="000000"/>
          <w:szCs w:val="24"/>
        </w:rPr>
      </w:pPr>
    </w:p>
    <w:p w:rsidR="007E2CEC" w:rsidRPr="00A85B26" w:rsidRDefault="007E2CEC" w:rsidP="007E2CEC">
      <w:pPr>
        <w:spacing w:before="60" w:after="0" w:line="240" w:lineRule="auto"/>
        <w:rPr>
          <w:b/>
          <w:color w:val="000000"/>
          <w:szCs w:val="24"/>
        </w:rPr>
      </w:pPr>
      <w:r w:rsidRPr="00A85B26">
        <w:rPr>
          <w:b/>
          <w:color w:val="000000"/>
          <w:szCs w:val="24"/>
        </w:rPr>
        <w:t>7. Phương pháp giảng dạy</w:t>
      </w:r>
    </w:p>
    <w:p w:rsidR="00A07163" w:rsidRPr="00A85B26" w:rsidRDefault="00A07163" w:rsidP="007E2CEC">
      <w:pPr>
        <w:pStyle w:val="ColorfulList-Accent11"/>
        <w:spacing w:before="60"/>
        <w:ind w:left="0" w:firstLine="720"/>
        <w:contextualSpacing w:val="0"/>
        <w:jc w:val="both"/>
        <w:rPr>
          <w:color w:val="000000"/>
        </w:rPr>
      </w:pPr>
      <w:r w:rsidRPr="00A85B26">
        <w:rPr>
          <w:color w:val="000000"/>
        </w:rPr>
        <w:t xml:space="preserve">- </w:t>
      </w:r>
      <w:r w:rsidR="007E2CEC" w:rsidRPr="00A85B26">
        <w:rPr>
          <w:color w:val="000000"/>
        </w:rPr>
        <w:t xml:space="preserve">Giảng lí thuyết kết hợp với các ví dụ </w:t>
      </w:r>
      <w:r w:rsidRPr="00A85B26">
        <w:rPr>
          <w:color w:val="000000"/>
        </w:rPr>
        <w:t>minh họa, các chỉ dẫn chi tiết.</w:t>
      </w:r>
    </w:p>
    <w:p w:rsidR="00E472D6" w:rsidRPr="00A85B26" w:rsidRDefault="00E472D6" w:rsidP="007E2CEC">
      <w:pPr>
        <w:pStyle w:val="ColorfulList-Accent11"/>
        <w:spacing w:before="60"/>
        <w:ind w:left="0" w:firstLine="720"/>
        <w:contextualSpacing w:val="0"/>
        <w:jc w:val="both"/>
        <w:rPr>
          <w:color w:val="000000"/>
        </w:rPr>
      </w:pPr>
      <w:r w:rsidRPr="00A85B26">
        <w:rPr>
          <w:color w:val="000000"/>
        </w:rPr>
        <w:t>- Nhắc lại các kiến thức SV đã học có liên quan với bài giảng.</w:t>
      </w:r>
    </w:p>
    <w:p w:rsidR="00E472D6" w:rsidRPr="00A85B26" w:rsidRDefault="00E472D6" w:rsidP="00E472D6">
      <w:pPr>
        <w:pStyle w:val="ColorfulList-Accent11"/>
        <w:spacing w:before="60"/>
        <w:ind w:left="0" w:firstLine="720"/>
        <w:contextualSpacing w:val="0"/>
        <w:jc w:val="both"/>
        <w:rPr>
          <w:color w:val="000000"/>
          <w:spacing w:val="-4"/>
        </w:rPr>
      </w:pPr>
      <w:r w:rsidRPr="00A85B26">
        <w:rPr>
          <w:color w:val="000000"/>
          <w:spacing w:val="-4"/>
        </w:rPr>
        <w:t>- Liên hệ lí thuyết các môn học đã học để sinh viên có hệ thống tốt về kiến thức.</w:t>
      </w:r>
    </w:p>
    <w:p w:rsidR="00E472D6" w:rsidRPr="00A85B26" w:rsidRDefault="00E472D6" w:rsidP="007E2CEC">
      <w:pPr>
        <w:pStyle w:val="ColorfulList-Accent11"/>
        <w:spacing w:before="60"/>
        <w:ind w:left="0" w:firstLine="720"/>
        <w:contextualSpacing w:val="0"/>
        <w:jc w:val="both"/>
        <w:rPr>
          <w:color w:val="000000"/>
        </w:rPr>
      </w:pPr>
      <w:r w:rsidRPr="00A85B26">
        <w:rPr>
          <w:color w:val="000000"/>
        </w:rPr>
        <w:t>- Thảo luận  trên lớp với sinh viên theo từng chủ đề.</w:t>
      </w:r>
    </w:p>
    <w:p w:rsidR="007E2CEC" w:rsidRPr="00A85B26" w:rsidRDefault="007E2CEC" w:rsidP="007E2CEC">
      <w:pPr>
        <w:spacing w:before="60" w:after="0" w:line="240" w:lineRule="auto"/>
        <w:rPr>
          <w:b/>
          <w:color w:val="000000"/>
          <w:szCs w:val="24"/>
        </w:rPr>
      </w:pPr>
      <w:r w:rsidRPr="00A85B26">
        <w:rPr>
          <w:b/>
          <w:color w:val="000000"/>
          <w:szCs w:val="24"/>
        </w:rPr>
        <w:t>8. Nhiệm vụ của sinh viên</w:t>
      </w:r>
    </w:p>
    <w:p w:rsidR="00A07163" w:rsidRPr="00A85B26" w:rsidRDefault="00E472D6" w:rsidP="007E2CEC">
      <w:pPr>
        <w:spacing w:before="60" w:after="0" w:line="240" w:lineRule="auto"/>
        <w:ind w:firstLine="720"/>
        <w:jc w:val="both"/>
        <w:rPr>
          <w:color w:val="000000"/>
          <w:szCs w:val="24"/>
        </w:rPr>
      </w:pPr>
      <w:r w:rsidRPr="00A85B26">
        <w:rPr>
          <w:color w:val="000000"/>
          <w:szCs w:val="24"/>
        </w:rPr>
        <w:t xml:space="preserve">- </w:t>
      </w:r>
      <w:r w:rsidR="00A07163" w:rsidRPr="00A85B26">
        <w:rPr>
          <w:color w:val="000000"/>
          <w:szCs w:val="24"/>
        </w:rPr>
        <w:t>Phải đọc tài liệu trước trước khi đến nghe bài giảng.</w:t>
      </w:r>
    </w:p>
    <w:p w:rsidR="00A07163" w:rsidRPr="00A85B26" w:rsidRDefault="00E472D6" w:rsidP="00A07163">
      <w:pPr>
        <w:spacing w:before="60" w:after="0" w:line="240" w:lineRule="auto"/>
        <w:ind w:firstLine="720"/>
        <w:jc w:val="both"/>
        <w:rPr>
          <w:color w:val="000000"/>
          <w:szCs w:val="24"/>
        </w:rPr>
      </w:pPr>
      <w:r w:rsidRPr="00A85B26">
        <w:rPr>
          <w:color w:val="000000"/>
          <w:szCs w:val="24"/>
        </w:rPr>
        <w:t xml:space="preserve">- </w:t>
      </w:r>
      <w:r w:rsidR="00A07163" w:rsidRPr="00A85B26">
        <w:rPr>
          <w:color w:val="000000"/>
          <w:szCs w:val="24"/>
        </w:rPr>
        <w:t>Có mặt tối thiểu 80% số tiết học lý thuyết.</w:t>
      </w:r>
    </w:p>
    <w:p w:rsidR="007E2CEC" w:rsidRPr="00A85B26" w:rsidRDefault="00E472D6" w:rsidP="007E2CEC">
      <w:pPr>
        <w:spacing w:before="60" w:after="0" w:line="240" w:lineRule="auto"/>
        <w:ind w:firstLine="720"/>
        <w:jc w:val="both"/>
        <w:rPr>
          <w:color w:val="000000"/>
          <w:szCs w:val="24"/>
        </w:rPr>
      </w:pPr>
      <w:r w:rsidRPr="00A85B26">
        <w:rPr>
          <w:color w:val="000000"/>
          <w:szCs w:val="24"/>
        </w:rPr>
        <w:t xml:space="preserve">- </w:t>
      </w:r>
      <w:r w:rsidR="007E2CEC" w:rsidRPr="00A85B26">
        <w:rPr>
          <w:color w:val="000000"/>
          <w:szCs w:val="24"/>
        </w:rPr>
        <w:t xml:space="preserve">Hoàn thành </w:t>
      </w:r>
      <w:r w:rsidR="009F3E2E" w:rsidRPr="00A85B26">
        <w:rPr>
          <w:color w:val="000000"/>
          <w:szCs w:val="24"/>
        </w:rPr>
        <w:t>các bài luận của mỗi chương</w:t>
      </w:r>
      <w:r w:rsidR="00A07163" w:rsidRPr="00A85B26">
        <w:rPr>
          <w:color w:val="000000"/>
          <w:szCs w:val="24"/>
        </w:rPr>
        <w:t>.</w:t>
      </w:r>
    </w:p>
    <w:p w:rsidR="007E2CEC" w:rsidRPr="00A85B26" w:rsidRDefault="00E472D6" w:rsidP="007E2CEC">
      <w:pPr>
        <w:spacing w:before="60" w:after="0" w:line="240" w:lineRule="auto"/>
        <w:ind w:firstLine="720"/>
        <w:jc w:val="both"/>
        <w:rPr>
          <w:color w:val="000000"/>
          <w:szCs w:val="24"/>
        </w:rPr>
      </w:pPr>
      <w:r w:rsidRPr="00A85B26">
        <w:rPr>
          <w:color w:val="000000"/>
          <w:szCs w:val="24"/>
        </w:rPr>
        <w:t xml:space="preserve">- </w:t>
      </w:r>
      <w:r w:rsidR="007E2CEC" w:rsidRPr="00A85B26">
        <w:rPr>
          <w:color w:val="000000"/>
          <w:szCs w:val="24"/>
        </w:rPr>
        <w:t>Tham dự thi kết thúc học phần bắt buộc</w:t>
      </w:r>
      <w:r w:rsidR="00A07163" w:rsidRPr="00A85B26">
        <w:rPr>
          <w:color w:val="000000"/>
          <w:szCs w:val="24"/>
        </w:rPr>
        <w:t>.</w:t>
      </w:r>
    </w:p>
    <w:p w:rsidR="007E2CEC" w:rsidRPr="00A85B26" w:rsidRDefault="00E472D6" w:rsidP="007E2CEC">
      <w:pPr>
        <w:spacing w:before="60" w:after="0" w:line="240" w:lineRule="auto"/>
        <w:ind w:firstLine="720"/>
        <w:jc w:val="both"/>
        <w:rPr>
          <w:color w:val="000000"/>
          <w:szCs w:val="24"/>
        </w:rPr>
      </w:pPr>
      <w:r w:rsidRPr="00A85B26">
        <w:rPr>
          <w:color w:val="000000"/>
          <w:szCs w:val="24"/>
        </w:rPr>
        <w:t xml:space="preserve">- </w:t>
      </w:r>
      <w:r w:rsidR="007E2CEC" w:rsidRPr="00A85B26">
        <w:rPr>
          <w:color w:val="000000"/>
          <w:szCs w:val="24"/>
        </w:rPr>
        <w:t>Chủ động chuẩn bị các nội dung và thực hiện giờ tự học theo mục 11</w:t>
      </w:r>
    </w:p>
    <w:p w:rsidR="007E2CEC" w:rsidRPr="00A85B26" w:rsidRDefault="007E2CEC" w:rsidP="007E2CEC">
      <w:pPr>
        <w:spacing w:before="60" w:after="0" w:line="240" w:lineRule="auto"/>
        <w:rPr>
          <w:b/>
          <w:color w:val="000000"/>
          <w:szCs w:val="24"/>
        </w:rPr>
      </w:pPr>
      <w:r w:rsidRPr="00A85B26">
        <w:rPr>
          <w:b/>
          <w:color w:val="000000"/>
          <w:szCs w:val="24"/>
        </w:rPr>
        <w:t>9.1. Cách đánh giá</w:t>
      </w:r>
    </w:p>
    <w:p w:rsidR="007E2CEC" w:rsidRPr="00A85B26" w:rsidRDefault="007E2CEC" w:rsidP="007E2CEC">
      <w:pPr>
        <w:spacing w:before="60" w:after="0" w:line="240" w:lineRule="auto"/>
        <w:ind w:firstLine="720"/>
        <w:jc w:val="both"/>
        <w:rPr>
          <w:color w:val="000000"/>
          <w:szCs w:val="24"/>
        </w:rPr>
      </w:pPr>
      <w:r w:rsidRPr="00A85B26">
        <w:rPr>
          <w:color w:val="000000"/>
          <w:szCs w:val="24"/>
        </w:rPr>
        <w:t>Sinh viên được đánh giá tích lũy hợp phần như sau:</w:t>
      </w:r>
    </w:p>
    <w:p w:rsidR="007E2CEC" w:rsidRPr="00A85B26" w:rsidRDefault="007E2CEC" w:rsidP="007E2CEC">
      <w:pPr>
        <w:spacing w:before="60" w:after="0" w:line="240" w:lineRule="auto"/>
        <w:ind w:firstLine="720"/>
        <w:jc w:val="center"/>
        <w:rPr>
          <w:color w:val="000000"/>
          <w:szCs w:val="24"/>
        </w:rPr>
      </w:pPr>
      <w:r w:rsidRPr="00A85B26">
        <w:rPr>
          <w:color w:val="000000"/>
          <w:szCs w:val="24"/>
        </w:rPr>
        <w:t>Bảng 2: Đánh giá học phần</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3336"/>
        <w:gridCol w:w="4020"/>
        <w:gridCol w:w="1451"/>
      </w:tblGrid>
      <w:tr w:rsidR="007E2CEC" w:rsidRPr="00A85B26" w:rsidTr="007E2CEC">
        <w:tc>
          <w:tcPr>
            <w:tcW w:w="657" w:type="dxa"/>
            <w:shd w:val="clear" w:color="auto" w:fill="auto"/>
          </w:tcPr>
          <w:p w:rsidR="007E2CEC" w:rsidRPr="00A85B26" w:rsidRDefault="007E2CEC" w:rsidP="007E2CEC">
            <w:pPr>
              <w:tabs>
                <w:tab w:val="left" w:pos="142"/>
              </w:tabs>
              <w:spacing w:before="60" w:after="0" w:line="240" w:lineRule="auto"/>
              <w:jc w:val="center"/>
              <w:rPr>
                <w:b/>
                <w:color w:val="000000"/>
                <w:szCs w:val="24"/>
              </w:rPr>
            </w:pPr>
            <w:r w:rsidRPr="00A85B26">
              <w:rPr>
                <w:b/>
                <w:color w:val="000000"/>
                <w:szCs w:val="24"/>
              </w:rPr>
              <w:t>TT</w:t>
            </w:r>
          </w:p>
        </w:tc>
        <w:tc>
          <w:tcPr>
            <w:tcW w:w="3336" w:type="dxa"/>
            <w:shd w:val="clear" w:color="auto" w:fill="auto"/>
          </w:tcPr>
          <w:p w:rsidR="007E2CEC" w:rsidRPr="00A85B26" w:rsidRDefault="007E2CEC" w:rsidP="007E2CEC">
            <w:pPr>
              <w:tabs>
                <w:tab w:val="left" w:pos="142"/>
              </w:tabs>
              <w:spacing w:before="60" w:after="0" w:line="240" w:lineRule="auto"/>
              <w:jc w:val="center"/>
              <w:rPr>
                <w:b/>
                <w:color w:val="000000"/>
                <w:szCs w:val="24"/>
              </w:rPr>
            </w:pPr>
            <w:r w:rsidRPr="00A85B26">
              <w:rPr>
                <w:b/>
                <w:color w:val="000000"/>
                <w:szCs w:val="24"/>
              </w:rPr>
              <w:t>Điểm thành phần</w:t>
            </w:r>
          </w:p>
        </w:tc>
        <w:tc>
          <w:tcPr>
            <w:tcW w:w="4020" w:type="dxa"/>
            <w:shd w:val="clear" w:color="auto" w:fill="auto"/>
          </w:tcPr>
          <w:p w:rsidR="007E2CEC" w:rsidRPr="00A85B26" w:rsidRDefault="007E2CEC" w:rsidP="007E2CEC">
            <w:pPr>
              <w:tabs>
                <w:tab w:val="left" w:pos="142"/>
              </w:tabs>
              <w:spacing w:before="60" w:after="0" w:line="240" w:lineRule="auto"/>
              <w:jc w:val="center"/>
              <w:rPr>
                <w:b/>
                <w:color w:val="000000"/>
                <w:szCs w:val="24"/>
              </w:rPr>
            </w:pPr>
            <w:r w:rsidRPr="00A85B26">
              <w:rPr>
                <w:b/>
                <w:color w:val="000000"/>
                <w:szCs w:val="24"/>
              </w:rPr>
              <w:t>Quy định</w:t>
            </w:r>
          </w:p>
        </w:tc>
        <w:tc>
          <w:tcPr>
            <w:tcW w:w="1451" w:type="dxa"/>
            <w:shd w:val="clear" w:color="auto" w:fill="auto"/>
          </w:tcPr>
          <w:p w:rsidR="007E2CEC" w:rsidRPr="00A85B26" w:rsidRDefault="007E2CEC" w:rsidP="007E2CEC">
            <w:pPr>
              <w:tabs>
                <w:tab w:val="left" w:pos="142"/>
              </w:tabs>
              <w:spacing w:before="60" w:after="0" w:line="240" w:lineRule="auto"/>
              <w:jc w:val="center"/>
              <w:rPr>
                <w:b/>
                <w:color w:val="000000"/>
                <w:szCs w:val="24"/>
              </w:rPr>
            </w:pPr>
            <w:r w:rsidRPr="00A85B26">
              <w:rPr>
                <w:b/>
                <w:color w:val="000000"/>
                <w:szCs w:val="24"/>
              </w:rPr>
              <w:t>Trọng số</w:t>
            </w:r>
          </w:p>
        </w:tc>
      </w:tr>
      <w:tr w:rsidR="007E2CEC" w:rsidRPr="00A85B26" w:rsidTr="007E2CEC">
        <w:tc>
          <w:tcPr>
            <w:tcW w:w="657" w:type="dxa"/>
            <w:shd w:val="clear" w:color="auto" w:fill="auto"/>
          </w:tcPr>
          <w:p w:rsidR="007E2CEC" w:rsidRPr="00A85B26" w:rsidRDefault="007E2CEC" w:rsidP="007E2CEC">
            <w:pPr>
              <w:tabs>
                <w:tab w:val="left" w:pos="142"/>
              </w:tabs>
              <w:spacing w:before="60" w:after="0" w:line="240" w:lineRule="auto"/>
              <w:jc w:val="center"/>
              <w:rPr>
                <w:color w:val="000000"/>
                <w:szCs w:val="24"/>
              </w:rPr>
            </w:pPr>
            <w:r w:rsidRPr="00A85B26">
              <w:rPr>
                <w:color w:val="000000"/>
                <w:szCs w:val="24"/>
              </w:rPr>
              <w:t>1</w:t>
            </w:r>
          </w:p>
        </w:tc>
        <w:tc>
          <w:tcPr>
            <w:tcW w:w="3336" w:type="dxa"/>
            <w:shd w:val="clear" w:color="auto" w:fill="auto"/>
          </w:tcPr>
          <w:p w:rsidR="007E2CEC" w:rsidRPr="00A85B26" w:rsidRDefault="007E2CEC" w:rsidP="007E2CEC">
            <w:pPr>
              <w:tabs>
                <w:tab w:val="left" w:pos="142"/>
              </w:tabs>
              <w:spacing w:before="60" w:after="0" w:line="240" w:lineRule="auto"/>
              <w:rPr>
                <w:color w:val="000000"/>
                <w:szCs w:val="24"/>
              </w:rPr>
            </w:pPr>
            <w:r w:rsidRPr="00A85B26">
              <w:rPr>
                <w:color w:val="000000"/>
                <w:szCs w:val="24"/>
              </w:rPr>
              <w:t>Điểm chuyên cần (C)</w:t>
            </w:r>
          </w:p>
        </w:tc>
        <w:tc>
          <w:tcPr>
            <w:tcW w:w="4020" w:type="dxa"/>
            <w:shd w:val="clear" w:color="auto" w:fill="auto"/>
          </w:tcPr>
          <w:p w:rsidR="007E2CEC" w:rsidRPr="00A85B26" w:rsidRDefault="007E2CEC" w:rsidP="007E2CEC">
            <w:pPr>
              <w:tabs>
                <w:tab w:val="left" w:pos="142"/>
              </w:tabs>
              <w:spacing w:before="60" w:after="0" w:line="240" w:lineRule="auto"/>
              <w:rPr>
                <w:color w:val="000000"/>
                <w:szCs w:val="24"/>
              </w:rPr>
            </w:pPr>
            <w:r w:rsidRPr="00A85B26">
              <w:rPr>
                <w:color w:val="000000"/>
                <w:szCs w:val="24"/>
              </w:rPr>
              <w:t>Số tiết tham dự học/tổng số tiết: 24/30</w:t>
            </w:r>
          </w:p>
        </w:tc>
        <w:tc>
          <w:tcPr>
            <w:tcW w:w="1451" w:type="dxa"/>
            <w:shd w:val="clear" w:color="auto" w:fill="auto"/>
          </w:tcPr>
          <w:p w:rsidR="007E2CEC" w:rsidRPr="00A85B26" w:rsidRDefault="007E2CEC" w:rsidP="007E2CEC">
            <w:pPr>
              <w:tabs>
                <w:tab w:val="left" w:pos="142"/>
              </w:tabs>
              <w:spacing w:before="60" w:after="0" w:line="240" w:lineRule="auto"/>
              <w:jc w:val="center"/>
              <w:rPr>
                <w:color w:val="000000"/>
                <w:szCs w:val="24"/>
              </w:rPr>
            </w:pPr>
            <w:r w:rsidRPr="00A85B26">
              <w:rPr>
                <w:color w:val="000000"/>
                <w:szCs w:val="24"/>
              </w:rPr>
              <w:t>10%</w:t>
            </w:r>
          </w:p>
        </w:tc>
      </w:tr>
      <w:tr w:rsidR="007E2CEC" w:rsidRPr="00A85B26" w:rsidTr="007E2CEC">
        <w:tc>
          <w:tcPr>
            <w:tcW w:w="657" w:type="dxa"/>
            <w:shd w:val="clear" w:color="auto" w:fill="auto"/>
          </w:tcPr>
          <w:p w:rsidR="007E2CEC" w:rsidRPr="00A85B26" w:rsidRDefault="007E2CEC" w:rsidP="007E2CEC">
            <w:pPr>
              <w:tabs>
                <w:tab w:val="left" w:pos="142"/>
              </w:tabs>
              <w:spacing w:before="60" w:after="0" w:line="240" w:lineRule="auto"/>
              <w:jc w:val="center"/>
              <w:rPr>
                <w:color w:val="000000"/>
                <w:szCs w:val="24"/>
              </w:rPr>
            </w:pPr>
            <w:r w:rsidRPr="00A85B26">
              <w:rPr>
                <w:color w:val="000000"/>
                <w:szCs w:val="24"/>
              </w:rPr>
              <w:t>2</w:t>
            </w:r>
          </w:p>
        </w:tc>
        <w:tc>
          <w:tcPr>
            <w:tcW w:w="3336" w:type="dxa"/>
            <w:shd w:val="clear" w:color="auto" w:fill="auto"/>
          </w:tcPr>
          <w:p w:rsidR="007E2CEC" w:rsidRPr="00A85B26" w:rsidRDefault="007E2CEC" w:rsidP="007E2CEC">
            <w:pPr>
              <w:tabs>
                <w:tab w:val="left" w:pos="142"/>
              </w:tabs>
              <w:spacing w:before="60" w:after="0" w:line="240" w:lineRule="auto"/>
              <w:rPr>
                <w:color w:val="000000"/>
                <w:szCs w:val="24"/>
              </w:rPr>
            </w:pPr>
            <w:r w:rsidRPr="00A85B26">
              <w:rPr>
                <w:color w:val="000000"/>
                <w:szCs w:val="24"/>
              </w:rPr>
              <w:t>Điểm kiểm tra, bài tập (B)</w:t>
            </w:r>
          </w:p>
        </w:tc>
        <w:tc>
          <w:tcPr>
            <w:tcW w:w="4020" w:type="dxa"/>
            <w:shd w:val="clear" w:color="auto" w:fill="auto"/>
          </w:tcPr>
          <w:p w:rsidR="007E2CEC" w:rsidRPr="00A85B26" w:rsidRDefault="007E2CEC" w:rsidP="007E2CEC">
            <w:pPr>
              <w:tabs>
                <w:tab w:val="left" w:pos="142"/>
              </w:tabs>
              <w:spacing w:before="60" w:after="0" w:line="240" w:lineRule="auto"/>
              <w:rPr>
                <w:color w:val="000000"/>
                <w:szCs w:val="24"/>
              </w:rPr>
            </w:pPr>
            <w:r w:rsidRPr="00A85B26">
              <w:rPr>
                <w:color w:val="000000"/>
                <w:szCs w:val="24"/>
              </w:rPr>
              <w:t xml:space="preserve">Bài tập lớn và bài kiểm tra trên lớp </w:t>
            </w:r>
          </w:p>
        </w:tc>
        <w:tc>
          <w:tcPr>
            <w:tcW w:w="1451" w:type="dxa"/>
            <w:shd w:val="clear" w:color="auto" w:fill="auto"/>
          </w:tcPr>
          <w:p w:rsidR="007E2CEC" w:rsidRPr="00A85B26" w:rsidRDefault="007E2CEC" w:rsidP="007E2CEC">
            <w:pPr>
              <w:tabs>
                <w:tab w:val="left" w:pos="142"/>
              </w:tabs>
              <w:spacing w:before="60" w:after="0" w:line="240" w:lineRule="auto"/>
              <w:jc w:val="center"/>
              <w:rPr>
                <w:color w:val="000000"/>
                <w:szCs w:val="24"/>
              </w:rPr>
            </w:pPr>
            <w:r w:rsidRPr="00A85B26">
              <w:rPr>
                <w:color w:val="000000"/>
                <w:szCs w:val="24"/>
              </w:rPr>
              <w:t>30%</w:t>
            </w:r>
          </w:p>
        </w:tc>
      </w:tr>
      <w:tr w:rsidR="007E2CEC" w:rsidRPr="00A85B26" w:rsidTr="007E2CEC">
        <w:tc>
          <w:tcPr>
            <w:tcW w:w="657" w:type="dxa"/>
            <w:shd w:val="clear" w:color="auto" w:fill="auto"/>
          </w:tcPr>
          <w:p w:rsidR="007E2CEC" w:rsidRPr="00A85B26" w:rsidRDefault="007E2CEC" w:rsidP="007E2CEC">
            <w:pPr>
              <w:tabs>
                <w:tab w:val="left" w:pos="142"/>
              </w:tabs>
              <w:spacing w:before="60" w:after="0" w:line="240" w:lineRule="auto"/>
              <w:jc w:val="center"/>
              <w:rPr>
                <w:color w:val="000000"/>
                <w:szCs w:val="24"/>
              </w:rPr>
            </w:pPr>
            <w:r w:rsidRPr="00A85B26">
              <w:rPr>
                <w:color w:val="000000"/>
                <w:szCs w:val="24"/>
              </w:rPr>
              <w:t>3</w:t>
            </w:r>
          </w:p>
        </w:tc>
        <w:tc>
          <w:tcPr>
            <w:tcW w:w="3336" w:type="dxa"/>
            <w:shd w:val="clear" w:color="auto" w:fill="auto"/>
          </w:tcPr>
          <w:p w:rsidR="007E2CEC" w:rsidRPr="00A85B26" w:rsidRDefault="007E2CEC" w:rsidP="007E2CEC">
            <w:pPr>
              <w:tabs>
                <w:tab w:val="left" w:pos="142"/>
              </w:tabs>
              <w:spacing w:before="60" w:after="0" w:line="240" w:lineRule="auto"/>
              <w:rPr>
                <w:color w:val="000000"/>
                <w:szCs w:val="24"/>
              </w:rPr>
            </w:pPr>
            <w:r w:rsidRPr="00A85B26">
              <w:rPr>
                <w:color w:val="000000"/>
                <w:szCs w:val="24"/>
              </w:rPr>
              <w:t>Điểm thi kết thúc học phần (A)</w:t>
            </w:r>
          </w:p>
        </w:tc>
        <w:tc>
          <w:tcPr>
            <w:tcW w:w="4020" w:type="dxa"/>
            <w:shd w:val="clear" w:color="auto" w:fill="auto"/>
          </w:tcPr>
          <w:p w:rsidR="007E2CEC" w:rsidRPr="00A85B26" w:rsidRDefault="007E2CEC" w:rsidP="007E2CEC">
            <w:pPr>
              <w:tabs>
                <w:tab w:val="left" w:pos="142"/>
              </w:tabs>
              <w:spacing w:before="60" w:after="0" w:line="240" w:lineRule="auto"/>
              <w:rPr>
                <w:color w:val="000000"/>
                <w:szCs w:val="24"/>
              </w:rPr>
            </w:pPr>
            <w:r w:rsidRPr="00A85B26">
              <w:rPr>
                <w:color w:val="000000"/>
                <w:szCs w:val="24"/>
              </w:rPr>
              <w:t>Thi viết (60 phút)</w:t>
            </w:r>
          </w:p>
        </w:tc>
        <w:tc>
          <w:tcPr>
            <w:tcW w:w="1451" w:type="dxa"/>
            <w:shd w:val="clear" w:color="auto" w:fill="auto"/>
          </w:tcPr>
          <w:p w:rsidR="007E2CEC" w:rsidRPr="00A85B26" w:rsidRDefault="007E2CEC" w:rsidP="007E2CEC">
            <w:pPr>
              <w:tabs>
                <w:tab w:val="left" w:pos="142"/>
              </w:tabs>
              <w:spacing w:before="60" w:after="0" w:line="240" w:lineRule="auto"/>
              <w:jc w:val="center"/>
              <w:rPr>
                <w:color w:val="000000"/>
                <w:szCs w:val="24"/>
              </w:rPr>
            </w:pPr>
            <w:r w:rsidRPr="00A85B26">
              <w:rPr>
                <w:color w:val="000000"/>
                <w:szCs w:val="24"/>
              </w:rPr>
              <w:t>60%</w:t>
            </w:r>
          </w:p>
        </w:tc>
      </w:tr>
    </w:tbl>
    <w:p w:rsidR="0067421C" w:rsidRPr="00A85B26" w:rsidRDefault="0067421C" w:rsidP="007E2CEC">
      <w:pPr>
        <w:spacing w:before="60" w:after="0" w:line="240" w:lineRule="auto"/>
        <w:rPr>
          <w:b/>
          <w:color w:val="000000"/>
          <w:szCs w:val="24"/>
        </w:rPr>
      </w:pPr>
    </w:p>
    <w:p w:rsidR="007E2CEC" w:rsidRPr="00A85B26" w:rsidRDefault="007E2CEC" w:rsidP="007E2CEC">
      <w:pPr>
        <w:spacing w:before="60" w:after="0" w:line="240" w:lineRule="auto"/>
        <w:rPr>
          <w:b/>
          <w:color w:val="000000"/>
          <w:szCs w:val="24"/>
        </w:rPr>
      </w:pPr>
      <w:r w:rsidRPr="00A85B26">
        <w:rPr>
          <w:b/>
          <w:color w:val="000000"/>
          <w:szCs w:val="24"/>
        </w:rPr>
        <w:t>9.2. Cách tính điểm</w:t>
      </w:r>
    </w:p>
    <w:p w:rsidR="007E2CEC" w:rsidRPr="00A85B26" w:rsidRDefault="007E2CEC" w:rsidP="007E2CEC">
      <w:pPr>
        <w:spacing w:before="60" w:after="0" w:line="240" w:lineRule="auto"/>
        <w:ind w:firstLine="720"/>
        <w:jc w:val="both"/>
        <w:rPr>
          <w:color w:val="000000"/>
          <w:szCs w:val="24"/>
        </w:rPr>
      </w:pPr>
      <w:r w:rsidRPr="00A85B26">
        <w:rPr>
          <w:color w:val="000000"/>
          <w:szCs w:val="24"/>
        </w:rPr>
        <w:t>- Điểm đánh giá thành phần và điểm thi kết thúc học phần được chấm theo thang điểm 10 (từ 0 đến 10), làm tròn đến một chữ số thập phân.</w:t>
      </w:r>
    </w:p>
    <w:p w:rsidR="007E2CEC" w:rsidRPr="00A85B26" w:rsidRDefault="007E2CEC" w:rsidP="007E2CEC">
      <w:pPr>
        <w:spacing w:before="60" w:after="0" w:line="240" w:lineRule="auto"/>
        <w:ind w:firstLine="720"/>
        <w:jc w:val="both"/>
        <w:rPr>
          <w:color w:val="000000"/>
          <w:szCs w:val="24"/>
        </w:rPr>
      </w:pPr>
      <w:r w:rsidRPr="00A85B26">
        <w:rPr>
          <w:color w:val="000000"/>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bảng điểm 4 theo quy định về công tác đào tạo của Nhà trường.</w:t>
      </w:r>
    </w:p>
    <w:p w:rsidR="0067421C" w:rsidRPr="00A85B26" w:rsidRDefault="0067421C" w:rsidP="007E2CEC">
      <w:pPr>
        <w:spacing w:before="60" w:after="0" w:line="240" w:lineRule="auto"/>
        <w:rPr>
          <w:b/>
          <w:color w:val="000000"/>
          <w:szCs w:val="24"/>
        </w:rPr>
      </w:pPr>
    </w:p>
    <w:p w:rsidR="007E2CEC" w:rsidRPr="00A85B26" w:rsidRDefault="007E2CEC" w:rsidP="007E2CEC">
      <w:pPr>
        <w:spacing w:before="60" w:after="0" w:line="240" w:lineRule="auto"/>
        <w:rPr>
          <w:b/>
          <w:color w:val="000000"/>
          <w:szCs w:val="24"/>
        </w:rPr>
      </w:pPr>
      <w:r w:rsidRPr="00A85B26">
        <w:rPr>
          <w:b/>
          <w:color w:val="000000"/>
          <w:szCs w:val="24"/>
        </w:rPr>
        <w:t xml:space="preserve">10. Tài liệu học tập </w:t>
      </w:r>
    </w:p>
    <w:p w:rsidR="007E2CEC" w:rsidRPr="00A85B26" w:rsidRDefault="007E2CEC" w:rsidP="006732CC">
      <w:pPr>
        <w:spacing w:before="60" w:after="0" w:line="240" w:lineRule="auto"/>
        <w:jc w:val="both"/>
        <w:rPr>
          <w:b/>
          <w:color w:val="000000"/>
          <w:szCs w:val="24"/>
        </w:rPr>
      </w:pPr>
      <w:r w:rsidRPr="00A85B26">
        <w:rPr>
          <w:b/>
          <w:color w:val="000000"/>
          <w:szCs w:val="24"/>
        </w:rPr>
        <w:t>[1] Giáo trình bài giảng</w:t>
      </w:r>
    </w:p>
    <w:p w:rsidR="007E2CEC" w:rsidRPr="00A85B26" w:rsidRDefault="00BA4277" w:rsidP="006732CC">
      <w:pPr>
        <w:spacing w:before="60" w:after="0" w:line="240" w:lineRule="auto"/>
        <w:rPr>
          <w:color w:val="000000"/>
          <w:szCs w:val="24"/>
        </w:rPr>
      </w:pPr>
      <w:r w:rsidRPr="00A85B26">
        <w:rPr>
          <w:color w:val="000000"/>
          <w:szCs w:val="24"/>
        </w:rPr>
        <w:t>[1.1] T</w:t>
      </w:r>
      <w:r w:rsidR="003E4779" w:rsidRPr="00A85B26">
        <w:rPr>
          <w:color w:val="000000"/>
          <w:szCs w:val="24"/>
        </w:rPr>
        <w:t xml:space="preserve">hạch </w:t>
      </w:r>
      <w:r w:rsidR="002B3C39" w:rsidRPr="00A85B26">
        <w:rPr>
          <w:color w:val="000000"/>
          <w:szCs w:val="24"/>
        </w:rPr>
        <w:t xml:space="preserve">luận </w:t>
      </w:r>
      <w:r w:rsidR="003E4779" w:rsidRPr="00A85B26">
        <w:rPr>
          <w:color w:val="000000"/>
          <w:szCs w:val="24"/>
        </w:rPr>
        <w:t xml:space="preserve">các </w:t>
      </w:r>
      <w:r w:rsidR="002B3C39" w:rsidRPr="00A85B26">
        <w:rPr>
          <w:color w:val="000000"/>
          <w:szCs w:val="24"/>
        </w:rPr>
        <w:t>đá magma và biến chấ</w:t>
      </w:r>
      <w:r w:rsidRPr="00A85B26">
        <w:rPr>
          <w:color w:val="000000"/>
          <w:szCs w:val="24"/>
        </w:rPr>
        <w:t>t</w:t>
      </w:r>
    </w:p>
    <w:p w:rsidR="007E2CEC" w:rsidRPr="00A85B26" w:rsidRDefault="007E2CEC" w:rsidP="006732CC">
      <w:pPr>
        <w:spacing w:before="60" w:after="0" w:line="240" w:lineRule="auto"/>
        <w:jc w:val="both"/>
        <w:rPr>
          <w:b/>
          <w:color w:val="000000"/>
          <w:szCs w:val="24"/>
        </w:rPr>
      </w:pPr>
      <w:r w:rsidRPr="00A85B26">
        <w:rPr>
          <w:b/>
          <w:color w:val="000000"/>
          <w:szCs w:val="24"/>
        </w:rPr>
        <w:t>[2] Tài liệu tham khảo</w:t>
      </w:r>
    </w:p>
    <w:p w:rsidR="007E2CEC" w:rsidRPr="00A85B26" w:rsidRDefault="007E2CEC" w:rsidP="006732CC">
      <w:pPr>
        <w:spacing w:before="60" w:after="0" w:line="240" w:lineRule="auto"/>
        <w:rPr>
          <w:color w:val="000000"/>
          <w:szCs w:val="24"/>
          <w:lang w:val="sv-SE"/>
        </w:rPr>
      </w:pPr>
      <w:r w:rsidRPr="00A85B26">
        <w:rPr>
          <w:color w:val="000000"/>
          <w:szCs w:val="24"/>
        </w:rPr>
        <w:t xml:space="preserve"> [2.1]  Nguyễn Văn Chiển, Trịnh Ích, Phan Trường Thị. Thạch học. </w:t>
      </w:r>
      <w:r w:rsidRPr="00A85B26">
        <w:rPr>
          <w:color w:val="000000"/>
          <w:szCs w:val="24"/>
          <w:lang w:val="sv-SE"/>
        </w:rPr>
        <w:t>NXB ĐH và THCN, Hà Nội, 1999.</w:t>
      </w:r>
    </w:p>
    <w:p w:rsidR="002B3C39" w:rsidRPr="00A85B26" w:rsidRDefault="002B3C39" w:rsidP="006732CC">
      <w:pPr>
        <w:spacing w:before="60" w:after="0" w:line="240" w:lineRule="auto"/>
        <w:rPr>
          <w:color w:val="000000"/>
          <w:szCs w:val="24"/>
          <w:lang w:val="sv-SE"/>
        </w:rPr>
      </w:pPr>
      <w:r w:rsidRPr="00A85B26">
        <w:rPr>
          <w:color w:val="000000"/>
          <w:szCs w:val="24"/>
          <w:lang w:val="sv-SE"/>
        </w:rPr>
        <w:t>[2.2] Đỗ Đình Toát, Bùi Minh Tâm. Bài giảng thạch luận các đá magma. Hà Nội 2006.</w:t>
      </w:r>
    </w:p>
    <w:p w:rsidR="00927BD8" w:rsidRPr="00A85B26" w:rsidRDefault="00927BD8" w:rsidP="006732CC">
      <w:pPr>
        <w:spacing w:before="60" w:after="0" w:line="240" w:lineRule="auto"/>
        <w:rPr>
          <w:color w:val="000000"/>
          <w:szCs w:val="24"/>
          <w:lang w:val="sv-SE"/>
        </w:rPr>
      </w:pPr>
      <w:r w:rsidRPr="00A85B26">
        <w:rPr>
          <w:color w:val="000000"/>
          <w:szCs w:val="24"/>
          <w:lang w:val="sv-SE"/>
        </w:rPr>
        <w:t>[2.3] Bùi Minh Tâm. Magma Việt Nam</w:t>
      </w:r>
    </w:p>
    <w:p w:rsidR="0067421C" w:rsidRPr="00A85B26" w:rsidRDefault="0067421C" w:rsidP="007E2CEC">
      <w:pPr>
        <w:spacing w:before="60" w:after="0" w:line="240" w:lineRule="auto"/>
        <w:jc w:val="both"/>
        <w:rPr>
          <w:b/>
          <w:color w:val="000000"/>
          <w:szCs w:val="24"/>
          <w:lang w:val="pt-BR"/>
        </w:rPr>
      </w:pPr>
    </w:p>
    <w:p w:rsidR="007E2CEC" w:rsidRPr="00A85B26" w:rsidRDefault="007E2CEC" w:rsidP="007E2CEC">
      <w:pPr>
        <w:spacing w:before="60" w:after="0" w:line="240" w:lineRule="auto"/>
        <w:jc w:val="both"/>
        <w:rPr>
          <w:b/>
          <w:color w:val="000000"/>
          <w:szCs w:val="24"/>
          <w:lang w:val="pt-BR"/>
        </w:rPr>
      </w:pPr>
      <w:r w:rsidRPr="00A85B26">
        <w:rPr>
          <w:b/>
          <w:color w:val="000000"/>
          <w:szCs w:val="24"/>
          <w:lang w:val="pt-BR"/>
        </w:rPr>
        <w:t>1- Hướng dẫn tự học của học phần</w:t>
      </w:r>
    </w:p>
    <w:p w:rsidR="0067421C" w:rsidRPr="00A85B26" w:rsidRDefault="0067421C" w:rsidP="007E2CEC">
      <w:pPr>
        <w:spacing w:before="60" w:after="0" w:line="240" w:lineRule="auto"/>
        <w:ind w:firstLine="720"/>
        <w:jc w:val="center"/>
        <w:rPr>
          <w:color w:val="000000"/>
          <w:szCs w:val="24"/>
          <w:lang w:val="pt-BR"/>
        </w:rPr>
      </w:pPr>
    </w:p>
    <w:p w:rsidR="0067421C" w:rsidRPr="00A85B26" w:rsidRDefault="0067421C" w:rsidP="007E2CEC">
      <w:pPr>
        <w:spacing w:before="60" w:after="0" w:line="240" w:lineRule="auto"/>
        <w:ind w:firstLine="720"/>
        <w:jc w:val="center"/>
        <w:rPr>
          <w:color w:val="000000"/>
          <w:szCs w:val="24"/>
          <w:lang w:val="pt-BR"/>
        </w:rPr>
      </w:pPr>
    </w:p>
    <w:p w:rsidR="007E2CEC" w:rsidRDefault="007E2CEC" w:rsidP="007E2CEC">
      <w:pPr>
        <w:spacing w:before="60" w:after="0" w:line="240" w:lineRule="auto"/>
        <w:ind w:firstLine="720"/>
        <w:jc w:val="center"/>
        <w:rPr>
          <w:color w:val="000000"/>
          <w:szCs w:val="24"/>
          <w:lang w:val="pt-BR"/>
        </w:rPr>
      </w:pPr>
      <w:r w:rsidRPr="00A85B26">
        <w:rPr>
          <w:color w:val="000000"/>
          <w:szCs w:val="24"/>
          <w:lang w:val="pt-BR"/>
        </w:rPr>
        <w:t>Bảng 3. Hướng dẫn tự học của học phần</w:t>
      </w:r>
    </w:p>
    <w:p w:rsidR="00A03D8C" w:rsidRPr="00A85B26" w:rsidRDefault="00A03D8C" w:rsidP="007E2CEC">
      <w:pPr>
        <w:spacing w:before="60" w:after="0" w:line="240" w:lineRule="auto"/>
        <w:ind w:firstLine="720"/>
        <w:jc w:val="center"/>
        <w:rPr>
          <w:color w:val="000000"/>
          <w:szCs w:val="24"/>
          <w:lang w:val="pt-BR"/>
        </w:rPr>
      </w:pPr>
    </w:p>
    <w:tbl>
      <w:tblPr>
        <w:tblW w:w="9640" w:type="dxa"/>
        <w:tblInd w:w="-34" w:type="dxa"/>
        <w:tblLayout w:type="fixed"/>
        <w:tblCellMar>
          <w:left w:w="28" w:type="dxa"/>
          <w:right w:w="28" w:type="dxa"/>
        </w:tblCellMar>
        <w:tblLook w:val="04A0" w:firstRow="1" w:lastRow="0" w:firstColumn="1" w:lastColumn="0" w:noHBand="0" w:noVBand="1"/>
      </w:tblPr>
      <w:tblGrid>
        <w:gridCol w:w="1276"/>
        <w:gridCol w:w="4678"/>
        <w:gridCol w:w="992"/>
        <w:gridCol w:w="709"/>
        <w:gridCol w:w="851"/>
        <w:gridCol w:w="1134"/>
      </w:tblGrid>
      <w:tr w:rsidR="009B2E95" w:rsidRPr="00A85B26" w:rsidTr="009B2E95">
        <w:trPr>
          <w:trHeight w:val="630"/>
          <w:tblHeader/>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0519" w:rsidRPr="00A85B26" w:rsidRDefault="00A03D8C" w:rsidP="002F6E8F">
            <w:pPr>
              <w:spacing w:after="0" w:line="240" w:lineRule="auto"/>
              <w:jc w:val="center"/>
              <w:rPr>
                <w:rFonts w:eastAsia="Times New Roman"/>
                <w:b/>
                <w:bCs/>
                <w:color w:val="000000"/>
                <w:szCs w:val="24"/>
              </w:rPr>
            </w:pPr>
            <w:r>
              <w:rPr>
                <w:rFonts w:eastAsia="Times New Roman"/>
                <w:b/>
                <w:bCs/>
                <w:color w:val="000000"/>
                <w:szCs w:val="24"/>
              </w:rPr>
              <w:t>Tuần</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8F0519" w:rsidRPr="00A85B26" w:rsidRDefault="008F0519" w:rsidP="002F6E8F">
            <w:pPr>
              <w:spacing w:after="0" w:line="240" w:lineRule="auto"/>
              <w:jc w:val="center"/>
              <w:rPr>
                <w:rFonts w:eastAsia="Times New Roman"/>
                <w:b/>
                <w:bCs/>
                <w:color w:val="000000"/>
                <w:szCs w:val="24"/>
              </w:rPr>
            </w:pPr>
            <w:r w:rsidRPr="00A85B26">
              <w:rPr>
                <w:rFonts w:eastAsia="Times New Roman"/>
                <w:b/>
                <w:bCs/>
                <w:color w:val="000000"/>
                <w:szCs w:val="24"/>
              </w:rPr>
              <w:t>Nội dung</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F0519" w:rsidRPr="00A85B26" w:rsidRDefault="009B2E95" w:rsidP="002F6E8F">
            <w:pPr>
              <w:spacing w:after="0" w:line="240" w:lineRule="auto"/>
              <w:jc w:val="center"/>
              <w:rPr>
                <w:rFonts w:eastAsia="Times New Roman"/>
                <w:b/>
                <w:bCs/>
                <w:color w:val="000000"/>
                <w:szCs w:val="24"/>
              </w:rPr>
            </w:pPr>
            <w:r w:rsidRPr="00A85B26">
              <w:rPr>
                <w:rFonts w:eastAsia="Times New Roman"/>
                <w:b/>
                <w:bCs/>
                <w:color w:val="000000"/>
                <w:szCs w:val="24"/>
              </w:rPr>
              <w:t>Lý t</w:t>
            </w:r>
            <w:r w:rsidR="008F0519" w:rsidRPr="00A85B26">
              <w:rPr>
                <w:rFonts w:eastAsia="Times New Roman"/>
                <w:b/>
                <w:bCs/>
                <w:color w:val="000000"/>
                <w:szCs w:val="24"/>
              </w:rPr>
              <w:t>huyết</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F0519" w:rsidRPr="00A85B26" w:rsidRDefault="008F0519" w:rsidP="002F6E8F">
            <w:pPr>
              <w:spacing w:after="0" w:line="240" w:lineRule="auto"/>
              <w:jc w:val="center"/>
              <w:rPr>
                <w:rFonts w:eastAsia="Times New Roman"/>
                <w:b/>
                <w:bCs/>
                <w:color w:val="000000"/>
                <w:szCs w:val="24"/>
              </w:rPr>
            </w:pPr>
            <w:r w:rsidRPr="00A85B26">
              <w:rPr>
                <w:rFonts w:eastAsia="Times New Roman"/>
                <w:b/>
                <w:bCs/>
                <w:color w:val="000000"/>
                <w:szCs w:val="24"/>
              </w:rPr>
              <w:t>Bài tập</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8F0519" w:rsidRPr="00A85B26" w:rsidRDefault="008F0519" w:rsidP="002F6E8F">
            <w:pPr>
              <w:spacing w:after="0" w:line="240" w:lineRule="auto"/>
              <w:jc w:val="center"/>
              <w:rPr>
                <w:rFonts w:eastAsia="Times New Roman"/>
                <w:b/>
                <w:bCs/>
                <w:color w:val="000000"/>
                <w:szCs w:val="24"/>
              </w:rPr>
            </w:pPr>
            <w:r w:rsidRPr="00A85B26">
              <w:rPr>
                <w:rFonts w:eastAsia="Times New Roman"/>
                <w:b/>
                <w:bCs/>
                <w:color w:val="000000"/>
                <w:szCs w:val="24"/>
              </w:rPr>
              <w:t>Thực hành</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F0519" w:rsidRPr="00A85B26" w:rsidRDefault="008F0519" w:rsidP="002F6E8F">
            <w:pPr>
              <w:spacing w:after="0" w:line="240" w:lineRule="auto"/>
              <w:jc w:val="center"/>
              <w:rPr>
                <w:rFonts w:eastAsia="Times New Roman"/>
                <w:b/>
                <w:bCs/>
                <w:color w:val="000000"/>
                <w:szCs w:val="24"/>
              </w:rPr>
            </w:pPr>
            <w:r w:rsidRPr="00A85B26">
              <w:rPr>
                <w:rFonts w:eastAsia="Times New Roman"/>
                <w:b/>
                <w:bCs/>
                <w:color w:val="000000"/>
                <w:szCs w:val="24"/>
              </w:rPr>
              <w:t>SV chuẩn bị</w:t>
            </w:r>
          </w:p>
        </w:tc>
      </w:tr>
      <w:tr w:rsidR="009B2E95" w:rsidRPr="00A85B26" w:rsidTr="009B2E95">
        <w:trPr>
          <w:trHeight w:val="498"/>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A03D8C" w:rsidP="002F6E8F">
            <w:pPr>
              <w:spacing w:after="0" w:line="240" w:lineRule="auto"/>
              <w:jc w:val="center"/>
              <w:rPr>
                <w:b/>
                <w:color w:val="000000"/>
                <w:szCs w:val="24"/>
              </w:rPr>
            </w:pPr>
            <w:r>
              <w:rPr>
                <w:b/>
                <w:color w:val="000000"/>
                <w:szCs w:val="24"/>
              </w:rPr>
              <w:t>1</w:t>
            </w:r>
          </w:p>
        </w:tc>
        <w:tc>
          <w:tcPr>
            <w:tcW w:w="4678" w:type="dxa"/>
            <w:tcBorders>
              <w:top w:val="nil"/>
              <w:left w:val="nil"/>
              <w:bottom w:val="single" w:sz="4" w:space="0" w:color="auto"/>
              <w:right w:val="single" w:sz="4" w:space="0" w:color="auto"/>
            </w:tcBorders>
            <w:shd w:val="clear" w:color="auto" w:fill="auto"/>
            <w:hideMark/>
          </w:tcPr>
          <w:p w:rsidR="00A03D8C" w:rsidRDefault="00A03D8C" w:rsidP="002F6E8F">
            <w:pPr>
              <w:spacing w:after="0" w:line="240" w:lineRule="auto"/>
              <w:rPr>
                <w:color w:val="000000"/>
                <w:szCs w:val="24"/>
              </w:rPr>
            </w:pPr>
            <w:r>
              <w:rPr>
                <w:color w:val="000000"/>
                <w:szCs w:val="24"/>
              </w:rPr>
              <w:t>Mở đầu:</w:t>
            </w:r>
          </w:p>
          <w:p w:rsidR="0067421C" w:rsidRPr="00A85B26" w:rsidRDefault="0067421C" w:rsidP="002F6E8F">
            <w:pPr>
              <w:spacing w:after="0" w:line="240" w:lineRule="auto"/>
              <w:rPr>
                <w:color w:val="000000"/>
                <w:szCs w:val="24"/>
              </w:rPr>
            </w:pPr>
            <w:r w:rsidRPr="00A85B26">
              <w:rPr>
                <w:color w:val="000000"/>
                <w:szCs w:val="24"/>
              </w:rPr>
              <w:t>- Mục đích của môn học</w:t>
            </w:r>
          </w:p>
          <w:p w:rsidR="0067421C" w:rsidRPr="00A85B26" w:rsidRDefault="0067421C" w:rsidP="002F6E8F">
            <w:pPr>
              <w:spacing w:after="0" w:line="240" w:lineRule="auto"/>
              <w:rPr>
                <w:color w:val="000000"/>
                <w:szCs w:val="24"/>
              </w:rPr>
            </w:pPr>
            <w:r w:rsidRPr="00A85B26">
              <w:rPr>
                <w:color w:val="000000"/>
                <w:szCs w:val="24"/>
              </w:rPr>
              <w:t>- Ý nghĩa của môn học trong Khoa học Địa chất</w:t>
            </w:r>
          </w:p>
          <w:p w:rsidR="0067421C" w:rsidRPr="00A85B26" w:rsidRDefault="0067421C" w:rsidP="002F6E8F">
            <w:pPr>
              <w:spacing w:after="0" w:line="240" w:lineRule="auto"/>
              <w:rPr>
                <w:color w:val="000000"/>
                <w:szCs w:val="24"/>
              </w:rPr>
            </w:pPr>
            <w:r w:rsidRPr="00A85B26">
              <w:rPr>
                <w:color w:val="000000"/>
                <w:szCs w:val="24"/>
              </w:rPr>
              <w:t>- Nội dung chính của môn học</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67421C" w:rsidP="002F6E8F">
            <w:pPr>
              <w:spacing w:after="0" w:line="240" w:lineRule="auto"/>
              <w:jc w:val="center"/>
              <w:rPr>
                <w:color w:val="000000"/>
                <w:szCs w:val="24"/>
              </w:rPr>
            </w:pPr>
            <w:r w:rsidRPr="00A85B26">
              <w:rPr>
                <w:color w:val="000000"/>
                <w:szCs w:val="24"/>
              </w:rPr>
              <w:t>2</w:t>
            </w:r>
          </w:p>
        </w:tc>
        <w:tc>
          <w:tcPr>
            <w:tcW w:w="709" w:type="dxa"/>
            <w:tcBorders>
              <w:top w:val="nil"/>
              <w:left w:val="nil"/>
              <w:bottom w:val="single" w:sz="4" w:space="0" w:color="auto"/>
              <w:right w:val="single" w:sz="4" w:space="0" w:color="auto"/>
            </w:tcBorders>
            <w:shd w:val="clear" w:color="auto" w:fill="auto"/>
            <w:vAlign w:val="center"/>
            <w:hideMark/>
          </w:tcPr>
          <w:p w:rsidR="0067421C" w:rsidRPr="00A85B26" w:rsidRDefault="0067421C" w:rsidP="002F6E8F">
            <w:pPr>
              <w:spacing w:after="0" w:line="240" w:lineRule="auto"/>
              <w:jc w:val="center"/>
              <w:rPr>
                <w:rFonts w:eastAsia="Times New Roman"/>
                <w:color w:val="000000"/>
                <w:szCs w:val="24"/>
              </w:rPr>
            </w:pP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eastAsia="Times New Roman"/>
                <w:color w:val="000000"/>
                <w:sz w:val="22"/>
              </w:rPr>
            </w:pPr>
            <w:r w:rsidRPr="00A85B26">
              <w:rPr>
                <w:rFonts w:eastAsia="Times New Roman"/>
                <w:color w:val="000000"/>
                <w:sz w:val="22"/>
              </w:rPr>
              <w:t> Tài liệu [1.1],  [2.2]</w:t>
            </w:r>
          </w:p>
        </w:tc>
      </w:tr>
      <w:tr w:rsidR="009B2E95" w:rsidRPr="00A85B26" w:rsidTr="009B2E95">
        <w:trPr>
          <w:trHeight w:val="315"/>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A03D8C" w:rsidP="002F6E8F">
            <w:pPr>
              <w:spacing w:after="0" w:line="240" w:lineRule="auto"/>
              <w:jc w:val="center"/>
              <w:rPr>
                <w:b/>
                <w:color w:val="000000"/>
                <w:szCs w:val="24"/>
              </w:rPr>
            </w:pPr>
            <w:r>
              <w:rPr>
                <w:b/>
                <w:color w:val="000000"/>
                <w:szCs w:val="24"/>
              </w:rPr>
              <w:t>1-2</w:t>
            </w:r>
          </w:p>
        </w:tc>
        <w:tc>
          <w:tcPr>
            <w:tcW w:w="4678" w:type="dxa"/>
            <w:tcBorders>
              <w:top w:val="nil"/>
              <w:left w:val="nil"/>
              <w:bottom w:val="single" w:sz="4" w:space="0" w:color="auto"/>
              <w:right w:val="single" w:sz="4" w:space="0" w:color="auto"/>
            </w:tcBorders>
            <w:shd w:val="clear" w:color="auto" w:fill="auto"/>
            <w:hideMark/>
          </w:tcPr>
          <w:p w:rsidR="0067421C" w:rsidRPr="00A85B26" w:rsidRDefault="00A03D8C" w:rsidP="002F6E8F">
            <w:pPr>
              <w:spacing w:after="0" w:line="240" w:lineRule="auto"/>
              <w:rPr>
                <w:b/>
                <w:color w:val="000000"/>
                <w:szCs w:val="24"/>
              </w:rPr>
            </w:pPr>
            <w:r>
              <w:rPr>
                <w:b/>
                <w:color w:val="000000"/>
                <w:szCs w:val="24"/>
              </w:rPr>
              <w:t xml:space="preserve">Chương 1: </w:t>
            </w:r>
            <w:r w:rsidR="0067421C" w:rsidRPr="00A85B26">
              <w:rPr>
                <w:b/>
                <w:color w:val="000000"/>
                <w:szCs w:val="24"/>
              </w:rPr>
              <w:t>Đại cương về magma trong Trái đất</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67421C" w:rsidP="002F6E8F">
            <w:pPr>
              <w:spacing w:after="0" w:line="240" w:lineRule="auto"/>
              <w:jc w:val="center"/>
              <w:rPr>
                <w:b/>
                <w:color w:val="000000"/>
                <w:szCs w:val="24"/>
              </w:rPr>
            </w:pPr>
            <w:r w:rsidRPr="00A85B26">
              <w:rPr>
                <w:b/>
                <w:color w:val="000000"/>
                <w:szCs w:val="24"/>
              </w:rPr>
              <w:t>10</w:t>
            </w: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63"/>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rPr>
                <w:color w:val="000000"/>
                <w:szCs w:val="24"/>
              </w:rPr>
            </w:pPr>
            <w:r w:rsidRPr="00A85B26">
              <w:rPr>
                <w:color w:val="000000"/>
                <w:szCs w:val="24"/>
              </w:rPr>
              <w:t>Cấu trúc của Trái đất</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67421C" w:rsidP="002F6E8F">
            <w:pPr>
              <w:spacing w:after="0" w:line="240" w:lineRule="auto"/>
              <w:jc w:val="center"/>
              <w:rPr>
                <w:color w:val="000000"/>
                <w:szCs w:val="24"/>
              </w:rPr>
            </w:pPr>
            <w:r w:rsidRPr="00A85B26">
              <w:rPr>
                <w:color w:val="000000"/>
                <w:szCs w:val="24"/>
              </w:rPr>
              <w:t> 1</w:t>
            </w: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315"/>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rPr>
                <w:color w:val="000000"/>
                <w:szCs w:val="24"/>
              </w:rPr>
            </w:pPr>
            <w:r w:rsidRPr="00A85B26">
              <w:rPr>
                <w:color w:val="000000"/>
                <w:szCs w:val="24"/>
              </w:rPr>
              <w:t>Cấu trúc, tính chất vật l</w:t>
            </w:r>
            <w:r w:rsidRPr="00A85B26">
              <w:rPr>
                <w:rFonts w:hint="cs"/>
                <w:color w:val="000000"/>
                <w:szCs w:val="24"/>
                <w:rtl/>
                <w:lang w:bidi="he-IL"/>
              </w:rPr>
              <w:t>‎‎</w:t>
            </w:r>
            <w:r w:rsidRPr="00A85B26">
              <w:rPr>
                <w:color w:val="000000"/>
                <w:szCs w:val="24"/>
              </w:rPr>
              <w:t>ý, thành phần hóa học của manti</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67421C" w:rsidP="002F6E8F">
            <w:pPr>
              <w:spacing w:after="0" w:line="240" w:lineRule="auto"/>
              <w:jc w:val="center"/>
              <w:rPr>
                <w:color w:val="000000"/>
                <w:szCs w:val="24"/>
              </w:rPr>
            </w:pPr>
            <w:r w:rsidRPr="00A85B26">
              <w:rPr>
                <w:color w:val="000000"/>
                <w:szCs w:val="24"/>
              </w:rPr>
              <w:t> 2</w:t>
            </w: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96"/>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rPr>
                <w:color w:val="000000"/>
                <w:szCs w:val="24"/>
              </w:rPr>
            </w:pPr>
            <w:r w:rsidRPr="00A85B26">
              <w:rPr>
                <w:color w:val="000000"/>
                <w:szCs w:val="24"/>
              </w:rPr>
              <w:t>Các đặc điểm của dung thể magma</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67421C" w:rsidP="002F6E8F">
            <w:pPr>
              <w:spacing w:after="0" w:line="240" w:lineRule="auto"/>
              <w:jc w:val="center"/>
              <w:rPr>
                <w:color w:val="000000"/>
                <w:szCs w:val="24"/>
              </w:rPr>
            </w:pPr>
            <w:r w:rsidRPr="00A85B26">
              <w:rPr>
                <w:color w:val="000000"/>
                <w:szCs w:val="24"/>
              </w:rPr>
              <w:t> 2</w:t>
            </w:r>
          </w:p>
        </w:tc>
        <w:tc>
          <w:tcPr>
            <w:tcW w:w="709"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jc w:val="center"/>
              <w:rPr>
                <w:rFonts w:ascii="Calibri" w:eastAsia="Times New Roman" w:hAnsi="Calibri" w:cs="Calibri"/>
                <w:color w:val="000000"/>
                <w:sz w:val="22"/>
              </w:rPr>
            </w:pP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63"/>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rPr>
                <w:color w:val="000000"/>
                <w:szCs w:val="24"/>
              </w:rPr>
            </w:pPr>
            <w:r w:rsidRPr="00A85B26">
              <w:rPr>
                <w:color w:val="000000"/>
                <w:szCs w:val="24"/>
              </w:rPr>
              <w:t xml:space="preserve">Sự hình thành magma do nóng chảy manti </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67421C" w:rsidP="002F6E8F">
            <w:pPr>
              <w:spacing w:after="0" w:line="240" w:lineRule="auto"/>
              <w:jc w:val="center"/>
              <w:rPr>
                <w:color w:val="000000"/>
                <w:szCs w:val="24"/>
              </w:rPr>
            </w:pPr>
            <w:r w:rsidRPr="00A85B26">
              <w:rPr>
                <w:color w:val="000000"/>
                <w:szCs w:val="24"/>
              </w:rPr>
              <w:t> 1</w:t>
            </w: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94"/>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rPr>
                <w:color w:val="000000"/>
                <w:szCs w:val="24"/>
              </w:rPr>
            </w:pPr>
            <w:r w:rsidRPr="00A85B26">
              <w:rPr>
                <w:color w:val="000000"/>
                <w:szCs w:val="24"/>
              </w:rPr>
              <w:t>Các quá trình biến đổi của magma nguyên thủy</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67421C" w:rsidP="002F6E8F">
            <w:pPr>
              <w:spacing w:after="0" w:line="240" w:lineRule="auto"/>
              <w:jc w:val="center"/>
              <w:rPr>
                <w:color w:val="000000"/>
                <w:szCs w:val="24"/>
              </w:rPr>
            </w:pPr>
            <w:r w:rsidRPr="00A85B26">
              <w:rPr>
                <w:color w:val="000000"/>
                <w:szCs w:val="24"/>
              </w:rPr>
              <w:t> 2</w:t>
            </w: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63"/>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rPr>
                <w:color w:val="000000"/>
                <w:szCs w:val="24"/>
                <w:lang w:bidi="he-IL"/>
              </w:rPr>
            </w:pPr>
            <w:r w:rsidRPr="00A85B26">
              <w:rPr>
                <w:color w:val="000000"/>
                <w:szCs w:val="24"/>
              </w:rPr>
              <w:t>Tổng quan về sự phân bố các đá magma trong Vỏ Trái đất</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67421C" w:rsidP="002F6E8F">
            <w:pPr>
              <w:spacing w:after="0" w:line="240" w:lineRule="auto"/>
              <w:jc w:val="center"/>
              <w:rPr>
                <w:color w:val="000000"/>
                <w:szCs w:val="24"/>
              </w:rPr>
            </w:pPr>
            <w:r w:rsidRPr="00A85B26">
              <w:rPr>
                <w:color w:val="000000"/>
                <w:szCs w:val="24"/>
              </w:rPr>
              <w:t> 2</w:t>
            </w:r>
          </w:p>
        </w:tc>
        <w:tc>
          <w:tcPr>
            <w:tcW w:w="709" w:type="dxa"/>
            <w:tcBorders>
              <w:top w:val="nil"/>
              <w:left w:val="nil"/>
              <w:bottom w:val="single" w:sz="4" w:space="0" w:color="auto"/>
              <w:right w:val="single" w:sz="4" w:space="0" w:color="auto"/>
            </w:tcBorders>
            <w:shd w:val="clear" w:color="auto" w:fill="auto"/>
            <w:vAlign w:val="center"/>
            <w:hideMark/>
          </w:tcPr>
          <w:p w:rsidR="0067421C" w:rsidRPr="00A85B26" w:rsidRDefault="0067421C" w:rsidP="002F6E8F">
            <w:pPr>
              <w:spacing w:after="0" w:line="240" w:lineRule="auto"/>
              <w:jc w:val="center"/>
              <w:rPr>
                <w:rFonts w:eastAsia="Times New Roman"/>
                <w:color w:val="000000"/>
                <w:szCs w:val="24"/>
              </w:rPr>
            </w:pP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r w:rsidRPr="00A85B26">
              <w:rPr>
                <w:rFonts w:eastAsia="Times New Roman"/>
                <w:color w:val="000000"/>
                <w:sz w:val="22"/>
              </w:rPr>
              <w:t>Tài liệu [1.1],  [2.2]</w:t>
            </w:r>
          </w:p>
        </w:tc>
      </w:tr>
      <w:tr w:rsidR="009B2E95" w:rsidRPr="00A85B26" w:rsidTr="009B2E95">
        <w:trPr>
          <w:trHeight w:val="63"/>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A03D8C" w:rsidP="002F6E8F">
            <w:pPr>
              <w:spacing w:after="0" w:line="240" w:lineRule="auto"/>
              <w:jc w:val="center"/>
              <w:rPr>
                <w:b/>
                <w:color w:val="000000"/>
                <w:szCs w:val="24"/>
              </w:rPr>
            </w:pPr>
            <w:r>
              <w:rPr>
                <w:b/>
                <w:color w:val="000000"/>
                <w:szCs w:val="24"/>
              </w:rPr>
              <w:t>3-5</w:t>
            </w:r>
          </w:p>
        </w:tc>
        <w:tc>
          <w:tcPr>
            <w:tcW w:w="4678" w:type="dxa"/>
            <w:tcBorders>
              <w:top w:val="nil"/>
              <w:left w:val="nil"/>
              <w:bottom w:val="single" w:sz="4" w:space="0" w:color="auto"/>
              <w:right w:val="single" w:sz="4" w:space="0" w:color="auto"/>
            </w:tcBorders>
            <w:shd w:val="clear" w:color="auto" w:fill="auto"/>
            <w:hideMark/>
          </w:tcPr>
          <w:p w:rsidR="0067421C" w:rsidRPr="00A85B26" w:rsidRDefault="00A03D8C" w:rsidP="002F6E8F">
            <w:pPr>
              <w:spacing w:after="0" w:line="240" w:lineRule="auto"/>
              <w:rPr>
                <w:b/>
                <w:color w:val="000000"/>
                <w:szCs w:val="24"/>
              </w:rPr>
            </w:pPr>
            <w:r>
              <w:rPr>
                <w:b/>
                <w:color w:val="000000"/>
                <w:szCs w:val="24"/>
              </w:rPr>
              <w:t xml:space="preserve">Chương 2: </w:t>
            </w:r>
            <w:r w:rsidR="0067421C" w:rsidRPr="00A85B26">
              <w:rPr>
                <w:b/>
                <w:color w:val="000000"/>
                <w:szCs w:val="24"/>
              </w:rPr>
              <w:t>Các phương pháp nghiên cứu  thạch luận đá magma</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2F6E8F" w:rsidP="002F6E8F">
            <w:pPr>
              <w:spacing w:after="0" w:line="240" w:lineRule="auto"/>
              <w:jc w:val="center"/>
              <w:rPr>
                <w:b/>
                <w:color w:val="000000"/>
                <w:szCs w:val="24"/>
              </w:rPr>
            </w:pPr>
            <w:r w:rsidRPr="00A85B26">
              <w:rPr>
                <w:b/>
                <w:color w:val="000000"/>
                <w:szCs w:val="24"/>
              </w:rPr>
              <w:t>8</w:t>
            </w: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63"/>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rPr>
                <w:color w:val="000000"/>
                <w:szCs w:val="24"/>
              </w:rPr>
            </w:pPr>
            <w:r w:rsidRPr="00A85B26">
              <w:rPr>
                <w:color w:val="000000"/>
                <w:szCs w:val="24"/>
              </w:rPr>
              <w:t>Các chu kỳ magma theo trường phái kiến tạo địa máng</w:t>
            </w:r>
          </w:p>
        </w:tc>
        <w:tc>
          <w:tcPr>
            <w:tcW w:w="992"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color w:val="000000"/>
              </w:rPr>
            </w:pPr>
            <w:r w:rsidRPr="00A85B26">
              <w:rPr>
                <w:color w:val="000000"/>
                <w:szCs w:val="24"/>
              </w:rPr>
              <w:t>2</w:t>
            </w: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63"/>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rPr>
                <w:color w:val="000000"/>
                <w:szCs w:val="24"/>
              </w:rPr>
            </w:pPr>
            <w:r w:rsidRPr="00A85B26">
              <w:rPr>
                <w:color w:val="000000"/>
                <w:szCs w:val="24"/>
              </w:rPr>
              <w:t>Tiến hóa magma và kiến tạo mảng</w:t>
            </w:r>
          </w:p>
        </w:tc>
        <w:tc>
          <w:tcPr>
            <w:tcW w:w="992"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color w:val="000000"/>
              </w:rPr>
            </w:pPr>
            <w:r w:rsidRPr="00A85B26">
              <w:rPr>
                <w:color w:val="000000"/>
                <w:szCs w:val="24"/>
              </w:rPr>
              <w:t>2</w:t>
            </w: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67421C" w:rsidP="002F6E8F">
            <w:pPr>
              <w:spacing w:after="0" w:line="240" w:lineRule="auto"/>
              <w:rPr>
                <w:rFonts w:ascii="Calibri" w:eastAsia="Times New Roman" w:hAnsi="Calibri" w:cs="Calibri"/>
                <w:color w:val="000000"/>
                <w:sz w:val="22"/>
              </w:rPr>
            </w:pP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160"/>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rPr>
                <w:color w:val="000000"/>
                <w:spacing w:val="-6"/>
                <w:szCs w:val="24"/>
              </w:rPr>
            </w:pPr>
            <w:r w:rsidRPr="00A85B26">
              <w:rPr>
                <w:color w:val="000000"/>
                <w:spacing w:val="-6"/>
                <w:szCs w:val="24"/>
              </w:rPr>
              <w:t xml:space="preserve">Phức hệ magma và các phương pháp nghiên cứu </w:t>
            </w:r>
          </w:p>
        </w:tc>
        <w:tc>
          <w:tcPr>
            <w:tcW w:w="992"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color w:val="000000"/>
              </w:rPr>
            </w:pPr>
            <w:r w:rsidRPr="00A85B26">
              <w:rPr>
                <w:color w:val="000000"/>
                <w:szCs w:val="24"/>
              </w:rPr>
              <w:t>2</w:t>
            </w: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67421C" w:rsidP="002F6E8F">
            <w:pPr>
              <w:spacing w:after="0" w:line="240" w:lineRule="auto"/>
              <w:rPr>
                <w:rFonts w:ascii="Calibri" w:eastAsia="Times New Roman" w:hAnsi="Calibri" w:cs="Calibri"/>
                <w:color w:val="000000"/>
                <w:sz w:val="22"/>
              </w:rPr>
            </w:pP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630"/>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rPr>
                <w:color w:val="000000"/>
                <w:szCs w:val="24"/>
              </w:rPr>
            </w:pPr>
            <w:r w:rsidRPr="00A85B26">
              <w:rPr>
                <w:color w:val="000000"/>
                <w:szCs w:val="24"/>
              </w:rPr>
              <w:t>Nghiên cứu hóa học các vi nguyên tố (nguyên tố vết) để tìm hiểu cội nguồn đá magma</w:t>
            </w:r>
          </w:p>
        </w:tc>
        <w:tc>
          <w:tcPr>
            <w:tcW w:w="992"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color w:val="000000"/>
              </w:rPr>
            </w:pPr>
            <w:r w:rsidRPr="00A85B26">
              <w:rPr>
                <w:color w:val="000000"/>
                <w:szCs w:val="24"/>
              </w:rPr>
              <w:t>2</w:t>
            </w:r>
          </w:p>
        </w:tc>
        <w:tc>
          <w:tcPr>
            <w:tcW w:w="709" w:type="dxa"/>
            <w:tcBorders>
              <w:top w:val="nil"/>
              <w:left w:val="nil"/>
              <w:bottom w:val="single" w:sz="4" w:space="0" w:color="auto"/>
              <w:right w:val="single" w:sz="4" w:space="0" w:color="auto"/>
            </w:tcBorders>
            <w:shd w:val="clear" w:color="auto" w:fill="auto"/>
            <w:vAlign w:val="center"/>
            <w:hideMark/>
          </w:tcPr>
          <w:p w:rsidR="0067421C" w:rsidRPr="00A85B26" w:rsidRDefault="0067421C" w:rsidP="002F6E8F">
            <w:pPr>
              <w:spacing w:after="0" w:line="240" w:lineRule="auto"/>
              <w:jc w:val="center"/>
              <w:rPr>
                <w:rFonts w:eastAsia="Times New Roman"/>
                <w:color w:val="000000"/>
                <w:szCs w:val="24"/>
              </w:rPr>
            </w:pP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r w:rsidRPr="00A85B26">
              <w:rPr>
                <w:rFonts w:eastAsia="Times New Roman"/>
                <w:color w:val="000000"/>
                <w:sz w:val="22"/>
              </w:rPr>
              <w:t>Tài liệu [1.1],  [2.2]</w:t>
            </w:r>
          </w:p>
        </w:tc>
      </w:tr>
      <w:tr w:rsidR="009B2E95" w:rsidRPr="00A85B26" w:rsidTr="009B2E95">
        <w:trPr>
          <w:trHeight w:val="315"/>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b/>
                <w:i/>
                <w:color w:val="000000"/>
                <w:szCs w:val="24"/>
              </w:rPr>
            </w:pPr>
          </w:p>
        </w:tc>
        <w:tc>
          <w:tcPr>
            <w:tcW w:w="4678"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rPr>
                <w:i/>
                <w:color w:val="000000"/>
                <w:szCs w:val="24"/>
              </w:rPr>
            </w:pPr>
            <w:r w:rsidRPr="00A85B26">
              <w:rPr>
                <w:i/>
                <w:color w:val="000000"/>
                <w:szCs w:val="24"/>
              </w:rPr>
              <w:t>Tiểu luận và bài tập</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67421C" w:rsidP="002F6E8F">
            <w:pPr>
              <w:spacing w:after="0" w:line="240" w:lineRule="auto"/>
              <w:jc w:val="center"/>
              <w:rPr>
                <w:i/>
                <w:color w:val="000000"/>
                <w:szCs w:val="24"/>
              </w:rPr>
            </w:pP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67421C" w:rsidP="002F6E8F">
            <w:pPr>
              <w:spacing w:after="0" w:line="240" w:lineRule="auto"/>
              <w:jc w:val="center"/>
              <w:rPr>
                <w:rFonts w:ascii="Calibri" w:eastAsia="Times New Roman" w:hAnsi="Calibri" w:cs="Calibri"/>
                <w:color w:val="000000"/>
                <w:sz w:val="22"/>
              </w:rPr>
            </w:pPr>
            <w:r w:rsidRPr="00A85B26">
              <w:rPr>
                <w:rFonts w:ascii="Calibri" w:eastAsia="Times New Roman" w:hAnsi="Calibri" w:cs="Calibri"/>
                <w:color w:val="000000"/>
                <w:sz w:val="22"/>
              </w:rPr>
              <w:t>4</w:t>
            </w: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315"/>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A03D8C" w:rsidP="002F6E8F">
            <w:pPr>
              <w:spacing w:after="0" w:line="240" w:lineRule="auto"/>
              <w:jc w:val="center"/>
              <w:rPr>
                <w:b/>
                <w:color w:val="000000"/>
                <w:szCs w:val="24"/>
              </w:rPr>
            </w:pPr>
            <w:r>
              <w:rPr>
                <w:b/>
                <w:color w:val="000000"/>
                <w:szCs w:val="24"/>
              </w:rPr>
              <w:t>5-7</w:t>
            </w:r>
          </w:p>
        </w:tc>
        <w:tc>
          <w:tcPr>
            <w:tcW w:w="4678" w:type="dxa"/>
            <w:tcBorders>
              <w:top w:val="nil"/>
              <w:left w:val="nil"/>
              <w:bottom w:val="single" w:sz="4" w:space="0" w:color="auto"/>
              <w:right w:val="single" w:sz="4" w:space="0" w:color="auto"/>
            </w:tcBorders>
            <w:shd w:val="clear" w:color="auto" w:fill="auto"/>
            <w:hideMark/>
          </w:tcPr>
          <w:p w:rsidR="0067421C" w:rsidRPr="00A85B26" w:rsidRDefault="00A03D8C" w:rsidP="002F6E8F">
            <w:pPr>
              <w:spacing w:after="0" w:line="240" w:lineRule="auto"/>
              <w:rPr>
                <w:b/>
                <w:color w:val="000000"/>
                <w:szCs w:val="24"/>
              </w:rPr>
            </w:pPr>
            <w:r>
              <w:rPr>
                <w:b/>
                <w:color w:val="000000"/>
                <w:szCs w:val="24"/>
              </w:rPr>
              <w:t xml:space="preserve">Chương 3: </w:t>
            </w:r>
            <w:r w:rsidR="0067421C" w:rsidRPr="00A85B26">
              <w:rPr>
                <w:b/>
                <w:color w:val="000000"/>
                <w:szCs w:val="24"/>
              </w:rPr>
              <w:t>Phân loại đá magma, các loạt magma và loạt biến chất</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2F6E8F" w:rsidP="002F6E8F">
            <w:pPr>
              <w:spacing w:after="0" w:line="240" w:lineRule="auto"/>
              <w:jc w:val="center"/>
              <w:rPr>
                <w:b/>
                <w:color w:val="000000"/>
                <w:szCs w:val="24"/>
              </w:rPr>
            </w:pPr>
            <w:r w:rsidRPr="00A85B26">
              <w:rPr>
                <w:b/>
                <w:color w:val="000000"/>
                <w:szCs w:val="24"/>
              </w:rPr>
              <w:t>8</w:t>
            </w: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315"/>
        </w:trPr>
        <w:tc>
          <w:tcPr>
            <w:tcW w:w="1276" w:type="dxa"/>
            <w:tcBorders>
              <w:top w:val="nil"/>
              <w:left w:val="single" w:sz="4" w:space="0" w:color="auto"/>
              <w:bottom w:val="single" w:sz="4" w:space="0" w:color="auto"/>
              <w:right w:val="single" w:sz="4" w:space="0" w:color="auto"/>
            </w:tcBorders>
            <w:shd w:val="clear" w:color="auto" w:fill="auto"/>
            <w:hideMark/>
          </w:tcPr>
          <w:p w:rsidR="002F6E8F" w:rsidRPr="00A85B26" w:rsidRDefault="002F6E8F"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hideMark/>
          </w:tcPr>
          <w:p w:rsidR="002F6E8F" w:rsidRPr="00A85B26" w:rsidRDefault="002F6E8F" w:rsidP="002F6E8F">
            <w:pPr>
              <w:spacing w:after="0" w:line="240" w:lineRule="auto"/>
              <w:rPr>
                <w:color w:val="000000"/>
                <w:szCs w:val="24"/>
              </w:rPr>
            </w:pPr>
            <w:r w:rsidRPr="00A85B26">
              <w:rPr>
                <w:color w:val="000000"/>
                <w:szCs w:val="24"/>
              </w:rPr>
              <w:t>Phân loại đá magma theo IUGS</w:t>
            </w:r>
          </w:p>
        </w:tc>
        <w:tc>
          <w:tcPr>
            <w:tcW w:w="992" w:type="dxa"/>
            <w:tcBorders>
              <w:top w:val="nil"/>
              <w:left w:val="nil"/>
              <w:bottom w:val="single" w:sz="4" w:space="0" w:color="auto"/>
              <w:right w:val="single" w:sz="4" w:space="0" w:color="auto"/>
            </w:tcBorders>
            <w:shd w:val="clear" w:color="auto" w:fill="auto"/>
            <w:hideMark/>
          </w:tcPr>
          <w:p w:rsidR="002F6E8F" w:rsidRPr="00A85B26" w:rsidRDefault="002F6E8F" w:rsidP="002F6E8F">
            <w:pPr>
              <w:spacing w:after="0" w:line="240" w:lineRule="auto"/>
              <w:jc w:val="center"/>
              <w:rPr>
                <w:color w:val="000000"/>
              </w:rPr>
            </w:pPr>
            <w:r w:rsidRPr="00A85B26">
              <w:rPr>
                <w:color w:val="000000"/>
                <w:szCs w:val="24"/>
              </w:rPr>
              <w:t>2</w:t>
            </w:r>
          </w:p>
        </w:tc>
        <w:tc>
          <w:tcPr>
            <w:tcW w:w="709" w:type="dxa"/>
            <w:tcBorders>
              <w:top w:val="nil"/>
              <w:left w:val="nil"/>
              <w:bottom w:val="single" w:sz="4" w:space="0" w:color="auto"/>
              <w:right w:val="single" w:sz="4" w:space="0" w:color="auto"/>
            </w:tcBorders>
            <w:shd w:val="clear" w:color="auto" w:fill="auto"/>
            <w:noWrap/>
            <w:vAlign w:val="bottom"/>
            <w:hideMark/>
          </w:tcPr>
          <w:p w:rsidR="002F6E8F" w:rsidRPr="00A85B26" w:rsidRDefault="002F6E8F"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851" w:type="dxa"/>
            <w:tcBorders>
              <w:top w:val="nil"/>
              <w:left w:val="nil"/>
              <w:bottom w:val="single" w:sz="4" w:space="0" w:color="auto"/>
              <w:right w:val="single" w:sz="4" w:space="0" w:color="auto"/>
            </w:tcBorders>
            <w:shd w:val="clear" w:color="auto" w:fill="auto"/>
            <w:noWrap/>
            <w:hideMark/>
          </w:tcPr>
          <w:p w:rsidR="002F6E8F" w:rsidRPr="00A85B26" w:rsidRDefault="002F6E8F"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2F6E8F" w:rsidRPr="00A85B26" w:rsidRDefault="002F6E8F"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63"/>
        </w:trPr>
        <w:tc>
          <w:tcPr>
            <w:tcW w:w="1276" w:type="dxa"/>
            <w:tcBorders>
              <w:top w:val="nil"/>
              <w:left w:val="single" w:sz="4" w:space="0" w:color="auto"/>
              <w:bottom w:val="single" w:sz="4" w:space="0" w:color="auto"/>
              <w:right w:val="single" w:sz="4" w:space="0" w:color="auto"/>
            </w:tcBorders>
            <w:shd w:val="clear" w:color="auto" w:fill="auto"/>
            <w:hideMark/>
          </w:tcPr>
          <w:p w:rsidR="002F6E8F" w:rsidRPr="00A85B26" w:rsidRDefault="002F6E8F"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hideMark/>
          </w:tcPr>
          <w:p w:rsidR="002F6E8F" w:rsidRPr="00A85B26" w:rsidRDefault="002F6E8F" w:rsidP="002F6E8F">
            <w:pPr>
              <w:spacing w:after="0" w:line="240" w:lineRule="auto"/>
              <w:rPr>
                <w:color w:val="000000"/>
                <w:szCs w:val="24"/>
              </w:rPr>
            </w:pPr>
            <w:r w:rsidRPr="00A85B26">
              <w:rPr>
                <w:color w:val="000000"/>
                <w:szCs w:val="24"/>
              </w:rPr>
              <w:t>Các loạt magma</w:t>
            </w:r>
          </w:p>
        </w:tc>
        <w:tc>
          <w:tcPr>
            <w:tcW w:w="992" w:type="dxa"/>
            <w:tcBorders>
              <w:top w:val="nil"/>
              <w:left w:val="nil"/>
              <w:bottom w:val="single" w:sz="4" w:space="0" w:color="auto"/>
              <w:right w:val="single" w:sz="4" w:space="0" w:color="auto"/>
            </w:tcBorders>
            <w:shd w:val="clear" w:color="auto" w:fill="auto"/>
            <w:hideMark/>
          </w:tcPr>
          <w:p w:rsidR="002F6E8F" w:rsidRPr="00A85B26" w:rsidRDefault="002F6E8F" w:rsidP="002F6E8F">
            <w:pPr>
              <w:spacing w:after="0" w:line="240" w:lineRule="auto"/>
              <w:jc w:val="center"/>
              <w:rPr>
                <w:color w:val="000000"/>
              </w:rPr>
            </w:pPr>
            <w:r w:rsidRPr="00A85B26">
              <w:rPr>
                <w:color w:val="000000"/>
                <w:szCs w:val="24"/>
              </w:rPr>
              <w:t>2</w:t>
            </w:r>
          </w:p>
        </w:tc>
        <w:tc>
          <w:tcPr>
            <w:tcW w:w="709" w:type="dxa"/>
            <w:tcBorders>
              <w:top w:val="nil"/>
              <w:left w:val="nil"/>
              <w:bottom w:val="single" w:sz="4" w:space="0" w:color="auto"/>
              <w:right w:val="single" w:sz="4" w:space="0" w:color="auto"/>
            </w:tcBorders>
            <w:shd w:val="clear" w:color="auto" w:fill="auto"/>
            <w:noWrap/>
            <w:vAlign w:val="bottom"/>
            <w:hideMark/>
          </w:tcPr>
          <w:p w:rsidR="002F6E8F" w:rsidRPr="00A85B26" w:rsidRDefault="002F6E8F"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851" w:type="dxa"/>
            <w:tcBorders>
              <w:top w:val="nil"/>
              <w:left w:val="nil"/>
              <w:bottom w:val="single" w:sz="4" w:space="0" w:color="auto"/>
              <w:right w:val="single" w:sz="4" w:space="0" w:color="auto"/>
            </w:tcBorders>
            <w:shd w:val="clear" w:color="auto" w:fill="auto"/>
            <w:noWrap/>
            <w:hideMark/>
          </w:tcPr>
          <w:p w:rsidR="002F6E8F" w:rsidRPr="00A85B26" w:rsidRDefault="002F6E8F"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2F6E8F" w:rsidRPr="00A85B26" w:rsidRDefault="002F6E8F"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102"/>
        </w:trPr>
        <w:tc>
          <w:tcPr>
            <w:tcW w:w="1276" w:type="dxa"/>
            <w:tcBorders>
              <w:top w:val="nil"/>
              <w:left w:val="single" w:sz="4" w:space="0" w:color="auto"/>
              <w:bottom w:val="single" w:sz="4" w:space="0" w:color="auto"/>
              <w:right w:val="single" w:sz="4" w:space="0" w:color="auto"/>
            </w:tcBorders>
            <w:shd w:val="clear" w:color="auto" w:fill="auto"/>
            <w:hideMark/>
          </w:tcPr>
          <w:p w:rsidR="002F6E8F" w:rsidRPr="00A85B26" w:rsidRDefault="002F6E8F"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hideMark/>
          </w:tcPr>
          <w:p w:rsidR="002F6E8F" w:rsidRPr="00A85B26" w:rsidRDefault="002F6E8F" w:rsidP="002F6E8F">
            <w:pPr>
              <w:spacing w:after="0" w:line="240" w:lineRule="auto"/>
              <w:rPr>
                <w:color w:val="000000"/>
                <w:szCs w:val="24"/>
              </w:rPr>
            </w:pPr>
            <w:r w:rsidRPr="00A85B26">
              <w:rPr>
                <w:color w:val="000000"/>
                <w:szCs w:val="24"/>
              </w:rPr>
              <w:t>Phân loại các hoạt động biến chất</w:t>
            </w:r>
          </w:p>
        </w:tc>
        <w:tc>
          <w:tcPr>
            <w:tcW w:w="992" w:type="dxa"/>
            <w:tcBorders>
              <w:top w:val="nil"/>
              <w:left w:val="nil"/>
              <w:bottom w:val="single" w:sz="4" w:space="0" w:color="auto"/>
              <w:right w:val="single" w:sz="4" w:space="0" w:color="auto"/>
            </w:tcBorders>
            <w:shd w:val="clear" w:color="auto" w:fill="auto"/>
            <w:hideMark/>
          </w:tcPr>
          <w:p w:rsidR="002F6E8F" w:rsidRPr="00A85B26" w:rsidRDefault="002F6E8F" w:rsidP="002F6E8F">
            <w:pPr>
              <w:spacing w:after="0" w:line="240" w:lineRule="auto"/>
              <w:jc w:val="center"/>
              <w:rPr>
                <w:color w:val="000000"/>
              </w:rPr>
            </w:pPr>
            <w:r w:rsidRPr="00A85B26">
              <w:rPr>
                <w:color w:val="000000"/>
                <w:szCs w:val="24"/>
              </w:rPr>
              <w:t>2</w:t>
            </w:r>
          </w:p>
        </w:tc>
        <w:tc>
          <w:tcPr>
            <w:tcW w:w="709" w:type="dxa"/>
            <w:tcBorders>
              <w:top w:val="nil"/>
              <w:left w:val="nil"/>
              <w:bottom w:val="single" w:sz="4" w:space="0" w:color="auto"/>
              <w:right w:val="single" w:sz="4" w:space="0" w:color="auto"/>
            </w:tcBorders>
            <w:shd w:val="clear" w:color="auto" w:fill="auto"/>
            <w:vAlign w:val="center"/>
            <w:hideMark/>
          </w:tcPr>
          <w:p w:rsidR="002F6E8F" w:rsidRPr="00A85B26" w:rsidRDefault="002F6E8F" w:rsidP="002F6E8F">
            <w:pPr>
              <w:spacing w:after="0" w:line="240" w:lineRule="auto"/>
              <w:jc w:val="center"/>
              <w:rPr>
                <w:rFonts w:eastAsia="Times New Roman"/>
                <w:color w:val="000000"/>
                <w:szCs w:val="24"/>
              </w:rPr>
            </w:pPr>
          </w:p>
        </w:tc>
        <w:tc>
          <w:tcPr>
            <w:tcW w:w="851" w:type="dxa"/>
            <w:tcBorders>
              <w:top w:val="nil"/>
              <w:left w:val="nil"/>
              <w:bottom w:val="single" w:sz="4" w:space="0" w:color="auto"/>
              <w:right w:val="single" w:sz="4" w:space="0" w:color="auto"/>
            </w:tcBorders>
            <w:shd w:val="clear" w:color="auto" w:fill="auto"/>
            <w:noWrap/>
            <w:hideMark/>
          </w:tcPr>
          <w:p w:rsidR="002F6E8F" w:rsidRPr="00A85B26" w:rsidRDefault="002F6E8F"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2F6E8F" w:rsidRPr="00A85B26" w:rsidRDefault="002F6E8F"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r w:rsidRPr="00A85B26">
              <w:rPr>
                <w:rFonts w:eastAsia="Times New Roman"/>
                <w:color w:val="000000"/>
                <w:sz w:val="22"/>
              </w:rPr>
              <w:t xml:space="preserve">Tài liệu [1.1],  [2.2] </w:t>
            </w:r>
          </w:p>
        </w:tc>
      </w:tr>
      <w:tr w:rsidR="009B2E95" w:rsidRPr="00A85B26" w:rsidTr="009B2E95">
        <w:trPr>
          <w:trHeight w:val="315"/>
        </w:trPr>
        <w:tc>
          <w:tcPr>
            <w:tcW w:w="1276" w:type="dxa"/>
            <w:tcBorders>
              <w:top w:val="nil"/>
              <w:left w:val="single" w:sz="4" w:space="0" w:color="auto"/>
              <w:bottom w:val="single" w:sz="4" w:space="0" w:color="auto"/>
              <w:right w:val="single" w:sz="4" w:space="0" w:color="auto"/>
            </w:tcBorders>
            <w:shd w:val="clear" w:color="auto" w:fill="auto"/>
            <w:hideMark/>
          </w:tcPr>
          <w:p w:rsidR="002F6E8F" w:rsidRPr="00A85B26" w:rsidRDefault="002F6E8F"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hideMark/>
          </w:tcPr>
          <w:p w:rsidR="002F6E8F" w:rsidRPr="00A85B26" w:rsidRDefault="002F6E8F" w:rsidP="002F6E8F">
            <w:pPr>
              <w:spacing w:after="0" w:line="240" w:lineRule="auto"/>
              <w:rPr>
                <w:color w:val="000000"/>
                <w:szCs w:val="24"/>
              </w:rPr>
            </w:pPr>
            <w:r w:rsidRPr="00A85B26">
              <w:rPr>
                <w:color w:val="000000"/>
                <w:szCs w:val="24"/>
              </w:rPr>
              <w:t>Phương pháp phân tích tướng và loạt tướng biến chất</w:t>
            </w:r>
          </w:p>
        </w:tc>
        <w:tc>
          <w:tcPr>
            <w:tcW w:w="992" w:type="dxa"/>
            <w:tcBorders>
              <w:top w:val="nil"/>
              <w:left w:val="nil"/>
              <w:bottom w:val="single" w:sz="4" w:space="0" w:color="auto"/>
              <w:right w:val="single" w:sz="4" w:space="0" w:color="auto"/>
            </w:tcBorders>
            <w:shd w:val="clear" w:color="auto" w:fill="auto"/>
            <w:hideMark/>
          </w:tcPr>
          <w:p w:rsidR="002F6E8F" w:rsidRPr="00A85B26" w:rsidRDefault="002F6E8F" w:rsidP="002F6E8F">
            <w:pPr>
              <w:spacing w:after="0" w:line="240" w:lineRule="auto"/>
              <w:jc w:val="center"/>
              <w:rPr>
                <w:color w:val="000000"/>
              </w:rPr>
            </w:pPr>
            <w:r w:rsidRPr="00A85B26">
              <w:rPr>
                <w:color w:val="000000"/>
                <w:szCs w:val="24"/>
              </w:rPr>
              <w:t>2</w:t>
            </w:r>
          </w:p>
        </w:tc>
        <w:tc>
          <w:tcPr>
            <w:tcW w:w="709" w:type="dxa"/>
            <w:tcBorders>
              <w:top w:val="nil"/>
              <w:left w:val="nil"/>
              <w:bottom w:val="single" w:sz="4" w:space="0" w:color="auto"/>
              <w:right w:val="single" w:sz="4" w:space="0" w:color="auto"/>
            </w:tcBorders>
            <w:shd w:val="clear" w:color="auto" w:fill="auto"/>
            <w:noWrap/>
            <w:vAlign w:val="bottom"/>
            <w:hideMark/>
          </w:tcPr>
          <w:p w:rsidR="002F6E8F" w:rsidRPr="00A85B26" w:rsidRDefault="002F6E8F"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851" w:type="dxa"/>
            <w:tcBorders>
              <w:top w:val="nil"/>
              <w:left w:val="nil"/>
              <w:bottom w:val="single" w:sz="4" w:space="0" w:color="auto"/>
              <w:right w:val="single" w:sz="4" w:space="0" w:color="auto"/>
            </w:tcBorders>
            <w:shd w:val="clear" w:color="auto" w:fill="auto"/>
            <w:noWrap/>
            <w:hideMark/>
          </w:tcPr>
          <w:p w:rsidR="002F6E8F" w:rsidRPr="00A85B26" w:rsidRDefault="002F6E8F"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2F6E8F" w:rsidRPr="00A85B26" w:rsidRDefault="002F6E8F"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331"/>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b/>
                <w:i/>
                <w:color w:val="000000"/>
                <w:szCs w:val="24"/>
              </w:rPr>
            </w:pPr>
          </w:p>
        </w:tc>
        <w:tc>
          <w:tcPr>
            <w:tcW w:w="4678"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rPr>
                <w:i/>
                <w:color w:val="000000"/>
                <w:szCs w:val="24"/>
              </w:rPr>
            </w:pPr>
            <w:r w:rsidRPr="00A85B26">
              <w:rPr>
                <w:i/>
                <w:color w:val="000000"/>
                <w:szCs w:val="24"/>
              </w:rPr>
              <w:t>Tiểu luận</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67421C" w:rsidP="002F6E8F">
            <w:pPr>
              <w:spacing w:after="0" w:line="240" w:lineRule="auto"/>
              <w:jc w:val="center"/>
              <w:rPr>
                <w:i/>
                <w:color w:val="000000"/>
                <w:szCs w:val="24"/>
              </w:rPr>
            </w:pP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2F6E8F" w:rsidP="002F6E8F">
            <w:pPr>
              <w:spacing w:after="0" w:line="240" w:lineRule="auto"/>
              <w:jc w:val="center"/>
              <w:rPr>
                <w:rFonts w:ascii="Calibri" w:eastAsia="Times New Roman" w:hAnsi="Calibri" w:cs="Calibri"/>
                <w:color w:val="000000"/>
                <w:sz w:val="22"/>
              </w:rPr>
            </w:pPr>
            <w:r w:rsidRPr="00A85B26">
              <w:rPr>
                <w:rFonts w:ascii="Calibri" w:eastAsia="Times New Roman" w:hAnsi="Calibri" w:cs="Calibri"/>
                <w:color w:val="000000"/>
                <w:sz w:val="22"/>
              </w:rPr>
              <w:t>4</w:t>
            </w: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315"/>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A03D8C" w:rsidP="002F6E8F">
            <w:pPr>
              <w:spacing w:after="0" w:line="240" w:lineRule="auto"/>
              <w:jc w:val="center"/>
              <w:rPr>
                <w:b/>
                <w:color w:val="000000"/>
                <w:szCs w:val="24"/>
              </w:rPr>
            </w:pPr>
            <w:r>
              <w:rPr>
                <w:b/>
                <w:color w:val="000000"/>
                <w:szCs w:val="24"/>
              </w:rPr>
              <w:t>7</w:t>
            </w:r>
            <w:r w:rsidR="003A092D">
              <w:rPr>
                <w:b/>
                <w:color w:val="000000"/>
                <w:szCs w:val="24"/>
              </w:rPr>
              <w:t>-9</w:t>
            </w:r>
          </w:p>
        </w:tc>
        <w:tc>
          <w:tcPr>
            <w:tcW w:w="4678" w:type="dxa"/>
            <w:tcBorders>
              <w:top w:val="nil"/>
              <w:left w:val="nil"/>
              <w:bottom w:val="single" w:sz="4" w:space="0" w:color="auto"/>
              <w:right w:val="single" w:sz="4" w:space="0" w:color="auto"/>
            </w:tcBorders>
            <w:shd w:val="clear" w:color="auto" w:fill="auto"/>
            <w:hideMark/>
          </w:tcPr>
          <w:p w:rsidR="0067421C" w:rsidRPr="00A85B26" w:rsidRDefault="00A03D8C" w:rsidP="002F6E8F">
            <w:pPr>
              <w:spacing w:after="0" w:line="240" w:lineRule="auto"/>
              <w:rPr>
                <w:b/>
                <w:color w:val="000000"/>
                <w:szCs w:val="24"/>
              </w:rPr>
            </w:pPr>
            <w:r>
              <w:rPr>
                <w:b/>
                <w:color w:val="000000"/>
                <w:szCs w:val="24"/>
              </w:rPr>
              <w:t xml:space="preserve">Chương 4: </w:t>
            </w:r>
            <w:r w:rsidR="0067421C" w:rsidRPr="00A85B26">
              <w:rPr>
                <w:b/>
                <w:color w:val="000000"/>
                <w:szCs w:val="24"/>
              </w:rPr>
              <w:t>Đá magma trong các cấu trúc tiêu biểu của Trái đất</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2F6E8F" w:rsidP="002F6E8F">
            <w:pPr>
              <w:spacing w:after="0" w:line="240" w:lineRule="auto"/>
              <w:jc w:val="center"/>
              <w:rPr>
                <w:b/>
                <w:color w:val="000000"/>
                <w:szCs w:val="24"/>
              </w:rPr>
            </w:pPr>
            <w:r w:rsidRPr="00A85B26">
              <w:rPr>
                <w:b/>
                <w:color w:val="000000"/>
                <w:szCs w:val="24"/>
              </w:rPr>
              <w:t>12</w:t>
            </w: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315"/>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rPr>
                <w:color w:val="000000"/>
                <w:szCs w:val="24"/>
              </w:rPr>
            </w:pPr>
            <w:r w:rsidRPr="00A85B26">
              <w:rPr>
                <w:color w:val="000000"/>
                <w:szCs w:val="24"/>
              </w:rPr>
              <w:t>Magma rìa lục địa tích cực</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2F6E8F" w:rsidP="002F6E8F">
            <w:pPr>
              <w:spacing w:after="0" w:line="240" w:lineRule="auto"/>
              <w:jc w:val="center"/>
              <w:rPr>
                <w:color w:val="000000"/>
                <w:szCs w:val="24"/>
              </w:rPr>
            </w:pPr>
            <w:r w:rsidRPr="00A85B26">
              <w:rPr>
                <w:color w:val="000000"/>
                <w:szCs w:val="24"/>
              </w:rPr>
              <w:t>6</w:t>
            </w: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315"/>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rPr>
                <w:color w:val="000000"/>
                <w:szCs w:val="24"/>
              </w:rPr>
            </w:pPr>
            <w:r w:rsidRPr="00A85B26">
              <w:rPr>
                <w:color w:val="000000"/>
                <w:szCs w:val="24"/>
              </w:rPr>
              <w:t>Hoạt động magma đới rift  lục địa</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67421C" w:rsidP="002F6E8F">
            <w:pPr>
              <w:spacing w:after="0" w:line="240" w:lineRule="auto"/>
              <w:jc w:val="center"/>
              <w:rPr>
                <w:color w:val="000000"/>
                <w:szCs w:val="24"/>
              </w:rPr>
            </w:pPr>
            <w:r w:rsidRPr="00A85B26">
              <w:rPr>
                <w:color w:val="000000"/>
                <w:szCs w:val="24"/>
              </w:rPr>
              <w:t> </w:t>
            </w:r>
            <w:r w:rsidR="002F6E8F" w:rsidRPr="00A85B26">
              <w:rPr>
                <w:color w:val="000000"/>
                <w:szCs w:val="24"/>
              </w:rPr>
              <w:t>6</w:t>
            </w: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315"/>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b/>
                <w:color w:val="000000"/>
                <w:szCs w:val="24"/>
              </w:rPr>
            </w:pPr>
          </w:p>
        </w:tc>
        <w:tc>
          <w:tcPr>
            <w:tcW w:w="4678"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rPr>
                <w:color w:val="000000"/>
                <w:szCs w:val="24"/>
              </w:rPr>
            </w:pPr>
            <w:r w:rsidRPr="00A85B26">
              <w:rPr>
                <w:color w:val="000000"/>
                <w:szCs w:val="24"/>
              </w:rPr>
              <w:t>Tiểu luận và bài tập</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67421C" w:rsidP="002F6E8F">
            <w:pPr>
              <w:spacing w:after="0" w:line="240" w:lineRule="auto"/>
              <w:jc w:val="center"/>
              <w:rPr>
                <w:color w:val="000000"/>
                <w:szCs w:val="24"/>
              </w:rPr>
            </w:pP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2F6E8F" w:rsidP="002F6E8F">
            <w:pPr>
              <w:spacing w:after="0" w:line="240" w:lineRule="auto"/>
              <w:jc w:val="center"/>
              <w:rPr>
                <w:rFonts w:ascii="Calibri" w:eastAsia="Times New Roman" w:hAnsi="Calibri" w:cs="Calibri"/>
                <w:color w:val="000000"/>
                <w:sz w:val="22"/>
              </w:rPr>
            </w:pPr>
            <w:r w:rsidRPr="00A85B26">
              <w:rPr>
                <w:rFonts w:ascii="Calibri" w:eastAsia="Times New Roman" w:hAnsi="Calibri" w:cs="Calibri"/>
                <w:color w:val="000000"/>
                <w:sz w:val="22"/>
              </w:rPr>
              <w:t>2</w:t>
            </w: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315"/>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3A092D" w:rsidP="002F6E8F">
            <w:pPr>
              <w:spacing w:after="0" w:line="240" w:lineRule="auto"/>
              <w:jc w:val="center"/>
              <w:rPr>
                <w:b/>
                <w:color w:val="000000"/>
                <w:szCs w:val="24"/>
              </w:rPr>
            </w:pPr>
            <w:r>
              <w:rPr>
                <w:b/>
                <w:color w:val="000000"/>
                <w:szCs w:val="24"/>
              </w:rPr>
              <w:t>9-12</w:t>
            </w:r>
          </w:p>
        </w:tc>
        <w:tc>
          <w:tcPr>
            <w:tcW w:w="4678" w:type="dxa"/>
            <w:tcBorders>
              <w:top w:val="nil"/>
              <w:left w:val="nil"/>
              <w:bottom w:val="single" w:sz="4" w:space="0" w:color="auto"/>
              <w:right w:val="single" w:sz="4" w:space="0" w:color="auto"/>
            </w:tcBorders>
            <w:shd w:val="clear" w:color="auto" w:fill="auto"/>
            <w:hideMark/>
          </w:tcPr>
          <w:p w:rsidR="0067421C" w:rsidRPr="00A85B26" w:rsidRDefault="00A03D8C" w:rsidP="002F6E8F">
            <w:pPr>
              <w:spacing w:after="0" w:line="240" w:lineRule="auto"/>
              <w:rPr>
                <w:b/>
                <w:color w:val="000000"/>
                <w:szCs w:val="24"/>
              </w:rPr>
            </w:pPr>
            <w:r>
              <w:rPr>
                <w:b/>
                <w:color w:val="000000"/>
                <w:szCs w:val="24"/>
              </w:rPr>
              <w:t xml:space="preserve">Chương 5. </w:t>
            </w:r>
            <w:r w:rsidR="0067421C" w:rsidRPr="00A85B26">
              <w:rPr>
                <w:b/>
                <w:color w:val="000000"/>
                <w:szCs w:val="24"/>
              </w:rPr>
              <w:t>Hoạt động biến chất và địa động lực</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2F6E8F" w:rsidP="002F6E8F">
            <w:pPr>
              <w:spacing w:after="0" w:line="240" w:lineRule="auto"/>
              <w:jc w:val="center"/>
              <w:rPr>
                <w:b/>
                <w:color w:val="000000"/>
                <w:szCs w:val="24"/>
              </w:rPr>
            </w:pPr>
            <w:r w:rsidRPr="00A85B26">
              <w:rPr>
                <w:b/>
                <w:color w:val="000000"/>
                <w:szCs w:val="24"/>
              </w:rPr>
              <w:t>12</w:t>
            </w: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315"/>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rPr>
                <w:color w:val="000000"/>
                <w:szCs w:val="24"/>
              </w:rPr>
            </w:pPr>
            <w:r w:rsidRPr="00A85B26">
              <w:rPr>
                <w:color w:val="000000"/>
                <w:szCs w:val="24"/>
              </w:rPr>
              <w:t xml:space="preserve">Biến chất đại dương </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2F6E8F" w:rsidP="002F6E8F">
            <w:pPr>
              <w:spacing w:after="0" w:line="240" w:lineRule="auto"/>
              <w:jc w:val="center"/>
              <w:rPr>
                <w:color w:val="000000"/>
                <w:szCs w:val="24"/>
              </w:rPr>
            </w:pPr>
            <w:r w:rsidRPr="00A85B26">
              <w:rPr>
                <w:color w:val="000000"/>
                <w:szCs w:val="24"/>
              </w:rPr>
              <w:t>4</w:t>
            </w: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63"/>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rPr>
                <w:color w:val="000000"/>
                <w:szCs w:val="24"/>
              </w:rPr>
            </w:pPr>
            <w:r w:rsidRPr="00A85B26">
              <w:rPr>
                <w:color w:val="000000"/>
                <w:szCs w:val="24"/>
              </w:rPr>
              <w:t>Biến chất trong đới hút chìm  và cung đảo</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67421C" w:rsidP="002F6E8F">
            <w:pPr>
              <w:spacing w:after="0" w:line="240" w:lineRule="auto"/>
              <w:jc w:val="center"/>
              <w:rPr>
                <w:color w:val="000000"/>
                <w:szCs w:val="24"/>
              </w:rPr>
            </w:pPr>
            <w:r w:rsidRPr="00A85B26">
              <w:rPr>
                <w:color w:val="000000"/>
                <w:szCs w:val="24"/>
              </w:rPr>
              <w:t> </w:t>
            </w:r>
            <w:r w:rsidR="002F6E8F" w:rsidRPr="00A85B26">
              <w:rPr>
                <w:color w:val="000000"/>
                <w:szCs w:val="24"/>
              </w:rPr>
              <w:t>4</w:t>
            </w: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315"/>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rPr>
                <w:b/>
                <w:color w:val="000000"/>
                <w:szCs w:val="24"/>
              </w:rPr>
            </w:pPr>
            <w:r w:rsidRPr="00A85B26">
              <w:rPr>
                <w:color w:val="000000"/>
                <w:szCs w:val="24"/>
              </w:rPr>
              <w:t>Đá biến chất trong các craton Trước Cambri</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67421C" w:rsidP="002F6E8F">
            <w:pPr>
              <w:spacing w:after="0" w:line="240" w:lineRule="auto"/>
              <w:jc w:val="center"/>
              <w:rPr>
                <w:color w:val="000000"/>
                <w:szCs w:val="24"/>
              </w:rPr>
            </w:pPr>
            <w:r w:rsidRPr="00A85B26">
              <w:rPr>
                <w:color w:val="000000"/>
                <w:szCs w:val="24"/>
              </w:rPr>
              <w:t> </w:t>
            </w:r>
            <w:r w:rsidR="002F6E8F" w:rsidRPr="00A85B26">
              <w:rPr>
                <w:color w:val="000000"/>
                <w:szCs w:val="24"/>
              </w:rPr>
              <w:t>4</w:t>
            </w: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315"/>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b/>
                <w:color w:val="000000"/>
                <w:szCs w:val="24"/>
              </w:rPr>
            </w:pPr>
          </w:p>
        </w:tc>
        <w:tc>
          <w:tcPr>
            <w:tcW w:w="4678"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rPr>
                <w:color w:val="000000"/>
                <w:szCs w:val="24"/>
              </w:rPr>
            </w:pPr>
            <w:r w:rsidRPr="00A85B26">
              <w:rPr>
                <w:color w:val="000000"/>
                <w:szCs w:val="24"/>
              </w:rPr>
              <w:t>Tiểu luận</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67421C" w:rsidP="002F6E8F">
            <w:pPr>
              <w:spacing w:after="0" w:line="240" w:lineRule="auto"/>
              <w:jc w:val="center"/>
              <w:rPr>
                <w:color w:val="000000"/>
                <w:szCs w:val="24"/>
              </w:rPr>
            </w:pP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2F6E8F" w:rsidP="002F6E8F">
            <w:pPr>
              <w:spacing w:after="0" w:line="240" w:lineRule="auto"/>
              <w:jc w:val="center"/>
              <w:rPr>
                <w:rFonts w:ascii="Calibri" w:eastAsia="Times New Roman" w:hAnsi="Calibri" w:cs="Calibri"/>
                <w:color w:val="000000"/>
                <w:sz w:val="22"/>
              </w:rPr>
            </w:pPr>
            <w:r w:rsidRPr="00A85B26">
              <w:rPr>
                <w:rFonts w:ascii="Calibri" w:eastAsia="Times New Roman" w:hAnsi="Calibri" w:cs="Calibri"/>
                <w:color w:val="000000"/>
                <w:sz w:val="22"/>
              </w:rPr>
              <w:t>4</w:t>
            </w: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315"/>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3A092D" w:rsidP="002F6E8F">
            <w:pPr>
              <w:spacing w:after="0" w:line="240" w:lineRule="auto"/>
              <w:jc w:val="center"/>
              <w:rPr>
                <w:b/>
                <w:color w:val="000000"/>
                <w:szCs w:val="24"/>
              </w:rPr>
            </w:pPr>
            <w:r>
              <w:rPr>
                <w:b/>
                <w:color w:val="000000"/>
                <w:szCs w:val="24"/>
              </w:rPr>
              <w:t>12-13</w:t>
            </w:r>
          </w:p>
        </w:tc>
        <w:tc>
          <w:tcPr>
            <w:tcW w:w="4678" w:type="dxa"/>
            <w:tcBorders>
              <w:top w:val="nil"/>
              <w:left w:val="nil"/>
              <w:bottom w:val="single" w:sz="4" w:space="0" w:color="auto"/>
              <w:right w:val="single" w:sz="4" w:space="0" w:color="auto"/>
            </w:tcBorders>
            <w:shd w:val="clear" w:color="auto" w:fill="auto"/>
            <w:hideMark/>
          </w:tcPr>
          <w:p w:rsidR="0067421C" w:rsidRPr="00A85B26" w:rsidRDefault="00A03D8C" w:rsidP="002F6E8F">
            <w:pPr>
              <w:spacing w:after="0" w:line="240" w:lineRule="auto"/>
              <w:rPr>
                <w:b/>
                <w:color w:val="000000"/>
                <w:szCs w:val="24"/>
              </w:rPr>
            </w:pPr>
            <w:r>
              <w:rPr>
                <w:b/>
                <w:color w:val="000000"/>
                <w:szCs w:val="24"/>
              </w:rPr>
              <w:t xml:space="preserve">Chương 6. </w:t>
            </w:r>
            <w:r w:rsidR="0067421C" w:rsidRPr="00A85B26">
              <w:rPr>
                <w:b/>
                <w:color w:val="000000"/>
                <w:szCs w:val="24"/>
              </w:rPr>
              <w:t>Biến chất địa phương</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2F6E8F" w:rsidP="002F6E8F">
            <w:pPr>
              <w:spacing w:after="0" w:line="240" w:lineRule="auto"/>
              <w:jc w:val="center"/>
              <w:rPr>
                <w:b/>
                <w:color w:val="000000"/>
                <w:szCs w:val="24"/>
              </w:rPr>
            </w:pPr>
            <w:r w:rsidRPr="00A85B26">
              <w:rPr>
                <w:b/>
                <w:color w:val="000000"/>
                <w:szCs w:val="24"/>
              </w:rPr>
              <w:t>6</w:t>
            </w: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xml:space="preserve"> </w:t>
            </w:r>
          </w:p>
        </w:tc>
      </w:tr>
      <w:tr w:rsidR="009B2E95" w:rsidRPr="00A85B26" w:rsidTr="009B2E95">
        <w:trPr>
          <w:trHeight w:val="315"/>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rPr>
                <w:color w:val="000000"/>
                <w:szCs w:val="24"/>
              </w:rPr>
            </w:pPr>
            <w:r w:rsidRPr="00A85B26">
              <w:rPr>
                <w:color w:val="000000"/>
                <w:szCs w:val="24"/>
              </w:rPr>
              <w:t>Biến chất tiếp xúc nhiệt</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67421C" w:rsidP="002F6E8F">
            <w:pPr>
              <w:spacing w:after="0" w:line="240" w:lineRule="auto"/>
              <w:jc w:val="center"/>
              <w:rPr>
                <w:color w:val="000000"/>
                <w:szCs w:val="24"/>
              </w:rPr>
            </w:pPr>
            <w:r w:rsidRPr="00A85B26">
              <w:rPr>
                <w:color w:val="000000"/>
                <w:szCs w:val="24"/>
              </w:rPr>
              <w:t> </w:t>
            </w:r>
            <w:r w:rsidR="002F6E8F" w:rsidRPr="00A85B26">
              <w:rPr>
                <w:color w:val="000000"/>
                <w:szCs w:val="24"/>
              </w:rPr>
              <w:t>3</w:t>
            </w: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315"/>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rPr>
                <w:color w:val="000000"/>
                <w:szCs w:val="24"/>
              </w:rPr>
            </w:pPr>
            <w:r w:rsidRPr="00A85B26">
              <w:rPr>
                <w:color w:val="000000"/>
                <w:szCs w:val="24"/>
              </w:rPr>
              <w:t>Biến chất trao đổi</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67421C" w:rsidP="002F6E8F">
            <w:pPr>
              <w:spacing w:after="0" w:line="240" w:lineRule="auto"/>
              <w:jc w:val="center"/>
              <w:rPr>
                <w:color w:val="000000"/>
                <w:szCs w:val="24"/>
              </w:rPr>
            </w:pPr>
            <w:r w:rsidRPr="00A85B26">
              <w:rPr>
                <w:color w:val="000000"/>
                <w:szCs w:val="24"/>
              </w:rPr>
              <w:t> </w:t>
            </w:r>
            <w:r w:rsidR="002F6E8F" w:rsidRPr="00A85B26">
              <w:rPr>
                <w:color w:val="000000"/>
                <w:szCs w:val="24"/>
              </w:rPr>
              <w:t>3</w:t>
            </w: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80"/>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67421C" w:rsidP="002F6E8F">
            <w:pPr>
              <w:spacing w:after="0" w:line="240" w:lineRule="auto"/>
              <w:jc w:val="center"/>
              <w:rPr>
                <w:b/>
                <w:color w:val="000000"/>
                <w:szCs w:val="24"/>
              </w:rPr>
            </w:pPr>
          </w:p>
        </w:tc>
        <w:tc>
          <w:tcPr>
            <w:tcW w:w="4678" w:type="dxa"/>
            <w:tcBorders>
              <w:top w:val="nil"/>
              <w:left w:val="nil"/>
              <w:bottom w:val="single" w:sz="4" w:space="0" w:color="auto"/>
              <w:right w:val="single" w:sz="4" w:space="0" w:color="auto"/>
            </w:tcBorders>
            <w:shd w:val="clear" w:color="auto" w:fill="auto"/>
            <w:hideMark/>
          </w:tcPr>
          <w:p w:rsidR="0067421C" w:rsidRPr="00A85B26" w:rsidRDefault="0067421C" w:rsidP="002F6E8F">
            <w:pPr>
              <w:spacing w:after="0" w:line="240" w:lineRule="auto"/>
              <w:rPr>
                <w:color w:val="000000"/>
                <w:szCs w:val="24"/>
              </w:rPr>
            </w:pPr>
            <w:r w:rsidRPr="00A85B26">
              <w:rPr>
                <w:color w:val="000000"/>
                <w:szCs w:val="24"/>
              </w:rPr>
              <w:t>Tiểu luận</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67421C" w:rsidP="002F6E8F">
            <w:pPr>
              <w:spacing w:after="0" w:line="240" w:lineRule="auto"/>
              <w:jc w:val="center"/>
              <w:rPr>
                <w:color w:val="000000"/>
                <w:szCs w:val="24"/>
              </w:rPr>
            </w:pP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2F6E8F" w:rsidP="002F6E8F">
            <w:pPr>
              <w:spacing w:after="0" w:line="240" w:lineRule="auto"/>
              <w:jc w:val="center"/>
              <w:rPr>
                <w:rFonts w:ascii="Calibri" w:eastAsia="Times New Roman" w:hAnsi="Calibri" w:cs="Calibri"/>
                <w:color w:val="000000"/>
                <w:sz w:val="22"/>
              </w:rPr>
            </w:pPr>
            <w:r w:rsidRPr="00A85B26">
              <w:rPr>
                <w:rFonts w:ascii="Calibri" w:eastAsia="Times New Roman" w:hAnsi="Calibri" w:cs="Calibri"/>
                <w:color w:val="000000"/>
                <w:sz w:val="22"/>
              </w:rPr>
              <w:t>2</w:t>
            </w: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xml:space="preserve"> </w:t>
            </w:r>
          </w:p>
        </w:tc>
      </w:tr>
      <w:tr w:rsidR="009B2E95" w:rsidRPr="00A85B26" w:rsidTr="009B2E95">
        <w:trPr>
          <w:trHeight w:val="63"/>
        </w:trPr>
        <w:tc>
          <w:tcPr>
            <w:tcW w:w="1276" w:type="dxa"/>
            <w:tcBorders>
              <w:top w:val="nil"/>
              <w:left w:val="single" w:sz="4" w:space="0" w:color="auto"/>
              <w:bottom w:val="single" w:sz="4" w:space="0" w:color="auto"/>
              <w:right w:val="single" w:sz="4" w:space="0" w:color="auto"/>
            </w:tcBorders>
            <w:shd w:val="clear" w:color="auto" w:fill="auto"/>
            <w:hideMark/>
          </w:tcPr>
          <w:p w:rsidR="0067421C" w:rsidRPr="00A85B26" w:rsidRDefault="003A092D" w:rsidP="002F6E8F">
            <w:pPr>
              <w:spacing w:after="0" w:line="240" w:lineRule="auto"/>
              <w:jc w:val="center"/>
              <w:rPr>
                <w:b/>
                <w:color w:val="000000"/>
                <w:szCs w:val="24"/>
              </w:rPr>
            </w:pPr>
            <w:r>
              <w:rPr>
                <w:b/>
                <w:color w:val="000000"/>
                <w:szCs w:val="24"/>
              </w:rPr>
              <w:t>13-16</w:t>
            </w:r>
          </w:p>
        </w:tc>
        <w:tc>
          <w:tcPr>
            <w:tcW w:w="4678" w:type="dxa"/>
            <w:tcBorders>
              <w:top w:val="nil"/>
              <w:left w:val="nil"/>
              <w:bottom w:val="single" w:sz="4" w:space="0" w:color="auto"/>
              <w:right w:val="single" w:sz="4" w:space="0" w:color="auto"/>
            </w:tcBorders>
            <w:shd w:val="clear" w:color="auto" w:fill="auto"/>
            <w:hideMark/>
          </w:tcPr>
          <w:p w:rsidR="0067421C" w:rsidRPr="00A85B26" w:rsidRDefault="00A03D8C" w:rsidP="002F6E8F">
            <w:pPr>
              <w:spacing w:after="0" w:line="240" w:lineRule="auto"/>
              <w:rPr>
                <w:b/>
                <w:color w:val="000000"/>
                <w:szCs w:val="24"/>
              </w:rPr>
            </w:pPr>
            <w:r>
              <w:rPr>
                <w:b/>
                <w:color w:val="000000"/>
                <w:szCs w:val="24"/>
              </w:rPr>
              <w:t xml:space="preserve">Chương 7. </w:t>
            </w:r>
            <w:r w:rsidR="0067421C" w:rsidRPr="00A85B26">
              <w:rPr>
                <w:b/>
                <w:color w:val="000000"/>
                <w:szCs w:val="24"/>
              </w:rPr>
              <w:t>Thạch luận granitoit và sinh khoáng</w:t>
            </w:r>
          </w:p>
        </w:tc>
        <w:tc>
          <w:tcPr>
            <w:tcW w:w="992" w:type="dxa"/>
            <w:tcBorders>
              <w:top w:val="nil"/>
              <w:left w:val="nil"/>
              <w:bottom w:val="single" w:sz="4" w:space="0" w:color="auto"/>
              <w:right w:val="single" w:sz="4" w:space="0" w:color="auto"/>
            </w:tcBorders>
            <w:shd w:val="clear" w:color="auto" w:fill="auto"/>
            <w:vAlign w:val="center"/>
            <w:hideMark/>
          </w:tcPr>
          <w:p w:rsidR="0067421C" w:rsidRPr="00A85B26" w:rsidRDefault="009B2E95" w:rsidP="002F6E8F">
            <w:pPr>
              <w:spacing w:after="0" w:line="240" w:lineRule="auto"/>
              <w:jc w:val="center"/>
              <w:rPr>
                <w:b/>
                <w:color w:val="000000"/>
                <w:szCs w:val="24"/>
              </w:rPr>
            </w:pPr>
            <w:r w:rsidRPr="00A85B26">
              <w:rPr>
                <w:b/>
                <w:color w:val="000000"/>
                <w:szCs w:val="24"/>
              </w:rPr>
              <w:t>12</w:t>
            </w:r>
          </w:p>
        </w:tc>
        <w:tc>
          <w:tcPr>
            <w:tcW w:w="709" w:type="dxa"/>
            <w:tcBorders>
              <w:top w:val="nil"/>
              <w:left w:val="nil"/>
              <w:bottom w:val="single" w:sz="4" w:space="0" w:color="auto"/>
              <w:right w:val="single" w:sz="4" w:space="0" w:color="auto"/>
            </w:tcBorders>
            <w:shd w:val="clear" w:color="auto" w:fill="auto"/>
            <w:noWrap/>
            <w:vAlign w:val="bottom"/>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851"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67421C" w:rsidRPr="00A85B26" w:rsidRDefault="0067421C"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63"/>
        </w:trPr>
        <w:tc>
          <w:tcPr>
            <w:tcW w:w="1276" w:type="dxa"/>
            <w:tcBorders>
              <w:top w:val="nil"/>
              <w:left w:val="single" w:sz="4" w:space="0" w:color="auto"/>
              <w:bottom w:val="single" w:sz="4" w:space="0" w:color="auto"/>
              <w:right w:val="single" w:sz="4" w:space="0" w:color="auto"/>
            </w:tcBorders>
            <w:shd w:val="clear" w:color="auto" w:fill="auto"/>
            <w:hideMark/>
          </w:tcPr>
          <w:p w:rsidR="002F6E8F" w:rsidRPr="00A85B26" w:rsidRDefault="002F6E8F"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hideMark/>
          </w:tcPr>
          <w:p w:rsidR="002F6E8F" w:rsidRPr="00A85B26" w:rsidRDefault="002F6E8F" w:rsidP="002F6E8F">
            <w:pPr>
              <w:spacing w:after="0" w:line="240" w:lineRule="auto"/>
              <w:rPr>
                <w:color w:val="000000"/>
                <w:szCs w:val="24"/>
              </w:rPr>
            </w:pPr>
            <w:r w:rsidRPr="00A85B26">
              <w:rPr>
                <w:color w:val="000000"/>
                <w:szCs w:val="24"/>
              </w:rPr>
              <w:t xml:space="preserve">Phân bố của granit trong vỏ Trái đất </w:t>
            </w:r>
          </w:p>
        </w:tc>
        <w:tc>
          <w:tcPr>
            <w:tcW w:w="992" w:type="dxa"/>
            <w:tcBorders>
              <w:top w:val="nil"/>
              <w:left w:val="nil"/>
              <w:bottom w:val="single" w:sz="4" w:space="0" w:color="auto"/>
              <w:right w:val="single" w:sz="4" w:space="0" w:color="auto"/>
            </w:tcBorders>
            <w:shd w:val="clear" w:color="auto" w:fill="auto"/>
            <w:hideMark/>
          </w:tcPr>
          <w:p w:rsidR="002F6E8F" w:rsidRPr="00A85B26" w:rsidRDefault="002F6E8F" w:rsidP="002F6E8F">
            <w:pPr>
              <w:spacing w:after="0"/>
              <w:jc w:val="center"/>
              <w:rPr>
                <w:color w:val="000000"/>
              </w:rPr>
            </w:pPr>
            <w:r w:rsidRPr="00A85B26">
              <w:rPr>
                <w:color w:val="000000"/>
                <w:szCs w:val="24"/>
              </w:rPr>
              <w:t>2</w:t>
            </w:r>
          </w:p>
        </w:tc>
        <w:tc>
          <w:tcPr>
            <w:tcW w:w="709" w:type="dxa"/>
            <w:tcBorders>
              <w:top w:val="nil"/>
              <w:left w:val="nil"/>
              <w:bottom w:val="single" w:sz="4" w:space="0" w:color="auto"/>
              <w:right w:val="single" w:sz="4" w:space="0" w:color="auto"/>
            </w:tcBorders>
            <w:shd w:val="clear" w:color="auto" w:fill="auto"/>
            <w:vAlign w:val="center"/>
            <w:hideMark/>
          </w:tcPr>
          <w:p w:rsidR="002F6E8F" w:rsidRPr="00A85B26" w:rsidRDefault="002F6E8F" w:rsidP="002F6E8F">
            <w:pPr>
              <w:spacing w:after="0" w:line="240" w:lineRule="auto"/>
              <w:jc w:val="center"/>
              <w:rPr>
                <w:rFonts w:eastAsia="Times New Roman"/>
                <w:color w:val="000000"/>
                <w:szCs w:val="24"/>
              </w:rPr>
            </w:pPr>
          </w:p>
        </w:tc>
        <w:tc>
          <w:tcPr>
            <w:tcW w:w="851" w:type="dxa"/>
            <w:tcBorders>
              <w:top w:val="nil"/>
              <w:left w:val="nil"/>
              <w:bottom w:val="single" w:sz="4" w:space="0" w:color="auto"/>
              <w:right w:val="single" w:sz="4" w:space="0" w:color="auto"/>
            </w:tcBorders>
            <w:shd w:val="clear" w:color="auto" w:fill="auto"/>
            <w:noWrap/>
            <w:hideMark/>
          </w:tcPr>
          <w:p w:rsidR="002F6E8F" w:rsidRPr="00A85B26" w:rsidRDefault="002F6E8F"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c>
          <w:tcPr>
            <w:tcW w:w="1134" w:type="dxa"/>
            <w:tcBorders>
              <w:top w:val="nil"/>
              <w:left w:val="nil"/>
              <w:bottom w:val="single" w:sz="4" w:space="0" w:color="auto"/>
              <w:right w:val="single" w:sz="4" w:space="0" w:color="auto"/>
            </w:tcBorders>
            <w:shd w:val="clear" w:color="auto" w:fill="auto"/>
            <w:noWrap/>
            <w:hideMark/>
          </w:tcPr>
          <w:p w:rsidR="002F6E8F" w:rsidRPr="00A85B26" w:rsidRDefault="002F6E8F" w:rsidP="002F6E8F">
            <w:pPr>
              <w:spacing w:after="0" w:line="240" w:lineRule="auto"/>
              <w:rPr>
                <w:rFonts w:ascii="Calibri" w:eastAsia="Times New Roman" w:hAnsi="Calibri" w:cs="Calibri"/>
                <w:color w:val="000000"/>
                <w:sz w:val="22"/>
              </w:rPr>
            </w:pPr>
            <w:r w:rsidRPr="00A85B26">
              <w:rPr>
                <w:rFonts w:ascii="Calibri" w:eastAsia="Times New Roman" w:hAnsi="Calibri" w:cs="Calibri"/>
                <w:color w:val="000000"/>
                <w:sz w:val="22"/>
              </w:rPr>
              <w:t> </w:t>
            </w:r>
          </w:p>
        </w:tc>
      </w:tr>
      <w:tr w:rsidR="009B2E95" w:rsidRPr="00A85B26" w:rsidTr="009B2E95">
        <w:trPr>
          <w:trHeight w:val="315"/>
        </w:trPr>
        <w:tc>
          <w:tcPr>
            <w:tcW w:w="1276" w:type="dxa"/>
            <w:tcBorders>
              <w:top w:val="nil"/>
              <w:left w:val="single" w:sz="4" w:space="0" w:color="auto"/>
              <w:bottom w:val="single" w:sz="4" w:space="0" w:color="auto"/>
              <w:right w:val="single" w:sz="4" w:space="0" w:color="auto"/>
            </w:tcBorders>
            <w:shd w:val="clear" w:color="auto" w:fill="auto"/>
          </w:tcPr>
          <w:p w:rsidR="002F6E8F" w:rsidRPr="00A85B26" w:rsidRDefault="002F6E8F"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tcPr>
          <w:p w:rsidR="002F6E8F" w:rsidRPr="00A85B26" w:rsidRDefault="002F6E8F" w:rsidP="002F6E8F">
            <w:pPr>
              <w:spacing w:after="0" w:line="240" w:lineRule="auto"/>
              <w:rPr>
                <w:color w:val="000000"/>
                <w:szCs w:val="24"/>
              </w:rPr>
            </w:pPr>
            <w:r w:rsidRPr="00A85B26">
              <w:rPr>
                <w:color w:val="000000"/>
                <w:szCs w:val="24"/>
              </w:rPr>
              <w:t>Các loạt granit</w:t>
            </w:r>
          </w:p>
        </w:tc>
        <w:tc>
          <w:tcPr>
            <w:tcW w:w="992" w:type="dxa"/>
            <w:tcBorders>
              <w:top w:val="nil"/>
              <w:left w:val="nil"/>
              <w:bottom w:val="single" w:sz="4" w:space="0" w:color="auto"/>
              <w:right w:val="single" w:sz="4" w:space="0" w:color="auto"/>
            </w:tcBorders>
            <w:shd w:val="clear" w:color="auto" w:fill="auto"/>
          </w:tcPr>
          <w:p w:rsidR="002F6E8F" w:rsidRPr="00A85B26" w:rsidRDefault="002F6E8F" w:rsidP="002F6E8F">
            <w:pPr>
              <w:spacing w:after="0" w:line="240" w:lineRule="auto"/>
              <w:jc w:val="center"/>
              <w:rPr>
                <w:color w:val="000000"/>
              </w:rPr>
            </w:pPr>
            <w:r w:rsidRPr="00A85B26">
              <w:rPr>
                <w:color w:val="000000"/>
                <w:szCs w:val="24"/>
              </w:rPr>
              <w:t>2</w:t>
            </w:r>
          </w:p>
        </w:tc>
        <w:tc>
          <w:tcPr>
            <w:tcW w:w="709" w:type="dxa"/>
            <w:tcBorders>
              <w:top w:val="nil"/>
              <w:left w:val="nil"/>
              <w:bottom w:val="single" w:sz="4" w:space="0" w:color="auto"/>
              <w:right w:val="single" w:sz="4" w:space="0" w:color="auto"/>
            </w:tcBorders>
            <w:shd w:val="clear" w:color="auto" w:fill="auto"/>
            <w:vAlign w:val="center"/>
          </w:tcPr>
          <w:p w:rsidR="002F6E8F" w:rsidRPr="00A85B26" w:rsidRDefault="002F6E8F" w:rsidP="002F6E8F">
            <w:pPr>
              <w:spacing w:after="0" w:line="240" w:lineRule="auto"/>
              <w:jc w:val="center"/>
              <w:rPr>
                <w:rFonts w:eastAsia="Times New Roman"/>
                <w:color w:val="000000"/>
                <w:szCs w:val="24"/>
              </w:rPr>
            </w:pPr>
          </w:p>
        </w:tc>
        <w:tc>
          <w:tcPr>
            <w:tcW w:w="851" w:type="dxa"/>
            <w:tcBorders>
              <w:top w:val="nil"/>
              <w:left w:val="nil"/>
              <w:bottom w:val="single" w:sz="4" w:space="0" w:color="auto"/>
              <w:right w:val="single" w:sz="4" w:space="0" w:color="auto"/>
            </w:tcBorders>
            <w:shd w:val="clear" w:color="auto" w:fill="auto"/>
            <w:noWrap/>
          </w:tcPr>
          <w:p w:rsidR="002F6E8F" w:rsidRPr="00A85B26" w:rsidRDefault="002F6E8F" w:rsidP="002F6E8F">
            <w:pPr>
              <w:spacing w:after="0" w:line="240" w:lineRule="auto"/>
              <w:rPr>
                <w:rFonts w:ascii="Calibri" w:eastAsia="Times New Roman" w:hAnsi="Calibri" w:cs="Calibri"/>
                <w:color w:val="000000"/>
                <w:sz w:val="22"/>
              </w:rPr>
            </w:pPr>
          </w:p>
        </w:tc>
        <w:tc>
          <w:tcPr>
            <w:tcW w:w="1134" w:type="dxa"/>
            <w:tcBorders>
              <w:top w:val="nil"/>
              <w:left w:val="nil"/>
              <w:bottom w:val="single" w:sz="4" w:space="0" w:color="auto"/>
              <w:right w:val="single" w:sz="4" w:space="0" w:color="auto"/>
            </w:tcBorders>
            <w:shd w:val="clear" w:color="auto" w:fill="auto"/>
            <w:noWrap/>
          </w:tcPr>
          <w:p w:rsidR="002F6E8F" w:rsidRPr="00A85B26" w:rsidRDefault="002F6E8F" w:rsidP="002F6E8F">
            <w:pPr>
              <w:spacing w:after="0" w:line="240" w:lineRule="auto"/>
              <w:rPr>
                <w:rFonts w:ascii="Calibri" w:eastAsia="Times New Roman" w:hAnsi="Calibri" w:cs="Calibri"/>
                <w:color w:val="000000"/>
                <w:sz w:val="22"/>
              </w:rPr>
            </w:pPr>
          </w:p>
        </w:tc>
      </w:tr>
      <w:tr w:rsidR="009B2E95" w:rsidRPr="00A85B26" w:rsidTr="009B2E95">
        <w:trPr>
          <w:trHeight w:val="315"/>
        </w:trPr>
        <w:tc>
          <w:tcPr>
            <w:tcW w:w="1276" w:type="dxa"/>
            <w:tcBorders>
              <w:top w:val="nil"/>
              <w:left w:val="single" w:sz="4" w:space="0" w:color="auto"/>
              <w:bottom w:val="single" w:sz="4" w:space="0" w:color="auto"/>
              <w:right w:val="single" w:sz="4" w:space="0" w:color="auto"/>
            </w:tcBorders>
            <w:shd w:val="clear" w:color="auto" w:fill="auto"/>
          </w:tcPr>
          <w:p w:rsidR="002F6E8F" w:rsidRPr="00A85B26" w:rsidRDefault="002F6E8F"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tcPr>
          <w:p w:rsidR="002F6E8F" w:rsidRPr="00A85B26" w:rsidRDefault="002F6E8F" w:rsidP="002F6E8F">
            <w:pPr>
              <w:spacing w:after="0" w:line="240" w:lineRule="auto"/>
              <w:rPr>
                <w:color w:val="000000"/>
                <w:szCs w:val="24"/>
              </w:rPr>
            </w:pPr>
            <w:r w:rsidRPr="00A85B26">
              <w:rPr>
                <w:color w:val="000000"/>
                <w:szCs w:val="24"/>
              </w:rPr>
              <w:t>Các kiểu granit và bối cảnh kiến tạo</w:t>
            </w:r>
          </w:p>
        </w:tc>
        <w:tc>
          <w:tcPr>
            <w:tcW w:w="992" w:type="dxa"/>
            <w:tcBorders>
              <w:top w:val="nil"/>
              <w:left w:val="nil"/>
              <w:bottom w:val="single" w:sz="4" w:space="0" w:color="auto"/>
              <w:right w:val="single" w:sz="4" w:space="0" w:color="auto"/>
            </w:tcBorders>
            <w:shd w:val="clear" w:color="auto" w:fill="auto"/>
          </w:tcPr>
          <w:p w:rsidR="002F6E8F" w:rsidRPr="00A85B26" w:rsidRDefault="002F6E8F" w:rsidP="002F6E8F">
            <w:pPr>
              <w:spacing w:after="0" w:line="240" w:lineRule="auto"/>
              <w:jc w:val="center"/>
              <w:rPr>
                <w:color w:val="000000"/>
              </w:rPr>
            </w:pPr>
            <w:r w:rsidRPr="00A85B26">
              <w:rPr>
                <w:color w:val="000000"/>
                <w:szCs w:val="24"/>
              </w:rPr>
              <w:t>2</w:t>
            </w:r>
          </w:p>
        </w:tc>
        <w:tc>
          <w:tcPr>
            <w:tcW w:w="709" w:type="dxa"/>
            <w:tcBorders>
              <w:top w:val="nil"/>
              <w:left w:val="nil"/>
              <w:bottom w:val="single" w:sz="4" w:space="0" w:color="auto"/>
              <w:right w:val="single" w:sz="4" w:space="0" w:color="auto"/>
            </w:tcBorders>
            <w:shd w:val="clear" w:color="auto" w:fill="auto"/>
            <w:vAlign w:val="center"/>
          </w:tcPr>
          <w:p w:rsidR="002F6E8F" w:rsidRPr="00A85B26" w:rsidRDefault="002F6E8F" w:rsidP="002F6E8F">
            <w:pPr>
              <w:spacing w:after="0" w:line="240" w:lineRule="auto"/>
              <w:jc w:val="center"/>
              <w:rPr>
                <w:rFonts w:eastAsia="Times New Roman"/>
                <w:color w:val="000000"/>
                <w:szCs w:val="24"/>
              </w:rPr>
            </w:pPr>
          </w:p>
        </w:tc>
        <w:tc>
          <w:tcPr>
            <w:tcW w:w="851" w:type="dxa"/>
            <w:tcBorders>
              <w:top w:val="nil"/>
              <w:left w:val="nil"/>
              <w:bottom w:val="single" w:sz="4" w:space="0" w:color="auto"/>
              <w:right w:val="single" w:sz="4" w:space="0" w:color="auto"/>
            </w:tcBorders>
            <w:shd w:val="clear" w:color="auto" w:fill="auto"/>
            <w:noWrap/>
          </w:tcPr>
          <w:p w:rsidR="002F6E8F" w:rsidRPr="00A85B26" w:rsidRDefault="002F6E8F" w:rsidP="002F6E8F">
            <w:pPr>
              <w:spacing w:after="0" w:line="240" w:lineRule="auto"/>
              <w:rPr>
                <w:rFonts w:ascii="Calibri" w:eastAsia="Times New Roman" w:hAnsi="Calibri" w:cs="Calibri"/>
                <w:color w:val="000000"/>
                <w:sz w:val="22"/>
              </w:rPr>
            </w:pPr>
          </w:p>
        </w:tc>
        <w:tc>
          <w:tcPr>
            <w:tcW w:w="1134" w:type="dxa"/>
            <w:tcBorders>
              <w:top w:val="nil"/>
              <w:left w:val="nil"/>
              <w:bottom w:val="single" w:sz="4" w:space="0" w:color="auto"/>
              <w:right w:val="single" w:sz="4" w:space="0" w:color="auto"/>
            </w:tcBorders>
            <w:shd w:val="clear" w:color="auto" w:fill="auto"/>
            <w:noWrap/>
          </w:tcPr>
          <w:p w:rsidR="002F6E8F" w:rsidRPr="00A85B26" w:rsidRDefault="002F6E8F" w:rsidP="002F6E8F">
            <w:pPr>
              <w:spacing w:after="0" w:line="240" w:lineRule="auto"/>
              <w:rPr>
                <w:rFonts w:ascii="Calibri" w:eastAsia="Times New Roman" w:hAnsi="Calibri" w:cs="Calibri"/>
                <w:color w:val="000000"/>
                <w:sz w:val="22"/>
              </w:rPr>
            </w:pPr>
          </w:p>
        </w:tc>
      </w:tr>
      <w:tr w:rsidR="009B2E95" w:rsidRPr="00A85B26" w:rsidTr="009B2E95">
        <w:trPr>
          <w:trHeight w:val="315"/>
        </w:trPr>
        <w:tc>
          <w:tcPr>
            <w:tcW w:w="1276" w:type="dxa"/>
            <w:tcBorders>
              <w:top w:val="nil"/>
              <w:left w:val="single" w:sz="4" w:space="0" w:color="auto"/>
              <w:bottom w:val="single" w:sz="4" w:space="0" w:color="auto"/>
              <w:right w:val="single" w:sz="4" w:space="0" w:color="auto"/>
            </w:tcBorders>
            <w:shd w:val="clear" w:color="auto" w:fill="auto"/>
          </w:tcPr>
          <w:p w:rsidR="002F6E8F" w:rsidRPr="00A85B26" w:rsidRDefault="002F6E8F"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tcPr>
          <w:p w:rsidR="002F6E8F" w:rsidRPr="00A85B26" w:rsidRDefault="002F6E8F" w:rsidP="002F6E8F">
            <w:pPr>
              <w:spacing w:after="0" w:line="240" w:lineRule="auto"/>
              <w:rPr>
                <w:color w:val="000000"/>
                <w:szCs w:val="24"/>
              </w:rPr>
            </w:pPr>
            <w:r w:rsidRPr="00A85B26">
              <w:rPr>
                <w:color w:val="000000"/>
                <w:szCs w:val="24"/>
              </w:rPr>
              <w:t>Sinh khoáng các phức hệ granit</w:t>
            </w:r>
          </w:p>
        </w:tc>
        <w:tc>
          <w:tcPr>
            <w:tcW w:w="992" w:type="dxa"/>
            <w:tcBorders>
              <w:top w:val="nil"/>
              <w:left w:val="nil"/>
              <w:bottom w:val="single" w:sz="4" w:space="0" w:color="auto"/>
              <w:right w:val="single" w:sz="4" w:space="0" w:color="auto"/>
            </w:tcBorders>
            <w:shd w:val="clear" w:color="auto" w:fill="auto"/>
          </w:tcPr>
          <w:p w:rsidR="002F6E8F" w:rsidRPr="00A85B26" w:rsidRDefault="002F6E8F" w:rsidP="002F6E8F">
            <w:pPr>
              <w:spacing w:after="0" w:line="240" w:lineRule="auto"/>
              <w:jc w:val="center"/>
              <w:rPr>
                <w:color w:val="000000"/>
              </w:rPr>
            </w:pPr>
            <w:r w:rsidRPr="00A85B26">
              <w:rPr>
                <w:color w:val="000000"/>
                <w:szCs w:val="24"/>
              </w:rPr>
              <w:t>2</w:t>
            </w:r>
          </w:p>
        </w:tc>
        <w:tc>
          <w:tcPr>
            <w:tcW w:w="709" w:type="dxa"/>
            <w:tcBorders>
              <w:top w:val="nil"/>
              <w:left w:val="nil"/>
              <w:bottom w:val="single" w:sz="4" w:space="0" w:color="auto"/>
              <w:right w:val="single" w:sz="4" w:space="0" w:color="auto"/>
            </w:tcBorders>
            <w:shd w:val="clear" w:color="auto" w:fill="auto"/>
            <w:vAlign w:val="center"/>
          </w:tcPr>
          <w:p w:rsidR="002F6E8F" w:rsidRPr="00A85B26" w:rsidRDefault="002F6E8F" w:rsidP="002F6E8F">
            <w:pPr>
              <w:spacing w:after="0" w:line="240" w:lineRule="auto"/>
              <w:jc w:val="center"/>
              <w:rPr>
                <w:rFonts w:eastAsia="Times New Roman"/>
                <w:color w:val="000000"/>
                <w:szCs w:val="24"/>
              </w:rPr>
            </w:pPr>
          </w:p>
        </w:tc>
        <w:tc>
          <w:tcPr>
            <w:tcW w:w="851" w:type="dxa"/>
            <w:tcBorders>
              <w:top w:val="nil"/>
              <w:left w:val="nil"/>
              <w:bottom w:val="single" w:sz="4" w:space="0" w:color="auto"/>
              <w:right w:val="single" w:sz="4" w:space="0" w:color="auto"/>
            </w:tcBorders>
            <w:shd w:val="clear" w:color="auto" w:fill="auto"/>
            <w:noWrap/>
          </w:tcPr>
          <w:p w:rsidR="002F6E8F" w:rsidRPr="00A85B26" w:rsidRDefault="002F6E8F" w:rsidP="002F6E8F">
            <w:pPr>
              <w:spacing w:after="0" w:line="240" w:lineRule="auto"/>
              <w:rPr>
                <w:rFonts w:ascii="Calibri" w:eastAsia="Times New Roman" w:hAnsi="Calibri" w:cs="Calibri"/>
                <w:color w:val="000000"/>
                <w:sz w:val="22"/>
              </w:rPr>
            </w:pPr>
          </w:p>
        </w:tc>
        <w:tc>
          <w:tcPr>
            <w:tcW w:w="1134" w:type="dxa"/>
            <w:tcBorders>
              <w:top w:val="nil"/>
              <w:left w:val="nil"/>
              <w:bottom w:val="single" w:sz="4" w:space="0" w:color="auto"/>
              <w:right w:val="single" w:sz="4" w:space="0" w:color="auto"/>
            </w:tcBorders>
            <w:shd w:val="clear" w:color="auto" w:fill="auto"/>
            <w:noWrap/>
          </w:tcPr>
          <w:p w:rsidR="002F6E8F" w:rsidRPr="00A85B26" w:rsidRDefault="002F6E8F" w:rsidP="002F6E8F">
            <w:pPr>
              <w:spacing w:after="0" w:line="240" w:lineRule="auto"/>
              <w:rPr>
                <w:rFonts w:ascii="Calibri" w:eastAsia="Times New Roman" w:hAnsi="Calibri" w:cs="Calibri"/>
                <w:color w:val="000000"/>
                <w:sz w:val="22"/>
              </w:rPr>
            </w:pPr>
          </w:p>
        </w:tc>
      </w:tr>
      <w:tr w:rsidR="009B2E95" w:rsidRPr="00A85B26" w:rsidTr="009B2E95">
        <w:trPr>
          <w:trHeight w:val="315"/>
        </w:trPr>
        <w:tc>
          <w:tcPr>
            <w:tcW w:w="1276" w:type="dxa"/>
            <w:tcBorders>
              <w:top w:val="nil"/>
              <w:left w:val="single" w:sz="4" w:space="0" w:color="auto"/>
              <w:bottom w:val="single" w:sz="4" w:space="0" w:color="auto"/>
              <w:right w:val="single" w:sz="4" w:space="0" w:color="auto"/>
            </w:tcBorders>
            <w:shd w:val="clear" w:color="auto" w:fill="auto"/>
          </w:tcPr>
          <w:p w:rsidR="002F6E8F" w:rsidRPr="00A85B26" w:rsidRDefault="002F6E8F" w:rsidP="002F6E8F">
            <w:pPr>
              <w:spacing w:after="0" w:line="240" w:lineRule="auto"/>
              <w:jc w:val="center"/>
              <w:rPr>
                <w:color w:val="000000"/>
                <w:szCs w:val="24"/>
              </w:rPr>
            </w:pPr>
          </w:p>
        </w:tc>
        <w:tc>
          <w:tcPr>
            <w:tcW w:w="4678" w:type="dxa"/>
            <w:tcBorders>
              <w:top w:val="nil"/>
              <w:left w:val="nil"/>
              <w:bottom w:val="single" w:sz="4" w:space="0" w:color="auto"/>
              <w:right w:val="single" w:sz="4" w:space="0" w:color="auto"/>
            </w:tcBorders>
            <w:shd w:val="clear" w:color="auto" w:fill="auto"/>
          </w:tcPr>
          <w:p w:rsidR="002F6E8F" w:rsidRPr="00A85B26" w:rsidRDefault="002F6E8F" w:rsidP="002F6E8F">
            <w:pPr>
              <w:spacing w:after="0" w:line="240" w:lineRule="auto"/>
              <w:rPr>
                <w:color w:val="000000"/>
                <w:szCs w:val="24"/>
              </w:rPr>
            </w:pPr>
            <w:r w:rsidRPr="00A85B26">
              <w:rPr>
                <w:color w:val="000000"/>
                <w:szCs w:val="24"/>
              </w:rPr>
              <w:t>Các hoạt động biến chất địa phương liên quan với granitoit</w:t>
            </w:r>
          </w:p>
        </w:tc>
        <w:tc>
          <w:tcPr>
            <w:tcW w:w="992" w:type="dxa"/>
            <w:tcBorders>
              <w:top w:val="nil"/>
              <w:left w:val="nil"/>
              <w:bottom w:val="single" w:sz="4" w:space="0" w:color="auto"/>
              <w:right w:val="single" w:sz="4" w:space="0" w:color="auto"/>
            </w:tcBorders>
            <w:shd w:val="clear" w:color="auto" w:fill="auto"/>
          </w:tcPr>
          <w:p w:rsidR="002F6E8F" w:rsidRPr="00A85B26" w:rsidRDefault="002F6E8F" w:rsidP="002F6E8F">
            <w:pPr>
              <w:spacing w:after="0" w:line="240" w:lineRule="auto"/>
              <w:jc w:val="center"/>
              <w:rPr>
                <w:color w:val="000000"/>
              </w:rPr>
            </w:pPr>
            <w:r w:rsidRPr="00A85B26">
              <w:rPr>
                <w:color w:val="000000"/>
                <w:szCs w:val="24"/>
              </w:rPr>
              <w:t>2</w:t>
            </w:r>
          </w:p>
        </w:tc>
        <w:tc>
          <w:tcPr>
            <w:tcW w:w="709" w:type="dxa"/>
            <w:tcBorders>
              <w:top w:val="nil"/>
              <w:left w:val="nil"/>
              <w:bottom w:val="single" w:sz="4" w:space="0" w:color="auto"/>
              <w:right w:val="single" w:sz="4" w:space="0" w:color="auto"/>
            </w:tcBorders>
            <w:shd w:val="clear" w:color="auto" w:fill="auto"/>
            <w:vAlign w:val="center"/>
          </w:tcPr>
          <w:p w:rsidR="002F6E8F" w:rsidRPr="00A85B26" w:rsidRDefault="002F6E8F" w:rsidP="002F6E8F">
            <w:pPr>
              <w:spacing w:after="0" w:line="240" w:lineRule="auto"/>
              <w:jc w:val="center"/>
              <w:rPr>
                <w:rFonts w:eastAsia="Times New Roman"/>
                <w:color w:val="000000"/>
                <w:szCs w:val="24"/>
              </w:rPr>
            </w:pPr>
          </w:p>
        </w:tc>
        <w:tc>
          <w:tcPr>
            <w:tcW w:w="851" w:type="dxa"/>
            <w:tcBorders>
              <w:top w:val="nil"/>
              <w:left w:val="nil"/>
              <w:bottom w:val="single" w:sz="4" w:space="0" w:color="auto"/>
              <w:right w:val="single" w:sz="4" w:space="0" w:color="auto"/>
            </w:tcBorders>
            <w:shd w:val="clear" w:color="auto" w:fill="auto"/>
            <w:noWrap/>
          </w:tcPr>
          <w:p w:rsidR="002F6E8F" w:rsidRPr="00A85B26" w:rsidRDefault="002F6E8F" w:rsidP="002F6E8F">
            <w:pPr>
              <w:spacing w:after="0" w:line="240" w:lineRule="auto"/>
              <w:rPr>
                <w:rFonts w:ascii="Calibri" w:eastAsia="Times New Roman" w:hAnsi="Calibri" w:cs="Calibri"/>
                <w:color w:val="000000"/>
                <w:sz w:val="22"/>
              </w:rPr>
            </w:pPr>
          </w:p>
        </w:tc>
        <w:tc>
          <w:tcPr>
            <w:tcW w:w="1134" w:type="dxa"/>
            <w:tcBorders>
              <w:top w:val="nil"/>
              <w:left w:val="nil"/>
              <w:bottom w:val="single" w:sz="4" w:space="0" w:color="auto"/>
              <w:right w:val="single" w:sz="4" w:space="0" w:color="auto"/>
            </w:tcBorders>
            <w:shd w:val="clear" w:color="auto" w:fill="auto"/>
            <w:noWrap/>
          </w:tcPr>
          <w:p w:rsidR="002F6E8F" w:rsidRPr="00A85B26" w:rsidRDefault="002F6E8F" w:rsidP="002F6E8F">
            <w:pPr>
              <w:spacing w:after="0" w:line="240" w:lineRule="auto"/>
              <w:rPr>
                <w:rFonts w:ascii="Calibri" w:eastAsia="Times New Roman" w:hAnsi="Calibri" w:cs="Calibri"/>
                <w:color w:val="000000"/>
                <w:sz w:val="22"/>
              </w:rPr>
            </w:pPr>
          </w:p>
        </w:tc>
      </w:tr>
      <w:tr w:rsidR="009B2E95" w:rsidRPr="00A85B26" w:rsidTr="009B2E95">
        <w:trPr>
          <w:trHeight w:val="315"/>
        </w:trPr>
        <w:tc>
          <w:tcPr>
            <w:tcW w:w="1276" w:type="dxa"/>
            <w:tcBorders>
              <w:top w:val="single" w:sz="4" w:space="0" w:color="auto"/>
              <w:left w:val="single" w:sz="4" w:space="0" w:color="auto"/>
              <w:bottom w:val="single" w:sz="4" w:space="0" w:color="auto"/>
              <w:right w:val="single" w:sz="4" w:space="0" w:color="auto"/>
            </w:tcBorders>
            <w:shd w:val="clear" w:color="auto" w:fill="auto"/>
          </w:tcPr>
          <w:p w:rsidR="002F6E8F" w:rsidRPr="00A85B26" w:rsidRDefault="002F6E8F" w:rsidP="002F6E8F">
            <w:pPr>
              <w:spacing w:after="0" w:line="240" w:lineRule="auto"/>
              <w:jc w:val="center"/>
              <w:rPr>
                <w:color w:val="000000"/>
                <w:szCs w:val="24"/>
              </w:rPr>
            </w:pPr>
          </w:p>
        </w:tc>
        <w:tc>
          <w:tcPr>
            <w:tcW w:w="4678" w:type="dxa"/>
            <w:tcBorders>
              <w:top w:val="single" w:sz="4" w:space="0" w:color="auto"/>
              <w:left w:val="nil"/>
              <w:bottom w:val="single" w:sz="4" w:space="0" w:color="auto"/>
              <w:right w:val="single" w:sz="4" w:space="0" w:color="auto"/>
            </w:tcBorders>
            <w:shd w:val="clear" w:color="auto" w:fill="auto"/>
          </w:tcPr>
          <w:p w:rsidR="002F6E8F" w:rsidRPr="00A85B26" w:rsidRDefault="002F6E8F" w:rsidP="002F6E8F">
            <w:pPr>
              <w:spacing w:after="0" w:line="240" w:lineRule="auto"/>
              <w:rPr>
                <w:color w:val="000000"/>
                <w:szCs w:val="24"/>
              </w:rPr>
            </w:pPr>
            <w:r w:rsidRPr="00A85B26">
              <w:rPr>
                <w:color w:val="000000"/>
                <w:szCs w:val="24"/>
              </w:rPr>
              <w:t>Đánh giá độ sâu bóc mòn các khối granitoit và khoáng sản ẩn</w:t>
            </w:r>
          </w:p>
        </w:tc>
        <w:tc>
          <w:tcPr>
            <w:tcW w:w="992" w:type="dxa"/>
            <w:tcBorders>
              <w:top w:val="single" w:sz="4" w:space="0" w:color="auto"/>
              <w:left w:val="nil"/>
              <w:bottom w:val="single" w:sz="4" w:space="0" w:color="auto"/>
              <w:right w:val="single" w:sz="4" w:space="0" w:color="auto"/>
            </w:tcBorders>
            <w:shd w:val="clear" w:color="auto" w:fill="auto"/>
          </w:tcPr>
          <w:p w:rsidR="002F6E8F" w:rsidRPr="00A85B26" w:rsidRDefault="002F6E8F" w:rsidP="002F6E8F">
            <w:pPr>
              <w:jc w:val="center"/>
              <w:rPr>
                <w:color w:val="000000"/>
              </w:rPr>
            </w:pPr>
            <w:r w:rsidRPr="00A85B26">
              <w:rPr>
                <w:color w:val="000000"/>
                <w:szCs w:val="24"/>
              </w:rPr>
              <w:t>2</w:t>
            </w:r>
          </w:p>
        </w:tc>
        <w:tc>
          <w:tcPr>
            <w:tcW w:w="709" w:type="dxa"/>
            <w:tcBorders>
              <w:top w:val="single" w:sz="4" w:space="0" w:color="auto"/>
              <w:left w:val="nil"/>
              <w:bottom w:val="single" w:sz="4" w:space="0" w:color="auto"/>
              <w:right w:val="single" w:sz="4" w:space="0" w:color="auto"/>
            </w:tcBorders>
            <w:shd w:val="clear" w:color="auto" w:fill="auto"/>
            <w:vAlign w:val="center"/>
          </w:tcPr>
          <w:p w:rsidR="002F6E8F" w:rsidRPr="00A85B26" w:rsidRDefault="002F6E8F" w:rsidP="002F6E8F">
            <w:pPr>
              <w:spacing w:after="0" w:line="240" w:lineRule="auto"/>
              <w:jc w:val="center"/>
              <w:rPr>
                <w:rFonts w:eastAsia="Times New Roman"/>
                <w:color w:val="000000"/>
                <w:szCs w:val="24"/>
              </w:rPr>
            </w:pPr>
          </w:p>
        </w:tc>
        <w:tc>
          <w:tcPr>
            <w:tcW w:w="851" w:type="dxa"/>
            <w:tcBorders>
              <w:top w:val="single" w:sz="4" w:space="0" w:color="auto"/>
              <w:left w:val="nil"/>
              <w:bottom w:val="single" w:sz="4" w:space="0" w:color="auto"/>
              <w:right w:val="single" w:sz="4" w:space="0" w:color="auto"/>
            </w:tcBorders>
            <w:shd w:val="clear" w:color="auto" w:fill="auto"/>
            <w:noWrap/>
          </w:tcPr>
          <w:p w:rsidR="002F6E8F" w:rsidRPr="00A85B26" w:rsidRDefault="002F6E8F" w:rsidP="002F6E8F">
            <w:pPr>
              <w:spacing w:after="0" w:line="240" w:lineRule="auto"/>
              <w:rPr>
                <w:rFonts w:ascii="Calibri" w:eastAsia="Times New Roman" w:hAnsi="Calibri" w:cs="Calibri"/>
                <w:color w:val="000000"/>
                <w:sz w:val="22"/>
              </w:rPr>
            </w:pPr>
          </w:p>
        </w:tc>
        <w:tc>
          <w:tcPr>
            <w:tcW w:w="1134" w:type="dxa"/>
            <w:tcBorders>
              <w:top w:val="single" w:sz="4" w:space="0" w:color="auto"/>
              <w:left w:val="nil"/>
              <w:bottom w:val="single" w:sz="4" w:space="0" w:color="auto"/>
              <w:right w:val="single" w:sz="4" w:space="0" w:color="auto"/>
            </w:tcBorders>
            <w:shd w:val="clear" w:color="auto" w:fill="auto"/>
            <w:noWrap/>
          </w:tcPr>
          <w:p w:rsidR="002F6E8F" w:rsidRPr="00A85B26" w:rsidRDefault="002F6E8F" w:rsidP="002F6E8F">
            <w:pPr>
              <w:spacing w:after="0" w:line="240" w:lineRule="auto"/>
              <w:rPr>
                <w:rFonts w:ascii="Calibri" w:eastAsia="Times New Roman" w:hAnsi="Calibri" w:cs="Calibri"/>
                <w:color w:val="000000"/>
                <w:sz w:val="22"/>
              </w:rPr>
            </w:pPr>
          </w:p>
        </w:tc>
      </w:tr>
      <w:tr w:rsidR="009B2E95" w:rsidRPr="00A85B26" w:rsidTr="009B2E95">
        <w:trPr>
          <w:trHeight w:val="315"/>
        </w:trPr>
        <w:tc>
          <w:tcPr>
            <w:tcW w:w="1276" w:type="dxa"/>
            <w:tcBorders>
              <w:top w:val="single" w:sz="4" w:space="0" w:color="auto"/>
              <w:left w:val="single" w:sz="4" w:space="0" w:color="auto"/>
              <w:bottom w:val="single" w:sz="4" w:space="0" w:color="auto"/>
              <w:right w:val="single" w:sz="4" w:space="0" w:color="auto"/>
            </w:tcBorders>
            <w:shd w:val="clear" w:color="auto" w:fill="auto"/>
          </w:tcPr>
          <w:p w:rsidR="0067421C" w:rsidRPr="00A85B26" w:rsidRDefault="0067421C" w:rsidP="002F6E8F">
            <w:pPr>
              <w:spacing w:after="0" w:line="240" w:lineRule="auto"/>
              <w:jc w:val="center"/>
              <w:rPr>
                <w:b/>
                <w:color w:val="000000"/>
                <w:szCs w:val="24"/>
              </w:rPr>
            </w:pPr>
          </w:p>
        </w:tc>
        <w:tc>
          <w:tcPr>
            <w:tcW w:w="4678" w:type="dxa"/>
            <w:tcBorders>
              <w:top w:val="single" w:sz="4" w:space="0" w:color="auto"/>
              <w:left w:val="nil"/>
              <w:bottom w:val="single" w:sz="4" w:space="0" w:color="auto"/>
              <w:right w:val="single" w:sz="4" w:space="0" w:color="auto"/>
            </w:tcBorders>
            <w:shd w:val="clear" w:color="auto" w:fill="auto"/>
          </w:tcPr>
          <w:p w:rsidR="0067421C" w:rsidRPr="00A85B26" w:rsidRDefault="0067421C" w:rsidP="002F6E8F">
            <w:pPr>
              <w:spacing w:after="0" w:line="240" w:lineRule="auto"/>
              <w:rPr>
                <w:color w:val="000000"/>
                <w:szCs w:val="24"/>
              </w:rPr>
            </w:pPr>
            <w:r w:rsidRPr="00A85B26">
              <w:rPr>
                <w:color w:val="000000"/>
                <w:szCs w:val="24"/>
              </w:rPr>
              <w:t>Tiểu luận</w:t>
            </w:r>
          </w:p>
        </w:tc>
        <w:tc>
          <w:tcPr>
            <w:tcW w:w="992" w:type="dxa"/>
            <w:tcBorders>
              <w:top w:val="single" w:sz="4" w:space="0" w:color="auto"/>
              <w:left w:val="nil"/>
              <w:bottom w:val="single" w:sz="4" w:space="0" w:color="auto"/>
              <w:right w:val="single" w:sz="4" w:space="0" w:color="auto"/>
            </w:tcBorders>
            <w:shd w:val="clear" w:color="auto" w:fill="auto"/>
            <w:vAlign w:val="center"/>
          </w:tcPr>
          <w:p w:rsidR="0067421C" w:rsidRPr="00A85B26" w:rsidRDefault="0067421C" w:rsidP="002F6E8F">
            <w:pPr>
              <w:spacing w:after="0" w:line="240" w:lineRule="auto"/>
              <w:jc w:val="center"/>
              <w:rPr>
                <w:color w:val="000000"/>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67421C" w:rsidRPr="00A85B26" w:rsidRDefault="002F6E8F" w:rsidP="002F6E8F">
            <w:pPr>
              <w:spacing w:after="0" w:line="240" w:lineRule="auto"/>
              <w:jc w:val="center"/>
              <w:rPr>
                <w:rFonts w:eastAsia="Times New Roman"/>
                <w:color w:val="000000"/>
                <w:szCs w:val="24"/>
              </w:rPr>
            </w:pPr>
            <w:r w:rsidRPr="00A85B26">
              <w:rPr>
                <w:rFonts w:eastAsia="Times New Roman"/>
                <w:color w:val="000000"/>
                <w:szCs w:val="24"/>
              </w:rPr>
              <w:t>4</w:t>
            </w:r>
          </w:p>
        </w:tc>
        <w:tc>
          <w:tcPr>
            <w:tcW w:w="851" w:type="dxa"/>
            <w:tcBorders>
              <w:top w:val="single" w:sz="4" w:space="0" w:color="auto"/>
              <w:left w:val="nil"/>
              <w:bottom w:val="single" w:sz="4" w:space="0" w:color="auto"/>
              <w:right w:val="single" w:sz="4" w:space="0" w:color="auto"/>
            </w:tcBorders>
            <w:shd w:val="clear" w:color="auto" w:fill="auto"/>
            <w:noWrap/>
          </w:tcPr>
          <w:p w:rsidR="0067421C" w:rsidRPr="00A85B26" w:rsidRDefault="0067421C" w:rsidP="002F6E8F">
            <w:pPr>
              <w:spacing w:after="0" w:line="240" w:lineRule="auto"/>
              <w:rPr>
                <w:rFonts w:ascii="Calibri" w:eastAsia="Times New Roman" w:hAnsi="Calibri" w:cs="Calibri"/>
                <w:color w:val="000000"/>
                <w:sz w:val="22"/>
              </w:rPr>
            </w:pPr>
          </w:p>
        </w:tc>
        <w:tc>
          <w:tcPr>
            <w:tcW w:w="1134" w:type="dxa"/>
            <w:tcBorders>
              <w:top w:val="single" w:sz="4" w:space="0" w:color="auto"/>
              <w:left w:val="nil"/>
              <w:bottom w:val="single" w:sz="4" w:space="0" w:color="auto"/>
              <w:right w:val="single" w:sz="4" w:space="0" w:color="auto"/>
            </w:tcBorders>
            <w:shd w:val="clear" w:color="auto" w:fill="auto"/>
            <w:noWrap/>
          </w:tcPr>
          <w:p w:rsidR="0067421C" w:rsidRPr="00A85B26" w:rsidRDefault="0067421C" w:rsidP="002F6E8F">
            <w:pPr>
              <w:spacing w:after="0" w:line="240" w:lineRule="auto"/>
              <w:rPr>
                <w:rFonts w:ascii="Calibri" w:eastAsia="Times New Roman" w:hAnsi="Calibri" w:cs="Calibri"/>
                <w:color w:val="000000"/>
                <w:sz w:val="22"/>
              </w:rPr>
            </w:pPr>
          </w:p>
        </w:tc>
      </w:tr>
      <w:tr w:rsidR="009B2E95" w:rsidRPr="00A85B26" w:rsidTr="009B2E95">
        <w:trPr>
          <w:trHeight w:val="315"/>
        </w:trPr>
        <w:tc>
          <w:tcPr>
            <w:tcW w:w="1276" w:type="dxa"/>
            <w:tcBorders>
              <w:top w:val="single" w:sz="4" w:space="0" w:color="auto"/>
              <w:left w:val="single" w:sz="4" w:space="0" w:color="auto"/>
              <w:bottom w:val="single" w:sz="4" w:space="0" w:color="auto"/>
              <w:right w:val="single" w:sz="4" w:space="0" w:color="auto"/>
            </w:tcBorders>
            <w:shd w:val="clear" w:color="auto" w:fill="auto"/>
          </w:tcPr>
          <w:p w:rsidR="0067421C" w:rsidRPr="00A85B26" w:rsidRDefault="0067421C" w:rsidP="002F6E8F">
            <w:pPr>
              <w:spacing w:after="0" w:line="240" w:lineRule="auto"/>
              <w:jc w:val="center"/>
              <w:rPr>
                <w:b/>
                <w:color w:val="000000"/>
                <w:szCs w:val="24"/>
              </w:rPr>
            </w:pPr>
          </w:p>
        </w:tc>
        <w:tc>
          <w:tcPr>
            <w:tcW w:w="4678" w:type="dxa"/>
            <w:tcBorders>
              <w:top w:val="single" w:sz="4" w:space="0" w:color="auto"/>
              <w:left w:val="nil"/>
              <w:bottom w:val="single" w:sz="4" w:space="0" w:color="auto"/>
              <w:right w:val="single" w:sz="4" w:space="0" w:color="auto"/>
            </w:tcBorders>
            <w:shd w:val="clear" w:color="auto" w:fill="auto"/>
          </w:tcPr>
          <w:p w:rsidR="0067421C" w:rsidRPr="00A85B26" w:rsidRDefault="0067421C" w:rsidP="002F6E8F">
            <w:pPr>
              <w:spacing w:after="0" w:line="240" w:lineRule="auto"/>
              <w:rPr>
                <w:b/>
                <w:color w:val="000000"/>
                <w:szCs w:val="24"/>
              </w:rPr>
            </w:pPr>
            <w:r w:rsidRPr="00A85B26">
              <w:rPr>
                <w:b/>
                <w:color w:val="000000"/>
                <w:szCs w:val="24"/>
              </w:rPr>
              <w:t>Cộng:</w:t>
            </w:r>
          </w:p>
        </w:tc>
        <w:tc>
          <w:tcPr>
            <w:tcW w:w="992" w:type="dxa"/>
            <w:tcBorders>
              <w:top w:val="single" w:sz="4" w:space="0" w:color="auto"/>
              <w:left w:val="nil"/>
              <w:bottom w:val="single" w:sz="4" w:space="0" w:color="auto"/>
              <w:right w:val="single" w:sz="4" w:space="0" w:color="auto"/>
            </w:tcBorders>
            <w:shd w:val="clear" w:color="auto" w:fill="auto"/>
            <w:vAlign w:val="center"/>
          </w:tcPr>
          <w:p w:rsidR="0067421C" w:rsidRPr="00A85B26" w:rsidRDefault="009B2E95" w:rsidP="002F6E8F">
            <w:pPr>
              <w:spacing w:after="0" w:line="240" w:lineRule="auto"/>
              <w:jc w:val="center"/>
              <w:rPr>
                <w:b/>
                <w:color w:val="000000"/>
                <w:szCs w:val="24"/>
              </w:rPr>
            </w:pPr>
            <w:r w:rsidRPr="00A85B26">
              <w:rPr>
                <w:b/>
                <w:color w:val="000000"/>
                <w:szCs w:val="24"/>
              </w:rPr>
              <w:t>70</w:t>
            </w:r>
          </w:p>
        </w:tc>
        <w:tc>
          <w:tcPr>
            <w:tcW w:w="709" w:type="dxa"/>
            <w:tcBorders>
              <w:top w:val="single" w:sz="4" w:space="0" w:color="auto"/>
              <w:left w:val="nil"/>
              <w:bottom w:val="single" w:sz="4" w:space="0" w:color="auto"/>
              <w:right w:val="single" w:sz="4" w:space="0" w:color="auto"/>
            </w:tcBorders>
            <w:shd w:val="clear" w:color="auto" w:fill="auto"/>
            <w:vAlign w:val="center"/>
          </w:tcPr>
          <w:p w:rsidR="0067421C" w:rsidRPr="00A85B26" w:rsidRDefault="002F6E8F" w:rsidP="002F6E8F">
            <w:pPr>
              <w:spacing w:after="0" w:line="240" w:lineRule="auto"/>
              <w:jc w:val="center"/>
              <w:rPr>
                <w:rFonts w:eastAsia="Times New Roman"/>
                <w:b/>
                <w:color w:val="000000"/>
                <w:szCs w:val="24"/>
              </w:rPr>
            </w:pPr>
            <w:r w:rsidRPr="00A85B26">
              <w:rPr>
                <w:rFonts w:eastAsia="Times New Roman"/>
                <w:b/>
                <w:color w:val="000000"/>
                <w:szCs w:val="24"/>
              </w:rPr>
              <w:t>20</w:t>
            </w:r>
          </w:p>
        </w:tc>
        <w:tc>
          <w:tcPr>
            <w:tcW w:w="851" w:type="dxa"/>
            <w:tcBorders>
              <w:top w:val="single" w:sz="4" w:space="0" w:color="auto"/>
              <w:left w:val="nil"/>
              <w:bottom w:val="single" w:sz="4" w:space="0" w:color="auto"/>
              <w:right w:val="single" w:sz="4" w:space="0" w:color="auto"/>
            </w:tcBorders>
            <w:shd w:val="clear" w:color="auto" w:fill="auto"/>
            <w:noWrap/>
          </w:tcPr>
          <w:p w:rsidR="0067421C" w:rsidRPr="00A85B26" w:rsidRDefault="0067421C" w:rsidP="002F6E8F">
            <w:pPr>
              <w:spacing w:after="0" w:line="240" w:lineRule="auto"/>
              <w:jc w:val="center"/>
              <w:rPr>
                <w:rFonts w:ascii="Calibri" w:eastAsia="Times New Roman" w:hAnsi="Calibri" w:cs="Calibri"/>
                <w:b/>
                <w:color w:val="000000"/>
                <w:sz w:val="22"/>
              </w:rPr>
            </w:pPr>
            <w:r w:rsidRPr="00A85B26">
              <w:rPr>
                <w:rFonts w:ascii="Calibri" w:eastAsia="Times New Roman" w:hAnsi="Calibri" w:cs="Calibri"/>
                <w:b/>
                <w:color w:val="000000"/>
                <w:sz w:val="22"/>
              </w:rPr>
              <w:t>0</w:t>
            </w:r>
          </w:p>
        </w:tc>
        <w:tc>
          <w:tcPr>
            <w:tcW w:w="1134" w:type="dxa"/>
            <w:tcBorders>
              <w:top w:val="single" w:sz="4" w:space="0" w:color="auto"/>
              <w:left w:val="nil"/>
              <w:bottom w:val="single" w:sz="4" w:space="0" w:color="auto"/>
              <w:right w:val="single" w:sz="4" w:space="0" w:color="auto"/>
            </w:tcBorders>
            <w:shd w:val="clear" w:color="auto" w:fill="auto"/>
            <w:noWrap/>
          </w:tcPr>
          <w:p w:rsidR="0067421C" w:rsidRPr="00A85B26" w:rsidRDefault="0067421C" w:rsidP="002F6E8F">
            <w:pPr>
              <w:spacing w:after="0" w:line="240" w:lineRule="auto"/>
              <w:rPr>
                <w:rFonts w:ascii="Calibri" w:eastAsia="Times New Roman" w:hAnsi="Calibri" w:cs="Calibri"/>
                <w:b/>
                <w:color w:val="000000"/>
                <w:sz w:val="22"/>
              </w:rPr>
            </w:pPr>
          </w:p>
        </w:tc>
      </w:tr>
    </w:tbl>
    <w:p w:rsidR="008F0519" w:rsidRPr="00A85B26" w:rsidRDefault="008F0519" w:rsidP="007E2CEC">
      <w:pPr>
        <w:spacing w:before="60" w:after="0" w:line="240" w:lineRule="auto"/>
        <w:ind w:firstLine="720"/>
        <w:jc w:val="center"/>
        <w:rPr>
          <w:color w:val="000000"/>
          <w:szCs w:val="24"/>
          <w:lang w:val="pt-BR"/>
        </w:rPr>
      </w:pPr>
    </w:p>
    <w:tbl>
      <w:tblPr>
        <w:tblW w:w="0" w:type="auto"/>
        <w:tblLook w:val="04A0" w:firstRow="1" w:lastRow="0" w:firstColumn="1" w:lastColumn="0" w:noHBand="0" w:noVBand="1"/>
      </w:tblPr>
      <w:tblGrid>
        <w:gridCol w:w="4786"/>
        <w:gridCol w:w="4785"/>
      </w:tblGrid>
      <w:tr w:rsidR="007E2CEC" w:rsidRPr="00A85B26" w:rsidTr="003E4779">
        <w:tc>
          <w:tcPr>
            <w:tcW w:w="4786" w:type="dxa"/>
            <w:shd w:val="clear" w:color="auto" w:fill="auto"/>
          </w:tcPr>
          <w:p w:rsidR="007E2CEC" w:rsidRPr="00A85B26" w:rsidRDefault="007E2CEC" w:rsidP="007E2CEC">
            <w:pPr>
              <w:tabs>
                <w:tab w:val="left" w:pos="142"/>
              </w:tabs>
              <w:spacing w:before="60" w:after="0" w:line="240" w:lineRule="auto"/>
              <w:jc w:val="center"/>
              <w:rPr>
                <w:b/>
                <w:color w:val="000000"/>
                <w:szCs w:val="24"/>
              </w:rPr>
            </w:pPr>
          </w:p>
          <w:p w:rsidR="007E2CEC" w:rsidRPr="00A85B26" w:rsidRDefault="007E2CEC" w:rsidP="007E2CEC">
            <w:pPr>
              <w:tabs>
                <w:tab w:val="left" w:pos="142"/>
              </w:tabs>
              <w:spacing w:before="60" w:after="0" w:line="240" w:lineRule="auto"/>
              <w:jc w:val="center"/>
              <w:rPr>
                <w:b/>
                <w:color w:val="000000"/>
                <w:szCs w:val="24"/>
              </w:rPr>
            </w:pPr>
            <w:r w:rsidRPr="00A85B26">
              <w:rPr>
                <w:b/>
                <w:color w:val="000000"/>
                <w:szCs w:val="24"/>
              </w:rPr>
              <w:t>TRƯỞNG KHOA</w:t>
            </w:r>
          </w:p>
          <w:p w:rsidR="007E2CEC" w:rsidRPr="00A85B26" w:rsidRDefault="007E2CEC" w:rsidP="007E2CEC">
            <w:pPr>
              <w:tabs>
                <w:tab w:val="left" w:pos="142"/>
              </w:tabs>
              <w:spacing w:before="60" w:after="0" w:line="240" w:lineRule="auto"/>
              <w:jc w:val="center"/>
              <w:rPr>
                <w:b/>
                <w:color w:val="000000"/>
                <w:szCs w:val="24"/>
              </w:rPr>
            </w:pPr>
          </w:p>
          <w:p w:rsidR="007E2CEC" w:rsidRPr="00A85B26" w:rsidRDefault="007E2CEC" w:rsidP="007E2CEC">
            <w:pPr>
              <w:tabs>
                <w:tab w:val="left" w:pos="142"/>
              </w:tabs>
              <w:spacing w:before="60" w:after="0" w:line="240" w:lineRule="auto"/>
              <w:jc w:val="center"/>
              <w:rPr>
                <w:b/>
                <w:color w:val="000000"/>
                <w:szCs w:val="24"/>
              </w:rPr>
            </w:pPr>
          </w:p>
          <w:p w:rsidR="007E2CEC" w:rsidRPr="00A85B26" w:rsidRDefault="007E2CEC" w:rsidP="007E2CEC">
            <w:pPr>
              <w:tabs>
                <w:tab w:val="left" w:pos="142"/>
              </w:tabs>
              <w:spacing w:before="60" w:after="0" w:line="240" w:lineRule="auto"/>
              <w:jc w:val="center"/>
              <w:rPr>
                <w:b/>
                <w:color w:val="000000"/>
                <w:szCs w:val="24"/>
              </w:rPr>
            </w:pPr>
          </w:p>
          <w:p w:rsidR="007E2CEC" w:rsidRPr="00A85B26" w:rsidRDefault="007E2CEC" w:rsidP="007E2CEC">
            <w:pPr>
              <w:tabs>
                <w:tab w:val="left" w:pos="142"/>
              </w:tabs>
              <w:spacing w:before="60" w:after="0" w:line="240" w:lineRule="auto"/>
              <w:jc w:val="center"/>
              <w:rPr>
                <w:b/>
                <w:color w:val="000000"/>
                <w:szCs w:val="24"/>
              </w:rPr>
            </w:pPr>
            <w:r w:rsidRPr="00A85B26">
              <w:rPr>
                <w:b/>
                <w:color w:val="000000"/>
                <w:szCs w:val="24"/>
              </w:rPr>
              <w:t>TS. Nguyễ</w:t>
            </w:r>
            <w:r w:rsidR="00C27BD0" w:rsidRPr="00A85B26">
              <w:rPr>
                <w:b/>
                <w:color w:val="000000"/>
                <w:szCs w:val="24"/>
              </w:rPr>
              <w:t>n Tiến Dũng</w:t>
            </w:r>
          </w:p>
        </w:tc>
        <w:tc>
          <w:tcPr>
            <w:tcW w:w="4785" w:type="dxa"/>
            <w:shd w:val="clear" w:color="auto" w:fill="auto"/>
          </w:tcPr>
          <w:p w:rsidR="007E2CEC" w:rsidRPr="00A85B26" w:rsidRDefault="007E2CEC" w:rsidP="007E2CEC">
            <w:pPr>
              <w:tabs>
                <w:tab w:val="left" w:pos="142"/>
              </w:tabs>
              <w:spacing w:before="60" w:after="0" w:line="240" w:lineRule="auto"/>
              <w:jc w:val="center"/>
              <w:rPr>
                <w:i/>
                <w:color w:val="000000"/>
                <w:szCs w:val="24"/>
              </w:rPr>
            </w:pPr>
            <w:r w:rsidRPr="00A85B26">
              <w:rPr>
                <w:i/>
                <w:color w:val="000000"/>
                <w:szCs w:val="24"/>
              </w:rPr>
              <w:t xml:space="preserve">Hà Nội, ngày      tháng      năm    </w:t>
            </w:r>
          </w:p>
          <w:p w:rsidR="007E2CEC" w:rsidRPr="00A85B26" w:rsidRDefault="007E2CEC" w:rsidP="007E2CEC">
            <w:pPr>
              <w:tabs>
                <w:tab w:val="left" w:pos="142"/>
              </w:tabs>
              <w:spacing w:before="60" w:after="0" w:line="240" w:lineRule="auto"/>
              <w:jc w:val="center"/>
              <w:rPr>
                <w:b/>
                <w:color w:val="000000"/>
                <w:szCs w:val="24"/>
              </w:rPr>
            </w:pPr>
            <w:r w:rsidRPr="00A85B26">
              <w:rPr>
                <w:b/>
                <w:color w:val="000000"/>
                <w:szCs w:val="24"/>
              </w:rPr>
              <w:t>TRƯỞNG BỘ MÔN</w:t>
            </w:r>
          </w:p>
          <w:p w:rsidR="007E2CEC" w:rsidRPr="00A85B26" w:rsidRDefault="007E2CEC" w:rsidP="007E2CEC">
            <w:pPr>
              <w:tabs>
                <w:tab w:val="left" w:pos="142"/>
              </w:tabs>
              <w:spacing w:before="60" w:after="0" w:line="240" w:lineRule="auto"/>
              <w:jc w:val="center"/>
              <w:rPr>
                <w:b/>
                <w:color w:val="000000"/>
                <w:szCs w:val="24"/>
              </w:rPr>
            </w:pPr>
          </w:p>
          <w:p w:rsidR="007E2CEC" w:rsidRPr="00A85B26" w:rsidRDefault="007E2CEC" w:rsidP="007E2CEC">
            <w:pPr>
              <w:tabs>
                <w:tab w:val="left" w:pos="142"/>
              </w:tabs>
              <w:spacing w:before="60" w:after="0" w:line="240" w:lineRule="auto"/>
              <w:jc w:val="center"/>
              <w:rPr>
                <w:b/>
                <w:color w:val="000000"/>
                <w:szCs w:val="24"/>
              </w:rPr>
            </w:pPr>
          </w:p>
          <w:p w:rsidR="007E2CEC" w:rsidRPr="00A85B26" w:rsidRDefault="007E2CEC" w:rsidP="007E2CEC">
            <w:pPr>
              <w:tabs>
                <w:tab w:val="left" w:pos="142"/>
              </w:tabs>
              <w:spacing w:before="60" w:after="0" w:line="240" w:lineRule="auto"/>
              <w:jc w:val="center"/>
              <w:rPr>
                <w:b/>
                <w:color w:val="000000"/>
                <w:szCs w:val="24"/>
              </w:rPr>
            </w:pPr>
          </w:p>
          <w:p w:rsidR="007E2CEC" w:rsidRPr="00A85B26" w:rsidRDefault="00C27BD0" w:rsidP="007E2CEC">
            <w:pPr>
              <w:tabs>
                <w:tab w:val="left" w:pos="142"/>
              </w:tabs>
              <w:spacing w:before="60" w:after="0" w:line="240" w:lineRule="auto"/>
              <w:jc w:val="center"/>
              <w:rPr>
                <w:color w:val="000000"/>
                <w:szCs w:val="24"/>
              </w:rPr>
            </w:pPr>
            <w:r w:rsidRPr="00A85B26">
              <w:rPr>
                <w:b/>
                <w:color w:val="000000"/>
                <w:szCs w:val="24"/>
              </w:rPr>
              <w:t>TS. Tô Xuân Bản</w:t>
            </w:r>
          </w:p>
        </w:tc>
      </w:tr>
    </w:tbl>
    <w:p w:rsidR="007E2CEC" w:rsidRPr="00A85B26" w:rsidRDefault="007E2CEC">
      <w:pPr>
        <w:rPr>
          <w:color w:val="000000"/>
        </w:rPr>
      </w:pPr>
    </w:p>
    <w:sectPr w:rsidR="007E2CEC" w:rsidRPr="00A85B26" w:rsidSect="008327DF">
      <w:footerReference w:type="even" r:id="rId8"/>
      <w:footerReference w:type="default" r:id="rId9"/>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4DAD" w:rsidRDefault="00444DAD" w:rsidP="00A6163E">
      <w:pPr>
        <w:spacing w:after="0" w:line="240" w:lineRule="auto"/>
      </w:pPr>
      <w:r>
        <w:separator/>
      </w:r>
    </w:p>
  </w:endnote>
  <w:endnote w:type="continuationSeparator" w:id="0">
    <w:p w:rsidR="00444DAD" w:rsidRDefault="00444DAD" w:rsidP="00A61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MS Mincho">
    <w:altName w:val="ＭＳ 明朝"/>
    <w:panose1 w:val="02020609040205080304"/>
    <w:charset w:val="80"/>
    <w:family w:val="roman"/>
    <w:notTrueType/>
    <w:pitch w:val="fixed"/>
    <w:sig w:usb0="00000001" w:usb1="08070000" w:usb2="00000010" w:usb3="00000000" w:csb0="00020000" w:csb1="00000000"/>
  </w:font>
  <w:font w:name=".VnHelvetInsH">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3D8C" w:rsidRDefault="00A03D8C" w:rsidP="006742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03D8C" w:rsidRDefault="00A03D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3D8C" w:rsidRDefault="00A03D8C" w:rsidP="006742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20C9C">
      <w:rPr>
        <w:rStyle w:val="PageNumber"/>
        <w:noProof/>
      </w:rPr>
      <w:t>1</w:t>
    </w:r>
    <w:r>
      <w:rPr>
        <w:rStyle w:val="PageNumber"/>
      </w:rPr>
      <w:fldChar w:fldCharType="end"/>
    </w:r>
  </w:p>
  <w:p w:rsidR="00A03D8C" w:rsidRDefault="00A03D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4DAD" w:rsidRDefault="00444DAD" w:rsidP="00A6163E">
      <w:pPr>
        <w:spacing w:after="0" w:line="240" w:lineRule="auto"/>
      </w:pPr>
      <w:r>
        <w:separator/>
      </w:r>
    </w:p>
  </w:footnote>
  <w:footnote w:type="continuationSeparator" w:id="0">
    <w:p w:rsidR="00444DAD" w:rsidRDefault="00444DAD" w:rsidP="00A616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17C893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CEC"/>
    <w:rsid w:val="00033F2E"/>
    <w:rsid w:val="000401E7"/>
    <w:rsid w:val="000570F7"/>
    <w:rsid w:val="000775B6"/>
    <w:rsid w:val="000A5DB7"/>
    <w:rsid w:val="0011039B"/>
    <w:rsid w:val="00123AEE"/>
    <w:rsid w:val="0012617D"/>
    <w:rsid w:val="001520C9"/>
    <w:rsid w:val="001A7968"/>
    <w:rsid w:val="001B4ABA"/>
    <w:rsid w:val="001E2277"/>
    <w:rsid w:val="001F13FF"/>
    <w:rsid w:val="002528D3"/>
    <w:rsid w:val="002B3C39"/>
    <w:rsid w:val="002C3226"/>
    <w:rsid w:val="002C485B"/>
    <w:rsid w:val="002F6E8F"/>
    <w:rsid w:val="003A092D"/>
    <w:rsid w:val="003E4779"/>
    <w:rsid w:val="0040164F"/>
    <w:rsid w:val="00444DAD"/>
    <w:rsid w:val="00463F3B"/>
    <w:rsid w:val="004C4B68"/>
    <w:rsid w:val="004D666F"/>
    <w:rsid w:val="00527650"/>
    <w:rsid w:val="00574FDE"/>
    <w:rsid w:val="00593963"/>
    <w:rsid w:val="00610C5D"/>
    <w:rsid w:val="006732CC"/>
    <w:rsid w:val="0067421C"/>
    <w:rsid w:val="00761EF2"/>
    <w:rsid w:val="0077132A"/>
    <w:rsid w:val="007E2CEC"/>
    <w:rsid w:val="007E62B5"/>
    <w:rsid w:val="008327DF"/>
    <w:rsid w:val="008F0519"/>
    <w:rsid w:val="00920C9C"/>
    <w:rsid w:val="00927BD8"/>
    <w:rsid w:val="00951BDC"/>
    <w:rsid w:val="00974D8F"/>
    <w:rsid w:val="009B2E95"/>
    <w:rsid w:val="009B6939"/>
    <w:rsid w:val="009F3E2E"/>
    <w:rsid w:val="009F6C42"/>
    <w:rsid w:val="00A03D8C"/>
    <w:rsid w:val="00A07163"/>
    <w:rsid w:val="00A6163E"/>
    <w:rsid w:val="00A85B26"/>
    <w:rsid w:val="00AE2961"/>
    <w:rsid w:val="00BA02AB"/>
    <w:rsid w:val="00BA4277"/>
    <w:rsid w:val="00BA52A5"/>
    <w:rsid w:val="00BA6150"/>
    <w:rsid w:val="00BC1647"/>
    <w:rsid w:val="00BD1DDD"/>
    <w:rsid w:val="00BE6E24"/>
    <w:rsid w:val="00C27BD0"/>
    <w:rsid w:val="00C5157A"/>
    <w:rsid w:val="00C81508"/>
    <w:rsid w:val="00CF2190"/>
    <w:rsid w:val="00CF532D"/>
    <w:rsid w:val="00D61CB5"/>
    <w:rsid w:val="00D74735"/>
    <w:rsid w:val="00D90F04"/>
    <w:rsid w:val="00DA2527"/>
    <w:rsid w:val="00E472D6"/>
    <w:rsid w:val="00E75755"/>
    <w:rsid w:val="00EA3E45"/>
    <w:rsid w:val="00F34445"/>
    <w:rsid w:val="00F463D0"/>
    <w:rsid w:val="00F82B86"/>
    <w:rsid w:val="00FB56F3"/>
    <w:rsid w:val="00FE3D34"/>
    <w:rsid w:val="00FF2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7452AC-78BF-4177-B9F1-ED74B735C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45"/>
    <w:pPr>
      <w:spacing w:after="200" w:line="276" w:lineRule="auto"/>
    </w:pPr>
    <w:rPr>
      <w:sz w:val="24"/>
      <w:szCs w:val="22"/>
    </w:rPr>
  </w:style>
  <w:style w:type="paragraph" w:styleId="Heading2">
    <w:name w:val="heading 2"/>
    <w:basedOn w:val="Normal"/>
    <w:next w:val="Normal"/>
    <w:link w:val="Heading2Char"/>
    <w:qFormat/>
    <w:rsid w:val="007E2CEC"/>
    <w:pPr>
      <w:keepNext/>
      <w:spacing w:after="0" w:line="240" w:lineRule="auto"/>
      <w:jc w:val="center"/>
      <w:outlineLvl w:val="1"/>
    </w:pPr>
    <w:rPr>
      <w:rFonts w:ascii=".VnTimeH" w:eastAsia="MS Mincho" w:hAnsi=".VnTimeH"/>
      <w:b/>
      <w:bCs/>
      <w:sz w:val="28"/>
      <w:szCs w:val="28"/>
      <w:lang w:val="sv-SE"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7E2CEC"/>
    <w:pPr>
      <w:spacing w:after="0" w:line="240" w:lineRule="auto"/>
      <w:jc w:val="center"/>
    </w:pPr>
    <w:rPr>
      <w:rFonts w:ascii=".VnHelvetInsH" w:eastAsia="MS Mincho" w:hAnsi=".VnHelvetInsH"/>
      <w:sz w:val="44"/>
      <w:szCs w:val="32"/>
      <w:lang w:eastAsia="ja-JP"/>
    </w:rPr>
  </w:style>
  <w:style w:type="character" w:customStyle="1" w:styleId="BodyText2Char">
    <w:name w:val="Body Text 2 Char"/>
    <w:link w:val="BodyText2"/>
    <w:rsid w:val="007E2CEC"/>
    <w:rPr>
      <w:rFonts w:ascii=".VnHelvetInsH" w:eastAsia="MS Mincho" w:hAnsi=".VnHelvetInsH" w:cs="Times New Roman"/>
      <w:sz w:val="44"/>
      <w:szCs w:val="32"/>
      <w:lang w:eastAsia="ja-JP"/>
    </w:rPr>
  </w:style>
  <w:style w:type="character" w:customStyle="1" w:styleId="Heading2Char">
    <w:name w:val="Heading 2 Char"/>
    <w:link w:val="Heading2"/>
    <w:rsid w:val="007E2CEC"/>
    <w:rPr>
      <w:rFonts w:ascii=".VnTimeH" w:eastAsia="MS Mincho" w:hAnsi=".VnTimeH" w:cs="Times New Roman"/>
      <w:b/>
      <w:bCs/>
      <w:sz w:val="28"/>
      <w:szCs w:val="28"/>
      <w:lang w:val="sv-SE" w:eastAsia="ja-JP"/>
    </w:rPr>
  </w:style>
  <w:style w:type="paragraph" w:customStyle="1" w:styleId="ColorfulList-Accent11">
    <w:name w:val="Colorful List - Accent 11"/>
    <w:basedOn w:val="Normal"/>
    <w:uiPriority w:val="34"/>
    <w:qFormat/>
    <w:rsid w:val="007E2CEC"/>
    <w:pPr>
      <w:spacing w:after="0" w:line="240" w:lineRule="auto"/>
      <w:ind w:left="720"/>
      <w:contextualSpacing/>
    </w:pPr>
    <w:rPr>
      <w:rFonts w:eastAsia="Times New Roman"/>
      <w:szCs w:val="24"/>
    </w:rPr>
  </w:style>
  <w:style w:type="paragraph" w:styleId="Header">
    <w:name w:val="header"/>
    <w:basedOn w:val="Normal"/>
    <w:link w:val="HeaderChar"/>
    <w:uiPriority w:val="99"/>
    <w:unhideWhenUsed/>
    <w:rsid w:val="00A6163E"/>
    <w:pPr>
      <w:tabs>
        <w:tab w:val="center" w:pos="4680"/>
        <w:tab w:val="right" w:pos="9360"/>
      </w:tabs>
    </w:pPr>
  </w:style>
  <w:style w:type="character" w:customStyle="1" w:styleId="HeaderChar">
    <w:name w:val="Header Char"/>
    <w:link w:val="Header"/>
    <w:uiPriority w:val="99"/>
    <w:rsid w:val="00A6163E"/>
    <w:rPr>
      <w:sz w:val="24"/>
      <w:szCs w:val="22"/>
    </w:rPr>
  </w:style>
  <w:style w:type="paragraph" w:styleId="Footer">
    <w:name w:val="footer"/>
    <w:basedOn w:val="Normal"/>
    <w:link w:val="FooterChar"/>
    <w:uiPriority w:val="99"/>
    <w:unhideWhenUsed/>
    <w:rsid w:val="00A6163E"/>
    <w:pPr>
      <w:tabs>
        <w:tab w:val="center" w:pos="4680"/>
        <w:tab w:val="right" w:pos="9360"/>
      </w:tabs>
    </w:pPr>
  </w:style>
  <w:style w:type="character" w:customStyle="1" w:styleId="FooterChar">
    <w:name w:val="Footer Char"/>
    <w:link w:val="Footer"/>
    <w:uiPriority w:val="99"/>
    <w:rsid w:val="00A6163E"/>
    <w:rPr>
      <w:sz w:val="24"/>
      <w:szCs w:val="22"/>
    </w:rPr>
  </w:style>
  <w:style w:type="character" w:styleId="PageNumber">
    <w:name w:val="page number"/>
    <w:uiPriority w:val="99"/>
    <w:semiHidden/>
    <w:unhideWhenUsed/>
    <w:rsid w:val="006742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6193119">
      <w:bodyDiv w:val="1"/>
      <w:marLeft w:val="0"/>
      <w:marRight w:val="0"/>
      <w:marTop w:val="0"/>
      <w:marBottom w:val="0"/>
      <w:divBdr>
        <w:top w:val="none" w:sz="0" w:space="0" w:color="auto"/>
        <w:left w:val="none" w:sz="0" w:space="0" w:color="auto"/>
        <w:bottom w:val="none" w:sz="0" w:space="0" w:color="auto"/>
        <w:right w:val="none" w:sz="0" w:space="0" w:color="auto"/>
      </w:divBdr>
    </w:div>
    <w:div w:id="1953246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E410B-EA7D-4CA6-8CCC-6E44B50BC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1725</Words>
  <Characters>9837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Duong-KDC</cp:lastModifiedBy>
  <cp:revision>2</cp:revision>
  <dcterms:created xsi:type="dcterms:W3CDTF">2018-08-17T09:51:00Z</dcterms:created>
  <dcterms:modified xsi:type="dcterms:W3CDTF">2018-08-17T09:51:00Z</dcterms:modified>
</cp:coreProperties>
</file>