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34" w:type="dxa"/>
        <w:tblCellMar>
          <w:left w:w="0" w:type="dxa"/>
          <w:right w:w="0" w:type="dxa"/>
        </w:tblCellMar>
        <w:tblLook w:val="04A0" w:firstRow="1" w:lastRow="0" w:firstColumn="1" w:lastColumn="0" w:noHBand="0" w:noVBand="1"/>
      </w:tblPr>
      <w:tblGrid>
        <w:gridCol w:w="4395"/>
        <w:gridCol w:w="5245"/>
      </w:tblGrid>
      <w:tr w:rsidR="00F2737D" w:rsidRPr="00F2737D" w:rsidTr="006A5CA3">
        <w:trPr>
          <w:trHeight w:val="993"/>
        </w:trPr>
        <w:tc>
          <w:tcPr>
            <w:tcW w:w="4395" w:type="dxa"/>
            <w:tcMar>
              <w:top w:w="0" w:type="dxa"/>
              <w:left w:w="108" w:type="dxa"/>
              <w:bottom w:w="0" w:type="dxa"/>
              <w:right w:w="108" w:type="dxa"/>
            </w:tcMar>
            <w:hideMark/>
          </w:tcPr>
          <w:p w:rsidR="00F2737D" w:rsidRPr="006A5CA3" w:rsidRDefault="00F2737D" w:rsidP="006A5CA3">
            <w:pPr>
              <w:spacing w:before="60" w:after="0" w:line="240" w:lineRule="auto"/>
              <w:jc w:val="center"/>
              <w:rPr>
                <w:sz w:val="22"/>
                <w:szCs w:val="24"/>
              </w:rPr>
            </w:pPr>
            <w:bookmarkStart w:id="0" w:name="_GoBack"/>
            <w:bookmarkEnd w:id="0"/>
            <w:r w:rsidRPr="006A5CA3">
              <w:rPr>
                <w:sz w:val="22"/>
                <w:szCs w:val="24"/>
              </w:rPr>
              <w:t>BỘ GIÁO DỤC VÀ ĐÀO TẠO</w:t>
            </w:r>
          </w:p>
          <w:p w:rsidR="00F2737D" w:rsidRPr="00F2737D" w:rsidRDefault="00F2737D" w:rsidP="006A5CA3">
            <w:pPr>
              <w:spacing w:before="60" w:after="0" w:line="240" w:lineRule="auto"/>
              <w:jc w:val="center"/>
              <w:rPr>
                <w:szCs w:val="24"/>
                <w:u w:val="single"/>
              </w:rPr>
            </w:pPr>
            <w:r w:rsidRPr="006A5CA3">
              <w:rPr>
                <w:b/>
                <w:bCs/>
                <w:sz w:val="22"/>
                <w:szCs w:val="24"/>
                <w:u w:val="single"/>
              </w:rPr>
              <w:t>TRƯỜNG ĐẠI HỌC MỎ - ĐỊA CHẤT</w:t>
            </w:r>
          </w:p>
        </w:tc>
        <w:tc>
          <w:tcPr>
            <w:tcW w:w="5245" w:type="dxa"/>
            <w:tcMar>
              <w:top w:w="0" w:type="dxa"/>
              <w:left w:w="108" w:type="dxa"/>
              <w:bottom w:w="0" w:type="dxa"/>
              <w:right w:w="108" w:type="dxa"/>
            </w:tcMar>
          </w:tcPr>
          <w:p w:rsidR="00F2737D" w:rsidRPr="00F2737D" w:rsidRDefault="00F2737D" w:rsidP="006A5CA3">
            <w:pPr>
              <w:spacing w:before="60" w:after="0" w:line="240" w:lineRule="auto"/>
              <w:jc w:val="center"/>
              <w:rPr>
                <w:bCs/>
                <w:szCs w:val="24"/>
              </w:rPr>
            </w:pPr>
            <w:r w:rsidRPr="00F2737D">
              <w:rPr>
                <w:bCs/>
                <w:szCs w:val="24"/>
              </w:rPr>
              <w:t>CỘNG HÒA XÃ HỘI CHỦ NGHĨA VIỆT NAM</w:t>
            </w:r>
          </w:p>
          <w:p w:rsidR="00F2737D" w:rsidRPr="00F2737D" w:rsidRDefault="00F2737D" w:rsidP="006A5CA3">
            <w:pPr>
              <w:spacing w:before="60" w:after="0" w:line="240" w:lineRule="auto"/>
              <w:jc w:val="center"/>
              <w:rPr>
                <w:b/>
                <w:szCs w:val="24"/>
              </w:rPr>
            </w:pPr>
            <w:r w:rsidRPr="00F2737D">
              <w:rPr>
                <w:b/>
                <w:bCs/>
                <w:szCs w:val="24"/>
                <w:u w:val="single"/>
              </w:rPr>
              <w:t>Độc lập - Tự do - Hạnh phúc</w:t>
            </w:r>
          </w:p>
          <w:p w:rsidR="00F2737D" w:rsidRPr="00F2737D" w:rsidRDefault="00F2737D" w:rsidP="006A5CA3">
            <w:pPr>
              <w:spacing w:before="60" w:after="0" w:line="240" w:lineRule="auto"/>
              <w:rPr>
                <w:szCs w:val="24"/>
              </w:rPr>
            </w:pPr>
          </w:p>
        </w:tc>
      </w:tr>
    </w:tbl>
    <w:p w:rsidR="006A5CA3" w:rsidRDefault="006A5CA3" w:rsidP="006A5CA3">
      <w:pPr>
        <w:pStyle w:val="BodyText2"/>
        <w:spacing w:before="60"/>
        <w:ind w:firstLine="720"/>
        <w:rPr>
          <w:rFonts w:ascii="Times New Roman" w:hAnsi="Times New Roman"/>
          <w:b/>
          <w:sz w:val="24"/>
          <w:szCs w:val="24"/>
        </w:rPr>
      </w:pPr>
    </w:p>
    <w:p w:rsidR="00F2737D" w:rsidRPr="0035093C" w:rsidRDefault="00F2737D" w:rsidP="006A5CA3">
      <w:pPr>
        <w:pStyle w:val="BodyText2"/>
        <w:spacing w:before="60"/>
        <w:ind w:firstLine="720"/>
        <w:rPr>
          <w:rFonts w:ascii="Times New Roman" w:hAnsi="Times New Roman"/>
          <w:b/>
          <w:sz w:val="24"/>
          <w:szCs w:val="24"/>
          <w:lang w:val="vi-VN"/>
        </w:rPr>
      </w:pPr>
      <w:r w:rsidRPr="0035093C">
        <w:rPr>
          <w:rFonts w:ascii="Times New Roman" w:hAnsi="Times New Roman"/>
          <w:b/>
          <w:sz w:val="24"/>
          <w:szCs w:val="24"/>
          <w:lang w:val="vi-VN"/>
        </w:rPr>
        <w:t xml:space="preserve">ĐỀ CƯƠNG CHI TIẾT HỌC PHẦN </w:t>
      </w:r>
    </w:p>
    <w:p w:rsidR="00F2737D" w:rsidRPr="0035093C" w:rsidRDefault="00F2737D" w:rsidP="006A5CA3">
      <w:pPr>
        <w:spacing w:before="60" w:after="0" w:line="240" w:lineRule="auto"/>
        <w:ind w:firstLine="720"/>
        <w:rPr>
          <w:b/>
          <w:color w:val="000000"/>
          <w:szCs w:val="24"/>
          <w:lang w:val="vi-VN"/>
        </w:rPr>
      </w:pPr>
    </w:p>
    <w:p w:rsidR="00F2737D" w:rsidRPr="0035093C" w:rsidRDefault="00F2737D" w:rsidP="006A5CA3">
      <w:pPr>
        <w:spacing w:before="60" w:after="0" w:line="240" w:lineRule="auto"/>
        <w:rPr>
          <w:color w:val="000000"/>
          <w:szCs w:val="24"/>
          <w:lang w:val="pt-BR"/>
        </w:rPr>
      </w:pPr>
      <w:r w:rsidRPr="0035093C">
        <w:rPr>
          <w:b/>
          <w:color w:val="000000"/>
          <w:szCs w:val="24"/>
          <w:lang w:val="pt-BR"/>
        </w:rPr>
        <w:t xml:space="preserve">1. Tên học phần: </w:t>
      </w:r>
      <w:r w:rsidR="0001407C">
        <w:rPr>
          <w:b/>
          <w:color w:val="000000"/>
          <w:szCs w:val="24"/>
          <w:lang w:val="pt-BR"/>
        </w:rPr>
        <w:tab/>
      </w:r>
      <w:r w:rsidRPr="0035093C">
        <w:rPr>
          <w:color w:val="000000"/>
          <w:szCs w:val="24"/>
          <w:lang w:val="vi-VN"/>
        </w:rPr>
        <w:t xml:space="preserve">Tên tiếng Việt: </w:t>
      </w:r>
      <w:r w:rsidRPr="0035093C">
        <w:rPr>
          <w:color w:val="000000"/>
          <w:szCs w:val="24"/>
          <w:lang w:val="pt-BR"/>
        </w:rPr>
        <w:t>Khoáng vật sét</w:t>
      </w:r>
    </w:p>
    <w:p w:rsidR="00F2737D" w:rsidRPr="0035093C" w:rsidRDefault="00F2737D" w:rsidP="006A5CA3">
      <w:pPr>
        <w:spacing w:before="60" w:after="0" w:line="240" w:lineRule="auto"/>
        <w:ind w:left="702" w:firstLine="720"/>
        <w:rPr>
          <w:color w:val="000000"/>
          <w:szCs w:val="24"/>
        </w:rPr>
      </w:pPr>
      <w:r w:rsidRPr="0035093C">
        <w:rPr>
          <w:color w:val="000000"/>
          <w:szCs w:val="24"/>
          <w:lang w:val="vi-VN"/>
        </w:rPr>
        <w:t xml:space="preserve">      </w:t>
      </w:r>
      <w:r w:rsidR="0001407C">
        <w:rPr>
          <w:color w:val="000000"/>
          <w:szCs w:val="24"/>
        </w:rPr>
        <w:tab/>
      </w:r>
      <w:r w:rsidRPr="0035093C">
        <w:rPr>
          <w:color w:val="000000"/>
          <w:szCs w:val="24"/>
          <w:lang w:val="vi-VN"/>
        </w:rPr>
        <w:t xml:space="preserve">Tên tiếng Anh: </w:t>
      </w:r>
      <w:r w:rsidRPr="0035093C">
        <w:rPr>
          <w:color w:val="000000"/>
          <w:szCs w:val="24"/>
        </w:rPr>
        <w:t>Clay Mineralogy</w:t>
      </w:r>
    </w:p>
    <w:p w:rsidR="00F2737D" w:rsidRPr="0035093C" w:rsidRDefault="00F2737D" w:rsidP="006A5CA3">
      <w:pPr>
        <w:spacing w:before="60" w:after="0" w:line="240" w:lineRule="auto"/>
        <w:ind w:firstLine="720"/>
        <w:rPr>
          <w:color w:val="000000"/>
          <w:szCs w:val="24"/>
          <w:lang w:val="vi-VN"/>
        </w:rPr>
      </w:pPr>
      <w:r w:rsidRPr="0035093C">
        <w:rPr>
          <w:b/>
          <w:color w:val="000000"/>
          <w:szCs w:val="24"/>
          <w:lang w:val="vi-VN"/>
        </w:rPr>
        <w:t>Mã học phần:</w:t>
      </w:r>
      <w:r w:rsidR="006A5CA3" w:rsidRPr="00D8073B">
        <w:rPr>
          <w:b/>
          <w:color w:val="000000"/>
          <w:szCs w:val="24"/>
        </w:rPr>
        <w:t xml:space="preserve"> </w:t>
      </w:r>
      <w:r w:rsidR="00992C3C">
        <w:rPr>
          <w:b/>
          <w:color w:val="000000"/>
          <w:szCs w:val="24"/>
          <w:lang w:val="vi-VN"/>
        </w:rPr>
        <w:t>7</w:t>
      </w:r>
      <w:r w:rsidRPr="00D8073B">
        <w:rPr>
          <w:b/>
          <w:color w:val="000000"/>
          <w:szCs w:val="24"/>
          <w:lang w:val="vi-VN"/>
        </w:rPr>
        <w:t>04030</w:t>
      </w:r>
      <w:r w:rsidR="00992C3C">
        <w:rPr>
          <w:b/>
          <w:color w:val="000000"/>
          <w:szCs w:val="24"/>
          <w:lang w:val="vi-VN"/>
        </w:rPr>
        <w:t>4</w:t>
      </w:r>
    </w:p>
    <w:p w:rsidR="00F2737D" w:rsidRPr="00D8073B" w:rsidRDefault="00F2737D" w:rsidP="00FE72FE">
      <w:pPr>
        <w:spacing w:before="60" w:after="0" w:line="240" w:lineRule="auto"/>
        <w:ind w:firstLine="720"/>
        <w:rPr>
          <w:color w:val="000000"/>
          <w:szCs w:val="24"/>
        </w:rPr>
      </w:pPr>
      <w:r w:rsidRPr="0035093C">
        <w:rPr>
          <w:b/>
          <w:color w:val="000000"/>
          <w:szCs w:val="24"/>
          <w:lang w:val="vi-VN"/>
        </w:rPr>
        <w:t>Số tín chỉ học phần:</w:t>
      </w:r>
      <w:r w:rsidRPr="00D8073B">
        <w:rPr>
          <w:b/>
          <w:color w:val="000000"/>
          <w:szCs w:val="24"/>
          <w:lang w:val="vi-VN"/>
        </w:rPr>
        <w:t xml:space="preserve"> 2</w:t>
      </w:r>
      <w:r w:rsidR="00D8073B">
        <w:rPr>
          <w:b/>
          <w:color w:val="000000"/>
          <w:szCs w:val="24"/>
        </w:rPr>
        <w:t xml:space="preserve"> (2-0-4)</w:t>
      </w:r>
      <w:r w:rsidR="006A2435">
        <w:rPr>
          <w:b/>
          <w:color w:val="000000"/>
          <w:szCs w:val="24"/>
        </w:rPr>
        <w:t xml:space="preserve">, </w:t>
      </w:r>
      <w:r w:rsidR="006A2435" w:rsidRPr="006A2435">
        <w:rPr>
          <w:color w:val="000000"/>
          <w:szCs w:val="24"/>
        </w:rPr>
        <w:t>học trong 08 tuần</w:t>
      </w:r>
    </w:p>
    <w:p w:rsidR="00F2737D" w:rsidRPr="0035093C" w:rsidRDefault="00F2737D" w:rsidP="00FE72FE">
      <w:pPr>
        <w:spacing w:before="60" w:after="0" w:line="240" w:lineRule="auto"/>
        <w:ind w:firstLine="720"/>
        <w:rPr>
          <w:color w:val="000000"/>
          <w:szCs w:val="24"/>
          <w:lang w:val="vi-VN"/>
        </w:rPr>
      </w:pPr>
      <w:r w:rsidRPr="0035093C">
        <w:rPr>
          <w:b/>
          <w:color w:val="000000"/>
          <w:szCs w:val="24"/>
          <w:lang w:val="vi-VN"/>
        </w:rPr>
        <w:t>Số tiết học phần: 30</w:t>
      </w:r>
    </w:p>
    <w:p w:rsidR="006A5CA3" w:rsidRPr="00B92998" w:rsidRDefault="006A5CA3" w:rsidP="00FE72FE">
      <w:pPr>
        <w:spacing w:before="60" w:after="0" w:line="240" w:lineRule="auto"/>
        <w:ind w:firstLine="720"/>
        <w:jc w:val="both"/>
        <w:rPr>
          <w:szCs w:val="24"/>
        </w:rPr>
      </w:pPr>
      <w:r>
        <w:rPr>
          <w:szCs w:val="24"/>
        </w:rPr>
        <w:t>L</w:t>
      </w:r>
      <w:r w:rsidRPr="00403359">
        <w:rPr>
          <w:szCs w:val="24"/>
          <w:lang w:val="vi-VN"/>
        </w:rPr>
        <w:t xml:space="preserve">ý thuyết: 30; </w:t>
      </w:r>
      <w:r>
        <w:rPr>
          <w:szCs w:val="24"/>
        </w:rPr>
        <w:tab/>
      </w:r>
      <w:r>
        <w:rPr>
          <w:szCs w:val="24"/>
        </w:rPr>
        <w:tab/>
        <w:t>B</w:t>
      </w:r>
      <w:r w:rsidRPr="00403359">
        <w:rPr>
          <w:szCs w:val="24"/>
          <w:lang w:val="vi-VN"/>
        </w:rPr>
        <w:t xml:space="preserve">ài tập: 0; </w:t>
      </w:r>
      <w:r>
        <w:rPr>
          <w:szCs w:val="24"/>
        </w:rPr>
        <w:tab/>
      </w:r>
      <w:r>
        <w:rPr>
          <w:szCs w:val="24"/>
        </w:rPr>
        <w:tab/>
        <w:t>T</w:t>
      </w:r>
      <w:r w:rsidRPr="00403359">
        <w:rPr>
          <w:szCs w:val="24"/>
          <w:lang w:val="vi-VN"/>
        </w:rPr>
        <w:t>hực hành: 0</w:t>
      </w:r>
      <w:r w:rsidR="00B92998">
        <w:rPr>
          <w:szCs w:val="24"/>
        </w:rPr>
        <w:t>;</w:t>
      </w:r>
    </w:p>
    <w:p w:rsidR="006A5CA3" w:rsidRPr="00CF6E10" w:rsidRDefault="006A5CA3" w:rsidP="00FE72FE">
      <w:pPr>
        <w:spacing w:before="60" w:after="0" w:line="240" w:lineRule="auto"/>
        <w:ind w:firstLine="720"/>
        <w:jc w:val="both"/>
        <w:rPr>
          <w:szCs w:val="24"/>
        </w:rPr>
      </w:pPr>
      <w:r>
        <w:rPr>
          <w:szCs w:val="24"/>
        </w:rPr>
        <w:t>Th</w:t>
      </w:r>
      <w:r w:rsidRPr="00CF6E10">
        <w:rPr>
          <w:szCs w:val="24"/>
        </w:rPr>
        <w:t>ự</w:t>
      </w:r>
      <w:r>
        <w:rPr>
          <w:szCs w:val="24"/>
        </w:rPr>
        <w:t>c t</w:t>
      </w:r>
      <w:r w:rsidRPr="00CF6E10">
        <w:rPr>
          <w:szCs w:val="24"/>
        </w:rPr>
        <w:t>ập</w:t>
      </w:r>
      <w:r>
        <w:rPr>
          <w:szCs w:val="24"/>
        </w:rPr>
        <w:t xml:space="preserve">: 0; </w:t>
      </w:r>
      <w:r>
        <w:rPr>
          <w:szCs w:val="24"/>
        </w:rPr>
        <w:tab/>
      </w:r>
      <w:r>
        <w:rPr>
          <w:szCs w:val="24"/>
        </w:rPr>
        <w:tab/>
        <w:t>Đ</w:t>
      </w:r>
      <w:r w:rsidRPr="00CF6E10">
        <w:rPr>
          <w:szCs w:val="24"/>
        </w:rPr>
        <w:t>ồ</w:t>
      </w:r>
      <w:r>
        <w:rPr>
          <w:szCs w:val="24"/>
        </w:rPr>
        <w:t xml:space="preserve"> </w:t>
      </w:r>
      <w:r w:rsidRPr="00CF6E10">
        <w:rPr>
          <w:szCs w:val="24"/>
        </w:rPr>
        <w:t>á</w:t>
      </w:r>
      <w:r>
        <w:rPr>
          <w:szCs w:val="24"/>
        </w:rPr>
        <w:t>n: 0;</w:t>
      </w:r>
      <w:r>
        <w:rPr>
          <w:szCs w:val="24"/>
        </w:rPr>
        <w:tab/>
      </w:r>
      <w:r>
        <w:rPr>
          <w:szCs w:val="24"/>
        </w:rPr>
        <w:tab/>
        <w:t>T</w:t>
      </w:r>
      <w:r w:rsidRPr="00CF6E10">
        <w:rPr>
          <w:szCs w:val="24"/>
        </w:rPr>
        <w:t>ự</w:t>
      </w:r>
      <w:r>
        <w:rPr>
          <w:szCs w:val="24"/>
        </w:rPr>
        <w:t xml:space="preserve"> h</w:t>
      </w:r>
      <w:r w:rsidRPr="00CF6E10">
        <w:rPr>
          <w:szCs w:val="24"/>
        </w:rPr>
        <w:t>ọ</w:t>
      </w:r>
      <w:r>
        <w:rPr>
          <w:szCs w:val="24"/>
        </w:rPr>
        <w:t>c: 60</w:t>
      </w:r>
      <w:r w:rsidR="00B92998">
        <w:rPr>
          <w:szCs w:val="24"/>
        </w:rPr>
        <w:t>;</w:t>
      </w:r>
    </w:p>
    <w:p w:rsidR="00F2737D" w:rsidRPr="0035093C" w:rsidRDefault="00F2737D" w:rsidP="006A5CA3">
      <w:pPr>
        <w:spacing w:before="60" w:after="0" w:line="240" w:lineRule="auto"/>
        <w:jc w:val="both"/>
        <w:rPr>
          <w:b/>
          <w:szCs w:val="24"/>
          <w:lang w:val="vi-VN"/>
        </w:rPr>
      </w:pPr>
      <w:r w:rsidRPr="0035093C">
        <w:rPr>
          <w:b/>
          <w:szCs w:val="24"/>
          <w:lang w:val="vi-VN"/>
        </w:rPr>
        <w:t>2. Đơn vị quản lý học phần:</w:t>
      </w:r>
    </w:p>
    <w:p w:rsidR="00F2737D" w:rsidRPr="0035093C" w:rsidRDefault="00F2737D" w:rsidP="006A5CA3">
      <w:pPr>
        <w:spacing w:before="60" w:after="0" w:line="240" w:lineRule="auto"/>
        <w:jc w:val="both"/>
        <w:rPr>
          <w:szCs w:val="24"/>
          <w:lang w:val="vi-VN"/>
        </w:rPr>
      </w:pPr>
      <w:r w:rsidRPr="0035093C">
        <w:rPr>
          <w:b/>
          <w:szCs w:val="24"/>
          <w:lang w:val="vi-VN"/>
        </w:rPr>
        <w:t>2.1. Giảng viên giảng dạy:</w:t>
      </w:r>
      <w:r w:rsidRPr="0035093C">
        <w:rPr>
          <w:szCs w:val="24"/>
          <w:lang w:val="vi-VN"/>
        </w:rPr>
        <w:tab/>
      </w:r>
      <w:r w:rsidRPr="0035093C">
        <w:rPr>
          <w:szCs w:val="24"/>
          <w:lang w:val="vi-VN"/>
        </w:rPr>
        <w:tab/>
      </w:r>
      <w:r w:rsidRPr="0035093C">
        <w:rPr>
          <w:szCs w:val="24"/>
          <w:lang w:val="vi-VN"/>
        </w:rPr>
        <w:tab/>
      </w:r>
      <w:r w:rsidRPr="0035093C">
        <w:rPr>
          <w:szCs w:val="24"/>
          <w:lang w:val="vi-VN"/>
        </w:rPr>
        <w:tab/>
      </w:r>
      <w:r w:rsidRPr="00FE72FE">
        <w:rPr>
          <w:b/>
          <w:szCs w:val="24"/>
          <w:lang w:val="vi-VN"/>
        </w:rPr>
        <w:t>Mã giảng viên</w:t>
      </w:r>
      <w:r w:rsidRPr="00FE72FE">
        <w:rPr>
          <w:b/>
          <w:szCs w:val="24"/>
          <w:lang w:val="vi-VN"/>
        </w:rPr>
        <w:tab/>
      </w:r>
      <w:r w:rsidRPr="0035093C">
        <w:rPr>
          <w:szCs w:val="24"/>
          <w:lang w:val="vi-VN"/>
        </w:rPr>
        <w:tab/>
      </w:r>
    </w:p>
    <w:p w:rsidR="00F2737D" w:rsidRPr="0035093C" w:rsidRDefault="00FE72FE" w:rsidP="00FE72FE">
      <w:pPr>
        <w:spacing w:before="60" w:after="0" w:line="240" w:lineRule="auto"/>
        <w:ind w:firstLine="720"/>
        <w:jc w:val="both"/>
        <w:rPr>
          <w:szCs w:val="24"/>
          <w:lang w:val="vi-VN"/>
        </w:rPr>
      </w:pPr>
      <w:r>
        <w:rPr>
          <w:szCs w:val="24"/>
        </w:rPr>
        <w:t xml:space="preserve">1. </w:t>
      </w:r>
      <w:r w:rsidR="00F2737D" w:rsidRPr="0035093C">
        <w:rPr>
          <w:szCs w:val="24"/>
          <w:lang w:val="vi-VN"/>
        </w:rPr>
        <w:t>PGS.TS Nguyễn Khắc Giảng</w:t>
      </w:r>
      <w:r w:rsidR="00F2737D" w:rsidRPr="0035093C">
        <w:rPr>
          <w:szCs w:val="24"/>
          <w:lang w:val="vi-VN"/>
        </w:rPr>
        <w:tab/>
      </w:r>
      <w:r w:rsidR="00F2737D" w:rsidRPr="0035093C">
        <w:rPr>
          <w:szCs w:val="24"/>
          <w:lang w:val="vi-VN"/>
        </w:rPr>
        <w:tab/>
        <w:t>0403-06</w:t>
      </w:r>
    </w:p>
    <w:p w:rsidR="00F2737D" w:rsidRPr="0035093C" w:rsidRDefault="00FE72FE" w:rsidP="00FE72FE">
      <w:pPr>
        <w:spacing w:before="60" w:after="0" w:line="240" w:lineRule="auto"/>
        <w:ind w:firstLine="720"/>
        <w:jc w:val="both"/>
        <w:rPr>
          <w:szCs w:val="24"/>
        </w:rPr>
      </w:pPr>
      <w:r>
        <w:rPr>
          <w:szCs w:val="24"/>
        </w:rPr>
        <w:t xml:space="preserve">2. </w:t>
      </w:r>
      <w:r w:rsidR="00F2737D" w:rsidRPr="0035093C">
        <w:rPr>
          <w:szCs w:val="24"/>
        </w:rPr>
        <w:t xml:space="preserve">Th.S Nguyễn Trung Thành                      </w:t>
      </w:r>
      <w:r>
        <w:rPr>
          <w:szCs w:val="24"/>
        </w:rPr>
        <w:tab/>
      </w:r>
      <w:r w:rsidR="00F2737D" w:rsidRPr="0035093C">
        <w:rPr>
          <w:szCs w:val="24"/>
        </w:rPr>
        <w:t>0403-12</w:t>
      </w:r>
    </w:p>
    <w:p w:rsidR="00F2737D" w:rsidRPr="0035093C" w:rsidRDefault="00FE72FE" w:rsidP="00FE72FE">
      <w:pPr>
        <w:spacing w:before="60" w:after="0" w:line="240" w:lineRule="auto"/>
        <w:ind w:firstLine="720"/>
        <w:jc w:val="both"/>
        <w:rPr>
          <w:szCs w:val="24"/>
          <w:lang w:val="vi-VN"/>
        </w:rPr>
      </w:pPr>
      <w:r>
        <w:rPr>
          <w:szCs w:val="24"/>
        </w:rPr>
        <w:t xml:space="preserve">3. </w:t>
      </w:r>
      <w:r w:rsidR="00F2737D" w:rsidRPr="0035093C">
        <w:rPr>
          <w:szCs w:val="24"/>
          <w:lang w:val="vi-VN"/>
        </w:rPr>
        <w:t xml:space="preserve">PGS.TS Nguyễn Văn Bình     </w:t>
      </w:r>
      <w:r>
        <w:rPr>
          <w:szCs w:val="24"/>
          <w:lang w:val="vi-VN"/>
        </w:rPr>
        <w:t xml:space="preserve">               </w:t>
      </w:r>
      <w:r>
        <w:rPr>
          <w:szCs w:val="24"/>
        </w:rPr>
        <w:tab/>
      </w:r>
      <w:r w:rsidR="006A5CA3">
        <w:rPr>
          <w:szCs w:val="24"/>
          <w:lang w:val="vi-VN"/>
        </w:rPr>
        <w:t>(</w:t>
      </w:r>
      <w:r w:rsidR="00F2737D" w:rsidRPr="0035093C">
        <w:rPr>
          <w:szCs w:val="24"/>
          <w:lang w:val="vi-VN"/>
        </w:rPr>
        <w:t>Thỉnh giảng)</w:t>
      </w:r>
      <w:r w:rsidR="00F2737D" w:rsidRPr="0035093C">
        <w:rPr>
          <w:szCs w:val="24"/>
          <w:lang w:val="vi-VN"/>
        </w:rPr>
        <w:tab/>
      </w:r>
      <w:r w:rsidR="00F2737D" w:rsidRPr="0035093C">
        <w:rPr>
          <w:szCs w:val="24"/>
          <w:lang w:val="vi-VN"/>
        </w:rPr>
        <w:tab/>
      </w:r>
      <w:r w:rsidR="00F2737D" w:rsidRPr="0035093C">
        <w:rPr>
          <w:szCs w:val="24"/>
          <w:lang w:val="vi-VN"/>
        </w:rPr>
        <w:tab/>
      </w:r>
    </w:p>
    <w:p w:rsidR="00F2737D" w:rsidRPr="0035093C" w:rsidRDefault="00F2737D" w:rsidP="006A5CA3">
      <w:pPr>
        <w:spacing w:before="60" w:after="0" w:line="240" w:lineRule="auto"/>
        <w:jc w:val="both"/>
        <w:rPr>
          <w:szCs w:val="24"/>
          <w:lang w:val="vi-VN"/>
        </w:rPr>
      </w:pPr>
      <w:r w:rsidRPr="0035093C">
        <w:rPr>
          <w:b/>
          <w:szCs w:val="24"/>
          <w:lang w:val="vi-VN"/>
        </w:rPr>
        <w:t xml:space="preserve">2.2. Bộ môn: </w:t>
      </w:r>
      <w:r w:rsidRPr="0035093C">
        <w:rPr>
          <w:szCs w:val="24"/>
          <w:lang w:val="vi-VN"/>
        </w:rPr>
        <w:t>Khoáng Thạch và Địa hóa</w:t>
      </w:r>
    </w:p>
    <w:p w:rsidR="00F2737D" w:rsidRPr="0035093C" w:rsidRDefault="00F2737D" w:rsidP="006A5CA3">
      <w:pPr>
        <w:spacing w:before="60" w:after="0" w:line="240" w:lineRule="auto"/>
        <w:jc w:val="both"/>
        <w:rPr>
          <w:szCs w:val="24"/>
          <w:lang w:val="vi-VN"/>
        </w:rPr>
      </w:pPr>
      <w:r w:rsidRPr="0035093C">
        <w:rPr>
          <w:b/>
          <w:szCs w:val="24"/>
          <w:lang w:val="vi-VN"/>
        </w:rPr>
        <w:t>2.3. Khoa:</w:t>
      </w:r>
      <w:r w:rsidRPr="0035093C">
        <w:rPr>
          <w:szCs w:val="24"/>
          <w:lang w:val="vi-VN"/>
        </w:rPr>
        <w:t xml:space="preserve"> Khoa học và Kỹ thuật Địa chất</w:t>
      </w:r>
    </w:p>
    <w:p w:rsidR="00F2737D" w:rsidRPr="0035093C" w:rsidRDefault="00F2737D" w:rsidP="006A5CA3">
      <w:pPr>
        <w:spacing w:before="60" w:after="0" w:line="240" w:lineRule="auto"/>
        <w:jc w:val="both"/>
        <w:rPr>
          <w:b/>
          <w:szCs w:val="24"/>
          <w:lang w:val="vi-VN"/>
        </w:rPr>
      </w:pPr>
      <w:r w:rsidRPr="0035093C">
        <w:rPr>
          <w:b/>
          <w:szCs w:val="24"/>
          <w:lang w:val="vi-VN"/>
        </w:rPr>
        <w:t>3. Điều kiện học phần (</w:t>
      </w:r>
      <w:r w:rsidR="00B2774F">
        <w:rPr>
          <w:b/>
          <w:szCs w:val="24"/>
        </w:rPr>
        <w:t>7040304</w:t>
      </w:r>
      <w:r w:rsidRPr="0035093C">
        <w:rPr>
          <w:b/>
          <w:szCs w:val="24"/>
          <w:lang w:val="vi-VN"/>
        </w:rPr>
        <w:t xml:space="preserve">) </w:t>
      </w:r>
    </w:p>
    <w:p w:rsidR="00F2737D" w:rsidRPr="0035093C" w:rsidRDefault="00F2737D" w:rsidP="006A5CA3">
      <w:pPr>
        <w:spacing w:before="60" w:after="0" w:line="240" w:lineRule="auto"/>
        <w:jc w:val="both"/>
        <w:rPr>
          <w:b/>
          <w:szCs w:val="24"/>
          <w:lang w:val="vi-VN"/>
        </w:rPr>
      </w:pPr>
      <w:r w:rsidRPr="0035093C">
        <w:rPr>
          <w:b/>
          <w:szCs w:val="24"/>
          <w:lang w:val="vi-VN"/>
        </w:rPr>
        <w:t xml:space="preserve">3.1. Môn học tiên quyết </w:t>
      </w:r>
    </w:p>
    <w:p w:rsidR="00F2737D" w:rsidRPr="0035093C" w:rsidRDefault="00F2737D" w:rsidP="006A5CA3">
      <w:pPr>
        <w:spacing w:before="60" w:after="0" w:line="240" w:lineRule="auto"/>
        <w:ind w:firstLine="720"/>
        <w:jc w:val="both"/>
        <w:rPr>
          <w:szCs w:val="24"/>
          <w:lang w:val="vi-VN"/>
        </w:rPr>
      </w:pPr>
      <w:r w:rsidRPr="0035093C">
        <w:rPr>
          <w:color w:val="000000"/>
          <w:szCs w:val="24"/>
          <w:lang w:val="pt-BR"/>
        </w:rPr>
        <w:t xml:space="preserve">- Sinh viên phải hoàn thành học phần Địa chất đại cương (Mã học phần- </w:t>
      </w:r>
      <w:r w:rsidR="00B2774F">
        <w:rPr>
          <w:color w:val="000000"/>
          <w:szCs w:val="24"/>
          <w:lang w:val="pt-BR"/>
        </w:rPr>
        <w:t>7040107</w:t>
      </w:r>
      <w:r w:rsidRPr="0035093C">
        <w:rPr>
          <w:color w:val="000000"/>
          <w:szCs w:val="24"/>
          <w:lang w:val="pt-BR"/>
        </w:rPr>
        <w:t>)</w:t>
      </w:r>
    </w:p>
    <w:p w:rsidR="00F2737D" w:rsidRPr="0035093C" w:rsidRDefault="00F2737D" w:rsidP="006A5CA3">
      <w:pPr>
        <w:spacing w:before="60" w:after="0" w:line="240" w:lineRule="auto"/>
        <w:jc w:val="both"/>
        <w:rPr>
          <w:b/>
          <w:szCs w:val="24"/>
          <w:lang w:val="vi-VN"/>
        </w:rPr>
      </w:pPr>
      <w:r w:rsidRPr="0035093C">
        <w:rPr>
          <w:b/>
          <w:szCs w:val="24"/>
          <w:lang w:val="vi-VN"/>
        </w:rPr>
        <w:t>3.2. Môn học trước</w:t>
      </w:r>
    </w:p>
    <w:p w:rsidR="00F2737D" w:rsidRPr="0035093C" w:rsidRDefault="00F2737D" w:rsidP="006A5CA3">
      <w:pPr>
        <w:spacing w:before="60" w:after="0" w:line="240" w:lineRule="auto"/>
        <w:ind w:firstLine="720"/>
        <w:jc w:val="both"/>
        <w:rPr>
          <w:color w:val="000000"/>
          <w:szCs w:val="24"/>
          <w:lang w:val="pt-BR"/>
        </w:rPr>
      </w:pPr>
      <w:r w:rsidRPr="0035093C">
        <w:rPr>
          <w:color w:val="000000"/>
          <w:szCs w:val="24"/>
          <w:lang w:val="pt-BR"/>
        </w:rPr>
        <w:t xml:space="preserve">Địa chất đại cương (Mã học phần- </w:t>
      </w:r>
      <w:r w:rsidR="00B2774F">
        <w:rPr>
          <w:color w:val="000000"/>
          <w:szCs w:val="24"/>
          <w:lang w:val="pt-BR"/>
        </w:rPr>
        <w:t>7040107</w:t>
      </w:r>
      <w:r w:rsidRPr="0035093C">
        <w:rPr>
          <w:color w:val="000000"/>
          <w:szCs w:val="24"/>
          <w:lang w:val="pt-BR"/>
        </w:rPr>
        <w:t xml:space="preserve">), Tinh thể khoáng vật (Mã học phần- </w:t>
      </w:r>
      <w:r w:rsidR="00B2774F">
        <w:rPr>
          <w:color w:val="000000"/>
          <w:szCs w:val="24"/>
          <w:lang w:val="pt-BR"/>
        </w:rPr>
        <w:t>7040310</w:t>
      </w:r>
      <w:r w:rsidRPr="0035093C">
        <w:rPr>
          <w:color w:val="000000"/>
          <w:szCs w:val="24"/>
          <w:lang w:val="pt-BR"/>
        </w:rPr>
        <w:t xml:space="preserve"> hoặc </w:t>
      </w:r>
      <w:r w:rsidR="00B2774F">
        <w:rPr>
          <w:color w:val="000000"/>
          <w:szCs w:val="24"/>
          <w:lang w:val="pt-BR"/>
        </w:rPr>
        <w:t>7040311</w:t>
      </w:r>
      <w:r w:rsidRPr="0035093C">
        <w:rPr>
          <w:color w:val="000000"/>
          <w:szCs w:val="24"/>
          <w:lang w:val="pt-BR"/>
        </w:rPr>
        <w:t>)</w:t>
      </w:r>
    </w:p>
    <w:p w:rsidR="00F2737D" w:rsidRPr="0035093C" w:rsidRDefault="00F2737D" w:rsidP="006A5CA3">
      <w:pPr>
        <w:spacing w:before="60" w:after="0" w:line="240" w:lineRule="auto"/>
        <w:jc w:val="both"/>
        <w:rPr>
          <w:b/>
          <w:color w:val="000000"/>
          <w:szCs w:val="24"/>
          <w:lang w:val="vi-VN"/>
        </w:rPr>
      </w:pPr>
      <w:r w:rsidRPr="0035093C">
        <w:rPr>
          <w:b/>
          <w:color w:val="000000"/>
          <w:szCs w:val="24"/>
          <w:lang w:val="vi-VN"/>
        </w:rPr>
        <w:t>4. Mục tiêu của học phần</w:t>
      </w:r>
    </w:p>
    <w:p w:rsidR="00F2737D" w:rsidRPr="0035093C" w:rsidRDefault="00F2737D" w:rsidP="006A5CA3">
      <w:pPr>
        <w:spacing w:before="60" w:after="0" w:line="240" w:lineRule="auto"/>
        <w:ind w:firstLine="720"/>
        <w:jc w:val="both"/>
        <w:rPr>
          <w:color w:val="000000"/>
          <w:szCs w:val="24"/>
          <w:lang w:val="vi-VN"/>
        </w:rPr>
      </w:pPr>
      <w:r w:rsidRPr="0035093C">
        <w:rPr>
          <w:color w:val="000000"/>
          <w:szCs w:val="24"/>
          <w:lang w:val="vi-VN"/>
        </w:rPr>
        <w:t>Đây là môn học được thiết kế cho những sinh viên Địa chất tìm kiếm thăm dò khoáng sản hoặc các ngành nguyên liệu khoáng, Địa kỹ thuật, Địa chất thủy văn-Công trình, Tuyển khoáng, Địa sinh thái, Kỹ thuật Môi trường, Đại chất Dầu khí…, sau khi học xong Địa chất Đại cương hoặc đã học Tinh thể-Khoáng vật, muốn đi sâu vào khoáng vật sét.</w:t>
      </w:r>
    </w:p>
    <w:p w:rsidR="00F2737D" w:rsidRPr="0035093C" w:rsidRDefault="00F2737D" w:rsidP="006A5CA3">
      <w:pPr>
        <w:spacing w:before="60" w:after="0" w:line="240" w:lineRule="auto"/>
        <w:jc w:val="both"/>
        <w:rPr>
          <w:b/>
          <w:color w:val="000000"/>
          <w:szCs w:val="24"/>
          <w:lang w:val="vi-VN"/>
        </w:rPr>
      </w:pPr>
      <w:r w:rsidRPr="0035093C">
        <w:rPr>
          <w:b/>
          <w:color w:val="000000"/>
          <w:szCs w:val="24"/>
          <w:lang w:val="vi-VN"/>
        </w:rPr>
        <w:t>4.1. Kiến thức</w:t>
      </w:r>
    </w:p>
    <w:p w:rsidR="00F2737D" w:rsidRPr="0035093C" w:rsidRDefault="00F2737D" w:rsidP="006A5CA3">
      <w:pPr>
        <w:spacing w:before="60" w:after="0" w:line="240" w:lineRule="auto"/>
        <w:ind w:firstLine="720"/>
        <w:jc w:val="both"/>
        <w:rPr>
          <w:b/>
          <w:color w:val="000000"/>
          <w:szCs w:val="24"/>
          <w:lang w:val="vi-VN"/>
        </w:rPr>
      </w:pPr>
      <w:r w:rsidRPr="0035093C">
        <w:rPr>
          <w:color w:val="000000"/>
          <w:szCs w:val="24"/>
          <w:lang w:val="vi-VN"/>
        </w:rPr>
        <w:t>Sau khi học xong sinh viên phải nắm được</w:t>
      </w:r>
      <w:r w:rsidRPr="0035093C">
        <w:rPr>
          <w:color w:val="000000"/>
          <w:szCs w:val="24"/>
          <w:lang w:val="pt-BR"/>
        </w:rPr>
        <w:t xml:space="preserve"> các </w:t>
      </w:r>
      <w:r w:rsidRPr="0035093C">
        <w:rPr>
          <w:color w:val="000000"/>
          <w:szCs w:val="24"/>
          <w:lang w:val="vi-VN"/>
        </w:rPr>
        <w:t xml:space="preserve">kiến thức cơ sở của khoáng vật và các kiến thức sâu hơn chuyên về khoáng vật sét, đặc biệt là các tính chất cơ lý: Độ trương nở, khả năng hấp phụ và trao đổi ion, các lĩnh vực sử dụng của khoáng vật sét. Đó là các </w:t>
      </w:r>
      <w:r w:rsidRPr="0035093C">
        <w:rPr>
          <w:color w:val="000000"/>
          <w:szCs w:val="24"/>
          <w:lang w:val="pt-BR"/>
        </w:rPr>
        <w:t xml:space="preserve">kiến thức </w:t>
      </w:r>
      <w:r w:rsidRPr="0035093C">
        <w:rPr>
          <w:color w:val="000000"/>
          <w:szCs w:val="24"/>
          <w:lang w:val="vi-VN"/>
        </w:rPr>
        <w:t xml:space="preserve">nền </w:t>
      </w:r>
      <w:r w:rsidRPr="0035093C">
        <w:rPr>
          <w:color w:val="000000"/>
          <w:szCs w:val="24"/>
          <w:lang w:val="pt-BR"/>
        </w:rPr>
        <w:t xml:space="preserve">để tiếp thu và học tập các môn học chuyên ngành như </w:t>
      </w:r>
      <w:r w:rsidRPr="0035093C">
        <w:rPr>
          <w:color w:val="000000"/>
          <w:szCs w:val="24"/>
          <w:lang w:val="vi-VN"/>
        </w:rPr>
        <w:t xml:space="preserve">nguyên liệu </w:t>
      </w:r>
      <w:r w:rsidRPr="0035093C">
        <w:rPr>
          <w:color w:val="000000"/>
          <w:szCs w:val="24"/>
          <w:lang w:val="pt-BR"/>
        </w:rPr>
        <w:t>khoáng</w:t>
      </w:r>
      <w:r w:rsidRPr="0035093C">
        <w:rPr>
          <w:color w:val="000000"/>
          <w:szCs w:val="24"/>
          <w:lang w:val="vi-VN"/>
        </w:rPr>
        <w:t>, tìm kiếm thăm dò khoáng sản sét;  các công nghệ liên quan đến sét, khoáng sản sét, các ngành khoa học kỹ thuật liên quan đên sét như Địa chất công trình, Kỹ thuật môi trường,  Địa sinh thái, Thổ nhưỡng</w:t>
      </w:r>
      <w:r w:rsidRPr="0035093C">
        <w:rPr>
          <w:color w:val="000000"/>
          <w:szCs w:val="24"/>
          <w:lang w:val="pt-BR"/>
        </w:rPr>
        <w:t>.</w:t>
      </w:r>
      <w:r w:rsidRPr="0035093C">
        <w:rPr>
          <w:color w:val="000000"/>
          <w:szCs w:val="24"/>
          <w:lang w:val="vi-VN"/>
        </w:rPr>
        <w:t>..</w:t>
      </w:r>
    </w:p>
    <w:p w:rsidR="00F2737D" w:rsidRPr="0035093C" w:rsidRDefault="00F2737D" w:rsidP="006A5CA3">
      <w:pPr>
        <w:spacing w:before="60" w:after="0" w:line="240" w:lineRule="auto"/>
        <w:jc w:val="both"/>
        <w:rPr>
          <w:b/>
          <w:color w:val="000000"/>
          <w:szCs w:val="24"/>
          <w:lang w:val="pt-BR"/>
        </w:rPr>
      </w:pPr>
      <w:r w:rsidRPr="0035093C">
        <w:rPr>
          <w:b/>
          <w:color w:val="000000"/>
          <w:szCs w:val="24"/>
          <w:lang w:val="pt-BR"/>
        </w:rPr>
        <w:t>4.2. Kỹ năng</w:t>
      </w:r>
    </w:p>
    <w:p w:rsidR="00F2737D" w:rsidRPr="0035093C" w:rsidRDefault="00F2737D" w:rsidP="006A5CA3">
      <w:pPr>
        <w:tabs>
          <w:tab w:val="left" w:pos="851"/>
        </w:tabs>
        <w:spacing w:before="60" w:after="0" w:line="240" w:lineRule="auto"/>
        <w:ind w:firstLine="720"/>
        <w:jc w:val="both"/>
        <w:rPr>
          <w:color w:val="000000"/>
          <w:szCs w:val="24"/>
          <w:lang w:val="pt-BR"/>
        </w:rPr>
      </w:pPr>
      <w:r w:rsidRPr="0035093C">
        <w:rPr>
          <w:color w:val="000000"/>
          <w:szCs w:val="24"/>
          <w:lang w:val="vi-VN"/>
        </w:rPr>
        <w:t>S</w:t>
      </w:r>
      <w:r w:rsidRPr="0035093C">
        <w:rPr>
          <w:color w:val="000000"/>
          <w:szCs w:val="24"/>
          <w:lang w:val="pt-BR"/>
        </w:rPr>
        <w:t>inh viên có thể vận dụng các ki</w:t>
      </w:r>
      <w:r w:rsidRPr="0035093C">
        <w:rPr>
          <w:color w:val="000000"/>
          <w:szCs w:val="24"/>
          <w:lang w:val="vi-VN"/>
        </w:rPr>
        <w:t>ế</w:t>
      </w:r>
      <w:r w:rsidRPr="0035093C">
        <w:rPr>
          <w:color w:val="000000"/>
          <w:szCs w:val="24"/>
          <w:lang w:val="pt-BR"/>
        </w:rPr>
        <w:t xml:space="preserve">n thức về </w:t>
      </w:r>
      <w:r w:rsidRPr="0035093C">
        <w:rPr>
          <w:color w:val="000000"/>
          <w:szCs w:val="24"/>
          <w:lang w:val="vi-VN"/>
        </w:rPr>
        <w:t xml:space="preserve">sét </w:t>
      </w:r>
      <w:r w:rsidRPr="0035093C">
        <w:rPr>
          <w:color w:val="000000"/>
          <w:szCs w:val="24"/>
          <w:lang w:val="pt-BR"/>
        </w:rPr>
        <w:t xml:space="preserve">trong tìm kiếm thăm dò </w:t>
      </w:r>
      <w:r w:rsidRPr="0035093C">
        <w:rPr>
          <w:color w:val="000000"/>
          <w:szCs w:val="24"/>
          <w:lang w:val="vi-VN"/>
        </w:rPr>
        <w:t>khoáng</w:t>
      </w:r>
      <w:r w:rsidRPr="0035093C">
        <w:rPr>
          <w:color w:val="000000"/>
          <w:szCs w:val="24"/>
          <w:lang w:val="pt-BR"/>
        </w:rPr>
        <w:t xml:space="preserve"> sản, đánh giá kinh tế các mỏ khoáng, </w:t>
      </w:r>
      <w:r w:rsidRPr="0035093C">
        <w:rPr>
          <w:color w:val="000000"/>
          <w:szCs w:val="24"/>
          <w:lang w:val="vi-VN"/>
        </w:rPr>
        <w:t xml:space="preserve">khảo sát nền móng, </w:t>
      </w:r>
      <w:r w:rsidRPr="0035093C">
        <w:rPr>
          <w:color w:val="000000"/>
          <w:szCs w:val="24"/>
          <w:lang w:val="pt-BR"/>
        </w:rPr>
        <w:t xml:space="preserve">nghiên cứu hiện trạng môi trường, </w:t>
      </w:r>
      <w:r w:rsidRPr="0035093C">
        <w:rPr>
          <w:color w:val="000000"/>
          <w:szCs w:val="24"/>
          <w:lang w:val="vi-VN"/>
        </w:rPr>
        <w:t xml:space="preserve">tìm </w:t>
      </w:r>
      <w:r w:rsidRPr="0035093C">
        <w:rPr>
          <w:color w:val="000000"/>
          <w:szCs w:val="24"/>
          <w:lang w:val="pt-BR"/>
        </w:rPr>
        <w:t>các giải pháp xử lý ô nhiễm hóa học</w:t>
      </w:r>
      <w:r w:rsidRPr="0035093C">
        <w:rPr>
          <w:color w:val="000000"/>
          <w:szCs w:val="24"/>
          <w:lang w:val="vi-VN"/>
        </w:rPr>
        <w:t xml:space="preserve"> và các lĩnh vực khác có liên quan</w:t>
      </w:r>
      <w:r w:rsidRPr="0035093C">
        <w:rPr>
          <w:color w:val="000000"/>
          <w:szCs w:val="24"/>
          <w:lang w:val="pt-BR"/>
        </w:rPr>
        <w:t xml:space="preserve"> nhằm khai thác và sử dụng hợp lý tài nguyên, bảo vệ môi trường và nhiều lĩnh vực khác. </w:t>
      </w:r>
    </w:p>
    <w:p w:rsidR="00F2737D" w:rsidRPr="0035093C" w:rsidRDefault="00F2737D" w:rsidP="006A5CA3">
      <w:pPr>
        <w:tabs>
          <w:tab w:val="left" w:pos="142"/>
        </w:tabs>
        <w:spacing w:before="60" w:after="0" w:line="240" w:lineRule="auto"/>
        <w:rPr>
          <w:b/>
          <w:color w:val="000000"/>
          <w:szCs w:val="24"/>
          <w:lang w:val="vi-VN"/>
        </w:rPr>
      </w:pPr>
      <w:r w:rsidRPr="0035093C">
        <w:rPr>
          <w:b/>
          <w:color w:val="000000"/>
          <w:szCs w:val="24"/>
          <w:lang w:val="vi-VN"/>
        </w:rPr>
        <w:t>5. Tóm tắt nội dung học phần</w:t>
      </w:r>
    </w:p>
    <w:p w:rsidR="00F2737D" w:rsidRPr="0035093C" w:rsidRDefault="00F2737D" w:rsidP="006A5CA3">
      <w:pPr>
        <w:spacing w:before="60" w:after="0" w:line="240" w:lineRule="auto"/>
        <w:ind w:firstLine="720"/>
        <w:jc w:val="both"/>
        <w:rPr>
          <w:color w:val="000000"/>
          <w:szCs w:val="24"/>
          <w:lang w:val="vi-VN"/>
        </w:rPr>
      </w:pPr>
      <w:r w:rsidRPr="0035093C">
        <w:rPr>
          <w:color w:val="000000"/>
          <w:szCs w:val="24"/>
          <w:lang w:val="pt-BR"/>
        </w:rPr>
        <w:lastRenderedPageBreak/>
        <w:t>Môn học</w:t>
      </w:r>
      <w:r w:rsidRPr="0035093C">
        <w:rPr>
          <w:color w:val="000000"/>
          <w:szCs w:val="24"/>
          <w:lang w:val="vi-VN"/>
        </w:rPr>
        <w:t xml:space="preserve"> khoáng vật sét sẽ cung cấp các kiến thức cơ sở về tinh thể -khoáng vật nói chung và cung cấp các kiến thức chuyên sâu về khoáng vật sét, cụ thể:</w:t>
      </w:r>
    </w:p>
    <w:p w:rsidR="00F2737D" w:rsidRPr="0035093C" w:rsidRDefault="00F2737D" w:rsidP="006A5CA3">
      <w:pPr>
        <w:spacing w:before="60" w:after="0" w:line="240" w:lineRule="auto"/>
        <w:ind w:firstLine="720"/>
        <w:jc w:val="both"/>
        <w:rPr>
          <w:color w:val="000000"/>
          <w:szCs w:val="24"/>
          <w:lang w:val="pt-BR"/>
        </w:rPr>
      </w:pPr>
      <w:r w:rsidRPr="0035093C">
        <w:rPr>
          <w:color w:val="000000"/>
          <w:szCs w:val="24"/>
          <w:lang w:val="pt-BR"/>
        </w:rPr>
        <w:t>Cơ sở tinh thể và khoáng vật học</w:t>
      </w:r>
    </w:p>
    <w:p w:rsidR="00F2737D" w:rsidRPr="0035093C" w:rsidRDefault="00F2737D" w:rsidP="006A5CA3">
      <w:pPr>
        <w:spacing w:before="60" w:after="0" w:line="240" w:lineRule="auto"/>
        <w:ind w:firstLine="720"/>
        <w:jc w:val="both"/>
        <w:rPr>
          <w:bCs/>
          <w:szCs w:val="24"/>
          <w:lang w:val="pt-BR"/>
        </w:rPr>
      </w:pPr>
      <w:r w:rsidRPr="0035093C">
        <w:rPr>
          <w:bCs/>
          <w:szCs w:val="24"/>
          <w:lang w:val="pt-BR"/>
        </w:rPr>
        <w:t xml:space="preserve">Giới thiệu chung về khoáng vật sét. </w:t>
      </w:r>
    </w:p>
    <w:p w:rsidR="00F2737D" w:rsidRPr="0035093C" w:rsidRDefault="00F2737D" w:rsidP="006A5CA3">
      <w:pPr>
        <w:spacing w:before="60" w:after="0" w:line="240" w:lineRule="auto"/>
        <w:ind w:firstLine="720"/>
        <w:jc w:val="both"/>
        <w:rPr>
          <w:bCs/>
          <w:szCs w:val="24"/>
          <w:lang w:val="pt-BR"/>
        </w:rPr>
      </w:pPr>
      <w:r w:rsidRPr="0035093C">
        <w:rPr>
          <w:bCs/>
          <w:szCs w:val="24"/>
          <w:lang w:val="pt-BR"/>
        </w:rPr>
        <w:t>Đặc điểm cấu trúc của các nhóm khoáng vật sét.</w:t>
      </w:r>
    </w:p>
    <w:p w:rsidR="00F2737D" w:rsidRPr="0035093C" w:rsidRDefault="00F2737D" w:rsidP="006A5CA3">
      <w:pPr>
        <w:spacing w:before="60" w:after="0" w:line="240" w:lineRule="auto"/>
        <w:ind w:firstLine="720"/>
        <w:jc w:val="both"/>
        <w:rPr>
          <w:bCs/>
          <w:szCs w:val="24"/>
          <w:lang w:val="pt-BR"/>
        </w:rPr>
      </w:pPr>
      <w:r w:rsidRPr="0035093C">
        <w:rPr>
          <w:bCs/>
          <w:szCs w:val="24"/>
          <w:lang w:val="pt-BR"/>
        </w:rPr>
        <w:t xml:space="preserve">Các thuộc tính hóa lý đặc trưng của khoáng vật sét. </w:t>
      </w:r>
    </w:p>
    <w:p w:rsidR="00F2737D" w:rsidRPr="0035093C" w:rsidRDefault="00F2737D" w:rsidP="006A5CA3">
      <w:pPr>
        <w:spacing w:before="60" w:after="0" w:line="240" w:lineRule="auto"/>
        <w:ind w:firstLine="720"/>
        <w:jc w:val="both"/>
        <w:rPr>
          <w:bCs/>
          <w:szCs w:val="24"/>
          <w:lang w:val="pt-BR"/>
        </w:rPr>
      </w:pPr>
      <w:r w:rsidRPr="0035093C">
        <w:rPr>
          <w:bCs/>
          <w:szCs w:val="24"/>
          <w:lang w:val="pt-BR"/>
        </w:rPr>
        <w:t xml:space="preserve">Các ứng dụng của khoáng vật sét trong các lĩnh vực khác nhau: vật liệu xây dựng, sứ gốm, chất độn, nông nghiệp, môi trường… </w:t>
      </w:r>
    </w:p>
    <w:p w:rsidR="00F2737D" w:rsidRPr="0035093C" w:rsidRDefault="00F2737D" w:rsidP="006A5CA3">
      <w:pPr>
        <w:spacing w:before="60" w:after="0" w:line="240" w:lineRule="auto"/>
        <w:ind w:firstLine="720"/>
        <w:jc w:val="both"/>
        <w:rPr>
          <w:bCs/>
          <w:szCs w:val="24"/>
          <w:lang w:val="vi-VN"/>
        </w:rPr>
      </w:pPr>
      <w:r w:rsidRPr="0035093C">
        <w:rPr>
          <w:bCs/>
          <w:szCs w:val="24"/>
          <w:lang w:val="pt-BR"/>
        </w:rPr>
        <w:t>Tình hình khai thác, sử dụng sét. Các mỏ sét điển hình của Việt Nam và trên thế giới</w:t>
      </w:r>
      <w:r w:rsidRPr="0035093C">
        <w:rPr>
          <w:bCs/>
          <w:szCs w:val="24"/>
          <w:lang w:val="vi-VN"/>
        </w:rPr>
        <w:t>.</w:t>
      </w:r>
    </w:p>
    <w:p w:rsidR="00F2737D" w:rsidRPr="0035093C" w:rsidRDefault="00F2737D" w:rsidP="006A5CA3">
      <w:pPr>
        <w:spacing w:before="60" w:after="0" w:line="240" w:lineRule="auto"/>
        <w:ind w:firstLine="720"/>
        <w:jc w:val="both"/>
        <w:rPr>
          <w:szCs w:val="24"/>
          <w:lang w:val="vi-VN"/>
        </w:rPr>
      </w:pPr>
      <w:r w:rsidRPr="0035093C">
        <w:rPr>
          <w:bCs/>
          <w:szCs w:val="24"/>
          <w:lang w:val="pt-BR"/>
        </w:rPr>
        <w:t xml:space="preserve">Mô tả các nhóm khoáng vật sét điển hình: </w:t>
      </w:r>
      <w:r w:rsidRPr="0035093C">
        <w:rPr>
          <w:szCs w:val="24"/>
          <w:lang w:val="pt-BR"/>
        </w:rPr>
        <w:t>nhóm kaolinit, nhóm hydromica, nhóm smectit (montmorilonit), vermiculit và các khoáng vật sét khác</w:t>
      </w:r>
      <w:r w:rsidRPr="0035093C">
        <w:rPr>
          <w:szCs w:val="24"/>
          <w:lang w:val="vi-VN"/>
        </w:rPr>
        <w:t>...</w:t>
      </w:r>
    </w:p>
    <w:p w:rsidR="00F2737D" w:rsidRPr="0035093C" w:rsidRDefault="00F2737D" w:rsidP="006A5CA3">
      <w:pPr>
        <w:tabs>
          <w:tab w:val="left" w:pos="142"/>
        </w:tabs>
        <w:spacing w:before="60" w:after="0" w:line="240" w:lineRule="auto"/>
        <w:rPr>
          <w:b/>
          <w:color w:val="000000"/>
          <w:szCs w:val="24"/>
          <w:lang w:val="pt-BR"/>
        </w:rPr>
      </w:pPr>
      <w:r w:rsidRPr="0035093C">
        <w:rPr>
          <w:b/>
          <w:color w:val="000000"/>
          <w:szCs w:val="24"/>
          <w:lang w:val="pt-BR"/>
        </w:rPr>
        <w:t>6. Cấu trúc nội dung học phần</w:t>
      </w:r>
    </w:p>
    <w:p w:rsidR="00F2737D" w:rsidRPr="0035093C" w:rsidRDefault="00F2737D" w:rsidP="006A5CA3">
      <w:pPr>
        <w:tabs>
          <w:tab w:val="left" w:pos="142"/>
        </w:tabs>
        <w:spacing w:before="60" w:after="0" w:line="240" w:lineRule="auto"/>
        <w:ind w:firstLine="720"/>
        <w:jc w:val="center"/>
        <w:rPr>
          <w:color w:val="000000"/>
          <w:szCs w:val="24"/>
        </w:rPr>
      </w:pPr>
      <w:r w:rsidRPr="0035093C">
        <w:rPr>
          <w:color w:val="000000"/>
          <w:szCs w:val="24"/>
        </w:rPr>
        <w:t>Bảng 1: Nội dung học phần</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5384"/>
        <w:gridCol w:w="567"/>
        <w:gridCol w:w="2551"/>
      </w:tblGrid>
      <w:tr w:rsidR="00F2737D" w:rsidRPr="00F2737D" w:rsidTr="006A5CA3">
        <w:tc>
          <w:tcPr>
            <w:tcW w:w="9640" w:type="dxa"/>
            <w:gridSpan w:val="4"/>
            <w:shd w:val="clear" w:color="auto" w:fill="auto"/>
          </w:tcPr>
          <w:p w:rsidR="00F2737D" w:rsidRPr="00F2737D" w:rsidRDefault="00F2737D" w:rsidP="006A5CA3">
            <w:pPr>
              <w:tabs>
                <w:tab w:val="left" w:pos="142"/>
              </w:tabs>
              <w:spacing w:before="60" w:after="0" w:line="240" w:lineRule="auto"/>
              <w:rPr>
                <w:b/>
                <w:color w:val="000000"/>
                <w:szCs w:val="24"/>
              </w:rPr>
            </w:pPr>
            <w:r w:rsidRPr="00F2737D">
              <w:rPr>
                <w:b/>
                <w:color w:val="000000"/>
                <w:szCs w:val="24"/>
              </w:rPr>
              <w:t>6.1. Lý thuyết</w:t>
            </w:r>
          </w:p>
        </w:tc>
      </w:tr>
      <w:tr w:rsidR="00F2737D" w:rsidRPr="00F2737D" w:rsidTr="00FE72FE">
        <w:tc>
          <w:tcPr>
            <w:tcW w:w="1138" w:type="dxa"/>
            <w:shd w:val="clear" w:color="auto" w:fill="auto"/>
            <w:vAlign w:val="center"/>
          </w:tcPr>
          <w:p w:rsidR="00F2737D" w:rsidRPr="00F2737D" w:rsidRDefault="00F2737D" w:rsidP="00FE72FE">
            <w:pPr>
              <w:tabs>
                <w:tab w:val="left" w:pos="142"/>
              </w:tabs>
              <w:spacing w:before="60" w:after="0" w:line="240" w:lineRule="auto"/>
              <w:jc w:val="center"/>
              <w:rPr>
                <w:b/>
                <w:color w:val="000000"/>
                <w:szCs w:val="24"/>
              </w:rPr>
            </w:pPr>
            <w:r w:rsidRPr="00F2737D">
              <w:rPr>
                <w:b/>
                <w:color w:val="000000"/>
                <w:szCs w:val="24"/>
              </w:rPr>
              <w:t>Đề mục</w:t>
            </w:r>
          </w:p>
        </w:tc>
        <w:tc>
          <w:tcPr>
            <w:tcW w:w="5384" w:type="dxa"/>
            <w:shd w:val="clear" w:color="auto" w:fill="auto"/>
            <w:vAlign w:val="center"/>
          </w:tcPr>
          <w:p w:rsidR="00F2737D" w:rsidRPr="00F2737D" w:rsidRDefault="00F2737D" w:rsidP="00FE72FE">
            <w:pPr>
              <w:tabs>
                <w:tab w:val="left" w:pos="142"/>
              </w:tabs>
              <w:spacing w:before="60" w:after="0" w:line="240" w:lineRule="auto"/>
              <w:jc w:val="center"/>
              <w:rPr>
                <w:b/>
                <w:color w:val="000000"/>
                <w:szCs w:val="24"/>
              </w:rPr>
            </w:pPr>
            <w:r w:rsidRPr="00F2737D">
              <w:rPr>
                <w:b/>
                <w:color w:val="000000"/>
                <w:szCs w:val="24"/>
              </w:rPr>
              <w:t>Nội dung</w:t>
            </w:r>
          </w:p>
        </w:tc>
        <w:tc>
          <w:tcPr>
            <w:tcW w:w="567" w:type="dxa"/>
            <w:shd w:val="clear" w:color="auto" w:fill="auto"/>
            <w:vAlign w:val="center"/>
          </w:tcPr>
          <w:p w:rsidR="00F2737D" w:rsidRPr="00F2737D" w:rsidRDefault="00F2737D" w:rsidP="00FE72FE">
            <w:pPr>
              <w:tabs>
                <w:tab w:val="left" w:pos="142"/>
              </w:tabs>
              <w:spacing w:before="60" w:after="0" w:line="240" w:lineRule="auto"/>
              <w:jc w:val="center"/>
              <w:rPr>
                <w:b/>
                <w:color w:val="000000"/>
                <w:szCs w:val="24"/>
              </w:rPr>
            </w:pPr>
            <w:r w:rsidRPr="00F2737D">
              <w:rPr>
                <w:b/>
                <w:color w:val="000000"/>
                <w:szCs w:val="24"/>
              </w:rPr>
              <w:t>Số tiết</w:t>
            </w:r>
          </w:p>
        </w:tc>
        <w:tc>
          <w:tcPr>
            <w:tcW w:w="2551" w:type="dxa"/>
            <w:shd w:val="clear" w:color="auto" w:fill="auto"/>
            <w:vAlign w:val="center"/>
          </w:tcPr>
          <w:p w:rsidR="00F2737D" w:rsidRPr="00F2737D" w:rsidRDefault="00F2737D" w:rsidP="00FE72FE">
            <w:pPr>
              <w:tabs>
                <w:tab w:val="left" w:pos="142"/>
              </w:tabs>
              <w:spacing w:before="60" w:after="0" w:line="240" w:lineRule="auto"/>
              <w:jc w:val="center"/>
              <w:rPr>
                <w:b/>
                <w:color w:val="000000"/>
                <w:szCs w:val="24"/>
              </w:rPr>
            </w:pPr>
            <w:r w:rsidRPr="00F2737D">
              <w:rPr>
                <w:b/>
                <w:color w:val="000000"/>
                <w:szCs w:val="24"/>
              </w:rPr>
              <w:t>Mục tiêu</w:t>
            </w: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b/>
                <w:color w:val="000000"/>
                <w:szCs w:val="24"/>
              </w:rPr>
            </w:pPr>
            <w:r w:rsidRPr="00F2737D">
              <w:rPr>
                <w:b/>
                <w:color w:val="000000"/>
                <w:szCs w:val="24"/>
              </w:rPr>
              <w:t>Mở đầu</w:t>
            </w:r>
          </w:p>
        </w:tc>
        <w:tc>
          <w:tcPr>
            <w:tcW w:w="5384" w:type="dxa"/>
            <w:shd w:val="clear" w:color="auto" w:fill="auto"/>
          </w:tcPr>
          <w:p w:rsidR="00F2737D" w:rsidRPr="0035093C" w:rsidRDefault="00F2737D" w:rsidP="006A5CA3">
            <w:pPr>
              <w:pStyle w:val="Footer"/>
              <w:tabs>
                <w:tab w:val="clear" w:pos="4320"/>
                <w:tab w:val="clear" w:pos="8640"/>
              </w:tabs>
              <w:spacing w:before="60"/>
              <w:rPr>
                <w:rFonts w:ascii="Times New Roman" w:hAnsi="Times New Roman"/>
                <w:sz w:val="24"/>
                <w:szCs w:val="24"/>
                <w:lang w:val="vi-VN"/>
              </w:rPr>
            </w:pPr>
            <w:r w:rsidRPr="0035093C">
              <w:rPr>
                <w:rFonts w:ascii="Times New Roman" w:hAnsi="Times New Roman"/>
                <w:sz w:val="24"/>
                <w:szCs w:val="24"/>
                <w:lang w:val="sv-SE"/>
              </w:rPr>
              <w:t xml:space="preserve">I. Khái niệm cơ sở và nhiệm vụ của môn học </w:t>
            </w:r>
            <w:r w:rsidRPr="0035093C">
              <w:rPr>
                <w:rFonts w:ascii="Times New Roman" w:hAnsi="Times New Roman"/>
                <w:sz w:val="24"/>
                <w:szCs w:val="24"/>
                <w:lang w:val="vi-VN"/>
              </w:rPr>
              <w:t>khoáng vật sét</w:t>
            </w:r>
          </w:p>
          <w:p w:rsidR="00F2737D" w:rsidRPr="00F2737D" w:rsidRDefault="00F2737D" w:rsidP="006A5CA3">
            <w:pPr>
              <w:spacing w:before="60" w:after="0" w:line="240" w:lineRule="auto"/>
              <w:jc w:val="both"/>
              <w:rPr>
                <w:b/>
                <w:caps/>
                <w:szCs w:val="24"/>
                <w:lang w:val="vi-VN"/>
              </w:rPr>
            </w:pPr>
            <w:r w:rsidRPr="00F2737D">
              <w:rPr>
                <w:szCs w:val="24"/>
                <w:lang w:val="sv-SE"/>
              </w:rPr>
              <w:t xml:space="preserve">II. Mối liên quan giữa khoáng vật </w:t>
            </w:r>
            <w:r w:rsidRPr="00F2737D">
              <w:rPr>
                <w:szCs w:val="24"/>
                <w:lang w:val="vi-VN"/>
              </w:rPr>
              <w:t>sét</w:t>
            </w:r>
            <w:r w:rsidRPr="00F2737D">
              <w:rPr>
                <w:szCs w:val="24"/>
                <w:lang w:val="sv-SE"/>
              </w:rPr>
              <w:t xml:space="preserve"> và các khoa học khác</w:t>
            </w:r>
          </w:p>
        </w:tc>
        <w:tc>
          <w:tcPr>
            <w:tcW w:w="567" w:type="dxa"/>
            <w:shd w:val="clear" w:color="auto" w:fill="auto"/>
            <w:vAlign w:val="center"/>
          </w:tcPr>
          <w:p w:rsidR="00F2737D" w:rsidRPr="00F2737D" w:rsidRDefault="00F2737D" w:rsidP="006A5CA3">
            <w:pPr>
              <w:tabs>
                <w:tab w:val="left" w:pos="142"/>
              </w:tabs>
              <w:spacing w:before="60" w:after="0" w:line="240" w:lineRule="auto"/>
              <w:jc w:val="center"/>
              <w:rPr>
                <w:color w:val="000000"/>
                <w:szCs w:val="24"/>
              </w:rPr>
            </w:pPr>
            <w:r w:rsidRPr="00F2737D">
              <w:rPr>
                <w:color w:val="000000"/>
                <w:szCs w:val="24"/>
              </w:rPr>
              <w:t>1</w:t>
            </w:r>
          </w:p>
        </w:tc>
        <w:tc>
          <w:tcPr>
            <w:tcW w:w="2551"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Sinh viên biết về khái niệm về Khoáng vật sét và mối quan hệ của môn học với các khoa học khác.</w:t>
            </w:r>
          </w:p>
        </w:tc>
      </w:tr>
      <w:tr w:rsidR="00F2737D" w:rsidRPr="00F2737D" w:rsidTr="006A5CA3">
        <w:tc>
          <w:tcPr>
            <w:tcW w:w="9640" w:type="dxa"/>
            <w:gridSpan w:val="4"/>
            <w:shd w:val="clear" w:color="auto" w:fill="auto"/>
          </w:tcPr>
          <w:p w:rsidR="00F2737D" w:rsidRPr="00F2737D" w:rsidRDefault="00F2737D" w:rsidP="006A5CA3">
            <w:pPr>
              <w:spacing w:before="60" w:after="0" w:line="240" w:lineRule="auto"/>
              <w:jc w:val="center"/>
              <w:rPr>
                <w:b/>
                <w:szCs w:val="24"/>
                <w:lang w:val="sv-SE"/>
              </w:rPr>
            </w:pPr>
            <w:r w:rsidRPr="00F2737D">
              <w:rPr>
                <w:b/>
                <w:i/>
                <w:iCs/>
                <w:szCs w:val="24"/>
                <w:lang w:val="sv-SE"/>
              </w:rPr>
              <w:t xml:space="preserve">Phần I </w:t>
            </w:r>
            <w:r w:rsidRPr="00F2737D">
              <w:rPr>
                <w:b/>
                <w:i/>
                <w:iCs/>
                <w:szCs w:val="24"/>
                <w:lang w:val="vi-VN"/>
              </w:rPr>
              <w:t xml:space="preserve">: </w:t>
            </w:r>
            <w:r w:rsidRPr="00F2737D">
              <w:rPr>
                <w:b/>
                <w:szCs w:val="24"/>
                <w:lang w:val="sv-SE"/>
              </w:rPr>
              <w:t>CƠ SỞ TINH THỂ-KHOÁNG VẬT HỌC</w:t>
            </w: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jc w:val="center"/>
              <w:rPr>
                <w:b/>
                <w:i/>
                <w:color w:val="000000"/>
                <w:szCs w:val="24"/>
              </w:rPr>
            </w:pPr>
            <w:r w:rsidRPr="00F2737D">
              <w:rPr>
                <w:b/>
                <w:i/>
                <w:color w:val="000000"/>
                <w:szCs w:val="24"/>
              </w:rPr>
              <w:t>Chương I</w:t>
            </w:r>
          </w:p>
        </w:tc>
        <w:tc>
          <w:tcPr>
            <w:tcW w:w="5384" w:type="dxa"/>
            <w:shd w:val="clear" w:color="auto" w:fill="auto"/>
          </w:tcPr>
          <w:p w:rsidR="00F2737D" w:rsidRPr="00F2737D" w:rsidRDefault="00F2737D" w:rsidP="006A5CA3">
            <w:pPr>
              <w:spacing w:before="60" w:after="0" w:line="240" w:lineRule="auto"/>
              <w:jc w:val="both"/>
              <w:rPr>
                <w:b/>
                <w:bCs/>
                <w:szCs w:val="24"/>
                <w:lang w:val="sv-SE"/>
              </w:rPr>
            </w:pPr>
            <w:r w:rsidRPr="00F2737D">
              <w:rPr>
                <w:b/>
                <w:bCs/>
                <w:szCs w:val="24"/>
                <w:lang w:val="sv-SE"/>
              </w:rPr>
              <w:t>Sơ lược về tinh thể</w:t>
            </w:r>
          </w:p>
        </w:tc>
        <w:tc>
          <w:tcPr>
            <w:tcW w:w="567" w:type="dxa"/>
            <w:shd w:val="clear" w:color="auto" w:fill="auto"/>
          </w:tcPr>
          <w:p w:rsidR="00F2737D" w:rsidRPr="00F2737D" w:rsidRDefault="00F2737D" w:rsidP="006A5CA3">
            <w:pPr>
              <w:tabs>
                <w:tab w:val="left" w:pos="142"/>
              </w:tabs>
              <w:spacing w:before="60" w:after="0" w:line="240" w:lineRule="auto"/>
              <w:jc w:val="center"/>
              <w:rPr>
                <w:b/>
                <w:color w:val="000000"/>
                <w:szCs w:val="24"/>
              </w:rPr>
            </w:pPr>
          </w:p>
        </w:tc>
        <w:tc>
          <w:tcPr>
            <w:tcW w:w="2551" w:type="dxa"/>
            <w:shd w:val="clear" w:color="auto" w:fill="auto"/>
          </w:tcPr>
          <w:p w:rsidR="00F2737D" w:rsidRPr="00F2737D" w:rsidRDefault="00F2737D" w:rsidP="006A5CA3">
            <w:pPr>
              <w:tabs>
                <w:tab w:val="left" w:pos="142"/>
              </w:tabs>
              <w:spacing w:before="60" w:after="0" w:line="240" w:lineRule="auto"/>
              <w:rPr>
                <w:color w:val="000000"/>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1.1</w:t>
            </w:r>
          </w:p>
        </w:tc>
        <w:tc>
          <w:tcPr>
            <w:tcW w:w="5384" w:type="dxa"/>
            <w:shd w:val="clear" w:color="auto" w:fill="auto"/>
          </w:tcPr>
          <w:p w:rsidR="00F2737D" w:rsidRPr="00F2737D" w:rsidRDefault="00F2737D" w:rsidP="006A5CA3">
            <w:pPr>
              <w:spacing w:before="60" w:after="0" w:line="240" w:lineRule="auto"/>
              <w:jc w:val="both"/>
              <w:rPr>
                <w:caps/>
                <w:szCs w:val="24"/>
                <w:lang w:val="vi-VN"/>
              </w:rPr>
            </w:pPr>
            <w:r w:rsidRPr="00F2737D">
              <w:rPr>
                <w:bCs/>
                <w:szCs w:val="24"/>
                <w:lang w:val="vi-VN"/>
              </w:rPr>
              <w:t>Khái niệm về Tinh thể và tinh thể học</w:t>
            </w:r>
          </w:p>
        </w:tc>
        <w:tc>
          <w:tcPr>
            <w:tcW w:w="567" w:type="dxa"/>
            <w:vMerge w:val="restart"/>
            <w:shd w:val="clear" w:color="auto" w:fill="auto"/>
            <w:vAlign w:val="center"/>
          </w:tcPr>
          <w:p w:rsidR="00F2737D" w:rsidRPr="00F2737D" w:rsidRDefault="00F2737D" w:rsidP="006A5CA3">
            <w:pPr>
              <w:tabs>
                <w:tab w:val="left" w:pos="142"/>
              </w:tabs>
              <w:spacing w:before="60" w:after="0" w:line="240" w:lineRule="auto"/>
              <w:jc w:val="center"/>
              <w:rPr>
                <w:color w:val="000000"/>
                <w:szCs w:val="24"/>
              </w:rPr>
            </w:pPr>
            <w:r w:rsidRPr="00F2737D">
              <w:rPr>
                <w:color w:val="000000"/>
                <w:szCs w:val="24"/>
              </w:rPr>
              <w:t>4</w:t>
            </w:r>
          </w:p>
        </w:tc>
        <w:tc>
          <w:tcPr>
            <w:tcW w:w="2551" w:type="dxa"/>
            <w:vMerge w:val="restart"/>
            <w:shd w:val="clear" w:color="auto" w:fill="auto"/>
            <w:vAlign w:val="center"/>
          </w:tcPr>
          <w:p w:rsidR="00F2737D" w:rsidRPr="00F2737D" w:rsidRDefault="00F2737D" w:rsidP="006A5CA3">
            <w:pPr>
              <w:spacing w:before="60" w:after="0" w:line="240" w:lineRule="auto"/>
              <w:jc w:val="both"/>
              <w:rPr>
                <w:color w:val="000000"/>
                <w:szCs w:val="24"/>
                <w:lang w:val="pt-BR"/>
              </w:rPr>
            </w:pPr>
            <w:r w:rsidRPr="00F2737D">
              <w:rPr>
                <w:color w:val="000000"/>
                <w:szCs w:val="24"/>
                <w:lang w:val="pt-BR"/>
              </w:rPr>
              <w:t>Trang bị cho ng</w:t>
            </w:r>
            <w:r w:rsidRPr="00F2737D">
              <w:rPr>
                <w:color w:val="000000"/>
                <w:szCs w:val="24"/>
                <w:lang w:val="pt-BR"/>
              </w:rPr>
              <w:softHyphen/>
              <w:t>ười học các kiến thức cơ bản nhất về tinh thể</w:t>
            </w:r>
          </w:p>
        </w:tc>
      </w:tr>
      <w:tr w:rsidR="00F2737D" w:rsidRPr="00F2737D" w:rsidTr="006A5CA3">
        <w:trPr>
          <w:trHeight w:val="77"/>
        </w:trPr>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1.2</w:t>
            </w:r>
          </w:p>
        </w:tc>
        <w:tc>
          <w:tcPr>
            <w:tcW w:w="5384" w:type="dxa"/>
            <w:shd w:val="clear" w:color="auto" w:fill="auto"/>
          </w:tcPr>
          <w:p w:rsidR="00F2737D" w:rsidRPr="00F2737D" w:rsidRDefault="00F2737D" w:rsidP="006A5CA3">
            <w:pPr>
              <w:spacing w:before="60" w:after="0" w:line="240" w:lineRule="auto"/>
              <w:jc w:val="both"/>
              <w:rPr>
                <w:szCs w:val="24"/>
                <w:lang w:val="pt-BR"/>
              </w:rPr>
            </w:pPr>
            <w:r w:rsidRPr="00F2737D">
              <w:rPr>
                <w:bCs/>
                <w:szCs w:val="24"/>
                <w:lang w:val="vi-VN"/>
              </w:rPr>
              <w:t>Các yếu tố đối xứng trong tinh thể</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rPr>
            </w:pPr>
          </w:p>
        </w:tc>
        <w:tc>
          <w:tcPr>
            <w:tcW w:w="2551" w:type="dxa"/>
            <w:vMerge/>
            <w:shd w:val="clear" w:color="auto" w:fill="auto"/>
          </w:tcPr>
          <w:p w:rsidR="00F2737D" w:rsidRPr="00F2737D" w:rsidRDefault="00F2737D" w:rsidP="006A5CA3">
            <w:pPr>
              <w:spacing w:before="60" w:after="0" w:line="240" w:lineRule="auto"/>
              <w:jc w:val="both"/>
              <w:rPr>
                <w:color w:val="000000"/>
                <w:szCs w:val="24"/>
                <w:lang w:val="pt-BR"/>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1.3</w:t>
            </w:r>
          </w:p>
        </w:tc>
        <w:tc>
          <w:tcPr>
            <w:tcW w:w="5384" w:type="dxa"/>
            <w:shd w:val="clear" w:color="auto" w:fill="auto"/>
          </w:tcPr>
          <w:p w:rsidR="00F2737D" w:rsidRPr="00F2737D" w:rsidRDefault="00F2737D" w:rsidP="006A5CA3">
            <w:pPr>
              <w:spacing w:before="60" w:after="0" w:line="240" w:lineRule="auto"/>
              <w:jc w:val="both"/>
              <w:rPr>
                <w:szCs w:val="24"/>
                <w:lang w:val="vi-VN"/>
              </w:rPr>
            </w:pPr>
            <w:r w:rsidRPr="00F2737D">
              <w:rPr>
                <w:bCs/>
                <w:szCs w:val="24"/>
                <w:lang w:val="vi-VN"/>
              </w:rPr>
              <w:t>Ô mạng cơ sở và 14 ô mạng cơ sở Bra-ve (Bravais)</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vi-VN"/>
              </w:rPr>
            </w:pPr>
          </w:p>
        </w:tc>
        <w:tc>
          <w:tcPr>
            <w:tcW w:w="2551" w:type="dxa"/>
            <w:vMerge/>
            <w:shd w:val="clear" w:color="auto" w:fill="auto"/>
          </w:tcPr>
          <w:p w:rsidR="00F2737D" w:rsidRPr="00F2737D" w:rsidRDefault="00F2737D" w:rsidP="006A5CA3">
            <w:pPr>
              <w:spacing w:before="60" w:after="0" w:line="240" w:lineRule="auto"/>
              <w:jc w:val="both"/>
              <w:rPr>
                <w:color w:val="000000"/>
                <w:szCs w:val="24"/>
                <w:lang w:val="pt-BR"/>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1.4</w:t>
            </w:r>
          </w:p>
        </w:tc>
        <w:tc>
          <w:tcPr>
            <w:tcW w:w="5384" w:type="dxa"/>
            <w:shd w:val="clear" w:color="auto" w:fill="auto"/>
          </w:tcPr>
          <w:p w:rsidR="00F2737D" w:rsidRPr="00F2737D" w:rsidRDefault="00F2737D" w:rsidP="006A5CA3">
            <w:pPr>
              <w:spacing w:before="60" w:after="0" w:line="240" w:lineRule="auto"/>
              <w:jc w:val="both"/>
              <w:rPr>
                <w:b/>
                <w:bCs/>
                <w:szCs w:val="24"/>
              </w:rPr>
            </w:pPr>
            <w:r w:rsidRPr="00F2737D">
              <w:rPr>
                <w:szCs w:val="24"/>
                <w:lang w:val="pt-BR"/>
              </w:rPr>
              <w:t>Thực hành xác định: Tính đối xứng và ô mạng không gian của tinh thể; Hình thái và các tính chất vật lý của khoáng vật</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rPr>
            </w:pPr>
          </w:p>
        </w:tc>
        <w:tc>
          <w:tcPr>
            <w:tcW w:w="2551" w:type="dxa"/>
            <w:vMerge/>
            <w:shd w:val="clear" w:color="auto" w:fill="auto"/>
            <w:vAlign w:val="center"/>
          </w:tcPr>
          <w:p w:rsidR="00F2737D" w:rsidRPr="00F2737D" w:rsidRDefault="00F2737D" w:rsidP="006A5CA3">
            <w:pPr>
              <w:tabs>
                <w:tab w:val="left" w:pos="142"/>
              </w:tabs>
              <w:spacing w:before="60" w:after="0" w:line="240" w:lineRule="auto"/>
              <w:rPr>
                <w:color w:val="000000"/>
                <w:szCs w:val="24"/>
                <w:lang w:val="pt-BR"/>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jc w:val="center"/>
              <w:rPr>
                <w:b/>
                <w:i/>
                <w:color w:val="000000"/>
                <w:szCs w:val="24"/>
              </w:rPr>
            </w:pPr>
            <w:r w:rsidRPr="00F2737D">
              <w:rPr>
                <w:b/>
                <w:i/>
                <w:color w:val="000000"/>
                <w:szCs w:val="24"/>
              </w:rPr>
              <w:t>Chương II</w:t>
            </w:r>
          </w:p>
        </w:tc>
        <w:tc>
          <w:tcPr>
            <w:tcW w:w="5384" w:type="dxa"/>
            <w:shd w:val="clear" w:color="auto" w:fill="auto"/>
          </w:tcPr>
          <w:p w:rsidR="00F2737D" w:rsidRPr="00F2737D" w:rsidRDefault="00F2737D" w:rsidP="006A5CA3">
            <w:pPr>
              <w:spacing w:before="60" w:after="0" w:line="240" w:lineRule="auto"/>
              <w:jc w:val="both"/>
              <w:rPr>
                <w:b/>
                <w:bCs/>
                <w:szCs w:val="24"/>
              </w:rPr>
            </w:pPr>
            <w:r w:rsidRPr="00F2737D">
              <w:rPr>
                <w:b/>
                <w:bCs/>
                <w:szCs w:val="24"/>
              </w:rPr>
              <w:t xml:space="preserve">Khoáng vật học đại cương </w:t>
            </w:r>
          </w:p>
        </w:tc>
        <w:tc>
          <w:tcPr>
            <w:tcW w:w="567" w:type="dxa"/>
            <w:shd w:val="clear" w:color="auto" w:fill="auto"/>
          </w:tcPr>
          <w:p w:rsidR="00F2737D" w:rsidRPr="00F2737D" w:rsidRDefault="00F2737D" w:rsidP="006A5CA3">
            <w:pPr>
              <w:tabs>
                <w:tab w:val="left" w:pos="142"/>
              </w:tabs>
              <w:spacing w:before="60" w:after="0" w:line="240" w:lineRule="auto"/>
              <w:jc w:val="center"/>
              <w:rPr>
                <w:b/>
                <w:color w:val="000000"/>
                <w:szCs w:val="24"/>
              </w:rPr>
            </w:pPr>
          </w:p>
        </w:tc>
        <w:tc>
          <w:tcPr>
            <w:tcW w:w="2551" w:type="dxa"/>
            <w:vMerge w:val="restart"/>
            <w:shd w:val="clear" w:color="auto" w:fill="auto"/>
            <w:vAlign w:val="center"/>
          </w:tcPr>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Trang bị cho ng</w:t>
            </w:r>
            <w:r w:rsidRPr="00F2737D">
              <w:rPr>
                <w:color w:val="000000"/>
                <w:szCs w:val="24"/>
                <w:lang w:val="pt-BR"/>
              </w:rPr>
              <w:softHyphen/>
              <w:t>ười học các kiến thức cơ sở về cấu trúc, các tính chất vật lý và nguồn gốc của khoáng vật</w:t>
            </w:r>
          </w:p>
        </w:tc>
      </w:tr>
      <w:tr w:rsidR="00F2737D" w:rsidRPr="00F2737D" w:rsidTr="006A5CA3">
        <w:trPr>
          <w:trHeight w:val="411"/>
        </w:trPr>
        <w:tc>
          <w:tcPr>
            <w:tcW w:w="1138" w:type="dxa"/>
            <w:shd w:val="clear" w:color="auto" w:fill="auto"/>
            <w:vAlign w:val="center"/>
          </w:tcPr>
          <w:p w:rsidR="00F2737D" w:rsidRPr="00F2737D" w:rsidRDefault="00F2737D" w:rsidP="006A5CA3">
            <w:pPr>
              <w:tabs>
                <w:tab w:val="left" w:pos="142"/>
              </w:tabs>
              <w:spacing w:before="60" w:after="0" w:line="240" w:lineRule="auto"/>
              <w:rPr>
                <w:color w:val="000000"/>
                <w:szCs w:val="24"/>
              </w:rPr>
            </w:pPr>
            <w:r w:rsidRPr="00F2737D">
              <w:rPr>
                <w:color w:val="000000"/>
                <w:szCs w:val="24"/>
              </w:rPr>
              <w:t>2.1</w:t>
            </w:r>
          </w:p>
        </w:tc>
        <w:tc>
          <w:tcPr>
            <w:tcW w:w="5384" w:type="dxa"/>
            <w:shd w:val="clear" w:color="auto" w:fill="auto"/>
          </w:tcPr>
          <w:p w:rsidR="00F2737D" w:rsidRPr="00F2737D" w:rsidRDefault="00F2737D" w:rsidP="006A5CA3">
            <w:pPr>
              <w:spacing w:before="60" w:after="0" w:line="240" w:lineRule="auto"/>
              <w:jc w:val="both"/>
              <w:rPr>
                <w:caps/>
                <w:szCs w:val="24"/>
                <w:lang w:val="vi-VN"/>
              </w:rPr>
            </w:pPr>
            <w:r w:rsidRPr="00F2737D">
              <w:rPr>
                <w:bCs/>
                <w:szCs w:val="24"/>
              </w:rPr>
              <w:t>Khái niệm về Khoáng vật và Khoáng vật học</w:t>
            </w:r>
          </w:p>
        </w:tc>
        <w:tc>
          <w:tcPr>
            <w:tcW w:w="567" w:type="dxa"/>
            <w:vMerge w:val="restart"/>
            <w:shd w:val="clear" w:color="auto" w:fill="auto"/>
            <w:vAlign w:val="center"/>
          </w:tcPr>
          <w:p w:rsidR="00F2737D" w:rsidRPr="00F2737D" w:rsidRDefault="00F2737D" w:rsidP="006A5CA3">
            <w:pPr>
              <w:tabs>
                <w:tab w:val="left" w:pos="142"/>
              </w:tabs>
              <w:spacing w:before="60" w:after="0" w:line="240" w:lineRule="auto"/>
              <w:jc w:val="center"/>
              <w:rPr>
                <w:color w:val="000000"/>
                <w:szCs w:val="24"/>
              </w:rPr>
            </w:pPr>
            <w:r w:rsidRPr="00F2737D">
              <w:rPr>
                <w:color w:val="000000"/>
                <w:szCs w:val="24"/>
              </w:rPr>
              <w:t>2</w:t>
            </w: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vi-VN"/>
              </w:rPr>
            </w:pPr>
          </w:p>
        </w:tc>
      </w:tr>
      <w:tr w:rsidR="00F2737D" w:rsidRPr="00F2737D" w:rsidTr="006A5CA3">
        <w:trPr>
          <w:trHeight w:val="151"/>
        </w:trPr>
        <w:tc>
          <w:tcPr>
            <w:tcW w:w="1138" w:type="dxa"/>
            <w:shd w:val="clear" w:color="auto" w:fill="auto"/>
            <w:vAlign w:val="center"/>
          </w:tcPr>
          <w:p w:rsidR="00F2737D" w:rsidRPr="00F2737D" w:rsidRDefault="00F2737D" w:rsidP="006A5CA3">
            <w:pPr>
              <w:tabs>
                <w:tab w:val="left" w:pos="142"/>
              </w:tabs>
              <w:spacing w:before="60" w:after="0" w:line="240" w:lineRule="auto"/>
              <w:rPr>
                <w:color w:val="000000"/>
                <w:szCs w:val="24"/>
              </w:rPr>
            </w:pPr>
            <w:r w:rsidRPr="00F2737D">
              <w:rPr>
                <w:color w:val="000000"/>
                <w:szCs w:val="24"/>
              </w:rPr>
              <w:t>2.2</w:t>
            </w:r>
          </w:p>
        </w:tc>
        <w:tc>
          <w:tcPr>
            <w:tcW w:w="5384" w:type="dxa"/>
            <w:shd w:val="clear" w:color="auto" w:fill="auto"/>
          </w:tcPr>
          <w:p w:rsidR="00F2737D" w:rsidRPr="00F2737D" w:rsidRDefault="00F2737D" w:rsidP="006A5CA3">
            <w:pPr>
              <w:spacing w:before="60" w:after="0" w:line="240" w:lineRule="auto"/>
              <w:jc w:val="both"/>
              <w:rPr>
                <w:szCs w:val="24"/>
                <w:lang w:val="pt-BR"/>
              </w:rPr>
            </w:pPr>
            <w:r w:rsidRPr="00F2737D">
              <w:rPr>
                <w:bCs/>
                <w:szCs w:val="24"/>
              </w:rPr>
              <w:t>Thành phần hóa học của khoáng vật</w:t>
            </w:r>
          </w:p>
        </w:tc>
        <w:tc>
          <w:tcPr>
            <w:tcW w:w="567" w:type="dxa"/>
            <w:vMerge/>
            <w:shd w:val="clear" w:color="auto" w:fill="auto"/>
          </w:tcPr>
          <w:p w:rsidR="00F2737D" w:rsidRPr="00F2737D" w:rsidRDefault="00F2737D" w:rsidP="006A5CA3">
            <w:pPr>
              <w:tabs>
                <w:tab w:val="left" w:pos="142"/>
              </w:tabs>
              <w:spacing w:before="60" w:after="0" w:line="240" w:lineRule="auto"/>
              <w:rPr>
                <w:color w:val="000000"/>
                <w:szCs w:val="24"/>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rPr>
            </w:pPr>
          </w:p>
        </w:tc>
      </w:tr>
      <w:tr w:rsidR="00F2737D" w:rsidRPr="00F2737D" w:rsidTr="006A5CA3">
        <w:tc>
          <w:tcPr>
            <w:tcW w:w="1138" w:type="dxa"/>
            <w:shd w:val="clear" w:color="auto" w:fill="auto"/>
            <w:vAlign w:val="center"/>
          </w:tcPr>
          <w:p w:rsidR="00F2737D" w:rsidRPr="00F2737D" w:rsidRDefault="00F2737D" w:rsidP="006A5CA3">
            <w:pPr>
              <w:tabs>
                <w:tab w:val="left" w:pos="142"/>
              </w:tabs>
              <w:spacing w:before="60" w:after="0" w:line="240" w:lineRule="auto"/>
              <w:rPr>
                <w:color w:val="000000"/>
                <w:szCs w:val="24"/>
              </w:rPr>
            </w:pPr>
            <w:r w:rsidRPr="00F2737D">
              <w:rPr>
                <w:color w:val="000000"/>
                <w:szCs w:val="24"/>
              </w:rPr>
              <w:t>2.3</w:t>
            </w:r>
          </w:p>
        </w:tc>
        <w:tc>
          <w:tcPr>
            <w:tcW w:w="5384" w:type="dxa"/>
            <w:shd w:val="clear" w:color="auto" w:fill="auto"/>
          </w:tcPr>
          <w:p w:rsidR="00F2737D" w:rsidRPr="00F2737D" w:rsidRDefault="00F2737D" w:rsidP="006A5CA3">
            <w:pPr>
              <w:spacing w:before="60" w:after="0" w:line="240" w:lineRule="auto"/>
              <w:jc w:val="both"/>
              <w:rPr>
                <w:szCs w:val="24"/>
                <w:lang w:val="sv-SE"/>
              </w:rPr>
            </w:pPr>
            <w:r w:rsidRPr="00F2737D">
              <w:rPr>
                <w:bCs/>
                <w:szCs w:val="24"/>
              </w:rPr>
              <w:t>Khái niệm cơ sở về cấu trúc khoáng vật</w:t>
            </w:r>
          </w:p>
        </w:tc>
        <w:tc>
          <w:tcPr>
            <w:tcW w:w="567"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vAlign w:val="center"/>
          </w:tcPr>
          <w:p w:rsidR="00F2737D" w:rsidRPr="00F2737D" w:rsidRDefault="00F2737D" w:rsidP="006A5CA3">
            <w:pPr>
              <w:tabs>
                <w:tab w:val="left" w:pos="142"/>
              </w:tabs>
              <w:spacing w:before="60" w:after="0" w:line="240" w:lineRule="auto"/>
              <w:rPr>
                <w:color w:val="000000"/>
                <w:szCs w:val="24"/>
              </w:rPr>
            </w:pPr>
            <w:r w:rsidRPr="00F2737D">
              <w:rPr>
                <w:color w:val="000000"/>
                <w:szCs w:val="24"/>
              </w:rPr>
              <w:t>2.4</w:t>
            </w:r>
          </w:p>
        </w:tc>
        <w:tc>
          <w:tcPr>
            <w:tcW w:w="5384" w:type="dxa"/>
            <w:shd w:val="clear" w:color="auto" w:fill="auto"/>
          </w:tcPr>
          <w:p w:rsidR="00F2737D" w:rsidRPr="00F2737D" w:rsidRDefault="00F2737D" w:rsidP="006A5CA3">
            <w:pPr>
              <w:spacing w:before="60" w:after="0" w:line="240" w:lineRule="auto"/>
              <w:jc w:val="both"/>
              <w:rPr>
                <w:szCs w:val="24"/>
                <w:lang w:val="sv-SE"/>
              </w:rPr>
            </w:pPr>
            <w:r w:rsidRPr="00F2737D">
              <w:rPr>
                <w:bCs/>
                <w:szCs w:val="24"/>
              </w:rPr>
              <w:t>Các tính chất vật lý của khoáng vật.</w:t>
            </w:r>
          </w:p>
        </w:tc>
        <w:tc>
          <w:tcPr>
            <w:tcW w:w="567" w:type="dxa"/>
            <w:vMerge/>
            <w:shd w:val="clear" w:color="auto" w:fill="auto"/>
          </w:tcPr>
          <w:p w:rsidR="00F2737D" w:rsidRPr="00F2737D" w:rsidRDefault="00F2737D" w:rsidP="006A5CA3">
            <w:pPr>
              <w:tabs>
                <w:tab w:val="left" w:pos="142"/>
              </w:tabs>
              <w:spacing w:before="60" w:after="0" w:line="240" w:lineRule="auto"/>
              <w:rPr>
                <w:color w:val="000000"/>
                <w:szCs w:val="24"/>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rPr>
            </w:pPr>
          </w:p>
        </w:tc>
      </w:tr>
      <w:tr w:rsidR="00F2737D" w:rsidRPr="00F2737D" w:rsidTr="006A5CA3">
        <w:tc>
          <w:tcPr>
            <w:tcW w:w="1138" w:type="dxa"/>
            <w:shd w:val="clear" w:color="auto" w:fill="auto"/>
            <w:vAlign w:val="center"/>
          </w:tcPr>
          <w:p w:rsidR="00F2737D" w:rsidRPr="00F2737D" w:rsidRDefault="00F2737D" w:rsidP="006A5CA3">
            <w:pPr>
              <w:tabs>
                <w:tab w:val="left" w:pos="142"/>
              </w:tabs>
              <w:spacing w:before="60" w:after="0" w:line="240" w:lineRule="auto"/>
              <w:rPr>
                <w:color w:val="000000"/>
                <w:szCs w:val="24"/>
              </w:rPr>
            </w:pPr>
            <w:r w:rsidRPr="00F2737D">
              <w:rPr>
                <w:color w:val="000000"/>
                <w:szCs w:val="24"/>
              </w:rPr>
              <w:t>2.5</w:t>
            </w:r>
          </w:p>
        </w:tc>
        <w:tc>
          <w:tcPr>
            <w:tcW w:w="5384" w:type="dxa"/>
            <w:shd w:val="clear" w:color="auto" w:fill="auto"/>
          </w:tcPr>
          <w:p w:rsidR="00F2737D" w:rsidRPr="00F2737D" w:rsidRDefault="00F2737D" w:rsidP="006A5CA3">
            <w:pPr>
              <w:spacing w:before="60" w:after="0" w:line="240" w:lineRule="auto"/>
              <w:jc w:val="both"/>
              <w:rPr>
                <w:szCs w:val="24"/>
                <w:lang w:val="pt-BR"/>
              </w:rPr>
            </w:pPr>
            <w:r w:rsidRPr="00F2737D">
              <w:rPr>
                <w:bCs/>
                <w:szCs w:val="24"/>
              </w:rPr>
              <w:t>Các quá trình tạo khoáng trong tự nhiên</w:t>
            </w:r>
          </w:p>
        </w:tc>
        <w:tc>
          <w:tcPr>
            <w:tcW w:w="567" w:type="dxa"/>
            <w:vMerge/>
            <w:shd w:val="clear" w:color="auto" w:fill="auto"/>
          </w:tcPr>
          <w:p w:rsidR="00F2737D" w:rsidRPr="00F2737D" w:rsidRDefault="00F2737D" w:rsidP="006A5CA3">
            <w:pPr>
              <w:tabs>
                <w:tab w:val="left" w:pos="142"/>
              </w:tabs>
              <w:spacing w:before="60" w:after="0" w:line="240" w:lineRule="auto"/>
              <w:rPr>
                <w:color w:val="000000"/>
                <w:szCs w:val="24"/>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jc w:val="center"/>
              <w:rPr>
                <w:b/>
                <w:i/>
                <w:color w:val="000000"/>
                <w:szCs w:val="24"/>
              </w:rPr>
            </w:pPr>
            <w:r w:rsidRPr="00F2737D">
              <w:rPr>
                <w:b/>
                <w:i/>
                <w:color w:val="000000"/>
                <w:szCs w:val="24"/>
              </w:rPr>
              <w:t>Chương III</w:t>
            </w:r>
          </w:p>
        </w:tc>
        <w:tc>
          <w:tcPr>
            <w:tcW w:w="5384" w:type="dxa"/>
            <w:shd w:val="clear" w:color="auto" w:fill="auto"/>
          </w:tcPr>
          <w:p w:rsidR="00F2737D" w:rsidRPr="0035093C" w:rsidRDefault="00F2737D" w:rsidP="006A5CA3">
            <w:pPr>
              <w:pStyle w:val="BodyText2"/>
              <w:spacing w:before="60"/>
              <w:rPr>
                <w:b/>
                <w:caps/>
                <w:sz w:val="24"/>
                <w:szCs w:val="24"/>
                <w:lang w:val="sv-SE"/>
              </w:rPr>
            </w:pPr>
            <w:r w:rsidRPr="0035093C">
              <w:rPr>
                <w:rFonts w:ascii="Times New Roman" w:hAnsi="Times New Roman"/>
                <w:b/>
                <w:bCs/>
                <w:sz w:val="24"/>
                <w:szCs w:val="24"/>
              </w:rPr>
              <w:t>Mô tả một số khoáng vật tạo đá và tạo quặng tiêu biểu</w:t>
            </w:r>
          </w:p>
        </w:tc>
        <w:tc>
          <w:tcPr>
            <w:tcW w:w="567" w:type="dxa"/>
            <w:shd w:val="clear" w:color="auto" w:fill="auto"/>
          </w:tcPr>
          <w:p w:rsidR="00F2737D" w:rsidRPr="00F2737D" w:rsidRDefault="00F2737D" w:rsidP="006A5CA3">
            <w:pPr>
              <w:tabs>
                <w:tab w:val="left" w:pos="142"/>
              </w:tabs>
              <w:spacing w:before="60" w:after="0" w:line="240" w:lineRule="auto"/>
              <w:jc w:val="center"/>
              <w:rPr>
                <w:b/>
                <w:color w:val="000000"/>
                <w:szCs w:val="24"/>
              </w:rPr>
            </w:pPr>
          </w:p>
        </w:tc>
        <w:tc>
          <w:tcPr>
            <w:tcW w:w="2551" w:type="dxa"/>
            <w:vMerge w:val="restart"/>
            <w:shd w:val="clear" w:color="auto" w:fill="auto"/>
          </w:tcPr>
          <w:p w:rsidR="00F2737D" w:rsidRPr="00F2737D" w:rsidRDefault="00F2737D" w:rsidP="006A5CA3">
            <w:pPr>
              <w:tabs>
                <w:tab w:val="left" w:pos="142"/>
              </w:tabs>
              <w:spacing w:before="60" w:after="0" w:line="240" w:lineRule="auto"/>
              <w:rPr>
                <w:color w:val="000000"/>
                <w:szCs w:val="24"/>
                <w:lang w:val="vi-VN"/>
              </w:rPr>
            </w:pPr>
            <w:r w:rsidRPr="00F2737D">
              <w:rPr>
                <w:color w:val="000000"/>
                <w:szCs w:val="24"/>
                <w:lang w:val="pt-BR"/>
              </w:rPr>
              <w:t>Trang bị cho ng</w:t>
            </w:r>
            <w:r w:rsidRPr="00F2737D">
              <w:rPr>
                <w:color w:val="000000"/>
                <w:szCs w:val="24"/>
                <w:lang w:val="pt-BR"/>
              </w:rPr>
              <w:softHyphen/>
              <w:t>ười học các kiến thức cơ bản về các khoáng vật tiêu biểu trong tự nhiên</w:t>
            </w: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3.1</w:t>
            </w:r>
          </w:p>
        </w:tc>
        <w:tc>
          <w:tcPr>
            <w:tcW w:w="5384" w:type="dxa"/>
            <w:shd w:val="clear" w:color="auto" w:fill="auto"/>
          </w:tcPr>
          <w:p w:rsidR="00F2737D" w:rsidRPr="00F2737D" w:rsidRDefault="00F2737D" w:rsidP="006A5CA3">
            <w:pPr>
              <w:spacing w:before="60" w:after="0" w:line="240" w:lineRule="auto"/>
              <w:rPr>
                <w:caps/>
                <w:szCs w:val="24"/>
              </w:rPr>
            </w:pPr>
            <w:r w:rsidRPr="00F2737D">
              <w:rPr>
                <w:szCs w:val="24"/>
                <w:lang w:val="sv-SE"/>
              </w:rPr>
              <w:t>Các kiểu phân loại khoáng vật</w:t>
            </w:r>
          </w:p>
        </w:tc>
        <w:tc>
          <w:tcPr>
            <w:tcW w:w="567" w:type="dxa"/>
            <w:vMerge w:val="restart"/>
            <w:shd w:val="clear" w:color="auto" w:fill="auto"/>
            <w:vAlign w:val="center"/>
          </w:tcPr>
          <w:p w:rsidR="00F2737D" w:rsidRPr="00F2737D" w:rsidRDefault="00F2737D" w:rsidP="006A5CA3">
            <w:pPr>
              <w:tabs>
                <w:tab w:val="left" w:pos="142"/>
              </w:tabs>
              <w:spacing w:before="60" w:after="0" w:line="240" w:lineRule="auto"/>
              <w:jc w:val="center"/>
              <w:rPr>
                <w:color w:val="000000"/>
                <w:szCs w:val="24"/>
              </w:rPr>
            </w:pPr>
            <w:r w:rsidRPr="00F2737D">
              <w:rPr>
                <w:color w:val="000000"/>
                <w:szCs w:val="24"/>
              </w:rPr>
              <w:t>5</w:t>
            </w:r>
          </w:p>
        </w:tc>
        <w:tc>
          <w:tcPr>
            <w:tcW w:w="2551" w:type="dxa"/>
            <w:vMerge/>
            <w:shd w:val="clear" w:color="auto" w:fill="auto"/>
          </w:tcPr>
          <w:p w:rsidR="00F2737D" w:rsidRPr="00F2737D" w:rsidRDefault="00F2737D" w:rsidP="006A5CA3">
            <w:pPr>
              <w:tabs>
                <w:tab w:val="left" w:pos="142"/>
              </w:tabs>
              <w:spacing w:before="60" w:after="0" w:line="240" w:lineRule="auto"/>
              <w:rPr>
                <w:b/>
                <w:color w:val="000000"/>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3.2</w:t>
            </w:r>
          </w:p>
        </w:tc>
        <w:tc>
          <w:tcPr>
            <w:tcW w:w="5384" w:type="dxa"/>
            <w:shd w:val="clear" w:color="auto" w:fill="auto"/>
          </w:tcPr>
          <w:p w:rsidR="00F2737D" w:rsidRPr="00F2737D" w:rsidRDefault="00F2737D" w:rsidP="006A5CA3">
            <w:pPr>
              <w:spacing w:before="60" w:after="0" w:line="240" w:lineRule="auto"/>
              <w:rPr>
                <w:caps/>
                <w:szCs w:val="24"/>
              </w:rPr>
            </w:pPr>
            <w:r w:rsidRPr="00F2737D">
              <w:rPr>
                <w:szCs w:val="24"/>
                <w:lang w:val="sv-SE"/>
              </w:rPr>
              <w:t>Các khoáng vật tự sinh, sulfur, halozenur, oxit và hydroxit tiêu biểu</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rPr>
            </w:pPr>
          </w:p>
        </w:tc>
        <w:tc>
          <w:tcPr>
            <w:tcW w:w="2551" w:type="dxa"/>
            <w:vMerge/>
            <w:shd w:val="clear" w:color="auto" w:fill="auto"/>
          </w:tcPr>
          <w:p w:rsidR="00F2737D" w:rsidRPr="00F2737D" w:rsidRDefault="00F2737D" w:rsidP="006A5CA3">
            <w:pPr>
              <w:tabs>
                <w:tab w:val="left" w:pos="142"/>
              </w:tabs>
              <w:spacing w:before="60" w:after="0" w:line="240" w:lineRule="auto"/>
              <w:rPr>
                <w:b/>
                <w:color w:val="000000"/>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3.3</w:t>
            </w:r>
          </w:p>
        </w:tc>
        <w:tc>
          <w:tcPr>
            <w:tcW w:w="5384" w:type="dxa"/>
            <w:shd w:val="clear" w:color="auto" w:fill="auto"/>
          </w:tcPr>
          <w:p w:rsidR="00F2737D" w:rsidRPr="0035093C" w:rsidRDefault="00F2737D" w:rsidP="006A5CA3">
            <w:pPr>
              <w:pStyle w:val="BodyTextIndent"/>
              <w:spacing w:before="60" w:after="0"/>
              <w:ind w:left="0"/>
              <w:rPr>
                <w:caps/>
                <w:sz w:val="24"/>
                <w:szCs w:val="24"/>
                <w:lang w:val="sv-SE"/>
              </w:rPr>
            </w:pPr>
            <w:r w:rsidRPr="0035093C">
              <w:rPr>
                <w:sz w:val="24"/>
                <w:szCs w:val="24"/>
                <w:lang w:val="sv-SE"/>
              </w:rPr>
              <w:t>Các khoáng vật silcat-alumosilicat tiêu biểu</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vi-VN"/>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3.4</w:t>
            </w:r>
          </w:p>
        </w:tc>
        <w:tc>
          <w:tcPr>
            <w:tcW w:w="538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Các khoáng vật muối oxy còn lại</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rPr>
            </w:pPr>
          </w:p>
        </w:tc>
        <w:tc>
          <w:tcPr>
            <w:tcW w:w="2551" w:type="dxa"/>
            <w:vMerge/>
            <w:shd w:val="clear" w:color="auto" w:fill="auto"/>
          </w:tcPr>
          <w:p w:rsidR="00F2737D" w:rsidRPr="00F2737D" w:rsidRDefault="00F2737D" w:rsidP="006A5CA3">
            <w:pPr>
              <w:tabs>
                <w:tab w:val="left" w:pos="142"/>
              </w:tabs>
              <w:spacing w:before="60" w:after="0" w:line="240" w:lineRule="auto"/>
              <w:rPr>
                <w:b/>
                <w:color w:val="000000"/>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3.5</w:t>
            </w:r>
          </w:p>
        </w:tc>
        <w:tc>
          <w:tcPr>
            <w:tcW w:w="5384" w:type="dxa"/>
            <w:shd w:val="clear" w:color="auto" w:fill="auto"/>
          </w:tcPr>
          <w:p w:rsidR="00F2737D" w:rsidRPr="00F2737D" w:rsidRDefault="00F2737D" w:rsidP="006A5CA3">
            <w:pPr>
              <w:spacing w:before="60" w:after="0" w:line="240" w:lineRule="auto"/>
              <w:rPr>
                <w:caps/>
                <w:szCs w:val="24"/>
              </w:rPr>
            </w:pPr>
            <w:r w:rsidRPr="00F2737D">
              <w:rPr>
                <w:szCs w:val="24"/>
                <w:lang w:val="pt-BR"/>
              </w:rPr>
              <w:t xml:space="preserve">Thực hành nhận biết các mẫu khoáng vật tiêu biểu: </w:t>
            </w:r>
            <w:r w:rsidRPr="00F2737D">
              <w:rPr>
                <w:szCs w:val="24"/>
                <w:lang w:val="pt-BR"/>
              </w:rPr>
              <w:lastRenderedPageBreak/>
              <w:t>sulphur, oxit-hydroxit, silicat, carbonat, sulphat, haloid</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rPr>
            </w:pPr>
          </w:p>
        </w:tc>
        <w:tc>
          <w:tcPr>
            <w:tcW w:w="2551" w:type="dxa"/>
            <w:vMerge/>
            <w:shd w:val="clear" w:color="auto" w:fill="auto"/>
          </w:tcPr>
          <w:p w:rsidR="00F2737D" w:rsidRPr="00F2737D" w:rsidRDefault="00F2737D" w:rsidP="006A5CA3">
            <w:pPr>
              <w:tabs>
                <w:tab w:val="left" w:pos="142"/>
              </w:tabs>
              <w:spacing w:before="60" w:after="0" w:line="240" w:lineRule="auto"/>
              <w:rPr>
                <w:b/>
                <w:color w:val="000000"/>
                <w:szCs w:val="24"/>
              </w:rPr>
            </w:pPr>
          </w:p>
        </w:tc>
      </w:tr>
      <w:tr w:rsidR="00F2737D" w:rsidRPr="00F2737D" w:rsidTr="006A5CA3">
        <w:tc>
          <w:tcPr>
            <w:tcW w:w="7089" w:type="dxa"/>
            <w:gridSpan w:val="3"/>
            <w:shd w:val="clear" w:color="auto" w:fill="auto"/>
            <w:vAlign w:val="center"/>
          </w:tcPr>
          <w:p w:rsidR="00F2737D" w:rsidRPr="00F2737D" w:rsidRDefault="00F2737D" w:rsidP="006A5CA3">
            <w:pPr>
              <w:spacing w:before="60" w:after="0" w:line="240" w:lineRule="auto"/>
              <w:jc w:val="center"/>
              <w:rPr>
                <w:b/>
                <w:color w:val="000000"/>
                <w:szCs w:val="24"/>
              </w:rPr>
            </w:pPr>
            <w:r w:rsidRPr="00F2737D">
              <w:rPr>
                <w:b/>
                <w:i/>
                <w:szCs w:val="24"/>
                <w:lang w:val="sv-SE"/>
              </w:rPr>
              <w:lastRenderedPageBreak/>
              <w:t>Phần II:</w:t>
            </w:r>
            <w:r w:rsidR="006A5CA3">
              <w:rPr>
                <w:b/>
                <w:i/>
                <w:szCs w:val="24"/>
                <w:lang w:val="sv-SE"/>
              </w:rPr>
              <w:t xml:space="preserve"> </w:t>
            </w:r>
            <w:r w:rsidRPr="00F2737D">
              <w:rPr>
                <w:b/>
                <w:szCs w:val="24"/>
              </w:rPr>
              <w:t>KHOÁNG VẬT SÉT</w:t>
            </w:r>
          </w:p>
        </w:tc>
        <w:tc>
          <w:tcPr>
            <w:tcW w:w="2551" w:type="dxa"/>
            <w:shd w:val="clear" w:color="auto" w:fill="auto"/>
            <w:vAlign w:val="center"/>
          </w:tcPr>
          <w:p w:rsidR="00F2737D" w:rsidRPr="00F2737D" w:rsidRDefault="00F2737D" w:rsidP="006A5CA3">
            <w:pPr>
              <w:tabs>
                <w:tab w:val="left" w:pos="142"/>
              </w:tabs>
              <w:spacing w:before="60" w:after="0" w:line="240" w:lineRule="auto"/>
              <w:rPr>
                <w:color w:val="000000"/>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jc w:val="center"/>
              <w:rPr>
                <w:color w:val="000000"/>
                <w:szCs w:val="24"/>
              </w:rPr>
            </w:pPr>
            <w:r w:rsidRPr="00F2737D">
              <w:rPr>
                <w:b/>
                <w:bCs/>
                <w:i/>
                <w:iCs/>
                <w:szCs w:val="24"/>
                <w:lang w:val="vi-VN"/>
              </w:rPr>
              <w:t>Chương IV</w:t>
            </w:r>
          </w:p>
        </w:tc>
        <w:tc>
          <w:tcPr>
            <w:tcW w:w="5384" w:type="dxa"/>
            <w:shd w:val="clear" w:color="auto" w:fill="auto"/>
          </w:tcPr>
          <w:p w:rsidR="00F2737D" w:rsidRPr="00F2737D" w:rsidRDefault="00F2737D" w:rsidP="006A5CA3">
            <w:pPr>
              <w:spacing w:before="60" w:after="0" w:line="240" w:lineRule="auto"/>
              <w:jc w:val="both"/>
              <w:rPr>
                <w:b/>
                <w:bCs/>
                <w:szCs w:val="24"/>
              </w:rPr>
            </w:pPr>
            <w:r w:rsidRPr="00F2737D">
              <w:rPr>
                <w:b/>
                <w:bCs/>
                <w:szCs w:val="24"/>
              </w:rPr>
              <w:t xml:space="preserve">Tổng quan về khoáng vật sét </w:t>
            </w:r>
          </w:p>
          <w:p w:rsidR="00F2737D" w:rsidRPr="00F2737D" w:rsidRDefault="00F2737D" w:rsidP="006A5CA3">
            <w:pPr>
              <w:spacing w:before="60" w:after="0" w:line="240" w:lineRule="auto"/>
              <w:rPr>
                <w:caps/>
                <w:szCs w:val="24"/>
              </w:rPr>
            </w:pPr>
          </w:p>
        </w:tc>
        <w:tc>
          <w:tcPr>
            <w:tcW w:w="567" w:type="dxa"/>
            <w:shd w:val="clear" w:color="auto" w:fill="auto"/>
          </w:tcPr>
          <w:p w:rsidR="00F2737D" w:rsidRPr="00F2737D" w:rsidRDefault="00F2737D" w:rsidP="006A5CA3">
            <w:pPr>
              <w:tabs>
                <w:tab w:val="left" w:pos="142"/>
              </w:tabs>
              <w:spacing w:before="60" w:after="0" w:line="240" w:lineRule="auto"/>
              <w:jc w:val="center"/>
              <w:rPr>
                <w:b/>
                <w:color w:val="000000"/>
                <w:szCs w:val="24"/>
              </w:rPr>
            </w:pPr>
          </w:p>
        </w:tc>
        <w:tc>
          <w:tcPr>
            <w:tcW w:w="2551" w:type="dxa"/>
            <w:vMerge w:val="restart"/>
            <w:shd w:val="clear" w:color="auto" w:fill="auto"/>
            <w:vAlign w:val="center"/>
          </w:tcPr>
          <w:p w:rsidR="00F2737D" w:rsidRPr="00F2737D" w:rsidRDefault="00F2737D" w:rsidP="006A5CA3">
            <w:pPr>
              <w:tabs>
                <w:tab w:val="left" w:pos="142"/>
              </w:tabs>
              <w:spacing w:before="60" w:after="0" w:line="240" w:lineRule="auto"/>
              <w:rPr>
                <w:color w:val="000000"/>
                <w:szCs w:val="24"/>
              </w:rPr>
            </w:pPr>
            <w:r w:rsidRPr="00F2737D">
              <w:rPr>
                <w:color w:val="000000"/>
                <w:szCs w:val="24"/>
              </w:rPr>
              <w:t>Trang bị kiến thức cho người học khái niệm, phân loại các khoáng vật sét</w:t>
            </w: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4.1</w:t>
            </w:r>
          </w:p>
        </w:tc>
        <w:tc>
          <w:tcPr>
            <w:tcW w:w="5384" w:type="dxa"/>
            <w:shd w:val="clear" w:color="auto" w:fill="auto"/>
          </w:tcPr>
          <w:p w:rsidR="00F2737D" w:rsidRPr="00F2737D" w:rsidRDefault="00F2737D" w:rsidP="006A5CA3">
            <w:pPr>
              <w:tabs>
                <w:tab w:val="left" w:pos="0"/>
              </w:tabs>
              <w:spacing w:before="60" w:after="0" w:line="240" w:lineRule="auto"/>
              <w:jc w:val="both"/>
              <w:rPr>
                <w:szCs w:val="24"/>
              </w:rPr>
            </w:pPr>
            <w:r w:rsidRPr="00F2737D">
              <w:rPr>
                <w:bCs/>
                <w:szCs w:val="24"/>
              </w:rPr>
              <w:t>Khái niệm về sét và hệ thống phân loại khoáng vật sét.</w:t>
            </w:r>
          </w:p>
        </w:tc>
        <w:tc>
          <w:tcPr>
            <w:tcW w:w="567" w:type="dxa"/>
            <w:vMerge w:val="restart"/>
            <w:shd w:val="clear" w:color="auto" w:fill="auto"/>
            <w:vAlign w:val="center"/>
          </w:tcPr>
          <w:p w:rsidR="00F2737D" w:rsidRPr="00F2737D" w:rsidRDefault="00F2737D" w:rsidP="006A5CA3">
            <w:pPr>
              <w:tabs>
                <w:tab w:val="left" w:pos="142"/>
              </w:tabs>
              <w:spacing w:before="60" w:after="0" w:line="240" w:lineRule="auto"/>
              <w:jc w:val="center"/>
              <w:rPr>
                <w:color w:val="000000"/>
                <w:szCs w:val="24"/>
              </w:rPr>
            </w:pPr>
            <w:r w:rsidRPr="00F2737D">
              <w:rPr>
                <w:color w:val="000000"/>
                <w:szCs w:val="24"/>
              </w:rPr>
              <w:t>2</w:t>
            </w: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ind w:right="-105"/>
              <w:rPr>
                <w:color w:val="000000"/>
                <w:szCs w:val="24"/>
              </w:rPr>
            </w:pPr>
            <w:r w:rsidRPr="00F2737D">
              <w:rPr>
                <w:color w:val="000000"/>
                <w:szCs w:val="24"/>
              </w:rPr>
              <w:t>4.1.1</w:t>
            </w:r>
          </w:p>
        </w:tc>
        <w:tc>
          <w:tcPr>
            <w:tcW w:w="5384" w:type="dxa"/>
            <w:shd w:val="clear" w:color="auto" w:fill="auto"/>
          </w:tcPr>
          <w:p w:rsidR="00F2737D" w:rsidRPr="00F2737D" w:rsidRDefault="00F2737D" w:rsidP="006A5CA3">
            <w:pPr>
              <w:tabs>
                <w:tab w:val="left" w:pos="180"/>
                <w:tab w:val="left" w:pos="270"/>
                <w:tab w:val="left" w:pos="2430"/>
              </w:tabs>
              <w:spacing w:before="60" w:after="0" w:line="240" w:lineRule="auto"/>
              <w:ind w:left="180"/>
              <w:jc w:val="both"/>
              <w:rPr>
                <w:caps/>
                <w:szCs w:val="24"/>
              </w:rPr>
            </w:pPr>
            <w:r w:rsidRPr="00F2737D">
              <w:rPr>
                <w:bCs/>
                <w:szCs w:val="24"/>
              </w:rPr>
              <w:t>Các khái niệm cơ bản về khoáng vật sét và đá sét</w:t>
            </w:r>
          </w:p>
        </w:tc>
        <w:tc>
          <w:tcPr>
            <w:tcW w:w="567" w:type="dxa"/>
            <w:vMerge/>
            <w:shd w:val="clear" w:color="auto" w:fill="auto"/>
            <w:vAlign w:val="center"/>
          </w:tcPr>
          <w:p w:rsidR="00F2737D" w:rsidRPr="00F2737D" w:rsidRDefault="00F2737D" w:rsidP="006A5CA3">
            <w:pPr>
              <w:tabs>
                <w:tab w:val="left" w:pos="142"/>
              </w:tabs>
              <w:spacing w:before="60" w:after="0" w:line="240" w:lineRule="auto"/>
              <w:jc w:val="center"/>
              <w:rPr>
                <w:b/>
                <w:color w:val="000000"/>
                <w:szCs w:val="24"/>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4.1.2</w:t>
            </w:r>
          </w:p>
        </w:tc>
        <w:tc>
          <w:tcPr>
            <w:tcW w:w="5384" w:type="dxa"/>
            <w:shd w:val="clear" w:color="auto" w:fill="auto"/>
          </w:tcPr>
          <w:p w:rsidR="00F2737D" w:rsidRPr="00F2737D" w:rsidRDefault="00F2737D" w:rsidP="006A5CA3">
            <w:pPr>
              <w:tabs>
                <w:tab w:val="left" w:pos="180"/>
                <w:tab w:val="left" w:pos="270"/>
                <w:tab w:val="left" w:pos="2430"/>
              </w:tabs>
              <w:spacing w:before="60" w:after="0" w:line="240" w:lineRule="auto"/>
              <w:ind w:left="180"/>
              <w:jc w:val="both"/>
              <w:rPr>
                <w:caps/>
                <w:szCs w:val="24"/>
              </w:rPr>
            </w:pPr>
            <w:r w:rsidRPr="00F2737D">
              <w:rPr>
                <w:bCs/>
                <w:szCs w:val="24"/>
              </w:rPr>
              <w:t>Các kiểu phân loại khoáng vật sét</w:t>
            </w:r>
          </w:p>
        </w:tc>
        <w:tc>
          <w:tcPr>
            <w:tcW w:w="567" w:type="dxa"/>
            <w:vMerge/>
            <w:shd w:val="clear" w:color="auto" w:fill="auto"/>
            <w:vAlign w:val="center"/>
          </w:tcPr>
          <w:p w:rsidR="00F2737D" w:rsidRPr="00F2737D" w:rsidRDefault="00F2737D" w:rsidP="006A5CA3">
            <w:pPr>
              <w:tabs>
                <w:tab w:val="left" w:pos="142"/>
              </w:tabs>
              <w:spacing w:before="60" w:after="0" w:line="240" w:lineRule="auto"/>
              <w:jc w:val="center"/>
              <w:rPr>
                <w:color w:val="000000"/>
                <w:szCs w:val="24"/>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4.2</w:t>
            </w:r>
          </w:p>
        </w:tc>
        <w:tc>
          <w:tcPr>
            <w:tcW w:w="5384" w:type="dxa"/>
            <w:shd w:val="clear" w:color="auto" w:fill="auto"/>
          </w:tcPr>
          <w:p w:rsidR="00F2737D" w:rsidRPr="0035093C" w:rsidRDefault="00F2737D" w:rsidP="006A5CA3">
            <w:pPr>
              <w:pStyle w:val="Footer"/>
              <w:tabs>
                <w:tab w:val="clear" w:pos="4320"/>
                <w:tab w:val="clear" w:pos="8640"/>
              </w:tabs>
              <w:spacing w:before="60"/>
              <w:rPr>
                <w:caps/>
                <w:sz w:val="24"/>
                <w:szCs w:val="24"/>
                <w:lang w:val="sv-SE"/>
              </w:rPr>
            </w:pPr>
            <w:r w:rsidRPr="0035093C">
              <w:rPr>
                <w:rFonts w:ascii="Times New Roman" w:hAnsi="Times New Roman"/>
                <w:bCs/>
                <w:sz w:val="24"/>
                <w:szCs w:val="24"/>
              </w:rPr>
              <w:t>Thành phần các khoáng vật sét</w:t>
            </w:r>
          </w:p>
        </w:tc>
        <w:tc>
          <w:tcPr>
            <w:tcW w:w="567" w:type="dxa"/>
            <w:vMerge/>
            <w:shd w:val="clear" w:color="auto" w:fill="auto"/>
            <w:vAlign w:val="center"/>
          </w:tcPr>
          <w:p w:rsidR="00F2737D" w:rsidRPr="00F2737D" w:rsidRDefault="00F2737D" w:rsidP="006A5CA3">
            <w:pPr>
              <w:tabs>
                <w:tab w:val="left" w:pos="142"/>
              </w:tabs>
              <w:spacing w:before="60" w:after="0" w:line="240" w:lineRule="auto"/>
              <w:jc w:val="center"/>
              <w:rPr>
                <w:color w:val="000000"/>
                <w:szCs w:val="24"/>
              </w:rPr>
            </w:pPr>
          </w:p>
        </w:tc>
        <w:tc>
          <w:tcPr>
            <w:tcW w:w="2551" w:type="dxa"/>
            <w:vMerge/>
            <w:shd w:val="clear" w:color="auto" w:fill="auto"/>
          </w:tcPr>
          <w:p w:rsidR="00F2737D" w:rsidRPr="00F2737D" w:rsidRDefault="00F2737D" w:rsidP="006A5CA3">
            <w:pPr>
              <w:tabs>
                <w:tab w:val="left" w:pos="142"/>
              </w:tabs>
              <w:spacing w:before="60" w:after="0" w:line="240" w:lineRule="auto"/>
              <w:rPr>
                <w:b/>
                <w:color w:val="000000"/>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szCs w:val="24"/>
              </w:rPr>
            </w:pPr>
            <w:r w:rsidRPr="00F2737D">
              <w:rPr>
                <w:szCs w:val="24"/>
              </w:rPr>
              <w:t>4.3</w:t>
            </w:r>
          </w:p>
        </w:tc>
        <w:tc>
          <w:tcPr>
            <w:tcW w:w="5384" w:type="dxa"/>
            <w:shd w:val="clear" w:color="auto" w:fill="auto"/>
          </w:tcPr>
          <w:p w:rsidR="00F2737D" w:rsidRPr="00F2737D" w:rsidRDefault="00F2737D" w:rsidP="006A5CA3">
            <w:pPr>
              <w:spacing w:before="60" w:after="0" w:line="240" w:lineRule="auto"/>
              <w:rPr>
                <w:bCs/>
                <w:szCs w:val="24"/>
              </w:rPr>
            </w:pPr>
            <w:r w:rsidRPr="00F2737D">
              <w:rPr>
                <w:bCs/>
                <w:szCs w:val="24"/>
              </w:rPr>
              <w:t>Các kiểu nguồn gốc khoáng vật sét</w:t>
            </w:r>
          </w:p>
        </w:tc>
        <w:tc>
          <w:tcPr>
            <w:tcW w:w="567" w:type="dxa"/>
            <w:vMerge/>
            <w:shd w:val="clear" w:color="auto" w:fill="auto"/>
            <w:vAlign w:val="center"/>
          </w:tcPr>
          <w:p w:rsidR="00F2737D" w:rsidRPr="00F2737D" w:rsidRDefault="00F2737D" w:rsidP="006A5CA3">
            <w:pPr>
              <w:tabs>
                <w:tab w:val="left" w:pos="142"/>
              </w:tabs>
              <w:spacing w:before="60" w:after="0" w:line="240" w:lineRule="auto"/>
              <w:jc w:val="center"/>
              <w:rPr>
                <w:b/>
                <w:szCs w:val="24"/>
              </w:rPr>
            </w:pPr>
          </w:p>
        </w:tc>
        <w:tc>
          <w:tcPr>
            <w:tcW w:w="2551" w:type="dxa"/>
            <w:vMerge w:val="restart"/>
            <w:shd w:val="clear" w:color="auto" w:fill="auto"/>
          </w:tcPr>
          <w:p w:rsidR="00F2737D" w:rsidRPr="00F2737D" w:rsidRDefault="00F2737D" w:rsidP="006A5CA3">
            <w:pPr>
              <w:tabs>
                <w:tab w:val="left" w:pos="142"/>
              </w:tabs>
              <w:spacing w:before="60" w:after="0" w:line="240" w:lineRule="auto"/>
              <w:rPr>
                <w:b/>
                <w:szCs w:val="24"/>
              </w:rPr>
            </w:pPr>
            <w:r w:rsidRPr="00F2737D">
              <w:rPr>
                <w:color w:val="000000"/>
                <w:szCs w:val="24"/>
              </w:rPr>
              <w:t>Người học nắm được nguồn gốc các khoáng vật sét trong tự nhiên</w:t>
            </w: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szCs w:val="24"/>
              </w:rPr>
            </w:pPr>
            <w:r w:rsidRPr="00F2737D">
              <w:rPr>
                <w:szCs w:val="24"/>
              </w:rPr>
              <w:t>4.3.1</w:t>
            </w:r>
          </w:p>
        </w:tc>
        <w:tc>
          <w:tcPr>
            <w:tcW w:w="5384" w:type="dxa"/>
            <w:shd w:val="clear" w:color="auto" w:fill="auto"/>
          </w:tcPr>
          <w:p w:rsidR="00F2737D" w:rsidRPr="00F2737D" w:rsidRDefault="00F2737D" w:rsidP="006A5CA3">
            <w:pPr>
              <w:spacing w:before="60" w:after="0" w:line="240" w:lineRule="auto"/>
              <w:rPr>
                <w:bCs/>
                <w:szCs w:val="24"/>
              </w:rPr>
            </w:pPr>
            <w:r w:rsidRPr="00F2737D">
              <w:rPr>
                <w:bCs/>
                <w:szCs w:val="24"/>
              </w:rPr>
              <w:t>Nguồn gốc phong hóa</w:t>
            </w:r>
          </w:p>
        </w:tc>
        <w:tc>
          <w:tcPr>
            <w:tcW w:w="567" w:type="dxa"/>
            <w:vMerge/>
            <w:shd w:val="clear" w:color="auto" w:fill="auto"/>
            <w:vAlign w:val="center"/>
          </w:tcPr>
          <w:p w:rsidR="00F2737D" w:rsidRPr="00F2737D" w:rsidRDefault="00F2737D" w:rsidP="006A5CA3">
            <w:pPr>
              <w:tabs>
                <w:tab w:val="left" w:pos="142"/>
              </w:tabs>
              <w:spacing w:before="60" w:after="0" w:line="240" w:lineRule="auto"/>
              <w:jc w:val="center"/>
              <w:rPr>
                <w:b/>
                <w:szCs w:val="24"/>
              </w:rPr>
            </w:pPr>
          </w:p>
        </w:tc>
        <w:tc>
          <w:tcPr>
            <w:tcW w:w="2551" w:type="dxa"/>
            <w:vMerge/>
            <w:shd w:val="clear" w:color="auto" w:fill="auto"/>
          </w:tcPr>
          <w:p w:rsidR="00F2737D" w:rsidRPr="00F2737D" w:rsidRDefault="00F2737D" w:rsidP="006A5CA3">
            <w:pPr>
              <w:tabs>
                <w:tab w:val="left" w:pos="142"/>
              </w:tabs>
              <w:spacing w:before="60" w:after="0" w:line="240" w:lineRule="auto"/>
              <w:rPr>
                <w:b/>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szCs w:val="24"/>
              </w:rPr>
            </w:pPr>
            <w:r w:rsidRPr="00F2737D">
              <w:rPr>
                <w:szCs w:val="24"/>
              </w:rPr>
              <w:t>4.3.2</w:t>
            </w:r>
          </w:p>
        </w:tc>
        <w:tc>
          <w:tcPr>
            <w:tcW w:w="5384" w:type="dxa"/>
            <w:shd w:val="clear" w:color="auto" w:fill="auto"/>
          </w:tcPr>
          <w:p w:rsidR="00F2737D" w:rsidRPr="00F2737D" w:rsidRDefault="00F2737D" w:rsidP="006A5CA3">
            <w:pPr>
              <w:spacing w:before="60" w:after="0" w:line="240" w:lineRule="auto"/>
              <w:rPr>
                <w:bCs/>
                <w:szCs w:val="24"/>
              </w:rPr>
            </w:pPr>
            <w:r w:rsidRPr="00F2737D">
              <w:rPr>
                <w:bCs/>
                <w:szCs w:val="24"/>
              </w:rPr>
              <w:t>Nguồn gốc trầm tích</w:t>
            </w:r>
          </w:p>
        </w:tc>
        <w:tc>
          <w:tcPr>
            <w:tcW w:w="567" w:type="dxa"/>
            <w:vMerge/>
            <w:shd w:val="clear" w:color="auto" w:fill="auto"/>
            <w:vAlign w:val="center"/>
          </w:tcPr>
          <w:p w:rsidR="00F2737D" w:rsidRPr="00F2737D" w:rsidRDefault="00F2737D" w:rsidP="006A5CA3">
            <w:pPr>
              <w:tabs>
                <w:tab w:val="left" w:pos="142"/>
              </w:tabs>
              <w:spacing w:before="60" w:after="0" w:line="240" w:lineRule="auto"/>
              <w:jc w:val="center"/>
              <w:rPr>
                <w:b/>
                <w:szCs w:val="24"/>
              </w:rPr>
            </w:pPr>
          </w:p>
        </w:tc>
        <w:tc>
          <w:tcPr>
            <w:tcW w:w="2551" w:type="dxa"/>
            <w:vMerge/>
            <w:shd w:val="clear" w:color="auto" w:fill="auto"/>
          </w:tcPr>
          <w:p w:rsidR="00F2737D" w:rsidRPr="00F2737D" w:rsidRDefault="00F2737D" w:rsidP="006A5CA3">
            <w:pPr>
              <w:tabs>
                <w:tab w:val="left" w:pos="142"/>
              </w:tabs>
              <w:spacing w:before="60" w:after="0" w:line="240" w:lineRule="auto"/>
              <w:rPr>
                <w:b/>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szCs w:val="24"/>
              </w:rPr>
            </w:pPr>
            <w:r w:rsidRPr="00F2737D">
              <w:rPr>
                <w:szCs w:val="24"/>
              </w:rPr>
              <w:t>4.3.3</w:t>
            </w:r>
          </w:p>
        </w:tc>
        <w:tc>
          <w:tcPr>
            <w:tcW w:w="5384" w:type="dxa"/>
            <w:shd w:val="clear" w:color="auto" w:fill="auto"/>
          </w:tcPr>
          <w:p w:rsidR="00F2737D" w:rsidRPr="00F2737D" w:rsidRDefault="00F2737D" w:rsidP="006A5CA3">
            <w:pPr>
              <w:spacing w:before="60" w:after="0" w:line="240" w:lineRule="auto"/>
              <w:rPr>
                <w:bCs/>
                <w:szCs w:val="24"/>
              </w:rPr>
            </w:pPr>
            <w:r w:rsidRPr="00F2737D">
              <w:rPr>
                <w:bCs/>
                <w:szCs w:val="24"/>
              </w:rPr>
              <w:t>Nguồn gốc nhiệt dịch-biến chất</w:t>
            </w:r>
          </w:p>
        </w:tc>
        <w:tc>
          <w:tcPr>
            <w:tcW w:w="567" w:type="dxa"/>
            <w:vMerge/>
            <w:shd w:val="clear" w:color="auto" w:fill="auto"/>
            <w:vAlign w:val="center"/>
          </w:tcPr>
          <w:p w:rsidR="00F2737D" w:rsidRPr="00F2737D" w:rsidRDefault="00F2737D" w:rsidP="006A5CA3">
            <w:pPr>
              <w:tabs>
                <w:tab w:val="left" w:pos="142"/>
              </w:tabs>
              <w:spacing w:before="60" w:after="0" w:line="240" w:lineRule="auto"/>
              <w:jc w:val="center"/>
              <w:rPr>
                <w:b/>
                <w:szCs w:val="24"/>
              </w:rPr>
            </w:pPr>
          </w:p>
        </w:tc>
        <w:tc>
          <w:tcPr>
            <w:tcW w:w="2551" w:type="dxa"/>
            <w:vMerge/>
            <w:shd w:val="clear" w:color="auto" w:fill="auto"/>
          </w:tcPr>
          <w:p w:rsidR="00F2737D" w:rsidRPr="00F2737D" w:rsidRDefault="00F2737D" w:rsidP="006A5CA3">
            <w:pPr>
              <w:tabs>
                <w:tab w:val="left" w:pos="142"/>
              </w:tabs>
              <w:spacing w:before="60" w:after="0" w:line="240" w:lineRule="auto"/>
              <w:rPr>
                <w:b/>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szCs w:val="24"/>
              </w:rPr>
            </w:pPr>
            <w:r w:rsidRPr="00F2737D">
              <w:rPr>
                <w:szCs w:val="24"/>
              </w:rPr>
              <w:t>4.4</w:t>
            </w:r>
          </w:p>
        </w:tc>
        <w:tc>
          <w:tcPr>
            <w:tcW w:w="538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Các phương pháp nghiên cứu khoáng vật sét</w:t>
            </w:r>
          </w:p>
        </w:tc>
        <w:tc>
          <w:tcPr>
            <w:tcW w:w="567" w:type="dxa"/>
            <w:vMerge w:val="restart"/>
            <w:shd w:val="clear" w:color="auto" w:fill="auto"/>
            <w:vAlign w:val="center"/>
          </w:tcPr>
          <w:p w:rsidR="00F2737D" w:rsidRPr="00F2737D" w:rsidRDefault="00F2737D" w:rsidP="006A5CA3">
            <w:pPr>
              <w:tabs>
                <w:tab w:val="left" w:pos="142"/>
              </w:tabs>
              <w:spacing w:before="60" w:after="0" w:line="240" w:lineRule="auto"/>
              <w:jc w:val="center"/>
              <w:rPr>
                <w:szCs w:val="24"/>
              </w:rPr>
            </w:pPr>
            <w:r w:rsidRPr="00F2737D">
              <w:rPr>
                <w:szCs w:val="24"/>
              </w:rPr>
              <w:t>1</w:t>
            </w:r>
          </w:p>
        </w:tc>
        <w:tc>
          <w:tcPr>
            <w:tcW w:w="2551" w:type="dxa"/>
            <w:vMerge w:val="restart"/>
            <w:shd w:val="clear" w:color="auto" w:fill="auto"/>
          </w:tcPr>
          <w:p w:rsidR="00F2737D" w:rsidRPr="00F2737D" w:rsidRDefault="00F2737D" w:rsidP="006A5CA3">
            <w:pPr>
              <w:tabs>
                <w:tab w:val="left" w:pos="142"/>
              </w:tabs>
              <w:spacing w:before="60" w:after="0" w:line="240" w:lineRule="auto"/>
              <w:rPr>
                <w:b/>
                <w:szCs w:val="24"/>
              </w:rPr>
            </w:pPr>
            <w:r w:rsidRPr="00F2737D">
              <w:rPr>
                <w:color w:val="000000"/>
                <w:szCs w:val="24"/>
              </w:rPr>
              <w:t>Người học nắm được các phương pháp nghiên cứu, xác định các khoáng vật sét</w:t>
            </w: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szCs w:val="24"/>
              </w:rPr>
            </w:pPr>
            <w:r w:rsidRPr="00F2737D">
              <w:rPr>
                <w:szCs w:val="24"/>
              </w:rPr>
              <w:t>4.4.1</w:t>
            </w:r>
          </w:p>
        </w:tc>
        <w:tc>
          <w:tcPr>
            <w:tcW w:w="538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Nghiên cứu ngoài thực địa</w:t>
            </w:r>
          </w:p>
        </w:tc>
        <w:tc>
          <w:tcPr>
            <w:tcW w:w="567" w:type="dxa"/>
            <w:vMerge/>
            <w:shd w:val="clear" w:color="auto" w:fill="auto"/>
          </w:tcPr>
          <w:p w:rsidR="00F2737D" w:rsidRPr="00F2737D" w:rsidRDefault="00F2737D" w:rsidP="006A5CA3">
            <w:pPr>
              <w:tabs>
                <w:tab w:val="left" w:pos="142"/>
              </w:tabs>
              <w:spacing w:before="60" w:after="0" w:line="240" w:lineRule="auto"/>
              <w:jc w:val="center"/>
              <w:rPr>
                <w:b/>
                <w:szCs w:val="24"/>
              </w:rPr>
            </w:pPr>
          </w:p>
        </w:tc>
        <w:tc>
          <w:tcPr>
            <w:tcW w:w="2551" w:type="dxa"/>
            <w:vMerge/>
            <w:shd w:val="clear" w:color="auto" w:fill="auto"/>
          </w:tcPr>
          <w:p w:rsidR="00F2737D" w:rsidRPr="00F2737D" w:rsidRDefault="00F2737D" w:rsidP="006A5CA3">
            <w:pPr>
              <w:tabs>
                <w:tab w:val="left" w:pos="142"/>
              </w:tabs>
              <w:spacing w:before="60" w:after="0" w:line="240" w:lineRule="auto"/>
              <w:rPr>
                <w:b/>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szCs w:val="24"/>
              </w:rPr>
            </w:pPr>
            <w:r w:rsidRPr="00F2737D">
              <w:rPr>
                <w:szCs w:val="24"/>
              </w:rPr>
              <w:t>4.4.2</w:t>
            </w:r>
          </w:p>
        </w:tc>
        <w:tc>
          <w:tcPr>
            <w:tcW w:w="538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Các phương pháp nghiên cứu trong phòng</w:t>
            </w:r>
          </w:p>
        </w:tc>
        <w:tc>
          <w:tcPr>
            <w:tcW w:w="567" w:type="dxa"/>
            <w:vMerge/>
            <w:shd w:val="clear" w:color="auto" w:fill="auto"/>
          </w:tcPr>
          <w:p w:rsidR="00F2737D" w:rsidRPr="00F2737D" w:rsidRDefault="00F2737D" w:rsidP="006A5CA3">
            <w:pPr>
              <w:tabs>
                <w:tab w:val="left" w:pos="142"/>
              </w:tabs>
              <w:spacing w:before="60" w:after="0" w:line="240" w:lineRule="auto"/>
              <w:jc w:val="center"/>
              <w:rPr>
                <w:b/>
                <w:szCs w:val="24"/>
              </w:rPr>
            </w:pPr>
          </w:p>
        </w:tc>
        <w:tc>
          <w:tcPr>
            <w:tcW w:w="2551" w:type="dxa"/>
            <w:vMerge/>
            <w:shd w:val="clear" w:color="auto" w:fill="auto"/>
          </w:tcPr>
          <w:p w:rsidR="00F2737D" w:rsidRPr="00F2737D" w:rsidRDefault="00F2737D" w:rsidP="006A5CA3">
            <w:pPr>
              <w:tabs>
                <w:tab w:val="left" w:pos="142"/>
              </w:tabs>
              <w:spacing w:before="60" w:after="0" w:line="240" w:lineRule="auto"/>
              <w:rPr>
                <w:b/>
                <w:szCs w:val="24"/>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jc w:val="center"/>
              <w:rPr>
                <w:b/>
                <w:i/>
                <w:color w:val="000000"/>
                <w:szCs w:val="24"/>
              </w:rPr>
            </w:pPr>
            <w:r w:rsidRPr="00F2737D">
              <w:rPr>
                <w:b/>
                <w:i/>
                <w:color w:val="000000"/>
                <w:szCs w:val="24"/>
              </w:rPr>
              <w:t>Chương V</w:t>
            </w:r>
          </w:p>
        </w:tc>
        <w:tc>
          <w:tcPr>
            <w:tcW w:w="5384" w:type="dxa"/>
            <w:shd w:val="clear" w:color="auto" w:fill="auto"/>
          </w:tcPr>
          <w:p w:rsidR="00F2737D" w:rsidRPr="0035093C" w:rsidRDefault="00F2737D" w:rsidP="006A5CA3">
            <w:pPr>
              <w:pStyle w:val="BodyText2"/>
              <w:spacing w:before="60"/>
              <w:jc w:val="both"/>
              <w:rPr>
                <w:b/>
                <w:sz w:val="24"/>
                <w:szCs w:val="24"/>
                <w:lang w:val="sv-SE"/>
              </w:rPr>
            </w:pPr>
            <w:r w:rsidRPr="0035093C">
              <w:rPr>
                <w:rFonts w:ascii="Times New Roman" w:hAnsi="Times New Roman"/>
                <w:b/>
                <w:bCs/>
                <w:sz w:val="24"/>
                <w:szCs w:val="24"/>
                <w:lang w:val="vi-VN"/>
              </w:rPr>
              <w:t>Hình thái và cấu trúc khoáng vật sét</w:t>
            </w:r>
          </w:p>
        </w:tc>
        <w:tc>
          <w:tcPr>
            <w:tcW w:w="567" w:type="dxa"/>
            <w:shd w:val="clear" w:color="auto" w:fill="auto"/>
          </w:tcPr>
          <w:p w:rsidR="00F2737D" w:rsidRPr="00F2737D" w:rsidRDefault="00F2737D" w:rsidP="006A5CA3">
            <w:pPr>
              <w:tabs>
                <w:tab w:val="left" w:pos="142"/>
              </w:tabs>
              <w:spacing w:before="60" w:after="0" w:line="240" w:lineRule="auto"/>
              <w:jc w:val="center"/>
              <w:rPr>
                <w:b/>
                <w:color w:val="000000"/>
                <w:szCs w:val="24"/>
              </w:rPr>
            </w:pPr>
          </w:p>
        </w:tc>
        <w:tc>
          <w:tcPr>
            <w:tcW w:w="2551" w:type="dxa"/>
            <w:vMerge w:val="restart"/>
            <w:shd w:val="clear" w:color="auto" w:fill="auto"/>
            <w:vAlign w:val="center"/>
          </w:tcPr>
          <w:p w:rsidR="00F2737D" w:rsidRPr="00F2737D" w:rsidRDefault="00F2737D" w:rsidP="006A5CA3">
            <w:pPr>
              <w:tabs>
                <w:tab w:val="left" w:pos="142"/>
              </w:tabs>
              <w:spacing w:before="60" w:after="0" w:line="240" w:lineRule="auto"/>
              <w:rPr>
                <w:b/>
                <w:color w:val="000000"/>
                <w:szCs w:val="24"/>
              </w:rPr>
            </w:pPr>
            <w:r w:rsidRPr="00F2737D">
              <w:rPr>
                <w:color w:val="000000"/>
                <w:szCs w:val="24"/>
              </w:rPr>
              <w:t>Người học nắm được chi tiết hình thái và các loại cấu trúc của các khoáng vật sét</w:t>
            </w:r>
          </w:p>
        </w:tc>
      </w:tr>
      <w:tr w:rsidR="00F2737D" w:rsidRPr="00F2737D" w:rsidTr="006A5CA3">
        <w:trPr>
          <w:trHeight w:val="175"/>
        </w:trPr>
        <w:tc>
          <w:tcPr>
            <w:tcW w:w="1138" w:type="dxa"/>
            <w:shd w:val="clear" w:color="auto" w:fill="auto"/>
          </w:tcPr>
          <w:p w:rsidR="00F2737D" w:rsidRPr="00F2737D" w:rsidRDefault="00F2737D" w:rsidP="006A5CA3">
            <w:pPr>
              <w:tabs>
                <w:tab w:val="left" w:pos="142"/>
              </w:tabs>
              <w:spacing w:before="60" w:after="0" w:line="240" w:lineRule="auto"/>
              <w:jc w:val="both"/>
              <w:rPr>
                <w:color w:val="000000"/>
                <w:szCs w:val="24"/>
              </w:rPr>
            </w:pPr>
            <w:r w:rsidRPr="00F2737D">
              <w:rPr>
                <w:color w:val="000000"/>
                <w:szCs w:val="24"/>
              </w:rPr>
              <w:t>5.1</w:t>
            </w:r>
          </w:p>
        </w:tc>
        <w:tc>
          <w:tcPr>
            <w:tcW w:w="5384" w:type="dxa"/>
            <w:shd w:val="clear" w:color="auto" w:fill="auto"/>
          </w:tcPr>
          <w:p w:rsidR="00F2737D" w:rsidRPr="00F2737D" w:rsidRDefault="00F2737D" w:rsidP="006A5CA3">
            <w:pPr>
              <w:spacing w:before="60" w:after="0" w:line="240" w:lineRule="auto"/>
              <w:jc w:val="both"/>
              <w:rPr>
                <w:szCs w:val="24"/>
                <w:lang w:val="sv-SE"/>
              </w:rPr>
            </w:pPr>
            <w:r w:rsidRPr="00F2737D">
              <w:rPr>
                <w:szCs w:val="24"/>
                <w:lang w:val="sv-SE"/>
              </w:rPr>
              <w:t>Hình thái khoáng vật sét</w:t>
            </w:r>
          </w:p>
        </w:tc>
        <w:tc>
          <w:tcPr>
            <w:tcW w:w="567" w:type="dxa"/>
            <w:vMerge w:val="restart"/>
            <w:shd w:val="clear" w:color="auto" w:fill="auto"/>
            <w:vAlign w:val="center"/>
          </w:tcPr>
          <w:p w:rsidR="00F2737D" w:rsidRPr="00F2737D" w:rsidRDefault="00F2737D" w:rsidP="006A5CA3">
            <w:pPr>
              <w:tabs>
                <w:tab w:val="left" w:pos="142"/>
              </w:tabs>
              <w:spacing w:before="60" w:after="0" w:line="240" w:lineRule="auto"/>
              <w:jc w:val="center"/>
              <w:rPr>
                <w:color w:val="000000"/>
                <w:szCs w:val="24"/>
              </w:rPr>
            </w:pPr>
            <w:r w:rsidRPr="00F2737D">
              <w:rPr>
                <w:color w:val="000000"/>
                <w:szCs w:val="24"/>
              </w:rPr>
              <w:t>4</w:t>
            </w:r>
          </w:p>
        </w:tc>
        <w:tc>
          <w:tcPr>
            <w:tcW w:w="2551" w:type="dxa"/>
            <w:vMerge/>
            <w:shd w:val="clear" w:color="auto" w:fill="auto"/>
            <w:vAlign w:val="center"/>
          </w:tcPr>
          <w:p w:rsidR="00F2737D" w:rsidRPr="00F2737D" w:rsidRDefault="00F2737D" w:rsidP="006A5CA3">
            <w:pPr>
              <w:tabs>
                <w:tab w:val="left" w:pos="142"/>
              </w:tabs>
              <w:spacing w:before="60" w:after="0" w:line="240" w:lineRule="auto"/>
              <w:rPr>
                <w:b/>
                <w:color w:val="000000"/>
                <w:szCs w:val="24"/>
                <w:lang w:val="vi-VN"/>
              </w:rPr>
            </w:pPr>
          </w:p>
        </w:tc>
      </w:tr>
      <w:tr w:rsidR="00F2737D" w:rsidRPr="00F2737D" w:rsidTr="006A5CA3">
        <w:trPr>
          <w:trHeight w:val="175"/>
        </w:trPr>
        <w:tc>
          <w:tcPr>
            <w:tcW w:w="1138" w:type="dxa"/>
            <w:shd w:val="clear" w:color="auto" w:fill="auto"/>
          </w:tcPr>
          <w:p w:rsidR="00F2737D" w:rsidRPr="00F2737D" w:rsidRDefault="00F2737D" w:rsidP="006A5CA3">
            <w:pPr>
              <w:tabs>
                <w:tab w:val="left" w:pos="142"/>
              </w:tabs>
              <w:spacing w:before="60" w:after="0" w:line="240" w:lineRule="auto"/>
              <w:jc w:val="both"/>
              <w:rPr>
                <w:color w:val="000000"/>
                <w:szCs w:val="24"/>
              </w:rPr>
            </w:pPr>
            <w:r w:rsidRPr="00F2737D">
              <w:rPr>
                <w:color w:val="000000"/>
                <w:szCs w:val="24"/>
              </w:rPr>
              <w:t>5.1.1</w:t>
            </w:r>
          </w:p>
        </w:tc>
        <w:tc>
          <w:tcPr>
            <w:tcW w:w="5384" w:type="dxa"/>
            <w:shd w:val="clear" w:color="auto" w:fill="auto"/>
          </w:tcPr>
          <w:p w:rsidR="00F2737D" w:rsidRPr="00F2737D" w:rsidRDefault="00F2737D" w:rsidP="006A5CA3">
            <w:pPr>
              <w:spacing w:before="60" w:after="0" w:line="240" w:lineRule="auto"/>
              <w:jc w:val="both"/>
              <w:rPr>
                <w:szCs w:val="24"/>
                <w:lang w:val="sv-SE"/>
              </w:rPr>
            </w:pPr>
            <w:r w:rsidRPr="00F2737D">
              <w:rPr>
                <w:szCs w:val="24"/>
                <w:lang w:val="sv-SE"/>
              </w:rPr>
              <w:t>Hình dạng và kích thước các khoáng vật sét</w:t>
            </w:r>
          </w:p>
        </w:tc>
        <w:tc>
          <w:tcPr>
            <w:tcW w:w="567" w:type="dxa"/>
            <w:vMerge/>
            <w:shd w:val="clear" w:color="auto" w:fill="auto"/>
          </w:tcPr>
          <w:p w:rsidR="00F2737D" w:rsidRPr="00F2737D" w:rsidRDefault="00F2737D" w:rsidP="006A5CA3">
            <w:pPr>
              <w:tabs>
                <w:tab w:val="left" w:pos="142"/>
              </w:tabs>
              <w:spacing w:before="60" w:after="0" w:line="240" w:lineRule="auto"/>
              <w:jc w:val="center"/>
              <w:rPr>
                <w:b/>
                <w:color w:val="000000"/>
                <w:szCs w:val="24"/>
              </w:rPr>
            </w:pPr>
          </w:p>
        </w:tc>
        <w:tc>
          <w:tcPr>
            <w:tcW w:w="2551" w:type="dxa"/>
            <w:vMerge/>
            <w:shd w:val="clear" w:color="auto" w:fill="auto"/>
            <w:vAlign w:val="center"/>
          </w:tcPr>
          <w:p w:rsidR="00F2737D" w:rsidRPr="00F2737D" w:rsidRDefault="00F2737D" w:rsidP="006A5CA3">
            <w:pPr>
              <w:tabs>
                <w:tab w:val="left" w:pos="142"/>
              </w:tabs>
              <w:spacing w:before="60" w:after="0" w:line="240" w:lineRule="auto"/>
              <w:rPr>
                <w:b/>
                <w:color w:val="000000"/>
                <w:szCs w:val="24"/>
                <w:lang w:val="vi-VN"/>
              </w:rPr>
            </w:pPr>
          </w:p>
        </w:tc>
      </w:tr>
      <w:tr w:rsidR="00F2737D" w:rsidRPr="00F2737D" w:rsidTr="006A5CA3">
        <w:trPr>
          <w:trHeight w:val="175"/>
        </w:trPr>
        <w:tc>
          <w:tcPr>
            <w:tcW w:w="1138" w:type="dxa"/>
            <w:shd w:val="clear" w:color="auto" w:fill="auto"/>
          </w:tcPr>
          <w:p w:rsidR="00F2737D" w:rsidRPr="00F2737D" w:rsidRDefault="00F2737D" w:rsidP="006A5CA3">
            <w:pPr>
              <w:tabs>
                <w:tab w:val="left" w:pos="142"/>
              </w:tabs>
              <w:spacing w:before="60" w:after="0" w:line="240" w:lineRule="auto"/>
              <w:jc w:val="both"/>
              <w:rPr>
                <w:color w:val="000000"/>
                <w:szCs w:val="24"/>
              </w:rPr>
            </w:pPr>
            <w:r w:rsidRPr="00F2737D">
              <w:rPr>
                <w:color w:val="000000"/>
                <w:szCs w:val="24"/>
              </w:rPr>
              <w:t>5.2.2</w:t>
            </w:r>
          </w:p>
        </w:tc>
        <w:tc>
          <w:tcPr>
            <w:tcW w:w="5384" w:type="dxa"/>
            <w:shd w:val="clear" w:color="auto" w:fill="auto"/>
          </w:tcPr>
          <w:p w:rsidR="00F2737D" w:rsidRPr="00F2737D" w:rsidRDefault="00F2737D" w:rsidP="006A5CA3">
            <w:pPr>
              <w:spacing w:before="60" w:after="0" w:line="240" w:lineRule="auto"/>
              <w:jc w:val="both"/>
              <w:rPr>
                <w:szCs w:val="24"/>
                <w:lang w:val="sv-SE"/>
              </w:rPr>
            </w:pPr>
            <w:r w:rsidRPr="00F2737D">
              <w:rPr>
                <w:szCs w:val="24"/>
                <w:lang w:val="sv-SE"/>
              </w:rPr>
              <w:t>Dạng tập hợp của các khoáng vật sét trong tự nhiên</w:t>
            </w:r>
          </w:p>
        </w:tc>
        <w:tc>
          <w:tcPr>
            <w:tcW w:w="567" w:type="dxa"/>
            <w:vMerge/>
            <w:shd w:val="clear" w:color="auto" w:fill="auto"/>
          </w:tcPr>
          <w:p w:rsidR="00F2737D" w:rsidRPr="00F2737D" w:rsidRDefault="00F2737D" w:rsidP="006A5CA3">
            <w:pPr>
              <w:tabs>
                <w:tab w:val="left" w:pos="142"/>
              </w:tabs>
              <w:spacing w:before="60" w:after="0" w:line="240" w:lineRule="auto"/>
              <w:jc w:val="center"/>
              <w:rPr>
                <w:b/>
                <w:color w:val="000000"/>
                <w:szCs w:val="24"/>
              </w:rPr>
            </w:pPr>
          </w:p>
        </w:tc>
        <w:tc>
          <w:tcPr>
            <w:tcW w:w="2551" w:type="dxa"/>
            <w:vMerge/>
            <w:shd w:val="clear" w:color="auto" w:fill="auto"/>
            <w:vAlign w:val="center"/>
          </w:tcPr>
          <w:p w:rsidR="00F2737D" w:rsidRPr="00F2737D" w:rsidRDefault="00F2737D" w:rsidP="006A5CA3">
            <w:pPr>
              <w:tabs>
                <w:tab w:val="left" w:pos="142"/>
              </w:tabs>
              <w:spacing w:before="60" w:after="0" w:line="240" w:lineRule="auto"/>
              <w:rPr>
                <w:b/>
                <w:color w:val="000000"/>
                <w:szCs w:val="24"/>
                <w:lang w:val="vi-VN"/>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5.2</w:t>
            </w:r>
          </w:p>
        </w:tc>
        <w:tc>
          <w:tcPr>
            <w:tcW w:w="538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Cấu trúc các khoáng vật sét</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vi-VN"/>
              </w:rPr>
            </w:pPr>
          </w:p>
        </w:tc>
        <w:tc>
          <w:tcPr>
            <w:tcW w:w="2551" w:type="dxa"/>
            <w:vMerge/>
            <w:shd w:val="clear" w:color="auto" w:fill="auto"/>
            <w:vAlign w:val="center"/>
          </w:tcPr>
          <w:p w:rsidR="00F2737D" w:rsidRPr="00F2737D" w:rsidRDefault="00F2737D" w:rsidP="006A5CA3">
            <w:pPr>
              <w:tabs>
                <w:tab w:val="left" w:pos="142"/>
              </w:tabs>
              <w:spacing w:before="60" w:after="0" w:line="240" w:lineRule="auto"/>
              <w:rPr>
                <w:b/>
                <w:color w:val="000000"/>
                <w:szCs w:val="24"/>
                <w:lang w:val="vi-VN"/>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5.2.1</w:t>
            </w:r>
          </w:p>
        </w:tc>
        <w:tc>
          <w:tcPr>
            <w:tcW w:w="538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Các đơn vị cấu trúc cơ bản (tứ diện, bát diện, tầng, lớp)</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vi-VN"/>
              </w:rPr>
            </w:pPr>
          </w:p>
        </w:tc>
        <w:tc>
          <w:tcPr>
            <w:tcW w:w="2551" w:type="dxa"/>
            <w:vMerge/>
            <w:shd w:val="clear" w:color="auto" w:fill="auto"/>
            <w:vAlign w:val="center"/>
          </w:tcPr>
          <w:p w:rsidR="00F2737D" w:rsidRPr="00F2737D" w:rsidRDefault="00F2737D" w:rsidP="006A5CA3">
            <w:pPr>
              <w:tabs>
                <w:tab w:val="left" w:pos="142"/>
              </w:tabs>
              <w:spacing w:before="60" w:after="0" w:line="240" w:lineRule="auto"/>
              <w:rPr>
                <w:b/>
                <w:color w:val="000000"/>
                <w:szCs w:val="24"/>
                <w:lang w:val="vi-VN"/>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5.2.2</w:t>
            </w:r>
          </w:p>
        </w:tc>
        <w:tc>
          <w:tcPr>
            <w:tcW w:w="538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Kiểu cấu trúc lớp 2 tầng (T-O)</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vi-VN"/>
              </w:rPr>
            </w:pPr>
          </w:p>
        </w:tc>
        <w:tc>
          <w:tcPr>
            <w:tcW w:w="2551" w:type="dxa"/>
            <w:vMerge/>
            <w:shd w:val="clear" w:color="auto" w:fill="auto"/>
            <w:vAlign w:val="center"/>
          </w:tcPr>
          <w:p w:rsidR="00F2737D" w:rsidRPr="00F2737D" w:rsidRDefault="00F2737D" w:rsidP="006A5CA3">
            <w:pPr>
              <w:tabs>
                <w:tab w:val="left" w:pos="142"/>
              </w:tabs>
              <w:spacing w:before="60" w:after="0" w:line="240" w:lineRule="auto"/>
              <w:rPr>
                <w:b/>
                <w:color w:val="000000"/>
                <w:szCs w:val="24"/>
                <w:lang w:val="vi-VN"/>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5.2.3</w:t>
            </w:r>
          </w:p>
        </w:tc>
        <w:tc>
          <w:tcPr>
            <w:tcW w:w="538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Kiểu cấu trúc lớp 3 tầng (T-O-T)</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vi-VN"/>
              </w:rPr>
            </w:pPr>
          </w:p>
        </w:tc>
        <w:tc>
          <w:tcPr>
            <w:tcW w:w="2551" w:type="dxa"/>
            <w:vMerge/>
            <w:shd w:val="clear" w:color="auto" w:fill="auto"/>
            <w:vAlign w:val="center"/>
          </w:tcPr>
          <w:p w:rsidR="00F2737D" w:rsidRPr="00F2737D" w:rsidRDefault="00F2737D" w:rsidP="006A5CA3">
            <w:pPr>
              <w:tabs>
                <w:tab w:val="left" w:pos="142"/>
              </w:tabs>
              <w:spacing w:before="60" w:after="0" w:line="240" w:lineRule="auto"/>
              <w:rPr>
                <w:b/>
                <w:color w:val="000000"/>
                <w:szCs w:val="24"/>
                <w:lang w:val="vi-VN"/>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5.2.4</w:t>
            </w:r>
          </w:p>
        </w:tc>
        <w:tc>
          <w:tcPr>
            <w:tcW w:w="5384" w:type="dxa"/>
            <w:shd w:val="clear" w:color="auto" w:fill="auto"/>
          </w:tcPr>
          <w:p w:rsidR="00F2737D" w:rsidRPr="00F2737D" w:rsidRDefault="00F2737D" w:rsidP="006A5CA3">
            <w:pPr>
              <w:spacing w:before="60" w:after="0" w:line="240" w:lineRule="auto"/>
              <w:jc w:val="both"/>
              <w:rPr>
                <w:szCs w:val="24"/>
                <w:lang w:val="sv-SE"/>
              </w:rPr>
            </w:pPr>
            <w:r w:rsidRPr="00F2737D">
              <w:rPr>
                <w:szCs w:val="24"/>
                <w:lang w:val="sv-SE"/>
              </w:rPr>
              <w:t>Kiểu cấu trúc có tầng nước phụ và cấu trúc kết tinh kém</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vi-VN"/>
              </w:rPr>
            </w:pPr>
          </w:p>
        </w:tc>
        <w:tc>
          <w:tcPr>
            <w:tcW w:w="2551" w:type="dxa"/>
            <w:vMerge/>
            <w:shd w:val="clear" w:color="auto" w:fill="auto"/>
            <w:vAlign w:val="center"/>
          </w:tcPr>
          <w:p w:rsidR="00F2737D" w:rsidRPr="00F2737D" w:rsidRDefault="00F2737D" w:rsidP="006A5CA3">
            <w:pPr>
              <w:tabs>
                <w:tab w:val="left" w:pos="142"/>
              </w:tabs>
              <w:spacing w:before="60" w:after="0" w:line="240" w:lineRule="auto"/>
              <w:rPr>
                <w:b/>
                <w:color w:val="000000"/>
                <w:szCs w:val="24"/>
                <w:lang w:val="vi-VN"/>
              </w:rPr>
            </w:pPr>
          </w:p>
        </w:tc>
      </w:tr>
      <w:tr w:rsidR="00F2737D" w:rsidRPr="00F2737D" w:rsidTr="006A5CA3">
        <w:tc>
          <w:tcPr>
            <w:tcW w:w="1138" w:type="dxa"/>
            <w:shd w:val="clear" w:color="auto" w:fill="auto"/>
          </w:tcPr>
          <w:p w:rsidR="00F2737D" w:rsidRPr="00F2737D" w:rsidRDefault="00F2737D" w:rsidP="006A5CA3">
            <w:pPr>
              <w:spacing w:before="60" w:after="0" w:line="240" w:lineRule="auto"/>
              <w:jc w:val="center"/>
              <w:rPr>
                <w:b/>
                <w:szCs w:val="24"/>
              </w:rPr>
            </w:pPr>
            <w:r w:rsidRPr="00F2737D">
              <w:rPr>
                <w:b/>
                <w:i/>
                <w:szCs w:val="24"/>
                <w:lang w:val="vi-VN"/>
              </w:rPr>
              <w:t>Chương VI</w:t>
            </w:r>
          </w:p>
        </w:tc>
        <w:tc>
          <w:tcPr>
            <w:tcW w:w="5384" w:type="dxa"/>
            <w:shd w:val="clear" w:color="auto" w:fill="auto"/>
          </w:tcPr>
          <w:p w:rsidR="00F2737D" w:rsidRPr="00F2737D" w:rsidRDefault="00F2737D" w:rsidP="006A5CA3">
            <w:pPr>
              <w:spacing w:before="60" w:after="0" w:line="240" w:lineRule="auto"/>
              <w:jc w:val="both"/>
              <w:rPr>
                <w:b/>
                <w:bCs/>
                <w:szCs w:val="24"/>
                <w:lang w:val="vi-VN"/>
              </w:rPr>
            </w:pPr>
            <w:r w:rsidRPr="00F2737D">
              <w:rPr>
                <w:b/>
                <w:bCs/>
                <w:szCs w:val="24"/>
                <w:lang w:val="vi-VN"/>
              </w:rPr>
              <w:t xml:space="preserve">Các thuộc tính đặc trưng của khoáng vật sét </w:t>
            </w:r>
          </w:p>
          <w:p w:rsidR="00F2737D" w:rsidRPr="00F2737D" w:rsidRDefault="00F2737D" w:rsidP="006A5CA3">
            <w:pPr>
              <w:spacing w:before="60" w:after="0" w:line="240" w:lineRule="auto"/>
              <w:jc w:val="both"/>
              <w:rPr>
                <w:b/>
                <w:caps/>
                <w:szCs w:val="24"/>
                <w:lang w:val="vi-VN"/>
              </w:rPr>
            </w:pPr>
          </w:p>
        </w:tc>
        <w:tc>
          <w:tcPr>
            <w:tcW w:w="567" w:type="dxa"/>
            <w:shd w:val="clear" w:color="auto" w:fill="auto"/>
          </w:tcPr>
          <w:p w:rsidR="00F2737D" w:rsidRPr="00F2737D" w:rsidRDefault="00F2737D" w:rsidP="006A5CA3">
            <w:pPr>
              <w:tabs>
                <w:tab w:val="left" w:pos="142"/>
              </w:tabs>
              <w:spacing w:before="60" w:after="0" w:line="240" w:lineRule="auto"/>
              <w:jc w:val="center"/>
              <w:rPr>
                <w:b/>
                <w:szCs w:val="24"/>
                <w:lang w:val="sv-SE"/>
              </w:rPr>
            </w:pPr>
          </w:p>
        </w:tc>
        <w:tc>
          <w:tcPr>
            <w:tcW w:w="2551" w:type="dxa"/>
            <w:vMerge w:val="restart"/>
            <w:shd w:val="clear" w:color="auto" w:fill="auto"/>
          </w:tcPr>
          <w:p w:rsidR="00F2737D" w:rsidRPr="00F2737D" w:rsidRDefault="00F2737D" w:rsidP="006A5CA3">
            <w:pPr>
              <w:tabs>
                <w:tab w:val="left" w:pos="142"/>
              </w:tabs>
              <w:spacing w:before="60" w:after="0" w:line="240" w:lineRule="auto"/>
              <w:rPr>
                <w:color w:val="000000"/>
                <w:szCs w:val="24"/>
                <w:lang w:val="sv-SE"/>
              </w:rPr>
            </w:pPr>
          </w:p>
          <w:p w:rsidR="00F2737D" w:rsidRPr="00F2737D" w:rsidRDefault="00F2737D" w:rsidP="006A5CA3">
            <w:pPr>
              <w:tabs>
                <w:tab w:val="left" w:pos="142"/>
              </w:tabs>
              <w:spacing w:before="60" w:after="0" w:line="240" w:lineRule="auto"/>
              <w:rPr>
                <w:color w:val="000000"/>
                <w:szCs w:val="24"/>
                <w:lang w:val="sv-SE"/>
              </w:rPr>
            </w:pPr>
          </w:p>
          <w:p w:rsidR="00F2737D" w:rsidRPr="00F2737D" w:rsidRDefault="00F2737D" w:rsidP="006A5CA3">
            <w:pPr>
              <w:tabs>
                <w:tab w:val="left" w:pos="142"/>
              </w:tabs>
              <w:spacing w:before="60" w:after="0" w:line="240" w:lineRule="auto"/>
              <w:rPr>
                <w:b/>
                <w:szCs w:val="24"/>
                <w:lang w:val="sv-SE"/>
              </w:rPr>
            </w:pPr>
            <w:r w:rsidRPr="00F2737D">
              <w:rPr>
                <w:color w:val="000000"/>
                <w:szCs w:val="24"/>
                <w:lang w:val="sv-SE"/>
              </w:rPr>
              <w:t>Trang bị cho người học các kiến thức về các thuộc tính hóa lý của các khoáng vật sét</w:t>
            </w: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6.1</w:t>
            </w:r>
          </w:p>
        </w:tc>
        <w:tc>
          <w:tcPr>
            <w:tcW w:w="5384" w:type="dxa"/>
            <w:shd w:val="clear" w:color="auto" w:fill="auto"/>
          </w:tcPr>
          <w:p w:rsidR="00F2737D" w:rsidRPr="00F2737D" w:rsidRDefault="00F2737D" w:rsidP="006A5CA3">
            <w:pPr>
              <w:spacing w:before="60" w:after="0" w:line="240" w:lineRule="auto"/>
              <w:rPr>
                <w:bCs/>
                <w:szCs w:val="24"/>
                <w:lang w:val="sv-SE"/>
              </w:rPr>
            </w:pPr>
            <w:r w:rsidRPr="00F2737D">
              <w:rPr>
                <w:bCs/>
                <w:szCs w:val="24"/>
                <w:lang w:val="sv-SE"/>
              </w:rPr>
              <w:t>Tính chất trương nở và phồng nở</w:t>
            </w:r>
          </w:p>
        </w:tc>
        <w:tc>
          <w:tcPr>
            <w:tcW w:w="567" w:type="dxa"/>
            <w:vMerge w:val="restart"/>
            <w:shd w:val="clear" w:color="auto" w:fill="auto"/>
            <w:vAlign w:val="center"/>
          </w:tcPr>
          <w:p w:rsidR="00F2737D" w:rsidRPr="00F2737D" w:rsidRDefault="00F2737D" w:rsidP="006A5CA3">
            <w:pPr>
              <w:tabs>
                <w:tab w:val="left" w:pos="142"/>
              </w:tabs>
              <w:spacing w:before="60" w:after="0" w:line="240" w:lineRule="auto"/>
              <w:jc w:val="center"/>
              <w:rPr>
                <w:color w:val="000000"/>
                <w:szCs w:val="24"/>
                <w:lang w:val="sv-SE"/>
              </w:rPr>
            </w:pPr>
            <w:r w:rsidRPr="00F2737D">
              <w:rPr>
                <w:color w:val="000000"/>
                <w:szCs w:val="24"/>
                <w:lang w:val="sv-SE"/>
              </w:rPr>
              <w:t>4</w:t>
            </w: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6.1.1</w:t>
            </w:r>
          </w:p>
        </w:tc>
        <w:tc>
          <w:tcPr>
            <w:tcW w:w="5384" w:type="dxa"/>
            <w:shd w:val="clear" w:color="auto" w:fill="auto"/>
          </w:tcPr>
          <w:p w:rsidR="00F2737D" w:rsidRPr="00F2737D" w:rsidRDefault="00F2737D" w:rsidP="006A5CA3">
            <w:pPr>
              <w:spacing w:before="60" w:after="0" w:line="240" w:lineRule="auto"/>
              <w:rPr>
                <w:bCs/>
                <w:szCs w:val="24"/>
                <w:lang w:val="sv-SE"/>
              </w:rPr>
            </w:pPr>
            <w:r w:rsidRPr="00F2737D">
              <w:rPr>
                <w:bCs/>
                <w:szCs w:val="24"/>
                <w:lang w:val="sv-SE"/>
              </w:rPr>
              <w:t>Tính trương nở và co ngót</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6.1.2</w:t>
            </w:r>
          </w:p>
        </w:tc>
        <w:tc>
          <w:tcPr>
            <w:tcW w:w="5384" w:type="dxa"/>
            <w:shd w:val="clear" w:color="auto" w:fill="auto"/>
          </w:tcPr>
          <w:p w:rsidR="00F2737D" w:rsidRPr="00F2737D" w:rsidRDefault="00F2737D" w:rsidP="006A5CA3">
            <w:pPr>
              <w:spacing w:before="60" w:after="0" w:line="240" w:lineRule="auto"/>
              <w:rPr>
                <w:bCs/>
                <w:szCs w:val="24"/>
                <w:lang w:val="sv-SE"/>
              </w:rPr>
            </w:pPr>
            <w:r w:rsidRPr="00F2737D">
              <w:rPr>
                <w:bCs/>
                <w:szCs w:val="24"/>
                <w:lang w:val="sv-SE"/>
              </w:rPr>
              <w:t>Tính phồng nở</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6.2</w:t>
            </w:r>
          </w:p>
        </w:tc>
        <w:tc>
          <w:tcPr>
            <w:tcW w:w="5384" w:type="dxa"/>
            <w:shd w:val="clear" w:color="auto" w:fill="auto"/>
          </w:tcPr>
          <w:p w:rsidR="00F2737D" w:rsidRPr="00F2737D" w:rsidRDefault="00F2737D" w:rsidP="006A5CA3">
            <w:pPr>
              <w:spacing w:before="60" w:after="0" w:line="240" w:lineRule="auto"/>
              <w:rPr>
                <w:caps/>
                <w:szCs w:val="24"/>
                <w:lang w:val="sv-SE"/>
              </w:rPr>
            </w:pPr>
            <w:r w:rsidRPr="00F2737D">
              <w:rPr>
                <w:bCs/>
                <w:szCs w:val="24"/>
                <w:lang w:val="sv-SE"/>
              </w:rPr>
              <w:t>Khả năng hấp phụ và trao đổi ion</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6.2.1</w:t>
            </w:r>
          </w:p>
        </w:tc>
        <w:tc>
          <w:tcPr>
            <w:tcW w:w="5384" w:type="dxa"/>
            <w:shd w:val="clear" w:color="auto" w:fill="auto"/>
          </w:tcPr>
          <w:p w:rsidR="00F2737D" w:rsidRPr="00F2737D" w:rsidRDefault="00F2737D" w:rsidP="006A5CA3">
            <w:pPr>
              <w:spacing w:before="60" w:after="0" w:line="240" w:lineRule="auto"/>
              <w:rPr>
                <w:bCs/>
                <w:szCs w:val="24"/>
                <w:lang w:val="sv-SE"/>
              </w:rPr>
            </w:pPr>
            <w:r w:rsidRPr="00F2737D">
              <w:rPr>
                <w:bCs/>
                <w:szCs w:val="24"/>
                <w:lang w:val="sv-SE"/>
              </w:rPr>
              <w:t>Khả năng hấp phụ</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6.2.2</w:t>
            </w:r>
          </w:p>
        </w:tc>
        <w:tc>
          <w:tcPr>
            <w:tcW w:w="5384" w:type="dxa"/>
            <w:shd w:val="clear" w:color="auto" w:fill="auto"/>
          </w:tcPr>
          <w:p w:rsidR="00F2737D" w:rsidRPr="00F2737D" w:rsidRDefault="00F2737D" w:rsidP="006A5CA3">
            <w:pPr>
              <w:spacing w:before="60" w:after="0" w:line="240" w:lineRule="auto"/>
              <w:rPr>
                <w:caps/>
                <w:szCs w:val="24"/>
                <w:lang w:val="sv-SE"/>
              </w:rPr>
            </w:pPr>
            <w:r w:rsidRPr="00F2737D">
              <w:rPr>
                <w:bCs/>
                <w:szCs w:val="24"/>
                <w:lang w:val="sv-SE"/>
              </w:rPr>
              <w:t>Khả năng trao đổi ion</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6.3</w:t>
            </w:r>
          </w:p>
        </w:tc>
        <w:tc>
          <w:tcPr>
            <w:tcW w:w="5384" w:type="dxa"/>
            <w:shd w:val="clear" w:color="auto" w:fill="auto"/>
          </w:tcPr>
          <w:p w:rsidR="00F2737D" w:rsidRPr="00F2737D" w:rsidRDefault="00F2737D" w:rsidP="006A5CA3">
            <w:pPr>
              <w:spacing w:before="60" w:after="0" w:line="240" w:lineRule="auto"/>
              <w:rPr>
                <w:caps/>
                <w:szCs w:val="24"/>
                <w:lang w:val="sv-SE"/>
              </w:rPr>
            </w:pPr>
            <w:r w:rsidRPr="00F2737D">
              <w:rPr>
                <w:bCs/>
                <w:szCs w:val="24"/>
                <w:lang w:val="sv-SE"/>
              </w:rPr>
              <w:t>Tính dẻo của sét</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jc w:val="center"/>
              <w:rPr>
                <w:b/>
                <w:color w:val="000000"/>
                <w:szCs w:val="24"/>
                <w:lang w:val="sv-SE"/>
              </w:rPr>
            </w:pPr>
            <w:r w:rsidRPr="00F2737D">
              <w:rPr>
                <w:b/>
                <w:color w:val="000000"/>
                <w:szCs w:val="24"/>
                <w:lang w:val="sv-SE"/>
              </w:rPr>
              <w:t>Chương VII</w:t>
            </w:r>
          </w:p>
        </w:tc>
        <w:tc>
          <w:tcPr>
            <w:tcW w:w="5384" w:type="dxa"/>
            <w:shd w:val="clear" w:color="auto" w:fill="auto"/>
          </w:tcPr>
          <w:p w:rsidR="00F2737D" w:rsidRPr="00F2737D" w:rsidRDefault="00F2737D" w:rsidP="006A5CA3">
            <w:pPr>
              <w:spacing w:before="60" w:after="0" w:line="240" w:lineRule="auto"/>
              <w:rPr>
                <w:szCs w:val="24"/>
                <w:lang w:val="sv-SE"/>
              </w:rPr>
            </w:pPr>
            <w:r w:rsidRPr="00F2737D">
              <w:rPr>
                <w:b/>
                <w:bCs/>
                <w:szCs w:val="24"/>
                <w:lang w:val="vi-VN"/>
              </w:rPr>
              <w:t>Mô tả các nhóm khoáng vật sét điển hình</w:t>
            </w:r>
          </w:p>
        </w:tc>
        <w:tc>
          <w:tcPr>
            <w:tcW w:w="567" w:type="dxa"/>
            <w:shd w:val="clear" w:color="auto" w:fill="auto"/>
          </w:tcPr>
          <w:p w:rsidR="00F2737D" w:rsidRPr="00F2737D" w:rsidRDefault="00F2737D" w:rsidP="006A5CA3">
            <w:pPr>
              <w:spacing w:before="60" w:after="0" w:line="240" w:lineRule="auto"/>
              <w:jc w:val="center"/>
              <w:rPr>
                <w:b/>
                <w:szCs w:val="24"/>
                <w:lang w:val="sv-SE"/>
              </w:rPr>
            </w:pPr>
          </w:p>
        </w:tc>
        <w:tc>
          <w:tcPr>
            <w:tcW w:w="2551" w:type="dxa"/>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7.1.</w:t>
            </w:r>
          </w:p>
        </w:tc>
        <w:tc>
          <w:tcPr>
            <w:tcW w:w="5384" w:type="dxa"/>
            <w:shd w:val="clear" w:color="auto" w:fill="auto"/>
          </w:tcPr>
          <w:p w:rsidR="00F2737D" w:rsidRPr="00F2737D" w:rsidRDefault="00F2737D" w:rsidP="006A5CA3">
            <w:pPr>
              <w:spacing w:before="60" w:after="0" w:line="240" w:lineRule="auto"/>
              <w:rPr>
                <w:b/>
                <w:i/>
                <w:szCs w:val="24"/>
                <w:lang w:val="sv-SE"/>
              </w:rPr>
            </w:pPr>
            <w:r w:rsidRPr="00F2737D">
              <w:rPr>
                <w:szCs w:val="24"/>
                <w:lang w:val="sv-SE"/>
              </w:rPr>
              <w:t>Nhóm Kaolinit</w:t>
            </w:r>
          </w:p>
        </w:tc>
        <w:tc>
          <w:tcPr>
            <w:tcW w:w="567" w:type="dxa"/>
            <w:vMerge w:val="restart"/>
            <w:shd w:val="clear" w:color="auto" w:fill="auto"/>
          </w:tcPr>
          <w:p w:rsidR="00F2737D" w:rsidRPr="00F2737D" w:rsidRDefault="00F2737D" w:rsidP="006A5CA3">
            <w:pPr>
              <w:spacing w:before="60" w:after="0" w:line="240" w:lineRule="auto"/>
              <w:jc w:val="center"/>
              <w:rPr>
                <w:szCs w:val="24"/>
                <w:lang w:val="sv-SE"/>
              </w:rPr>
            </w:pPr>
          </w:p>
          <w:p w:rsidR="00F2737D" w:rsidRPr="00F2737D" w:rsidRDefault="00F2737D" w:rsidP="006A5CA3">
            <w:pPr>
              <w:tabs>
                <w:tab w:val="left" w:pos="142"/>
              </w:tabs>
              <w:spacing w:before="60" w:after="0" w:line="240" w:lineRule="auto"/>
              <w:jc w:val="center"/>
              <w:rPr>
                <w:szCs w:val="24"/>
                <w:lang w:val="sv-SE"/>
              </w:rPr>
            </w:pPr>
            <w:r w:rsidRPr="00F2737D">
              <w:rPr>
                <w:color w:val="000000"/>
                <w:szCs w:val="24"/>
                <w:lang w:val="sv-SE"/>
              </w:rPr>
              <w:t>2</w:t>
            </w:r>
          </w:p>
        </w:tc>
        <w:tc>
          <w:tcPr>
            <w:tcW w:w="2551" w:type="dxa"/>
            <w:vMerge w:val="restart"/>
            <w:shd w:val="clear" w:color="auto" w:fill="auto"/>
          </w:tcPr>
          <w:p w:rsidR="00F2737D" w:rsidRPr="00F2737D" w:rsidRDefault="00F2737D" w:rsidP="006A5CA3">
            <w:pPr>
              <w:tabs>
                <w:tab w:val="left" w:pos="142"/>
              </w:tabs>
              <w:spacing w:before="60" w:after="0" w:line="240" w:lineRule="auto"/>
              <w:rPr>
                <w:color w:val="000000"/>
                <w:szCs w:val="24"/>
                <w:lang w:val="sv-SE"/>
              </w:rPr>
            </w:pPr>
          </w:p>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 xml:space="preserve">Giúp người học nắm được mô tả chi tiết các </w:t>
            </w:r>
            <w:r w:rsidRPr="00F2737D">
              <w:rPr>
                <w:color w:val="000000"/>
                <w:szCs w:val="24"/>
                <w:lang w:val="sv-SE"/>
              </w:rPr>
              <w:lastRenderedPageBreak/>
              <w:t>khoáng vật sét điển hình, phân bố trên thế giới và ở Việt Nam cũng như các ứng dụng thực tế của chúng</w:t>
            </w: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7.1.1</w:t>
            </w:r>
          </w:p>
        </w:tc>
        <w:tc>
          <w:tcPr>
            <w:tcW w:w="538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Kaolinit</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7.1.2</w:t>
            </w:r>
          </w:p>
        </w:tc>
        <w:tc>
          <w:tcPr>
            <w:tcW w:w="538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Haloysit</w:t>
            </w:r>
          </w:p>
        </w:tc>
        <w:tc>
          <w:tcPr>
            <w:tcW w:w="567" w:type="dxa"/>
            <w:vMerge/>
            <w:shd w:val="clear" w:color="auto" w:fill="auto"/>
          </w:tcPr>
          <w:p w:rsidR="00F2737D" w:rsidRPr="00F2737D" w:rsidRDefault="00F2737D" w:rsidP="006A5CA3">
            <w:pPr>
              <w:tabs>
                <w:tab w:val="left" w:pos="142"/>
              </w:tabs>
              <w:spacing w:before="60" w:after="0" w:line="240" w:lineRule="auto"/>
              <w:jc w:val="center"/>
              <w:rPr>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lastRenderedPageBreak/>
              <w:t>7.2</w:t>
            </w:r>
          </w:p>
        </w:tc>
        <w:tc>
          <w:tcPr>
            <w:tcW w:w="5384" w:type="dxa"/>
            <w:shd w:val="clear" w:color="auto" w:fill="auto"/>
          </w:tcPr>
          <w:p w:rsidR="00F2737D" w:rsidRPr="00F2737D" w:rsidRDefault="00F2737D" w:rsidP="006A5CA3">
            <w:pPr>
              <w:spacing w:before="60" w:after="0" w:line="240" w:lineRule="auto"/>
              <w:jc w:val="both"/>
              <w:rPr>
                <w:szCs w:val="24"/>
                <w:lang w:val="sv-SE"/>
              </w:rPr>
            </w:pPr>
            <w:r w:rsidRPr="00F2737D">
              <w:rPr>
                <w:szCs w:val="24"/>
                <w:lang w:val="sv-SE"/>
              </w:rPr>
              <w:t>Nhóm illit</w:t>
            </w:r>
          </w:p>
        </w:tc>
        <w:tc>
          <w:tcPr>
            <w:tcW w:w="567"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lastRenderedPageBreak/>
              <w:t>7.2.1</w:t>
            </w:r>
          </w:p>
        </w:tc>
        <w:tc>
          <w:tcPr>
            <w:tcW w:w="5384" w:type="dxa"/>
            <w:shd w:val="clear" w:color="auto" w:fill="auto"/>
          </w:tcPr>
          <w:p w:rsidR="00F2737D" w:rsidRPr="00F2737D" w:rsidRDefault="00F2737D" w:rsidP="006A5CA3">
            <w:pPr>
              <w:spacing w:before="60" w:after="0" w:line="240" w:lineRule="auto"/>
              <w:jc w:val="both"/>
              <w:rPr>
                <w:szCs w:val="24"/>
                <w:lang w:val="sv-SE"/>
              </w:rPr>
            </w:pPr>
            <w:r w:rsidRPr="00F2737D">
              <w:rPr>
                <w:szCs w:val="24"/>
                <w:lang w:val="sv-SE"/>
              </w:rPr>
              <w:t>Hydromuscovit (illit)</w:t>
            </w:r>
          </w:p>
        </w:tc>
        <w:tc>
          <w:tcPr>
            <w:tcW w:w="567"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b/>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7.2.2</w:t>
            </w:r>
          </w:p>
        </w:tc>
        <w:tc>
          <w:tcPr>
            <w:tcW w:w="5384" w:type="dxa"/>
            <w:shd w:val="clear" w:color="auto" w:fill="auto"/>
          </w:tcPr>
          <w:p w:rsidR="00F2737D" w:rsidRPr="00F2737D" w:rsidRDefault="00F2737D" w:rsidP="006A5CA3">
            <w:pPr>
              <w:spacing w:before="60" w:after="0" w:line="240" w:lineRule="auto"/>
              <w:jc w:val="both"/>
              <w:rPr>
                <w:szCs w:val="24"/>
                <w:lang w:val="sv-SE"/>
              </w:rPr>
            </w:pPr>
            <w:r w:rsidRPr="00F2737D">
              <w:rPr>
                <w:szCs w:val="24"/>
                <w:lang w:val="sv-SE"/>
              </w:rPr>
              <w:t>Hydrobiotit</w:t>
            </w:r>
          </w:p>
        </w:tc>
        <w:tc>
          <w:tcPr>
            <w:tcW w:w="567" w:type="dxa"/>
            <w:vMerge/>
            <w:shd w:val="clear" w:color="auto" w:fill="auto"/>
          </w:tcPr>
          <w:p w:rsidR="00F2737D" w:rsidRPr="00F2737D" w:rsidRDefault="00F2737D" w:rsidP="006A5CA3">
            <w:pPr>
              <w:spacing w:before="60" w:after="0" w:line="240" w:lineRule="auto"/>
              <w:jc w:val="both"/>
              <w:rPr>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7.3</w:t>
            </w:r>
          </w:p>
        </w:tc>
        <w:tc>
          <w:tcPr>
            <w:tcW w:w="538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Nhóm smectit</w:t>
            </w:r>
          </w:p>
        </w:tc>
        <w:tc>
          <w:tcPr>
            <w:tcW w:w="567" w:type="dxa"/>
            <w:vMerge w:val="restart"/>
            <w:shd w:val="clear" w:color="auto" w:fill="auto"/>
          </w:tcPr>
          <w:p w:rsidR="00F2737D" w:rsidRPr="00F2737D" w:rsidRDefault="00F2737D" w:rsidP="006A5CA3">
            <w:pPr>
              <w:spacing w:before="60" w:after="0" w:line="240" w:lineRule="auto"/>
              <w:jc w:val="center"/>
              <w:rPr>
                <w:szCs w:val="24"/>
                <w:lang w:val="sv-SE"/>
              </w:rPr>
            </w:pPr>
            <w:r w:rsidRPr="00F2737D">
              <w:rPr>
                <w:szCs w:val="24"/>
                <w:lang w:val="sv-SE"/>
              </w:rPr>
              <w:t>2</w:t>
            </w: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7.3.1</w:t>
            </w:r>
          </w:p>
        </w:tc>
        <w:tc>
          <w:tcPr>
            <w:tcW w:w="5384" w:type="dxa"/>
            <w:shd w:val="clear" w:color="auto" w:fill="auto"/>
          </w:tcPr>
          <w:p w:rsidR="00F2737D" w:rsidRPr="00F2737D" w:rsidRDefault="00F2737D" w:rsidP="006A5CA3">
            <w:pPr>
              <w:spacing w:before="60" w:after="0" w:line="240" w:lineRule="auto"/>
              <w:jc w:val="both"/>
              <w:rPr>
                <w:szCs w:val="24"/>
                <w:lang w:val="sv-SE"/>
              </w:rPr>
            </w:pPr>
            <w:r w:rsidRPr="00F2737D">
              <w:rPr>
                <w:szCs w:val="24"/>
                <w:lang w:val="sv-SE"/>
              </w:rPr>
              <w:t>Montmorilonit</w:t>
            </w:r>
          </w:p>
        </w:tc>
        <w:tc>
          <w:tcPr>
            <w:tcW w:w="567" w:type="dxa"/>
            <w:vMerge/>
            <w:shd w:val="clear" w:color="auto" w:fill="auto"/>
          </w:tcPr>
          <w:p w:rsidR="00F2737D" w:rsidRPr="00F2737D" w:rsidRDefault="00F2737D" w:rsidP="006A5CA3">
            <w:pPr>
              <w:spacing w:before="60" w:after="0" w:line="240" w:lineRule="auto"/>
              <w:jc w:val="both"/>
              <w:rPr>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7.3.2</w:t>
            </w:r>
          </w:p>
        </w:tc>
        <w:tc>
          <w:tcPr>
            <w:tcW w:w="5384" w:type="dxa"/>
            <w:shd w:val="clear" w:color="auto" w:fill="auto"/>
          </w:tcPr>
          <w:p w:rsidR="00F2737D" w:rsidRPr="00F2737D" w:rsidRDefault="00F2737D" w:rsidP="006A5CA3">
            <w:pPr>
              <w:spacing w:before="60" w:after="0" w:line="240" w:lineRule="auto"/>
              <w:rPr>
                <w:bCs/>
                <w:szCs w:val="24"/>
                <w:lang w:val="sv-SE"/>
              </w:rPr>
            </w:pPr>
            <w:r w:rsidRPr="00F2737D">
              <w:rPr>
                <w:bCs/>
                <w:szCs w:val="24"/>
                <w:lang w:val="sv-SE"/>
              </w:rPr>
              <w:t>Saponit</w:t>
            </w:r>
          </w:p>
        </w:tc>
        <w:tc>
          <w:tcPr>
            <w:tcW w:w="567" w:type="dxa"/>
            <w:vMerge/>
            <w:shd w:val="clear" w:color="auto" w:fill="auto"/>
          </w:tcPr>
          <w:p w:rsidR="00F2737D" w:rsidRPr="00F2737D" w:rsidRDefault="00F2737D" w:rsidP="006A5CA3">
            <w:pPr>
              <w:spacing w:before="60" w:after="0" w:line="240" w:lineRule="auto"/>
              <w:jc w:val="both"/>
              <w:rPr>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szCs w:val="24"/>
                <w:lang w:val="sv-SE"/>
              </w:rPr>
            </w:pPr>
            <w:r w:rsidRPr="00F2737D">
              <w:rPr>
                <w:szCs w:val="24"/>
                <w:lang w:val="sv-SE"/>
              </w:rPr>
              <w:t>7.3.3</w:t>
            </w:r>
          </w:p>
        </w:tc>
        <w:tc>
          <w:tcPr>
            <w:tcW w:w="5384" w:type="dxa"/>
            <w:shd w:val="clear" w:color="auto" w:fill="auto"/>
          </w:tcPr>
          <w:p w:rsidR="00F2737D" w:rsidRPr="00F2737D" w:rsidRDefault="00F2737D" w:rsidP="006A5CA3">
            <w:pPr>
              <w:spacing w:before="60" w:after="0" w:line="240" w:lineRule="auto"/>
              <w:rPr>
                <w:iCs/>
                <w:color w:val="000000"/>
                <w:szCs w:val="24"/>
                <w:lang w:val="sv-SE" w:eastAsia="zh-TW"/>
              </w:rPr>
            </w:pPr>
            <w:r w:rsidRPr="00F2737D">
              <w:rPr>
                <w:iCs/>
                <w:color w:val="000000"/>
                <w:szCs w:val="24"/>
                <w:lang w:val="sv-SE" w:eastAsia="zh-TW"/>
              </w:rPr>
              <w:t>Nontronit</w:t>
            </w:r>
          </w:p>
        </w:tc>
        <w:tc>
          <w:tcPr>
            <w:tcW w:w="567" w:type="dxa"/>
            <w:vMerge/>
            <w:shd w:val="clear" w:color="auto" w:fill="auto"/>
          </w:tcPr>
          <w:p w:rsidR="00F2737D" w:rsidRPr="00F2737D" w:rsidRDefault="00F2737D" w:rsidP="006A5CA3">
            <w:pPr>
              <w:spacing w:before="60" w:after="0" w:line="240" w:lineRule="auto"/>
              <w:jc w:val="both"/>
              <w:rPr>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szCs w:val="24"/>
                <w:lang w:val="sv-SE"/>
              </w:rPr>
            </w:pPr>
            <w:r w:rsidRPr="00F2737D">
              <w:rPr>
                <w:szCs w:val="24"/>
                <w:lang w:val="sv-SE"/>
              </w:rPr>
              <w:t>7.4</w:t>
            </w:r>
          </w:p>
        </w:tc>
        <w:tc>
          <w:tcPr>
            <w:tcW w:w="5384" w:type="dxa"/>
            <w:shd w:val="clear" w:color="auto" w:fill="auto"/>
          </w:tcPr>
          <w:p w:rsidR="00F2737D" w:rsidRPr="00F2737D" w:rsidRDefault="00F2737D" w:rsidP="006A5CA3">
            <w:pPr>
              <w:spacing w:before="60" w:after="0" w:line="240" w:lineRule="auto"/>
              <w:rPr>
                <w:iCs/>
                <w:color w:val="000000"/>
                <w:szCs w:val="24"/>
                <w:lang w:val="sv-SE" w:eastAsia="zh-TW"/>
              </w:rPr>
            </w:pPr>
            <w:r w:rsidRPr="00F2737D">
              <w:rPr>
                <w:iCs/>
                <w:color w:val="000000"/>
                <w:szCs w:val="24"/>
                <w:lang w:val="sv-SE" w:eastAsia="zh-TW"/>
              </w:rPr>
              <w:t>Nhóm vermiculit</w:t>
            </w:r>
          </w:p>
        </w:tc>
        <w:tc>
          <w:tcPr>
            <w:tcW w:w="567" w:type="dxa"/>
            <w:vMerge/>
            <w:shd w:val="clear" w:color="auto" w:fill="auto"/>
          </w:tcPr>
          <w:p w:rsidR="00F2737D" w:rsidRPr="00F2737D" w:rsidRDefault="00F2737D" w:rsidP="006A5CA3">
            <w:pPr>
              <w:spacing w:before="60" w:after="0" w:line="240" w:lineRule="auto"/>
              <w:jc w:val="both"/>
              <w:rPr>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7.5</w:t>
            </w:r>
          </w:p>
        </w:tc>
        <w:tc>
          <w:tcPr>
            <w:tcW w:w="5384" w:type="dxa"/>
            <w:shd w:val="clear" w:color="auto" w:fill="auto"/>
          </w:tcPr>
          <w:p w:rsidR="00F2737D" w:rsidRPr="00F2737D" w:rsidRDefault="00F2737D" w:rsidP="006A5CA3">
            <w:pPr>
              <w:spacing w:before="60" w:after="0" w:line="240" w:lineRule="auto"/>
              <w:rPr>
                <w:color w:val="000000"/>
                <w:szCs w:val="24"/>
                <w:lang w:val="sv-SE"/>
              </w:rPr>
            </w:pPr>
            <w:r w:rsidRPr="00F2737D">
              <w:rPr>
                <w:color w:val="000000"/>
                <w:szCs w:val="24"/>
                <w:lang w:val="sv-SE"/>
              </w:rPr>
              <w:t>Các khoáng vật sét khác</w:t>
            </w:r>
          </w:p>
        </w:tc>
        <w:tc>
          <w:tcPr>
            <w:tcW w:w="567" w:type="dxa"/>
            <w:vMerge/>
            <w:shd w:val="clear" w:color="auto" w:fill="auto"/>
          </w:tcPr>
          <w:p w:rsidR="00F2737D" w:rsidRPr="00F2737D" w:rsidRDefault="00F2737D" w:rsidP="006A5CA3">
            <w:pPr>
              <w:spacing w:before="60" w:after="0" w:line="240" w:lineRule="auto"/>
              <w:jc w:val="center"/>
              <w:rPr>
                <w:szCs w:val="24"/>
                <w:lang w:val="sv-SE"/>
              </w:rPr>
            </w:pP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r w:rsidRPr="00F2737D">
              <w:rPr>
                <w:color w:val="000000"/>
                <w:szCs w:val="24"/>
                <w:lang w:val="sv-SE"/>
              </w:rPr>
              <w:t>7.6</w:t>
            </w:r>
          </w:p>
        </w:tc>
        <w:tc>
          <w:tcPr>
            <w:tcW w:w="5384" w:type="dxa"/>
            <w:shd w:val="clear" w:color="auto" w:fill="auto"/>
          </w:tcPr>
          <w:p w:rsidR="00F2737D" w:rsidRPr="00F2737D" w:rsidRDefault="00F2737D" w:rsidP="006A5CA3">
            <w:pPr>
              <w:spacing w:before="60" w:after="0" w:line="240" w:lineRule="auto"/>
              <w:rPr>
                <w:color w:val="000000"/>
                <w:szCs w:val="24"/>
                <w:lang w:val="sv-SE"/>
              </w:rPr>
            </w:pPr>
            <w:r w:rsidRPr="00F2737D">
              <w:rPr>
                <w:color w:val="000000"/>
                <w:szCs w:val="24"/>
                <w:lang w:val="sv-SE"/>
              </w:rPr>
              <w:t xml:space="preserve">Thực hành nhận biết </w:t>
            </w:r>
            <w:r w:rsidRPr="00F2737D">
              <w:rPr>
                <w:szCs w:val="24"/>
                <w:lang w:val="pt-BR"/>
              </w:rPr>
              <w:t>các mẫu khoáng vật sét: kaolinit, ilit, montmorilonit, saponit, nontronit, vermiculit...</w:t>
            </w:r>
          </w:p>
        </w:tc>
        <w:tc>
          <w:tcPr>
            <w:tcW w:w="567" w:type="dxa"/>
            <w:shd w:val="clear" w:color="auto" w:fill="auto"/>
          </w:tcPr>
          <w:p w:rsidR="00F2737D" w:rsidRPr="00F2737D" w:rsidRDefault="00F2737D" w:rsidP="006A5CA3">
            <w:pPr>
              <w:spacing w:before="60" w:after="0" w:line="240" w:lineRule="auto"/>
              <w:jc w:val="center"/>
              <w:rPr>
                <w:szCs w:val="24"/>
                <w:lang w:val="sv-SE"/>
              </w:rPr>
            </w:pPr>
            <w:r w:rsidRPr="00F2737D">
              <w:rPr>
                <w:szCs w:val="24"/>
                <w:lang w:val="sv-SE"/>
              </w:rPr>
              <w:t>3</w:t>
            </w:r>
          </w:p>
        </w:tc>
        <w:tc>
          <w:tcPr>
            <w:tcW w:w="255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6A5CA3">
        <w:tc>
          <w:tcPr>
            <w:tcW w:w="1138" w:type="dxa"/>
            <w:shd w:val="clear" w:color="auto" w:fill="auto"/>
          </w:tcPr>
          <w:p w:rsidR="00F2737D" w:rsidRPr="00F2737D" w:rsidRDefault="00F2737D" w:rsidP="006A5CA3">
            <w:pPr>
              <w:tabs>
                <w:tab w:val="left" w:pos="142"/>
              </w:tabs>
              <w:spacing w:before="60" w:after="0" w:line="240" w:lineRule="auto"/>
              <w:rPr>
                <w:color w:val="000000"/>
                <w:szCs w:val="24"/>
                <w:lang w:val="sv-SE"/>
              </w:rPr>
            </w:pPr>
          </w:p>
        </w:tc>
        <w:tc>
          <w:tcPr>
            <w:tcW w:w="5384" w:type="dxa"/>
            <w:shd w:val="clear" w:color="auto" w:fill="auto"/>
          </w:tcPr>
          <w:p w:rsidR="00F2737D" w:rsidRPr="00F2737D" w:rsidRDefault="00F2737D" w:rsidP="006A5CA3">
            <w:pPr>
              <w:spacing w:before="60" w:after="0" w:line="240" w:lineRule="auto"/>
              <w:rPr>
                <w:b/>
                <w:i/>
                <w:szCs w:val="24"/>
                <w:lang w:val="sv-SE"/>
              </w:rPr>
            </w:pPr>
            <w:r w:rsidRPr="00F2737D">
              <w:rPr>
                <w:b/>
                <w:i/>
                <w:szCs w:val="24"/>
                <w:lang w:val="sv-SE"/>
              </w:rPr>
              <w:t>Tổng số giờ lý thuyết</w:t>
            </w:r>
          </w:p>
        </w:tc>
        <w:tc>
          <w:tcPr>
            <w:tcW w:w="567" w:type="dxa"/>
            <w:shd w:val="clear" w:color="auto" w:fill="auto"/>
          </w:tcPr>
          <w:p w:rsidR="00F2737D" w:rsidRPr="00F2737D" w:rsidRDefault="00F2737D" w:rsidP="006A5CA3">
            <w:pPr>
              <w:spacing w:before="60" w:after="0" w:line="240" w:lineRule="auto"/>
              <w:jc w:val="center"/>
              <w:rPr>
                <w:b/>
                <w:szCs w:val="24"/>
                <w:lang w:val="sv-SE"/>
              </w:rPr>
            </w:pPr>
            <w:r w:rsidRPr="00F2737D">
              <w:rPr>
                <w:b/>
                <w:szCs w:val="24"/>
                <w:lang w:val="sv-SE"/>
              </w:rPr>
              <w:t>30</w:t>
            </w:r>
          </w:p>
        </w:tc>
        <w:tc>
          <w:tcPr>
            <w:tcW w:w="2551" w:type="dxa"/>
            <w:shd w:val="clear" w:color="auto" w:fill="auto"/>
          </w:tcPr>
          <w:p w:rsidR="00F2737D" w:rsidRPr="00F2737D" w:rsidRDefault="00F2737D" w:rsidP="006A5CA3">
            <w:pPr>
              <w:tabs>
                <w:tab w:val="left" w:pos="142"/>
              </w:tabs>
              <w:spacing w:before="60" w:after="0" w:line="240" w:lineRule="auto"/>
              <w:rPr>
                <w:color w:val="000000"/>
                <w:szCs w:val="24"/>
                <w:lang w:val="sv-SE"/>
              </w:rPr>
            </w:pPr>
          </w:p>
        </w:tc>
      </w:tr>
    </w:tbl>
    <w:p w:rsidR="00F2737D" w:rsidRPr="0035093C" w:rsidRDefault="00F2737D" w:rsidP="006A5CA3">
      <w:pPr>
        <w:tabs>
          <w:tab w:val="left" w:pos="142"/>
        </w:tabs>
        <w:spacing w:before="60" w:after="0" w:line="240" w:lineRule="auto"/>
        <w:rPr>
          <w:b/>
          <w:color w:val="000000"/>
          <w:szCs w:val="24"/>
        </w:rPr>
      </w:pPr>
      <w:r w:rsidRPr="0035093C">
        <w:rPr>
          <w:b/>
          <w:color w:val="000000"/>
          <w:szCs w:val="24"/>
        </w:rPr>
        <w:t>7. Phương pháp giảng dạy</w:t>
      </w:r>
    </w:p>
    <w:p w:rsidR="00F2737D" w:rsidRPr="0035093C" w:rsidRDefault="00F2737D" w:rsidP="006A5CA3">
      <w:pPr>
        <w:tabs>
          <w:tab w:val="left" w:pos="142"/>
        </w:tabs>
        <w:spacing w:before="60" w:after="0" w:line="240" w:lineRule="auto"/>
        <w:ind w:firstLine="720"/>
        <w:rPr>
          <w:color w:val="000000"/>
          <w:szCs w:val="24"/>
        </w:rPr>
      </w:pPr>
      <w:r w:rsidRPr="0035093C">
        <w:rPr>
          <w:color w:val="000000"/>
          <w:szCs w:val="24"/>
        </w:rPr>
        <w:t>- Giảng dạy lý thuyết kết hợp với bài tập và thực tập các mẫu khoáng vật</w:t>
      </w:r>
    </w:p>
    <w:p w:rsidR="00F2737D" w:rsidRPr="0035093C" w:rsidRDefault="00F2737D" w:rsidP="006A5CA3">
      <w:pPr>
        <w:tabs>
          <w:tab w:val="left" w:pos="142"/>
        </w:tabs>
        <w:spacing w:before="60" w:after="0" w:line="240" w:lineRule="auto"/>
        <w:rPr>
          <w:b/>
          <w:color w:val="000000"/>
          <w:szCs w:val="24"/>
        </w:rPr>
      </w:pPr>
      <w:r w:rsidRPr="0035093C">
        <w:rPr>
          <w:b/>
          <w:color w:val="000000"/>
          <w:szCs w:val="24"/>
        </w:rPr>
        <w:t>8. Nhiệm vụ của sinh viên</w:t>
      </w:r>
    </w:p>
    <w:p w:rsidR="00F2737D" w:rsidRPr="0035093C" w:rsidRDefault="00F2737D" w:rsidP="006A5CA3">
      <w:pPr>
        <w:tabs>
          <w:tab w:val="left" w:pos="142"/>
        </w:tabs>
        <w:spacing w:before="60" w:after="0" w:line="240" w:lineRule="auto"/>
        <w:ind w:firstLine="720"/>
        <w:rPr>
          <w:color w:val="000000"/>
          <w:szCs w:val="24"/>
        </w:rPr>
      </w:pPr>
      <w:r w:rsidRPr="0035093C">
        <w:rPr>
          <w:color w:val="000000"/>
          <w:szCs w:val="24"/>
        </w:rPr>
        <w:t>- Có mặt tối thiểu 80% số tiết học lý thuyết và thực tập; riêng các buổi thực tập vắng mặt phải bố trí thực tập bù.</w:t>
      </w:r>
    </w:p>
    <w:p w:rsidR="00F2737D" w:rsidRPr="0035093C" w:rsidRDefault="00F2737D" w:rsidP="006A5CA3">
      <w:pPr>
        <w:tabs>
          <w:tab w:val="left" w:pos="142"/>
        </w:tabs>
        <w:spacing w:before="60" w:after="0" w:line="240" w:lineRule="auto"/>
        <w:ind w:firstLine="720"/>
        <w:rPr>
          <w:color w:val="000000"/>
          <w:szCs w:val="24"/>
        </w:rPr>
      </w:pPr>
      <w:r w:rsidRPr="0035093C">
        <w:rPr>
          <w:color w:val="000000"/>
          <w:szCs w:val="24"/>
        </w:rPr>
        <w:t>- Hoàn thành bản thu hoạch thực tập;</w:t>
      </w:r>
    </w:p>
    <w:p w:rsidR="00F2737D" w:rsidRPr="0035093C" w:rsidRDefault="00F2737D" w:rsidP="006A5CA3">
      <w:pPr>
        <w:tabs>
          <w:tab w:val="left" w:pos="142"/>
        </w:tabs>
        <w:spacing w:before="60" w:after="0" w:line="240" w:lineRule="auto"/>
        <w:ind w:firstLine="720"/>
        <w:rPr>
          <w:color w:val="000000"/>
          <w:szCs w:val="24"/>
        </w:rPr>
      </w:pPr>
      <w:r w:rsidRPr="0035093C">
        <w:rPr>
          <w:color w:val="000000"/>
          <w:szCs w:val="24"/>
        </w:rPr>
        <w:t>- Tham dự thi kết thúc học phần bắt buộc;</w:t>
      </w:r>
    </w:p>
    <w:p w:rsidR="00F2737D" w:rsidRPr="0035093C" w:rsidRDefault="00F2737D" w:rsidP="006A5CA3">
      <w:pPr>
        <w:tabs>
          <w:tab w:val="left" w:pos="142"/>
        </w:tabs>
        <w:spacing w:before="60" w:after="0" w:line="240" w:lineRule="auto"/>
        <w:ind w:firstLine="720"/>
        <w:rPr>
          <w:color w:val="000000"/>
          <w:szCs w:val="24"/>
        </w:rPr>
      </w:pPr>
      <w:r w:rsidRPr="0035093C">
        <w:rPr>
          <w:color w:val="000000"/>
          <w:szCs w:val="24"/>
        </w:rPr>
        <w:t>- Chủ động chuẩn bị các nội dung và thực hiện giờ tự học theo hướng dẫn ở mục 11.</w:t>
      </w:r>
    </w:p>
    <w:p w:rsidR="00F2737D" w:rsidRPr="0035093C" w:rsidRDefault="00F2737D" w:rsidP="006A5CA3">
      <w:pPr>
        <w:tabs>
          <w:tab w:val="left" w:pos="142"/>
        </w:tabs>
        <w:spacing w:before="60" w:after="0" w:line="240" w:lineRule="auto"/>
        <w:rPr>
          <w:b/>
          <w:color w:val="000000"/>
          <w:szCs w:val="24"/>
          <w:lang w:val="vi-VN"/>
        </w:rPr>
      </w:pPr>
      <w:r w:rsidRPr="0035093C">
        <w:rPr>
          <w:b/>
          <w:color w:val="000000"/>
          <w:szCs w:val="24"/>
          <w:lang w:val="vi-VN"/>
        </w:rPr>
        <w:t>9. Đánh giá kết quả học tập của sinh viên</w:t>
      </w:r>
    </w:p>
    <w:p w:rsidR="00F2737D" w:rsidRPr="0035093C" w:rsidRDefault="00F2737D" w:rsidP="006A5CA3">
      <w:pPr>
        <w:tabs>
          <w:tab w:val="left" w:pos="142"/>
        </w:tabs>
        <w:spacing w:before="60" w:after="0" w:line="240" w:lineRule="auto"/>
        <w:rPr>
          <w:b/>
          <w:color w:val="000000"/>
          <w:szCs w:val="24"/>
          <w:lang w:val="vi-VN"/>
        </w:rPr>
      </w:pPr>
      <w:r w:rsidRPr="0035093C">
        <w:rPr>
          <w:b/>
          <w:color w:val="000000"/>
          <w:szCs w:val="24"/>
          <w:lang w:val="vi-VN"/>
        </w:rPr>
        <w:t>9.1. Cách đánh giá</w:t>
      </w:r>
    </w:p>
    <w:p w:rsidR="00F2737D" w:rsidRPr="0035093C" w:rsidRDefault="00F2737D" w:rsidP="006A5CA3">
      <w:pPr>
        <w:tabs>
          <w:tab w:val="left" w:pos="142"/>
        </w:tabs>
        <w:spacing w:before="60" w:after="0" w:line="240" w:lineRule="auto"/>
        <w:ind w:firstLine="720"/>
        <w:rPr>
          <w:color w:val="000000"/>
          <w:szCs w:val="24"/>
          <w:lang w:val="vi-VN"/>
        </w:rPr>
      </w:pPr>
      <w:r w:rsidRPr="0035093C">
        <w:rPr>
          <w:color w:val="000000"/>
          <w:szCs w:val="24"/>
          <w:lang w:val="vi-VN"/>
        </w:rPr>
        <w:t>Sinh viên được đánh giá tích lũy học phần như sau:</w:t>
      </w:r>
    </w:p>
    <w:p w:rsidR="00F2737D" w:rsidRPr="0035093C" w:rsidRDefault="00F2737D" w:rsidP="006A5CA3">
      <w:pPr>
        <w:tabs>
          <w:tab w:val="left" w:pos="142"/>
        </w:tabs>
        <w:spacing w:before="60" w:after="0" w:line="240" w:lineRule="auto"/>
        <w:ind w:firstLine="720"/>
        <w:jc w:val="center"/>
        <w:rPr>
          <w:color w:val="000000"/>
          <w:szCs w:val="24"/>
        </w:rPr>
      </w:pPr>
      <w:r w:rsidRPr="0035093C">
        <w:rPr>
          <w:color w:val="000000"/>
          <w:szCs w:val="24"/>
        </w:rPr>
        <w:t>Bảng 2: Đánh giá học phần</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306"/>
        <w:gridCol w:w="4129"/>
        <w:gridCol w:w="1634"/>
      </w:tblGrid>
      <w:tr w:rsidR="00F2737D" w:rsidRPr="006A5CA3" w:rsidTr="006A5CA3">
        <w:tc>
          <w:tcPr>
            <w:tcW w:w="537" w:type="dxa"/>
            <w:shd w:val="clear" w:color="auto" w:fill="auto"/>
          </w:tcPr>
          <w:p w:rsidR="00F2737D" w:rsidRPr="006A5CA3" w:rsidRDefault="00F2737D" w:rsidP="006A5CA3">
            <w:pPr>
              <w:tabs>
                <w:tab w:val="left" w:pos="142"/>
              </w:tabs>
              <w:spacing w:before="60" w:after="0" w:line="240" w:lineRule="auto"/>
              <w:jc w:val="center"/>
              <w:rPr>
                <w:b/>
                <w:color w:val="000000"/>
                <w:szCs w:val="24"/>
              </w:rPr>
            </w:pPr>
            <w:r w:rsidRPr="006A5CA3">
              <w:rPr>
                <w:b/>
                <w:color w:val="000000"/>
                <w:szCs w:val="24"/>
              </w:rPr>
              <w:t>TT</w:t>
            </w:r>
          </w:p>
        </w:tc>
        <w:tc>
          <w:tcPr>
            <w:tcW w:w="3306" w:type="dxa"/>
            <w:shd w:val="clear" w:color="auto" w:fill="auto"/>
          </w:tcPr>
          <w:p w:rsidR="00F2737D" w:rsidRPr="006A5CA3" w:rsidRDefault="00F2737D" w:rsidP="006A5CA3">
            <w:pPr>
              <w:tabs>
                <w:tab w:val="left" w:pos="142"/>
              </w:tabs>
              <w:spacing w:before="60" w:after="0" w:line="240" w:lineRule="auto"/>
              <w:jc w:val="center"/>
              <w:rPr>
                <w:b/>
                <w:color w:val="000000"/>
                <w:szCs w:val="24"/>
              </w:rPr>
            </w:pPr>
            <w:r w:rsidRPr="006A5CA3">
              <w:rPr>
                <w:b/>
                <w:color w:val="000000"/>
                <w:szCs w:val="24"/>
              </w:rPr>
              <w:t>Điểm thành phần</w:t>
            </w:r>
          </w:p>
        </w:tc>
        <w:tc>
          <w:tcPr>
            <w:tcW w:w="4129" w:type="dxa"/>
            <w:shd w:val="clear" w:color="auto" w:fill="auto"/>
          </w:tcPr>
          <w:p w:rsidR="00F2737D" w:rsidRPr="006A5CA3" w:rsidRDefault="00F2737D" w:rsidP="006A5CA3">
            <w:pPr>
              <w:tabs>
                <w:tab w:val="left" w:pos="142"/>
              </w:tabs>
              <w:spacing w:before="60" w:after="0" w:line="240" w:lineRule="auto"/>
              <w:jc w:val="center"/>
              <w:rPr>
                <w:b/>
                <w:color w:val="000000"/>
                <w:szCs w:val="24"/>
              </w:rPr>
            </w:pPr>
            <w:r w:rsidRPr="006A5CA3">
              <w:rPr>
                <w:b/>
                <w:color w:val="000000"/>
                <w:szCs w:val="24"/>
              </w:rPr>
              <w:t>Quy định</w:t>
            </w:r>
          </w:p>
        </w:tc>
        <w:tc>
          <w:tcPr>
            <w:tcW w:w="1634" w:type="dxa"/>
            <w:shd w:val="clear" w:color="auto" w:fill="auto"/>
          </w:tcPr>
          <w:p w:rsidR="00F2737D" w:rsidRPr="006A5CA3" w:rsidRDefault="00F2737D" w:rsidP="006A5CA3">
            <w:pPr>
              <w:tabs>
                <w:tab w:val="left" w:pos="142"/>
              </w:tabs>
              <w:spacing w:before="60" w:after="0" w:line="240" w:lineRule="auto"/>
              <w:jc w:val="center"/>
              <w:rPr>
                <w:b/>
                <w:color w:val="000000"/>
                <w:szCs w:val="24"/>
              </w:rPr>
            </w:pPr>
            <w:r w:rsidRPr="006A5CA3">
              <w:rPr>
                <w:b/>
                <w:color w:val="000000"/>
                <w:szCs w:val="24"/>
              </w:rPr>
              <w:t>Trọng số</w:t>
            </w:r>
          </w:p>
        </w:tc>
      </w:tr>
      <w:tr w:rsidR="00F2737D" w:rsidRPr="00F2737D" w:rsidTr="006A5CA3">
        <w:tc>
          <w:tcPr>
            <w:tcW w:w="537"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1</w:t>
            </w:r>
          </w:p>
        </w:tc>
        <w:tc>
          <w:tcPr>
            <w:tcW w:w="3306"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Điểm chuyên cần</w:t>
            </w:r>
          </w:p>
        </w:tc>
        <w:tc>
          <w:tcPr>
            <w:tcW w:w="4129"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Số tiết tham dự học/tổng số tiết: 30/30</w:t>
            </w:r>
          </w:p>
        </w:tc>
        <w:tc>
          <w:tcPr>
            <w:tcW w:w="1634" w:type="dxa"/>
            <w:shd w:val="clear" w:color="auto" w:fill="auto"/>
          </w:tcPr>
          <w:p w:rsidR="00F2737D" w:rsidRPr="00F2737D" w:rsidRDefault="00F2737D" w:rsidP="006A5CA3">
            <w:pPr>
              <w:tabs>
                <w:tab w:val="left" w:pos="142"/>
              </w:tabs>
              <w:spacing w:before="60" w:after="0" w:line="240" w:lineRule="auto"/>
              <w:jc w:val="center"/>
              <w:rPr>
                <w:color w:val="000000"/>
                <w:szCs w:val="24"/>
              </w:rPr>
            </w:pPr>
            <w:r w:rsidRPr="00F2737D">
              <w:rPr>
                <w:color w:val="000000"/>
                <w:szCs w:val="24"/>
              </w:rPr>
              <w:t>10%</w:t>
            </w:r>
          </w:p>
        </w:tc>
      </w:tr>
      <w:tr w:rsidR="00F2737D" w:rsidRPr="00F2737D" w:rsidTr="006A5CA3">
        <w:trPr>
          <w:trHeight w:val="329"/>
        </w:trPr>
        <w:tc>
          <w:tcPr>
            <w:tcW w:w="537"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2</w:t>
            </w:r>
          </w:p>
        </w:tc>
        <w:tc>
          <w:tcPr>
            <w:tcW w:w="3306"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Điểm thực tập-kiểm tra giữa kỳ</w:t>
            </w:r>
          </w:p>
        </w:tc>
        <w:tc>
          <w:tcPr>
            <w:tcW w:w="4129"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 Hoàn thành thực tập /kiểm tra giữa kỳ</w:t>
            </w:r>
          </w:p>
        </w:tc>
        <w:tc>
          <w:tcPr>
            <w:tcW w:w="1634" w:type="dxa"/>
            <w:shd w:val="clear" w:color="auto" w:fill="auto"/>
          </w:tcPr>
          <w:p w:rsidR="00F2737D" w:rsidRPr="00F2737D" w:rsidRDefault="00F2737D" w:rsidP="006A5CA3">
            <w:pPr>
              <w:tabs>
                <w:tab w:val="left" w:pos="142"/>
              </w:tabs>
              <w:spacing w:before="60" w:after="0" w:line="240" w:lineRule="auto"/>
              <w:jc w:val="center"/>
              <w:rPr>
                <w:color w:val="000000"/>
                <w:szCs w:val="24"/>
              </w:rPr>
            </w:pPr>
            <w:r w:rsidRPr="00F2737D">
              <w:rPr>
                <w:color w:val="000000"/>
                <w:szCs w:val="24"/>
              </w:rPr>
              <w:t>30%</w:t>
            </w:r>
          </w:p>
        </w:tc>
      </w:tr>
      <w:tr w:rsidR="00F2737D" w:rsidRPr="00F2737D" w:rsidTr="006A5CA3">
        <w:tc>
          <w:tcPr>
            <w:tcW w:w="537"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3</w:t>
            </w:r>
          </w:p>
        </w:tc>
        <w:tc>
          <w:tcPr>
            <w:tcW w:w="3306"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Điểm thi kết thúc học phần</w:t>
            </w:r>
          </w:p>
        </w:tc>
        <w:tc>
          <w:tcPr>
            <w:tcW w:w="4129" w:type="dxa"/>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 Thi viết (60 phút)</w:t>
            </w:r>
          </w:p>
        </w:tc>
        <w:tc>
          <w:tcPr>
            <w:tcW w:w="1634" w:type="dxa"/>
            <w:shd w:val="clear" w:color="auto" w:fill="auto"/>
          </w:tcPr>
          <w:p w:rsidR="00F2737D" w:rsidRPr="00F2737D" w:rsidRDefault="00F2737D" w:rsidP="006A5CA3">
            <w:pPr>
              <w:tabs>
                <w:tab w:val="left" w:pos="142"/>
              </w:tabs>
              <w:spacing w:before="60" w:after="0" w:line="240" w:lineRule="auto"/>
              <w:jc w:val="center"/>
              <w:rPr>
                <w:color w:val="000000"/>
                <w:szCs w:val="24"/>
              </w:rPr>
            </w:pPr>
            <w:r w:rsidRPr="00F2737D">
              <w:rPr>
                <w:color w:val="000000"/>
                <w:szCs w:val="24"/>
              </w:rPr>
              <w:t>60%</w:t>
            </w:r>
          </w:p>
        </w:tc>
      </w:tr>
    </w:tbl>
    <w:p w:rsidR="00F2737D" w:rsidRPr="0035093C" w:rsidRDefault="00F2737D" w:rsidP="006A5CA3">
      <w:pPr>
        <w:tabs>
          <w:tab w:val="left" w:pos="142"/>
        </w:tabs>
        <w:spacing w:before="60" w:after="0" w:line="240" w:lineRule="auto"/>
        <w:rPr>
          <w:b/>
          <w:color w:val="000000"/>
          <w:szCs w:val="24"/>
        </w:rPr>
      </w:pPr>
      <w:r w:rsidRPr="0035093C">
        <w:rPr>
          <w:b/>
          <w:color w:val="000000"/>
          <w:szCs w:val="24"/>
        </w:rPr>
        <w:t>9.2. Cách tính điểm</w:t>
      </w:r>
    </w:p>
    <w:p w:rsidR="00F2737D" w:rsidRPr="0035093C" w:rsidRDefault="00F2737D" w:rsidP="006A5CA3">
      <w:pPr>
        <w:tabs>
          <w:tab w:val="left" w:pos="142"/>
        </w:tabs>
        <w:spacing w:before="60" w:after="0" w:line="240" w:lineRule="auto"/>
        <w:ind w:firstLine="720"/>
        <w:jc w:val="both"/>
        <w:rPr>
          <w:color w:val="000000"/>
          <w:szCs w:val="24"/>
        </w:rPr>
      </w:pPr>
      <w:r w:rsidRPr="0035093C">
        <w:rPr>
          <w:color w:val="000000"/>
          <w:szCs w:val="24"/>
        </w:rPr>
        <w:t>- Điểm đánh giá thành phần và điểm thi kết thúc học phần được chấm theo thang điểm 10 (từ 0 đến 10), làm tròn đến một chữ số thập phân.</w:t>
      </w:r>
    </w:p>
    <w:p w:rsidR="00F2737D" w:rsidRPr="0035093C" w:rsidRDefault="00F2737D" w:rsidP="006A5CA3">
      <w:pPr>
        <w:spacing w:before="60" w:after="0" w:line="240" w:lineRule="auto"/>
        <w:ind w:firstLine="720"/>
        <w:jc w:val="both"/>
        <w:rPr>
          <w:szCs w:val="24"/>
          <w:lang w:val="vi-VN"/>
        </w:rPr>
      </w:pPr>
      <w:r w:rsidRPr="0035093C">
        <w:rPr>
          <w:szCs w:val="24"/>
        </w:rPr>
        <w:t xml:space="preserve">- </w:t>
      </w:r>
      <w:r w:rsidRPr="0035093C">
        <w:rPr>
          <w:szCs w:val="24"/>
          <w:lang w:val="vi-VN"/>
        </w:rPr>
        <w:t>Điểm đánh giá học phần = 0,6A + 0,3B + 0,1C</w:t>
      </w:r>
    </w:p>
    <w:p w:rsidR="00F2737D" w:rsidRPr="0035093C" w:rsidRDefault="00F2737D" w:rsidP="006A5CA3">
      <w:pPr>
        <w:spacing w:before="60" w:after="0" w:line="240" w:lineRule="auto"/>
        <w:ind w:firstLine="720"/>
        <w:jc w:val="both"/>
        <w:rPr>
          <w:szCs w:val="24"/>
          <w:lang w:val="vi-VN"/>
        </w:rPr>
      </w:pPr>
      <w:r w:rsidRPr="0035093C">
        <w:rPr>
          <w:szCs w:val="24"/>
          <w:lang w:val="vi-VN"/>
        </w:rPr>
        <w:t>Trong đó: A là điểm thi kết thúc học phần;</w:t>
      </w:r>
    </w:p>
    <w:p w:rsidR="00F2737D" w:rsidRPr="0035093C" w:rsidRDefault="00F2737D" w:rsidP="006A5CA3">
      <w:pPr>
        <w:spacing w:before="60" w:after="0" w:line="240" w:lineRule="auto"/>
        <w:ind w:firstLine="720"/>
        <w:jc w:val="both"/>
        <w:rPr>
          <w:szCs w:val="24"/>
          <w:lang w:val="vi-VN"/>
        </w:rPr>
      </w:pPr>
      <w:r w:rsidRPr="0035093C">
        <w:rPr>
          <w:szCs w:val="24"/>
          <w:lang w:val="vi-VN"/>
        </w:rPr>
        <w:t>B = (b</w:t>
      </w:r>
      <w:r w:rsidRPr="0035093C">
        <w:rPr>
          <w:szCs w:val="24"/>
          <w:vertAlign w:val="subscript"/>
          <w:lang w:val="vi-VN"/>
        </w:rPr>
        <w:t>1</w:t>
      </w:r>
      <w:r w:rsidRPr="0035093C">
        <w:rPr>
          <w:szCs w:val="24"/>
          <w:lang w:val="vi-VN"/>
        </w:rPr>
        <w:t xml:space="preserve"> + b</w:t>
      </w:r>
      <w:r w:rsidRPr="0035093C">
        <w:rPr>
          <w:szCs w:val="24"/>
          <w:vertAlign w:val="subscript"/>
          <w:lang w:val="vi-VN"/>
        </w:rPr>
        <w:t>2</w:t>
      </w:r>
      <w:r w:rsidRPr="0035093C">
        <w:rPr>
          <w:szCs w:val="24"/>
          <w:lang w:val="vi-VN"/>
        </w:rPr>
        <w:t>). Trong đó: b</w:t>
      </w:r>
      <w:r w:rsidRPr="0035093C">
        <w:rPr>
          <w:szCs w:val="24"/>
          <w:vertAlign w:val="subscript"/>
          <w:lang w:val="vi-VN"/>
        </w:rPr>
        <w:t xml:space="preserve">1 </w:t>
      </w:r>
      <w:r w:rsidRPr="0035093C">
        <w:rPr>
          <w:szCs w:val="24"/>
          <w:lang w:val="vi-VN"/>
        </w:rPr>
        <w:t>là điểm bài tập về nhà hoặc kiểm tra trên lớp (tính theo thang điểm 10, hệ số 0,15); b</w:t>
      </w:r>
      <w:r w:rsidRPr="0035093C">
        <w:rPr>
          <w:szCs w:val="24"/>
          <w:vertAlign w:val="subscript"/>
          <w:lang w:val="vi-VN"/>
        </w:rPr>
        <w:t>2</w:t>
      </w:r>
      <w:r w:rsidRPr="0035093C">
        <w:rPr>
          <w:szCs w:val="24"/>
          <w:lang w:val="vi-VN"/>
        </w:rPr>
        <w:t xml:space="preserve"> là điểm thực tập (tính theo thang điểm 10, hệ số 0,15); </w:t>
      </w:r>
    </w:p>
    <w:p w:rsidR="00F2737D" w:rsidRPr="0035093C" w:rsidRDefault="00F2737D" w:rsidP="006A5CA3">
      <w:pPr>
        <w:spacing w:before="60" w:after="0" w:line="240" w:lineRule="auto"/>
        <w:ind w:firstLine="720"/>
        <w:jc w:val="both"/>
        <w:rPr>
          <w:szCs w:val="24"/>
          <w:lang w:val="vi-VN"/>
        </w:rPr>
      </w:pPr>
      <w:r w:rsidRPr="0035093C">
        <w:rPr>
          <w:szCs w:val="24"/>
          <w:lang w:val="vi-VN"/>
        </w:rPr>
        <w:t>C = (c</w:t>
      </w:r>
      <w:r w:rsidRPr="0035093C">
        <w:rPr>
          <w:szCs w:val="24"/>
          <w:vertAlign w:val="subscript"/>
          <w:lang w:val="vi-VN"/>
        </w:rPr>
        <w:t>1</w:t>
      </w:r>
      <w:r w:rsidRPr="0035093C">
        <w:rPr>
          <w:szCs w:val="24"/>
          <w:lang w:val="vi-VN"/>
        </w:rPr>
        <w:t xml:space="preserve"> + c</w:t>
      </w:r>
      <w:r w:rsidRPr="0035093C">
        <w:rPr>
          <w:szCs w:val="24"/>
          <w:vertAlign w:val="subscript"/>
          <w:lang w:val="vi-VN"/>
        </w:rPr>
        <w:t>2</w:t>
      </w:r>
      <w:r w:rsidRPr="0035093C">
        <w:rPr>
          <w:szCs w:val="24"/>
          <w:lang w:val="vi-VN"/>
        </w:rPr>
        <w:t>)/2. Trong đó: c</w:t>
      </w:r>
      <w:r w:rsidRPr="0035093C">
        <w:rPr>
          <w:szCs w:val="24"/>
          <w:vertAlign w:val="subscript"/>
          <w:lang w:val="vi-VN"/>
        </w:rPr>
        <w:t>1</w:t>
      </w:r>
      <w:r w:rsidRPr="0035093C">
        <w:rPr>
          <w:szCs w:val="24"/>
          <w:lang w:val="vi-VN"/>
        </w:rPr>
        <w:t xml:space="preserve"> là điểm đánh giá nhận thức và thái độ tham gia thảo luận cho theo thang điểm 10; c</w:t>
      </w:r>
      <w:r w:rsidRPr="0035093C">
        <w:rPr>
          <w:szCs w:val="24"/>
          <w:vertAlign w:val="subscript"/>
          <w:lang w:val="vi-VN"/>
        </w:rPr>
        <w:t>2</w:t>
      </w:r>
      <w:r w:rsidRPr="0035093C">
        <w:rPr>
          <w:szCs w:val="24"/>
          <w:lang w:val="vi-VN"/>
        </w:rPr>
        <w:t xml:space="preserve"> là điểm chuyên cần được xác định như sau:</w:t>
      </w:r>
    </w:p>
    <w:p w:rsidR="00F2737D" w:rsidRPr="0035093C" w:rsidRDefault="00F2737D" w:rsidP="006A5CA3">
      <w:pPr>
        <w:spacing w:before="60" w:after="0" w:line="240" w:lineRule="auto"/>
        <w:ind w:firstLine="720"/>
        <w:jc w:val="both"/>
        <w:rPr>
          <w:szCs w:val="24"/>
          <w:lang w:val="vi-VN"/>
        </w:rPr>
      </w:pPr>
      <w:r w:rsidRPr="0035093C">
        <w:rPr>
          <w:szCs w:val="24"/>
          <w:lang w:val="vi-VN"/>
        </w:rPr>
        <w:t>+ Đi học đầy đủ c</w:t>
      </w:r>
      <w:r w:rsidRPr="0035093C">
        <w:rPr>
          <w:szCs w:val="24"/>
          <w:vertAlign w:val="subscript"/>
          <w:lang w:val="vi-VN"/>
        </w:rPr>
        <w:t>2</w:t>
      </w:r>
      <w:r w:rsidRPr="0035093C">
        <w:rPr>
          <w:szCs w:val="24"/>
          <w:lang w:val="vi-VN"/>
        </w:rPr>
        <w:t xml:space="preserve"> = 10 điểm;</w:t>
      </w:r>
      <w:r w:rsidRPr="0035093C">
        <w:rPr>
          <w:spacing w:val="-6"/>
          <w:szCs w:val="24"/>
          <w:lang w:val="vi-VN"/>
        </w:rPr>
        <w:t xml:space="preserve"> Bỏ học 2% số giờ học quy định bị trừ đi 1 điểm, bỏ học 20% số giờ quy định có c</w:t>
      </w:r>
      <w:r w:rsidRPr="0035093C">
        <w:rPr>
          <w:spacing w:val="-6"/>
          <w:szCs w:val="24"/>
          <w:vertAlign w:val="subscript"/>
          <w:lang w:val="vi-VN"/>
        </w:rPr>
        <w:t>2</w:t>
      </w:r>
      <w:r w:rsidRPr="0035093C">
        <w:rPr>
          <w:spacing w:val="-6"/>
          <w:szCs w:val="24"/>
          <w:lang w:val="vi-VN"/>
        </w:rPr>
        <w:t xml:space="preserve"> = 0.</w:t>
      </w:r>
      <w:r w:rsidRPr="0035093C">
        <w:rPr>
          <w:szCs w:val="24"/>
          <w:lang w:val="vi-VN"/>
        </w:rPr>
        <w:t xml:space="preserve"> Sinh viên bỏ học trên 20% số giờ lý thuyết quy định và bỏ &gt; 20% giờ thực tập sẽ bị cấm thi, nhận 0 điểm và học lại.</w:t>
      </w:r>
    </w:p>
    <w:p w:rsidR="00F2737D" w:rsidRPr="0035093C" w:rsidRDefault="006A5CA3" w:rsidP="006A5CA3">
      <w:pPr>
        <w:spacing w:before="60" w:after="0" w:line="240" w:lineRule="auto"/>
        <w:ind w:firstLine="720"/>
        <w:jc w:val="both"/>
        <w:rPr>
          <w:szCs w:val="24"/>
          <w:lang w:val="vi-VN"/>
        </w:rPr>
      </w:pPr>
      <w:r>
        <w:rPr>
          <w:szCs w:val="24"/>
        </w:rPr>
        <w:t xml:space="preserve">- </w:t>
      </w:r>
      <w:r w:rsidR="00F2737D" w:rsidRPr="0035093C">
        <w:rPr>
          <w:szCs w:val="24"/>
          <w:lang w:val="vi-VN"/>
        </w:rPr>
        <w:t>B, C là các giá trị trung bình cộng của các điểm thành phần. Trường hợp thi lần 2 thì lấy kết quả thi lần 2 để thay điểm thi kết thúc học phần lần 1. Trường hợp học lại, các điểm thành phần phải xác định lại từ đầu.</w:t>
      </w:r>
    </w:p>
    <w:p w:rsidR="00F2737D" w:rsidRPr="0035093C" w:rsidRDefault="00F2737D" w:rsidP="006A5CA3">
      <w:pPr>
        <w:tabs>
          <w:tab w:val="left" w:pos="142"/>
        </w:tabs>
        <w:spacing w:before="60" w:after="0" w:line="240" w:lineRule="auto"/>
        <w:ind w:firstLine="720"/>
        <w:jc w:val="both"/>
        <w:rPr>
          <w:color w:val="000000"/>
          <w:szCs w:val="24"/>
          <w:lang w:val="vi-VN"/>
        </w:rPr>
      </w:pPr>
      <w:r w:rsidRPr="0035093C">
        <w:rPr>
          <w:color w:val="000000"/>
          <w:szCs w:val="24"/>
          <w:lang w:val="vi-VN"/>
        </w:rPr>
        <w:lastRenderedPageBreak/>
        <w:t>- Điểm học phần tính theo thang điểm 10 làm tròn đến một chữ số thập phân, sau đó được quy đổi sang điểm chữ và điểm số theo thang điểm 4 theo quy định về công tác đào tạo của Nhà trường.</w:t>
      </w:r>
    </w:p>
    <w:p w:rsidR="00F2737D" w:rsidRPr="0035093C" w:rsidRDefault="00F2737D" w:rsidP="006A5CA3">
      <w:pPr>
        <w:tabs>
          <w:tab w:val="left" w:pos="142"/>
        </w:tabs>
        <w:spacing w:before="60" w:after="0" w:line="240" w:lineRule="auto"/>
        <w:rPr>
          <w:b/>
          <w:color w:val="000000"/>
          <w:szCs w:val="24"/>
          <w:lang w:val="vi-VN"/>
        </w:rPr>
      </w:pPr>
      <w:r w:rsidRPr="0035093C">
        <w:rPr>
          <w:b/>
          <w:color w:val="000000"/>
          <w:szCs w:val="24"/>
          <w:lang w:val="vi-VN"/>
        </w:rPr>
        <w:t>10. Tài liệu học tập</w:t>
      </w:r>
    </w:p>
    <w:p w:rsidR="00F2737D" w:rsidRPr="0035093C" w:rsidRDefault="00F2737D" w:rsidP="00FE72FE">
      <w:pPr>
        <w:tabs>
          <w:tab w:val="left" w:pos="142"/>
        </w:tabs>
        <w:spacing w:before="60" w:after="0" w:line="240" w:lineRule="auto"/>
        <w:rPr>
          <w:b/>
          <w:color w:val="000000"/>
          <w:szCs w:val="24"/>
          <w:lang w:val="vi-VN"/>
        </w:rPr>
      </w:pPr>
      <w:r w:rsidRPr="0035093C">
        <w:rPr>
          <w:b/>
          <w:color w:val="000000"/>
          <w:szCs w:val="24"/>
          <w:lang w:val="vi-VN"/>
        </w:rPr>
        <w:t>[1]. Giáo trình/bài giảng</w:t>
      </w:r>
    </w:p>
    <w:p w:rsidR="00F2737D" w:rsidRPr="0035093C" w:rsidRDefault="00F2737D" w:rsidP="00FE72FE">
      <w:pPr>
        <w:tabs>
          <w:tab w:val="left" w:pos="142"/>
        </w:tabs>
        <w:spacing w:before="60" w:after="0" w:line="240" w:lineRule="auto"/>
        <w:jc w:val="both"/>
        <w:rPr>
          <w:color w:val="000000"/>
          <w:szCs w:val="24"/>
          <w:lang w:val="vi-VN"/>
        </w:rPr>
      </w:pPr>
      <w:r w:rsidRPr="0035093C">
        <w:rPr>
          <w:color w:val="000000"/>
          <w:szCs w:val="24"/>
          <w:lang w:val="vi-VN"/>
        </w:rPr>
        <w:t>[1.1]. Nguyễn Khắc Giảng. Khoáng vật sét</w:t>
      </w:r>
      <w:r w:rsidRPr="0035093C">
        <w:rPr>
          <w:i/>
          <w:color w:val="000000"/>
          <w:szCs w:val="24"/>
          <w:lang w:val="vi-VN"/>
        </w:rPr>
        <w:t>(bản thảo giáo trình cấp trường)</w:t>
      </w:r>
      <w:r w:rsidRPr="0035093C">
        <w:rPr>
          <w:color w:val="000000"/>
          <w:szCs w:val="24"/>
          <w:lang w:val="vi-VN"/>
        </w:rPr>
        <w:t>. Bộ môn Khoáng Thạch và Địa hóa, Đại học Mỏ-Địa chất, Hà Nội 2015. 263 trang.</w:t>
      </w:r>
    </w:p>
    <w:p w:rsidR="00F2737D" w:rsidRPr="0035093C" w:rsidRDefault="00F2737D" w:rsidP="00FE72FE">
      <w:pPr>
        <w:spacing w:before="60" w:after="0" w:line="240" w:lineRule="auto"/>
        <w:jc w:val="both"/>
        <w:rPr>
          <w:b/>
          <w:szCs w:val="24"/>
          <w:lang w:val="vi-VN"/>
        </w:rPr>
      </w:pPr>
      <w:r w:rsidRPr="0035093C">
        <w:rPr>
          <w:b/>
          <w:szCs w:val="24"/>
          <w:lang w:val="vi-VN"/>
        </w:rPr>
        <w:t>[2]. Tài liệu tham khảo khác</w:t>
      </w:r>
    </w:p>
    <w:p w:rsidR="00F2737D" w:rsidRPr="0035093C" w:rsidRDefault="00F2737D" w:rsidP="00FE72FE">
      <w:pPr>
        <w:spacing w:before="60" w:after="0" w:line="240" w:lineRule="auto"/>
        <w:jc w:val="both"/>
        <w:rPr>
          <w:szCs w:val="24"/>
        </w:rPr>
      </w:pPr>
      <w:r w:rsidRPr="0035093C">
        <w:rPr>
          <w:color w:val="000000"/>
          <w:szCs w:val="24"/>
          <w:lang w:val="vi-VN"/>
        </w:rPr>
        <w:t xml:space="preserve">[2.1]. Nguyễn Khắc Giảng, Nguyễn Văn Bình. </w:t>
      </w:r>
      <w:r w:rsidRPr="0035093C">
        <w:rPr>
          <w:i/>
          <w:color w:val="000000"/>
          <w:szCs w:val="24"/>
          <w:lang w:val="vi-VN"/>
        </w:rPr>
        <w:t>Giáo trình Tinh thể-Khoáng vật.</w:t>
      </w:r>
      <w:r w:rsidRPr="0035093C">
        <w:rPr>
          <w:color w:val="000000"/>
          <w:szCs w:val="24"/>
        </w:rPr>
        <w:t>NXB Khoa học Kỹ thuật, Hà Nội-2016, 610 trang.</w:t>
      </w:r>
    </w:p>
    <w:p w:rsidR="00F2737D" w:rsidRPr="0035093C" w:rsidRDefault="00F2737D" w:rsidP="00FE72FE">
      <w:pPr>
        <w:spacing w:before="60" w:after="0" w:line="240" w:lineRule="auto"/>
        <w:jc w:val="both"/>
        <w:rPr>
          <w:szCs w:val="24"/>
        </w:rPr>
      </w:pPr>
      <w:r w:rsidRPr="0035093C">
        <w:rPr>
          <w:szCs w:val="24"/>
        </w:rPr>
        <w:t>[2.2]. Lê Đỗ Trí. Đánh giá tiềm nặng khoáng sản Kaolin vùng Bắc Bộ Việt Nam và Định hướng sử dụng. Luận án TS Địa chất. Thư viện ĐH Mỏ-Địa chất, Hà Nội, 2016.</w:t>
      </w:r>
    </w:p>
    <w:p w:rsidR="00F2737D" w:rsidRPr="0035093C" w:rsidRDefault="00F2737D" w:rsidP="00FE72FE">
      <w:pPr>
        <w:spacing w:before="60" w:after="0" w:line="240" w:lineRule="auto"/>
        <w:jc w:val="both"/>
        <w:rPr>
          <w:szCs w:val="24"/>
        </w:rPr>
      </w:pPr>
      <w:r w:rsidRPr="0035093C">
        <w:rPr>
          <w:szCs w:val="24"/>
        </w:rPr>
        <w:t>[2.3]. Bùi Thế Vinh. Điều kiện thành tạo và đặc điểm thành phần vật chất sét Kaolinit miền Đông Nam bộ. Luận án TS Địa chất. Thư viện ĐH Mỏ-Địa chất, Hà Nội, 2012.</w:t>
      </w:r>
    </w:p>
    <w:p w:rsidR="00F2737D" w:rsidRPr="0035093C" w:rsidRDefault="00F2737D" w:rsidP="00FE72FE">
      <w:pPr>
        <w:spacing w:before="60" w:after="0" w:line="240" w:lineRule="auto"/>
        <w:jc w:val="both"/>
        <w:rPr>
          <w:szCs w:val="24"/>
        </w:rPr>
      </w:pPr>
      <w:r w:rsidRPr="0035093C">
        <w:rPr>
          <w:szCs w:val="24"/>
        </w:rPr>
        <w:t>[2.4]. Trần Nghi. Giáo trình Trầm tích học, NXB Đại học Quốc Gia Hà Nội, 2012. 471 trang.</w:t>
      </w:r>
    </w:p>
    <w:p w:rsidR="00F2737D" w:rsidRPr="0035093C" w:rsidRDefault="00F2737D" w:rsidP="00FE72FE">
      <w:pPr>
        <w:spacing w:before="60" w:after="0" w:line="240" w:lineRule="auto"/>
        <w:jc w:val="both"/>
        <w:rPr>
          <w:szCs w:val="24"/>
        </w:rPr>
      </w:pPr>
      <w:r w:rsidRPr="0035093C">
        <w:rPr>
          <w:szCs w:val="24"/>
        </w:rPr>
        <w:t xml:space="preserve">[2.5]. Swapna Mukherjee: </w:t>
      </w:r>
      <w:r w:rsidRPr="0035093C">
        <w:rPr>
          <w:i/>
          <w:szCs w:val="24"/>
        </w:rPr>
        <w:t>Applied Mineralogy: Applications in Industry and Environment.</w:t>
      </w:r>
      <w:r w:rsidRPr="0035093C">
        <w:rPr>
          <w:szCs w:val="24"/>
        </w:rPr>
        <w:t xml:space="preserve"> Co-Published by Springer with Capital Publishing Company, New Delhi, 2011, 584 Pgs.</w:t>
      </w:r>
    </w:p>
    <w:p w:rsidR="00F2737D" w:rsidRPr="0035093C" w:rsidRDefault="00F2737D" w:rsidP="006A5CA3">
      <w:pPr>
        <w:tabs>
          <w:tab w:val="left" w:pos="142"/>
        </w:tabs>
        <w:spacing w:before="60" w:after="0" w:line="240" w:lineRule="auto"/>
        <w:rPr>
          <w:b/>
          <w:color w:val="000000"/>
          <w:szCs w:val="24"/>
          <w:lang w:val="vi-VN"/>
        </w:rPr>
      </w:pPr>
      <w:r w:rsidRPr="0035093C">
        <w:rPr>
          <w:b/>
          <w:color w:val="000000"/>
          <w:szCs w:val="24"/>
          <w:lang w:val="vi-VN"/>
        </w:rPr>
        <w:t>11. Hướng dẫn tự học của học phần</w:t>
      </w:r>
    </w:p>
    <w:p w:rsidR="00F2737D" w:rsidRPr="0035093C" w:rsidRDefault="00F2737D" w:rsidP="006A5CA3">
      <w:pPr>
        <w:tabs>
          <w:tab w:val="left" w:pos="142"/>
        </w:tabs>
        <w:spacing w:before="60" w:after="0" w:line="240" w:lineRule="auto"/>
        <w:ind w:firstLine="720"/>
        <w:jc w:val="center"/>
        <w:rPr>
          <w:color w:val="000000"/>
          <w:szCs w:val="24"/>
          <w:lang w:val="vi-VN"/>
        </w:rPr>
      </w:pPr>
      <w:r w:rsidRPr="0035093C">
        <w:rPr>
          <w:color w:val="000000"/>
          <w:szCs w:val="24"/>
          <w:lang w:val="vi-VN"/>
        </w:rPr>
        <w:t>Bảng 3: Hướng dẫn tự học của học phần</w:t>
      </w:r>
    </w:p>
    <w:tbl>
      <w:tblPr>
        <w:tblW w:w="9759"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7"/>
        <w:gridCol w:w="942"/>
        <w:gridCol w:w="3544"/>
        <w:gridCol w:w="43"/>
        <w:gridCol w:w="240"/>
        <w:gridCol w:w="593"/>
        <w:gridCol w:w="721"/>
        <w:gridCol w:w="805"/>
        <w:gridCol w:w="2666"/>
        <w:gridCol w:w="188"/>
      </w:tblGrid>
      <w:tr w:rsidR="00F2737D" w:rsidRPr="00F2737D" w:rsidTr="00D41AAC">
        <w:trPr>
          <w:gridBefore w:val="1"/>
          <w:wBefore w:w="17" w:type="dxa"/>
          <w:tblHeader/>
        </w:trPr>
        <w:tc>
          <w:tcPr>
            <w:tcW w:w="942" w:type="dxa"/>
            <w:shd w:val="clear" w:color="auto" w:fill="auto"/>
            <w:vAlign w:val="center"/>
          </w:tcPr>
          <w:p w:rsidR="00F2737D" w:rsidRPr="00F2737D" w:rsidRDefault="00F2737D" w:rsidP="003655A2">
            <w:pPr>
              <w:tabs>
                <w:tab w:val="left" w:pos="142"/>
              </w:tabs>
              <w:spacing w:before="60" w:after="0" w:line="240" w:lineRule="auto"/>
              <w:jc w:val="center"/>
              <w:rPr>
                <w:b/>
                <w:color w:val="000000"/>
                <w:szCs w:val="24"/>
              </w:rPr>
            </w:pPr>
            <w:r w:rsidRPr="00F2737D">
              <w:rPr>
                <w:b/>
                <w:color w:val="000000"/>
                <w:szCs w:val="24"/>
              </w:rPr>
              <w:t>Tuần</w:t>
            </w:r>
          </w:p>
        </w:tc>
        <w:tc>
          <w:tcPr>
            <w:tcW w:w="3587" w:type="dxa"/>
            <w:gridSpan w:val="2"/>
            <w:shd w:val="clear" w:color="auto" w:fill="auto"/>
            <w:vAlign w:val="center"/>
          </w:tcPr>
          <w:p w:rsidR="00F2737D" w:rsidRPr="00F2737D" w:rsidRDefault="00F2737D" w:rsidP="00FE72FE">
            <w:pPr>
              <w:tabs>
                <w:tab w:val="left" w:pos="142"/>
              </w:tabs>
              <w:spacing w:before="60" w:after="0" w:line="240" w:lineRule="auto"/>
              <w:jc w:val="center"/>
              <w:rPr>
                <w:b/>
                <w:color w:val="000000"/>
                <w:szCs w:val="24"/>
              </w:rPr>
            </w:pPr>
            <w:r w:rsidRPr="00F2737D">
              <w:rPr>
                <w:b/>
                <w:color w:val="000000"/>
                <w:szCs w:val="24"/>
              </w:rPr>
              <w:t>Nội dung</w:t>
            </w:r>
          </w:p>
        </w:tc>
        <w:tc>
          <w:tcPr>
            <w:tcW w:w="833" w:type="dxa"/>
            <w:gridSpan w:val="2"/>
            <w:vAlign w:val="center"/>
          </w:tcPr>
          <w:p w:rsidR="00F2737D" w:rsidRPr="00F2737D" w:rsidRDefault="00F2737D" w:rsidP="00FE72FE">
            <w:pPr>
              <w:spacing w:before="60" w:after="0" w:line="240" w:lineRule="auto"/>
              <w:jc w:val="center"/>
              <w:rPr>
                <w:b/>
                <w:szCs w:val="24"/>
                <w:lang w:val="sv-SE"/>
              </w:rPr>
            </w:pPr>
            <w:r w:rsidRPr="00F2737D">
              <w:rPr>
                <w:b/>
                <w:szCs w:val="24"/>
                <w:lang w:val="sv-SE"/>
              </w:rPr>
              <w:t>Lý thuyết (tiết)</w:t>
            </w:r>
          </w:p>
        </w:tc>
        <w:tc>
          <w:tcPr>
            <w:tcW w:w="721" w:type="dxa"/>
            <w:shd w:val="clear" w:color="auto" w:fill="auto"/>
            <w:vAlign w:val="center"/>
          </w:tcPr>
          <w:p w:rsidR="00F2737D" w:rsidRPr="00F2737D" w:rsidRDefault="00F2737D" w:rsidP="00FE72FE">
            <w:pPr>
              <w:spacing w:before="60" w:after="0" w:line="240" w:lineRule="auto"/>
              <w:jc w:val="center"/>
              <w:rPr>
                <w:b/>
                <w:szCs w:val="24"/>
                <w:lang w:val="sv-SE"/>
              </w:rPr>
            </w:pPr>
            <w:r w:rsidRPr="00F2737D">
              <w:rPr>
                <w:b/>
                <w:szCs w:val="24"/>
                <w:lang w:val="sv-SE"/>
              </w:rPr>
              <w:t>Bài tập (tiết)</w:t>
            </w:r>
          </w:p>
        </w:tc>
        <w:tc>
          <w:tcPr>
            <w:tcW w:w="805" w:type="dxa"/>
            <w:vAlign w:val="center"/>
          </w:tcPr>
          <w:p w:rsidR="00F2737D" w:rsidRPr="00F2737D" w:rsidRDefault="00F2737D" w:rsidP="00FE72FE">
            <w:pPr>
              <w:spacing w:before="60" w:after="0" w:line="240" w:lineRule="auto"/>
              <w:jc w:val="center"/>
              <w:rPr>
                <w:b/>
                <w:szCs w:val="24"/>
                <w:lang w:val="sv-SE"/>
              </w:rPr>
            </w:pPr>
            <w:r w:rsidRPr="00F2737D">
              <w:rPr>
                <w:b/>
                <w:szCs w:val="24"/>
                <w:lang w:val="sv-SE"/>
              </w:rPr>
              <w:t>Thực tập (tiết)</w:t>
            </w:r>
          </w:p>
        </w:tc>
        <w:tc>
          <w:tcPr>
            <w:tcW w:w="2854" w:type="dxa"/>
            <w:gridSpan w:val="2"/>
            <w:shd w:val="clear" w:color="auto" w:fill="auto"/>
            <w:vAlign w:val="center"/>
          </w:tcPr>
          <w:p w:rsidR="00F2737D" w:rsidRPr="00F2737D" w:rsidRDefault="00F2737D" w:rsidP="00FE72FE">
            <w:pPr>
              <w:spacing w:before="60" w:after="0" w:line="240" w:lineRule="auto"/>
              <w:jc w:val="center"/>
              <w:rPr>
                <w:b/>
                <w:szCs w:val="24"/>
                <w:lang w:val="sv-SE"/>
              </w:rPr>
            </w:pPr>
            <w:r w:rsidRPr="00F2737D">
              <w:rPr>
                <w:b/>
                <w:szCs w:val="24"/>
                <w:lang w:val="sv-SE"/>
              </w:rPr>
              <w:t>Sinh viên cần chuẩn bị</w:t>
            </w:r>
          </w:p>
        </w:tc>
      </w:tr>
      <w:tr w:rsidR="00F2737D" w:rsidRPr="00F2737D" w:rsidTr="00D41AAC">
        <w:trPr>
          <w:gridBefore w:val="1"/>
          <w:wBefore w:w="17" w:type="dxa"/>
        </w:trPr>
        <w:tc>
          <w:tcPr>
            <w:tcW w:w="942" w:type="dxa"/>
            <w:shd w:val="clear" w:color="auto" w:fill="auto"/>
          </w:tcPr>
          <w:p w:rsidR="00F2737D" w:rsidRPr="00F2737D" w:rsidRDefault="00F2737D" w:rsidP="003655A2">
            <w:pPr>
              <w:tabs>
                <w:tab w:val="left" w:pos="142"/>
              </w:tabs>
              <w:spacing w:before="60" w:after="0" w:line="240" w:lineRule="auto"/>
              <w:jc w:val="center"/>
              <w:rPr>
                <w:color w:val="000000"/>
                <w:szCs w:val="24"/>
              </w:rPr>
            </w:pPr>
            <w:r w:rsidRPr="00F2737D">
              <w:rPr>
                <w:color w:val="000000"/>
                <w:szCs w:val="24"/>
              </w:rPr>
              <w:t>1</w:t>
            </w:r>
          </w:p>
        </w:tc>
        <w:tc>
          <w:tcPr>
            <w:tcW w:w="3587" w:type="dxa"/>
            <w:gridSpan w:val="2"/>
            <w:shd w:val="clear" w:color="auto" w:fill="auto"/>
          </w:tcPr>
          <w:p w:rsidR="00F2737D" w:rsidRPr="0035093C" w:rsidRDefault="00F2737D" w:rsidP="006A5CA3">
            <w:pPr>
              <w:pStyle w:val="Footer"/>
              <w:tabs>
                <w:tab w:val="clear" w:pos="4320"/>
                <w:tab w:val="clear" w:pos="8640"/>
              </w:tabs>
              <w:spacing w:before="60"/>
              <w:rPr>
                <w:rFonts w:ascii="Times New Roman" w:hAnsi="Times New Roman"/>
                <w:b/>
                <w:sz w:val="24"/>
                <w:szCs w:val="24"/>
                <w:lang w:val="sv-SE"/>
              </w:rPr>
            </w:pPr>
            <w:r w:rsidRPr="0035093C">
              <w:rPr>
                <w:rFonts w:ascii="Times New Roman" w:hAnsi="Times New Roman"/>
                <w:b/>
                <w:sz w:val="24"/>
                <w:szCs w:val="24"/>
                <w:lang w:val="sv-SE"/>
              </w:rPr>
              <w:t>Mở đầu:</w:t>
            </w:r>
          </w:p>
          <w:p w:rsidR="00F2737D" w:rsidRPr="0035093C" w:rsidRDefault="00F2737D" w:rsidP="006A5CA3">
            <w:pPr>
              <w:pStyle w:val="Footer"/>
              <w:tabs>
                <w:tab w:val="clear" w:pos="4320"/>
                <w:tab w:val="clear" w:pos="8640"/>
              </w:tabs>
              <w:spacing w:before="60"/>
              <w:rPr>
                <w:rFonts w:ascii="Times New Roman" w:hAnsi="Times New Roman"/>
                <w:sz w:val="24"/>
                <w:szCs w:val="24"/>
                <w:lang w:val="vi-VN"/>
              </w:rPr>
            </w:pPr>
            <w:r w:rsidRPr="0035093C">
              <w:rPr>
                <w:rFonts w:ascii="Times New Roman" w:hAnsi="Times New Roman"/>
                <w:sz w:val="24"/>
                <w:szCs w:val="24"/>
                <w:lang w:val="sv-SE"/>
              </w:rPr>
              <w:t xml:space="preserve">I. Khái niệm cơ sở và nhiệm vụ của môn học </w:t>
            </w:r>
            <w:r w:rsidRPr="0035093C">
              <w:rPr>
                <w:rFonts w:ascii="Times New Roman" w:hAnsi="Times New Roman"/>
                <w:sz w:val="24"/>
                <w:szCs w:val="24"/>
                <w:lang w:val="vi-VN"/>
              </w:rPr>
              <w:t>khoáng vật sét</w:t>
            </w:r>
          </w:p>
          <w:p w:rsidR="00F2737D" w:rsidRPr="00F2737D" w:rsidRDefault="00F2737D" w:rsidP="006A5CA3">
            <w:pPr>
              <w:spacing w:before="60" w:after="0" w:line="240" w:lineRule="auto"/>
              <w:jc w:val="both"/>
              <w:rPr>
                <w:b/>
                <w:caps/>
                <w:szCs w:val="24"/>
                <w:lang w:val="vi-VN"/>
              </w:rPr>
            </w:pPr>
            <w:r w:rsidRPr="00F2737D">
              <w:rPr>
                <w:szCs w:val="24"/>
                <w:lang w:val="sv-SE"/>
              </w:rPr>
              <w:t xml:space="preserve">II. Mối liên quan giữa khoáng vật </w:t>
            </w:r>
            <w:r w:rsidRPr="00F2737D">
              <w:rPr>
                <w:szCs w:val="24"/>
                <w:lang w:val="vi-VN"/>
              </w:rPr>
              <w:t>sét</w:t>
            </w:r>
            <w:r w:rsidRPr="00F2737D">
              <w:rPr>
                <w:szCs w:val="24"/>
                <w:lang w:val="sv-SE"/>
              </w:rPr>
              <w:t xml:space="preserve"> và các khoa học khác</w:t>
            </w:r>
          </w:p>
        </w:tc>
        <w:tc>
          <w:tcPr>
            <w:tcW w:w="833" w:type="dxa"/>
            <w:gridSpan w:val="2"/>
            <w:vAlign w:val="center"/>
          </w:tcPr>
          <w:p w:rsidR="00F2737D" w:rsidRPr="006A5CA3" w:rsidRDefault="00F2737D" w:rsidP="006A5CA3">
            <w:pPr>
              <w:tabs>
                <w:tab w:val="left" w:pos="142"/>
              </w:tabs>
              <w:spacing w:before="60" w:after="0" w:line="240" w:lineRule="auto"/>
              <w:jc w:val="center"/>
              <w:rPr>
                <w:color w:val="000000"/>
                <w:szCs w:val="24"/>
              </w:rPr>
            </w:pPr>
            <w:r w:rsidRPr="006A5CA3">
              <w:rPr>
                <w:color w:val="000000"/>
                <w:szCs w:val="24"/>
              </w:rPr>
              <w:t>2</w:t>
            </w:r>
          </w:p>
        </w:tc>
        <w:tc>
          <w:tcPr>
            <w:tcW w:w="721" w:type="dxa"/>
            <w:shd w:val="clear" w:color="auto" w:fill="auto"/>
          </w:tcPr>
          <w:p w:rsidR="00F2737D" w:rsidRPr="00F2737D" w:rsidRDefault="00F2737D" w:rsidP="006A5CA3">
            <w:pPr>
              <w:tabs>
                <w:tab w:val="left" w:pos="142"/>
              </w:tabs>
              <w:spacing w:before="60" w:after="0" w:line="240" w:lineRule="auto"/>
              <w:jc w:val="center"/>
              <w:rPr>
                <w:color w:val="000000"/>
                <w:szCs w:val="24"/>
              </w:rPr>
            </w:pPr>
          </w:p>
        </w:tc>
        <w:tc>
          <w:tcPr>
            <w:tcW w:w="805" w:type="dxa"/>
          </w:tcPr>
          <w:p w:rsidR="00F2737D" w:rsidRPr="00F2737D" w:rsidRDefault="00F2737D" w:rsidP="006A5CA3">
            <w:pPr>
              <w:tabs>
                <w:tab w:val="left" w:pos="142"/>
              </w:tabs>
              <w:spacing w:before="60" w:after="0" w:line="240" w:lineRule="auto"/>
              <w:rPr>
                <w:color w:val="000000"/>
                <w:szCs w:val="24"/>
              </w:rPr>
            </w:pPr>
          </w:p>
        </w:tc>
        <w:tc>
          <w:tcPr>
            <w:tcW w:w="2854" w:type="dxa"/>
            <w:gridSpan w:val="2"/>
            <w:shd w:val="clear" w:color="auto" w:fill="auto"/>
          </w:tcPr>
          <w:p w:rsidR="00F2737D" w:rsidRPr="00F2737D" w:rsidRDefault="00F2737D" w:rsidP="006A5CA3">
            <w:pPr>
              <w:tabs>
                <w:tab w:val="left" w:pos="142"/>
              </w:tabs>
              <w:spacing w:before="60" w:after="0" w:line="240" w:lineRule="auto"/>
              <w:rPr>
                <w:color w:val="000000"/>
                <w:szCs w:val="24"/>
              </w:rPr>
            </w:pPr>
            <w:r w:rsidRPr="00F2737D">
              <w:rPr>
                <w:color w:val="000000"/>
                <w:szCs w:val="24"/>
              </w:rPr>
              <w:t>- Sinh viên đọc phần mở đầu của tài liệu [1.1] và [1.2].</w:t>
            </w:r>
          </w:p>
          <w:p w:rsidR="00F2737D" w:rsidRPr="00F2737D" w:rsidRDefault="00F2737D" w:rsidP="006A5CA3">
            <w:pPr>
              <w:tabs>
                <w:tab w:val="left" w:pos="142"/>
              </w:tabs>
              <w:spacing w:before="60" w:after="0" w:line="240" w:lineRule="auto"/>
              <w:rPr>
                <w:color w:val="000000"/>
                <w:szCs w:val="24"/>
                <w:lang w:val="de-DE"/>
              </w:rPr>
            </w:pPr>
            <w:r w:rsidRPr="00F2737D">
              <w:rPr>
                <w:color w:val="000000"/>
                <w:szCs w:val="24"/>
                <w:lang w:val="pt-BR"/>
              </w:rPr>
              <w:t>- Các tài liệu trên internet và facebook: Địa hóa-Khoáng vật.</w:t>
            </w:r>
          </w:p>
        </w:tc>
      </w:tr>
      <w:tr w:rsidR="00F2737D" w:rsidRPr="00F2737D" w:rsidTr="00D41AAC">
        <w:trPr>
          <w:gridBefore w:val="1"/>
          <w:wBefore w:w="17" w:type="dxa"/>
        </w:trPr>
        <w:tc>
          <w:tcPr>
            <w:tcW w:w="9742" w:type="dxa"/>
            <w:gridSpan w:val="9"/>
          </w:tcPr>
          <w:p w:rsidR="00F2737D" w:rsidRPr="00F2737D" w:rsidRDefault="00F2737D" w:rsidP="003655A2">
            <w:pPr>
              <w:spacing w:before="60" w:after="0" w:line="240" w:lineRule="auto"/>
              <w:jc w:val="center"/>
              <w:rPr>
                <w:b/>
                <w:szCs w:val="24"/>
                <w:lang w:val="sv-SE"/>
              </w:rPr>
            </w:pPr>
            <w:r w:rsidRPr="00F2737D">
              <w:rPr>
                <w:b/>
                <w:i/>
                <w:iCs/>
                <w:szCs w:val="24"/>
                <w:lang w:val="sv-SE"/>
              </w:rPr>
              <w:t xml:space="preserve">Phần I </w:t>
            </w:r>
            <w:r w:rsidRPr="00F2737D">
              <w:rPr>
                <w:b/>
                <w:i/>
                <w:iCs/>
                <w:szCs w:val="24"/>
                <w:lang w:val="vi-VN"/>
              </w:rPr>
              <w:t xml:space="preserve">: </w:t>
            </w:r>
            <w:r w:rsidRPr="00F2737D">
              <w:rPr>
                <w:b/>
                <w:szCs w:val="24"/>
                <w:lang w:val="sv-SE"/>
              </w:rPr>
              <w:t>CƠ SỞ TINH THỂ-KHOÁNG VẬT HỌC</w:t>
            </w:r>
          </w:p>
        </w:tc>
      </w:tr>
      <w:tr w:rsidR="00F2737D" w:rsidRPr="00F2737D" w:rsidTr="00D41AAC">
        <w:trPr>
          <w:gridBefore w:val="1"/>
          <w:wBefore w:w="17" w:type="dxa"/>
        </w:trPr>
        <w:tc>
          <w:tcPr>
            <w:tcW w:w="942" w:type="dxa"/>
            <w:vMerge w:val="restart"/>
            <w:shd w:val="clear" w:color="auto" w:fill="auto"/>
          </w:tcPr>
          <w:p w:rsidR="00F2737D" w:rsidRPr="00F2737D" w:rsidRDefault="00F2737D" w:rsidP="003655A2">
            <w:pPr>
              <w:tabs>
                <w:tab w:val="left" w:pos="142"/>
              </w:tabs>
              <w:spacing w:before="60" w:after="0" w:line="240" w:lineRule="auto"/>
              <w:jc w:val="center"/>
              <w:rPr>
                <w:color w:val="000000"/>
                <w:szCs w:val="24"/>
              </w:rPr>
            </w:pPr>
            <w:r w:rsidRPr="00F2737D">
              <w:rPr>
                <w:color w:val="000000"/>
                <w:szCs w:val="24"/>
              </w:rPr>
              <w:t>1</w:t>
            </w:r>
            <w:r w:rsidR="003655A2">
              <w:rPr>
                <w:color w:val="000000"/>
                <w:szCs w:val="24"/>
              </w:rPr>
              <w:t xml:space="preserve"> - 2</w:t>
            </w:r>
          </w:p>
        </w:tc>
        <w:tc>
          <w:tcPr>
            <w:tcW w:w="3544" w:type="dxa"/>
            <w:shd w:val="clear" w:color="auto" w:fill="auto"/>
          </w:tcPr>
          <w:p w:rsidR="00F2737D" w:rsidRPr="00F2737D" w:rsidRDefault="00F2737D" w:rsidP="006A5CA3">
            <w:pPr>
              <w:spacing w:before="60" w:after="0" w:line="240" w:lineRule="auto"/>
              <w:jc w:val="both"/>
              <w:rPr>
                <w:b/>
                <w:bCs/>
                <w:szCs w:val="24"/>
                <w:lang w:val="sv-SE"/>
              </w:rPr>
            </w:pPr>
            <w:r w:rsidRPr="00F2737D">
              <w:rPr>
                <w:b/>
                <w:i/>
                <w:color w:val="000000"/>
                <w:szCs w:val="24"/>
              </w:rPr>
              <w:t>Chương I</w:t>
            </w:r>
            <w:r w:rsidRPr="00F2737D">
              <w:rPr>
                <w:b/>
                <w:bCs/>
                <w:szCs w:val="24"/>
                <w:lang w:val="sv-SE"/>
              </w:rPr>
              <w:t>: Sơ lược về tinh thể</w:t>
            </w:r>
          </w:p>
        </w:tc>
        <w:tc>
          <w:tcPr>
            <w:tcW w:w="876" w:type="dxa"/>
            <w:gridSpan w:val="3"/>
          </w:tcPr>
          <w:p w:rsidR="00F2737D" w:rsidRPr="00F2737D" w:rsidRDefault="00F2737D" w:rsidP="006A5CA3">
            <w:pPr>
              <w:tabs>
                <w:tab w:val="left" w:pos="142"/>
              </w:tabs>
              <w:spacing w:before="60" w:after="0" w:line="240" w:lineRule="auto"/>
              <w:jc w:val="center"/>
              <w:rPr>
                <w:b/>
                <w:color w:val="000000"/>
                <w:szCs w:val="24"/>
              </w:rPr>
            </w:pPr>
          </w:p>
        </w:tc>
        <w:tc>
          <w:tcPr>
            <w:tcW w:w="721" w:type="dxa"/>
            <w:shd w:val="clear" w:color="auto" w:fill="auto"/>
          </w:tcPr>
          <w:p w:rsidR="00F2737D" w:rsidRPr="00F2737D" w:rsidRDefault="00F2737D" w:rsidP="006A5CA3">
            <w:pPr>
              <w:tabs>
                <w:tab w:val="left" w:pos="142"/>
              </w:tabs>
              <w:spacing w:before="60" w:after="0" w:line="240" w:lineRule="auto"/>
              <w:jc w:val="center"/>
              <w:rPr>
                <w:b/>
                <w:color w:val="000000"/>
                <w:szCs w:val="24"/>
              </w:rPr>
            </w:pPr>
          </w:p>
        </w:tc>
        <w:tc>
          <w:tcPr>
            <w:tcW w:w="805" w:type="dxa"/>
          </w:tcPr>
          <w:p w:rsidR="00F2737D" w:rsidRPr="00F2737D" w:rsidRDefault="00F2737D" w:rsidP="006A5CA3">
            <w:pPr>
              <w:tabs>
                <w:tab w:val="left" w:pos="142"/>
              </w:tabs>
              <w:spacing w:before="60" w:after="0" w:line="240" w:lineRule="auto"/>
              <w:rPr>
                <w:color w:val="000000"/>
                <w:szCs w:val="24"/>
              </w:rPr>
            </w:pPr>
          </w:p>
        </w:tc>
        <w:tc>
          <w:tcPr>
            <w:tcW w:w="2854" w:type="dxa"/>
            <w:gridSpan w:val="2"/>
            <w:vMerge w:val="restart"/>
            <w:shd w:val="clear" w:color="auto" w:fill="auto"/>
          </w:tcPr>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xml:space="preserve">+ Đọc trước các tài liệu: </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[1.1], chương I;</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[2.1], chương 1.</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[2.2], mục 1 (từ trang 4-11)</w:t>
            </w:r>
          </w:p>
          <w:p w:rsidR="00F2737D" w:rsidRPr="00F2737D" w:rsidRDefault="00F2737D" w:rsidP="006A5CA3">
            <w:pPr>
              <w:tabs>
                <w:tab w:val="left" w:pos="142"/>
              </w:tabs>
              <w:spacing w:before="60" w:after="0" w:line="240" w:lineRule="auto"/>
              <w:rPr>
                <w:color w:val="000000"/>
                <w:szCs w:val="24"/>
                <w:lang w:val="de-DE"/>
              </w:rPr>
            </w:pPr>
            <w:r w:rsidRPr="00F2737D">
              <w:rPr>
                <w:color w:val="000000"/>
                <w:szCs w:val="24"/>
                <w:lang w:val="pt-BR"/>
              </w:rPr>
              <w:t>- Các tài liệu trên internet và facebook: Địa hóa-Khoáng vật.</w:t>
            </w: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pt-BR"/>
              </w:rPr>
            </w:pPr>
          </w:p>
        </w:tc>
        <w:tc>
          <w:tcPr>
            <w:tcW w:w="3544" w:type="dxa"/>
            <w:shd w:val="clear" w:color="auto" w:fill="auto"/>
          </w:tcPr>
          <w:p w:rsidR="00F2737D" w:rsidRPr="00F2737D" w:rsidRDefault="00F2737D" w:rsidP="003655A2">
            <w:pPr>
              <w:numPr>
                <w:ilvl w:val="1"/>
                <w:numId w:val="2"/>
              </w:numPr>
              <w:spacing w:before="60" w:after="0" w:line="240" w:lineRule="auto"/>
              <w:ind w:hanging="417"/>
              <w:jc w:val="both"/>
              <w:rPr>
                <w:caps/>
                <w:szCs w:val="24"/>
                <w:lang w:val="vi-VN"/>
              </w:rPr>
            </w:pPr>
            <w:r w:rsidRPr="00F2737D">
              <w:rPr>
                <w:bCs/>
                <w:szCs w:val="24"/>
                <w:lang w:val="vi-VN"/>
              </w:rPr>
              <w:t>Khái niệm về Tinh thể và tinh thể học</w:t>
            </w:r>
          </w:p>
        </w:tc>
        <w:tc>
          <w:tcPr>
            <w:tcW w:w="876" w:type="dxa"/>
            <w:gridSpan w:val="3"/>
            <w:vMerge w:val="restart"/>
            <w:vAlign w:val="center"/>
          </w:tcPr>
          <w:p w:rsidR="00F2737D" w:rsidRPr="006A5CA3" w:rsidRDefault="006A5CA3" w:rsidP="006A5CA3">
            <w:pPr>
              <w:tabs>
                <w:tab w:val="left" w:pos="142"/>
              </w:tabs>
              <w:spacing w:before="60" w:after="0" w:line="240" w:lineRule="auto"/>
              <w:jc w:val="center"/>
              <w:rPr>
                <w:color w:val="000000"/>
                <w:szCs w:val="24"/>
                <w:lang w:val="vi-VN"/>
              </w:rPr>
            </w:pPr>
            <w:r w:rsidRPr="006A5CA3">
              <w:rPr>
                <w:color w:val="000000"/>
                <w:szCs w:val="24"/>
              </w:rPr>
              <w:t>8</w:t>
            </w:r>
          </w:p>
        </w:tc>
        <w:tc>
          <w:tcPr>
            <w:tcW w:w="721" w:type="dxa"/>
            <w:vMerge w:val="restart"/>
            <w:shd w:val="clear" w:color="auto" w:fill="auto"/>
          </w:tcPr>
          <w:p w:rsidR="00F2737D" w:rsidRPr="00F2737D" w:rsidRDefault="00F2737D" w:rsidP="006A5CA3">
            <w:pPr>
              <w:tabs>
                <w:tab w:val="left" w:pos="142"/>
              </w:tabs>
              <w:spacing w:before="60" w:after="0" w:line="240" w:lineRule="auto"/>
              <w:jc w:val="center"/>
              <w:rPr>
                <w:color w:val="000000"/>
                <w:szCs w:val="24"/>
                <w:lang w:val="vi-VN"/>
              </w:rPr>
            </w:pPr>
          </w:p>
          <w:p w:rsidR="00F2737D" w:rsidRPr="00F2737D" w:rsidRDefault="00F2737D" w:rsidP="006A5CA3">
            <w:pPr>
              <w:tabs>
                <w:tab w:val="left" w:pos="142"/>
              </w:tabs>
              <w:spacing w:before="60" w:after="0" w:line="240" w:lineRule="auto"/>
              <w:jc w:val="center"/>
              <w:rPr>
                <w:color w:val="000000"/>
                <w:szCs w:val="24"/>
                <w:lang w:val="pt-BR"/>
              </w:rPr>
            </w:pPr>
          </w:p>
        </w:tc>
        <w:tc>
          <w:tcPr>
            <w:tcW w:w="805" w:type="dxa"/>
            <w:vMerge w:val="restart"/>
          </w:tcPr>
          <w:p w:rsidR="00F2737D" w:rsidRPr="00F2737D" w:rsidRDefault="00F2737D" w:rsidP="006A5CA3">
            <w:pPr>
              <w:spacing w:before="60" w:after="0" w:line="240" w:lineRule="auto"/>
              <w:jc w:val="both"/>
              <w:rPr>
                <w:color w:val="000000"/>
                <w:szCs w:val="24"/>
                <w:lang w:val="pt-BR"/>
              </w:rPr>
            </w:pPr>
          </w:p>
        </w:tc>
        <w:tc>
          <w:tcPr>
            <w:tcW w:w="2854" w:type="dxa"/>
            <w:gridSpan w:val="2"/>
            <w:vMerge/>
            <w:shd w:val="clear" w:color="auto" w:fill="auto"/>
            <w:vAlign w:val="center"/>
          </w:tcPr>
          <w:p w:rsidR="00F2737D" w:rsidRPr="00F2737D" w:rsidRDefault="00F2737D" w:rsidP="006A5CA3">
            <w:pPr>
              <w:spacing w:before="60" w:after="0" w:line="240" w:lineRule="auto"/>
              <w:jc w:val="both"/>
              <w:rPr>
                <w:color w:val="000000"/>
                <w:szCs w:val="24"/>
                <w:lang w:val="pt-BR"/>
              </w:rPr>
            </w:pPr>
          </w:p>
        </w:tc>
      </w:tr>
      <w:tr w:rsidR="00F2737D" w:rsidRPr="00F2737D" w:rsidTr="00D41AAC">
        <w:trPr>
          <w:gridBefore w:val="1"/>
          <w:wBefore w:w="17" w:type="dxa"/>
          <w:trHeight w:val="77"/>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pt-BR"/>
              </w:rPr>
            </w:pPr>
          </w:p>
        </w:tc>
        <w:tc>
          <w:tcPr>
            <w:tcW w:w="3544" w:type="dxa"/>
            <w:shd w:val="clear" w:color="auto" w:fill="auto"/>
          </w:tcPr>
          <w:p w:rsidR="00F2737D" w:rsidRPr="00F2737D" w:rsidRDefault="00F2737D" w:rsidP="006A5CA3">
            <w:pPr>
              <w:spacing w:before="60" w:after="0" w:line="240" w:lineRule="auto"/>
              <w:jc w:val="both"/>
              <w:rPr>
                <w:szCs w:val="24"/>
                <w:lang w:val="pt-BR"/>
              </w:rPr>
            </w:pPr>
            <w:r w:rsidRPr="00F2737D">
              <w:rPr>
                <w:bCs/>
                <w:szCs w:val="24"/>
                <w:lang w:val="pt-BR"/>
              </w:rPr>
              <w:t xml:space="preserve">1.2. </w:t>
            </w:r>
            <w:r w:rsidRPr="00F2737D">
              <w:rPr>
                <w:bCs/>
                <w:szCs w:val="24"/>
                <w:lang w:val="vi-VN"/>
              </w:rPr>
              <w:t>Các yếu tố đối xứng trong tinh thể</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lang w:val="pt-BR"/>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pt-BR"/>
              </w:rPr>
            </w:pPr>
          </w:p>
        </w:tc>
        <w:tc>
          <w:tcPr>
            <w:tcW w:w="805" w:type="dxa"/>
            <w:vMerge/>
          </w:tcPr>
          <w:p w:rsidR="00F2737D" w:rsidRPr="00F2737D" w:rsidRDefault="00F2737D" w:rsidP="006A5CA3">
            <w:pPr>
              <w:spacing w:before="60" w:after="0" w:line="240" w:lineRule="auto"/>
              <w:jc w:val="both"/>
              <w:rPr>
                <w:color w:val="000000"/>
                <w:szCs w:val="24"/>
                <w:lang w:val="pt-BR"/>
              </w:rPr>
            </w:pPr>
          </w:p>
        </w:tc>
        <w:tc>
          <w:tcPr>
            <w:tcW w:w="2854" w:type="dxa"/>
            <w:gridSpan w:val="2"/>
            <w:vMerge/>
            <w:shd w:val="clear" w:color="auto" w:fill="auto"/>
          </w:tcPr>
          <w:p w:rsidR="00F2737D" w:rsidRPr="00F2737D" w:rsidRDefault="00F2737D" w:rsidP="006A5CA3">
            <w:pPr>
              <w:spacing w:before="60" w:after="0" w:line="240" w:lineRule="auto"/>
              <w:jc w:val="both"/>
              <w:rPr>
                <w:color w:val="000000"/>
                <w:szCs w:val="24"/>
                <w:lang w:val="pt-BR"/>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pt-BR"/>
              </w:rPr>
            </w:pPr>
          </w:p>
        </w:tc>
        <w:tc>
          <w:tcPr>
            <w:tcW w:w="3544" w:type="dxa"/>
            <w:shd w:val="clear" w:color="auto" w:fill="auto"/>
          </w:tcPr>
          <w:p w:rsidR="00F2737D" w:rsidRPr="00F2737D" w:rsidRDefault="00F2737D" w:rsidP="006A5CA3">
            <w:pPr>
              <w:spacing w:before="60" w:after="0" w:line="240" w:lineRule="auto"/>
              <w:jc w:val="both"/>
              <w:rPr>
                <w:szCs w:val="24"/>
                <w:lang w:val="vi-VN"/>
              </w:rPr>
            </w:pPr>
            <w:r w:rsidRPr="00F2737D">
              <w:rPr>
                <w:bCs/>
                <w:szCs w:val="24"/>
                <w:lang w:val="pt-BR"/>
              </w:rPr>
              <w:t xml:space="preserve">1.3. </w:t>
            </w:r>
            <w:r w:rsidRPr="00F2737D">
              <w:rPr>
                <w:bCs/>
                <w:szCs w:val="24"/>
                <w:lang w:val="vi-VN"/>
              </w:rPr>
              <w:t>Ô mạng cơ sở và 14 ô mạng cơ sở Bra-ve (Bravais)</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lang w:val="vi-VN"/>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vi-VN"/>
              </w:rPr>
            </w:pPr>
          </w:p>
        </w:tc>
        <w:tc>
          <w:tcPr>
            <w:tcW w:w="805" w:type="dxa"/>
            <w:vMerge/>
          </w:tcPr>
          <w:p w:rsidR="00F2737D" w:rsidRPr="00F2737D" w:rsidRDefault="00F2737D" w:rsidP="006A5CA3">
            <w:pPr>
              <w:spacing w:before="60" w:after="0" w:line="240" w:lineRule="auto"/>
              <w:jc w:val="both"/>
              <w:rPr>
                <w:color w:val="000000"/>
                <w:szCs w:val="24"/>
                <w:lang w:val="pt-BR"/>
              </w:rPr>
            </w:pPr>
          </w:p>
        </w:tc>
        <w:tc>
          <w:tcPr>
            <w:tcW w:w="2854" w:type="dxa"/>
            <w:gridSpan w:val="2"/>
            <w:vMerge/>
            <w:shd w:val="clear" w:color="auto" w:fill="auto"/>
          </w:tcPr>
          <w:p w:rsidR="00F2737D" w:rsidRPr="00F2737D" w:rsidRDefault="00F2737D" w:rsidP="006A5CA3">
            <w:pPr>
              <w:spacing w:before="60" w:after="0" w:line="240" w:lineRule="auto"/>
              <w:jc w:val="both"/>
              <w:rPr>
                <w:color w:val="000000"/>
                <w:szCs w:val="24"/>
                <w:lang w:val="pt-BR"/>
              </w:rPr>
            </w:pPr>
          </w:p>
        </w:tc>
      </w:tr>
      <w:tr w:rsidR="00F2737D" w:rsidRPr="00F2737D" w:rsidTr="00D41AAC">
        <w:trPr>
          <w:gridBefore w:val="1"/>
          <w:wBefore w:w="17" w:type="dxa"/>
          <w:trHeight w:val="370"/>
        </w:trPr>
        <w:tc>
          <w:tcPr>
            <w:tcW w:w="942" w:type="dxa"/>
            <w:shd w:val="clear" w:color="auto" w:fill="auto"/>
          </w:tcPr>
          <w:p w:rsidR="00F2737D" w:rsidRPr="00F2737D" w:rsidRDefault="00F2737D" w:rsidP="003655A2">
            <w:pPr>
              <w:tabs>
                <w:tab w:val="left" w:pos="142"/>
              </w:tabs>
              <w:spacing w:before="60" w:after="0" w:line="240" w:lineRule="auto"/>
              <w:jc w:val="center"/>
              <w:rPr>
                <w:b/>
                <w:i/>
                <w:color w:val="000000"/>
                <w:szCs w:val="24"/>
                <w:lang w:val="pt-BR"/>
              </w:rPr>
            </w:pPr>
          </w:p>
        </w:tc>
        <w:tc>
          <w:tcPr>
            <w:tcW w:w="3544" w:type="dxa"/>
            <w:shd w:val="clear" w:color="auto" w:fill="auto"/>
          </w:tcPr>
          <w:p w:rsidR="00F2737D" w:rsidRPr="00F2737D" w:rsidRDefault="00F2737D" w:rsidP="006A5CA3">
            <w:pPr>
              <w:spacing w:before="60" w:after="0" w:line="240" w:lineRule="auto"/>
              <w:jc w:val="both"/>
              <w:rPr>
                <w:caps/>
                <w:szCs w:val="24"/>
                <w:lang w:val="vi-VN"/>
              </w:rPr>
            </w:pPr>
            <w:r w:rsidRPr="00F2737D">
              <w:rPr>
                <w:b/>
                <w:i/>
                <w:color w:val="000000"/>
                <w:szCs w:val="24"/>
                <w:lang w:val="pt-BR"/>
              </w:rPr>
              <w:t>Chương II:</w:t>
            </w:r>
            <w:r w:rsidRPr="00F2737D">
              <w:rPr>
                <w:b/>
                <w:bCs/>
                <w:szCs w:val="24"/>
                <w:lang w:val="pt-BR"/>
              </w:rPr>
              <w:t xml:space="preserve"> Khoáng vật học đại cương </w:t>
            </w:r>
          </w:p>
        </w:tc>
        <w:tc>
          <w:tcPr>
            <w:tcW w:w="876" w:type="dxa"/>
            <w:gridSpan w:val="3"/>
          </w:tcPr>
          <w:p w:rsidR="00F2737D" w:rsidRPr="00F2737D" w:rsidRDefault="00F2737D" w:rsidP="006A5CA3">
            <w:pPr>
              <w:tabs>
                <w:tab w:val="left" w:pos="142"/>
              </w:tabs>
              <w:spacing w:before="60" w:after="0" w:line="240" w:lineRule="auto"/>
              <w:jc w:val="center"/>
              <w:rPr>
                <w:b/>
                <w:color w:val="000000"/>
                <w:szCs w:val="24"/>
              </w:rPr>
            </w:pPr>
          </w:p>
        </w:tc>
        <w:tc>
          <w:tcPr>
            <w:tcW w:w="721" w:type="dxa"/>
            <w:shd w:val="clear" w:color="auto" w:fill="auto"/>
          </w:tcPr>
          <w:p w:rsidR="00F2737D" w:rsidRPr="00F2737D" w:rsidRDefault="00F2737D" w:rsidP="006A5CA3">
            <w:pPr>
              <w:tabs>
                <w:tab w:val="left" w:pos="142"/>
              </w:tabs>
              <w:spacing w:before="60" w:after="0" w:line="240" w:lineRule="auto"/>
              <w:jc w:val="center"/>
              <w:rPr>
                <w:b/>
                <w:color w:val="000000"/>
                <w:szCs w:val="24"/>
              </w:rPr>
            </w:pPr>
          </w:p>
        </w:tc>
        <w:tc>
          <w:tcPr>
            <w:tcW w:w="805" w:type="dxa"/>
          </w:tcPr>
          <w:p w:rsidR="00F2737D" w:rsidRPr="00F2737D" w:rsidRDefault="00F2737D" w:rsidP="006A5CA3">
            <w:pPr>
              <w:tabs>
                <w:tab w:val="left" w:pos="142"/>
              </w:tabs>
              <w:spacing w:before="60" w:after="0" w:line="240" w:lineRule="auto"/>
              <w:rPr>
                <w:color w:val="000000"/>
                <w:szCs w:val="24"/>
                <w:lang w:val="pt-BR"/>
              </w:rPr>
            </w:pPr>
          </w:p>
        </w:tc>
        <w:tc>
          <w:tcPr>
            <w:tcW w:w="2854" w:type="dxa"/>
            <w:gridSpan w:val="2"/>
            <w:vMerge w:val="restart"/>
            <w:shd w:val="clear" w:color="auto" w:fill="auto"/>
            <w:vAlign w:val="center"/>
          </w:tcPr>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xml:space="preserve">+ Đọc trước các tài liệu: </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[1.1], chương II;</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[2.1], chương 2, 3.</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[2.2], mục 1 (từ trang 4-11)</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[2.4], chapter 1 (từ trang 7-43)</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[2.5], các mục 3,4 (từ trang 51-189)</w:t>
            </w:r>
          </w:p>
          <w:p w:rsidR="00F2737D" w:rsidRPr="003655A2" w:rsidRDefault="00F2737D" w:rsidP="006A5CA3">
            <w:pPr>
              <w:tabs>
                <w:tab w:val="left" w:pos="142"/>
              </w:tabs>
              <w:spacing w:before="60" w:after="0" w:line="240" w:lineRule="auto"/>
              <w:rPr>
                <w:color w:val="000000"/>
                <w:szCs w:val="24"/>
                <w:lang w:val="de-DE"/>
              </w:rPr>
            </w:pPr>
            <w:r w:rsidRPr="00F2737D">
              <w:rPr>
                <w:color w:val="000000"/>
                <w:szCs w:val="24"/>
                <w:lang w:val="pt-BR"/>
              </w:rPr>
              <w:lastRenderedPageBreak/>
              <w:t>- Các tài liệu trên internet và facebook: Địa hóa-Khoáng vật.</w:t>
            </w:r>
          </w:p>
        </w:tc>
      </w:tr>
      <w:tr w:rsidR="00F2737D" w:rsidRPr="00F2737D" w:rsidTr="00D41AAC">
        <w:trPr>
          <w:gridBefore w:val="1"/>
          <w:wBefore w:w="17" w:type="dxa"/>
          <w:trHeight w:val="411"/>
        </w:trPr>
        <w:tc>
          <w:tcPr>
            <w:tcW w:w="942" w:type="dxa"/>
            <w:vMerge w:val="restart"/>
            <w:shd w:val="clear" w:color="auto" w:fill="auto"/>
            <w:vAlign w:val="center"/>
          </w:tcPr>
          <w:p w:rsidR="00F2737D" w:rsidRPr="00F2737D" w:rsidRDefault="003655A2" w:rsidP="003655A2">
            <w:pPr>
              <w:tabs>
                <w:tab w:val="left" w:pos="142"/>
              </w:tabs>
              <w:spacing w:before="60" w:after="0" w:line="240" w:lineRule="auto"/>
              <w:jc w:val="center"/>
              <w:rPr>
                <w:color w:val="000000"/>
                <w:szCs w:val="24"/>
                <w:lang w:val="pt-BR"/>
              </w:rPr>
            </w:pPr>
            <w:r>
              <w:rPr>
                <w:color w:val="000000"/>
                <w:szCs w:val="24"/>
                <w:lang w:val="pt-BR"/>
              </w:rPr>
              <w:t>2-3</w:t>
            </w:r>
          </w:p>
        </w:tc>
        <w:tc>
          <w:tcPr>
            <w:tcW w:w="3544" w:type="dxa"/>
            <w:shd w:val="clear" w:color="auto" w:fill="auto"/>
          </w:tcPr>
          <w:p w:rsidR="00F2737D" w:rsidRPr="00F2737D" w:rsidRDefault="00F2737D" w:rsidP="006A5CA3">
            <w:pPr>
              <w:spacing w:before="60" w:after="0" w:line="240" w:lineRule="auto"/>
              <w:jc w:val="both"/>
              <w:rPr>
                <w:caps/>
                <w:szCs w:val="24"/>
                <w:lang w:val="vi-VN"/>
              </w:rPr>
            </w:pPr>
            <w:r w:rsidRPr="00F2737D">
              <w:rPr>
                <w:bCs/>
                <w:szCs w:val="24"/>
                <w:lang w:val="pt-BR"/>
              </w:rPr>
              <w:t>2.1.Khái niệm về Khoáng vật và Khoáng vật học</w:t>
            </w:r>
          </w:p>
        </w:tc>
        <w:tc>
          <w:tcPr>
            <w:tcW w:w="876" w:type="dxa"/>
            <w:gridSpan w:val="3"/>
            <w:vMerge w:val="restart"/>
            <w:vAlign w:val="center"/>
          </w:tcPr>
          <w:p w:rsidR="00F2737D" w:rsidRPr="006A5CA3" w:rsidRDefault="006A5CA3" w:rsidP="006A5CA3">
            <w:pPr>
              <w:tabs>
                <w:tab w:val="left" w:pos="142"/>
              </w:tabs>
              <w:spacing w:before="60" w:after="0" w:line="240" w:lineRule="auto"/>
              <w:jc w:val="center"/>
              <w:rPr>
                <w:color w:val="000000"/>
                <w:szCs w:val="24"/>
                <w:lang w:val="pt-BR"/>
              </w:rPr>
            </w:pPr>
            <w:r w:rsidRPr="006A5CA3">
              <w:rPr>
                <w:color w:val="000000"/>
                <w:szCs w:val="24"/>
              </w:rPr>
              <w:t>4</w:t>
            </w:r>
          </w:p>
        </w:tc>
        <w:tc>
          <w:tcPr>
            <w:tcW w:w="721" w:type="dxa"/>
            <w:vMerge w:val="restart"/>
            <w:shd w:val="clear" w:color="auto" w:fill="auto"/>
          </w:tcPr>
          <w:p w:rsidR="00F2737D" w:rsidRPr="00F2737D" w:rsidRDefault="00F2737D" w:rsidP="006A5CA3">
            <w:pPr>
              <w:tabs>
                <w:tab w:val="left" w:pos="142"/>
              </w:tabs>
              <w:spacing w:before="60" w:after="0" w:line="240" w:lineRule="auto"/>
              <w:rPr>
                <w:color w:val="000000"/>
                <w:szCs w:val="24"/>
                <w:lang w:val="pt-BR"/>
              </w:rPr>
            </w:pPr>
          </w:p>
          <w:p w:rsidR="00F2737D" w:rsidRPr="00F2737D" w:rsidRDefault="00F2737D" w:rsidP="006A5CA3">
            <w:pPr>
              <w:tabs>
                <w:tab w:val="left" w:pos="142"/>
              </w:tabs>
              <w:spacing w:before="60" w:after="0" w:line="240" w:lineRule="auto"/>
              <w:rPr>
                <w:color w:val="000000"/>
                <w:szCs w:val="24"/>
                <w:lang w:val="pt-BR"/>
              </w:rPr>
            </w:pPr>
          </w:p>
          <w:p w:rsidR="00F2737D" w:rsidRPr="00F2737D" w:rsidRDefault="00F2737D" w:rsidP="006A5CA3">
            <w:pPr>
              <w:tabs>
                <w:tab w:val="left" w:pos="142"/>
              </w:tabs>
              <w:spacing w:before="60" w:after="0" w:line="240" w:lineRule="auto"/>
              <w:rPr>
                <w:color w:val="000000"/>
                <w:szCs w:val="24"/>
                <w:lang w:val="pt-BR"/>
              </w:rPr>
            </w:pPr>
          </w:p>
          <w:p w:rsidR="00F2737D" w:rsidRPr="00F2737D" w:rsidRDefault="00F2737D" w:rsidP="006A5CA3">
            <w:pPr>
              <w:tabs>
                <w:tab w:val="left" w:pos="142"/>
              </w:tabs>
              <w:spacing w:before="60" w:after="0" w:line="240" w:lineRule="auto"/>
              <w:jc w:val="center"/>
              <w:rPr>
                <w:color w:val="000000"/>
                <w:szCs w:val="24"/>
                <w:lang w:val="pt-BR"/>
              </w:rPr>
            </w:pPr>
          </w:p>
        </w:tc>
        <w:tc>
          <w:tcPr>
            <w:tcW w:w="805" w:type="dxa"/>
            <w:vMerge w:val="restart"/>
          </w:tcPr>
          <w:p w:rsidR="00F2737D" w:rsidRPr="00F2737D" w:rsidRDefault="00F2737D" w:rsidP="006A5CA3">
            <w:pPr>
              <w:tabs>
                <w:tab w:val="left" w:pos="142"/>
              </w:tabs>
              <w:spacing w:before="60" w:after="0" w:line="240" w:lineRule="auto"/>
              <w:rPr>
                <w:color w:val="000000"/>
                <w:szCs w:val="24"/>
                <w:lang w:val="vi-VN"/>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vi-VN"/>
              </w:rPr>
            </w:pPr>
          </w:p>
        </w:tc>
      </w:tr>
      <w:tr w:rsidR="00F2737D" w:rsidRPr="00F2737D" w:rsidTr="00D41AAC">
        <w:trPr>
          <w:gridBefore w:val="1"/>
          <w:wBefore w:w="17" w:type="dxa"/>
          <w:trHeight w:val="151"/>
        </w:trPr>
        <w:tc>
          <w:tcPr>
            <w:tcW w:w="942" w:type="dxa"/>
            <w:vMerge/>
            <w:shd w:val="clear" w:color="auto" w:fill="auto"/>
            <w:vAlign w:val="center"/>
          </w:tcPr>
          <w:p w:rsidR="00F2737D" w:rsidRPr="00F2737D" w:rsidRDefault="00F2737D" w:rsidP="003655A2">
            <w:pPr>
              <w:tabs>
                <w:tab w:val="left" w:pos="142"/>
              </w:tabs>
              <w:spacing w:before="60" w:after="0" w:line="240" w:lineRule="auto"/>
              <w:jc w:val="center"/>
              <w:rPr>
                <w:color w:val="000000"/>
                <w:szCs w:val="24"/>
                <w:lang w:val="pt-BR"/>
              </w:rPr>
            </w:pPr>
          </w:p>
        </w:tc>
        <w:tc>
          <w:tcPr>
            <w:tcW w:w="3544" w:type="dxa"/>
            <w:shd w:val="clear" w:color="auto" w:fill="auto"/>
          </w:tcPr>
          <w:p w:rsidR="00F2737D" w:rsidRPr="00F2737D" w:rsidRDefault="00F2737D" w:rsidP="006A5CA3">
            <w:pPr>
              <w:spacing w:before="60" w:after="0" w:line="240" w:lineRule="auto"/>
              <w:jc w:val="both"/>
              <w:rPr>
                <w:szCs w:val="24"/>
                <w:lang w:val="pt-BR"/>
              </w:rPr>
            </w:pPr>
            <w:r w:rsidRPr="00F2737D">
              <w:rPr>
                <w:bCs/>
                <w:szCs w:val="24"/>
                <w:lang w:val="pt-BR"/>
              </w:rPr>
              <w:t>2.2. Thành phần hóa học của khoáng vật</w:t>
            </w:r>
          </w:p>
        </w:tc>
        <w:tc>
          <w:tcPr>
            <w:tcW w:w="876" w:type="dxa"/>
            <w:gridSpan w:val="3"/>
            <w:vMerge/>
          </w:tcPr>
          <w:p w:rsidR="00F2737D" w:rsidRPr="00F2737D" w:rsidRDefault="00F2737D" w:rsidP="006A5CA3">
            <w:pPr>
              <w:tabs>
                <w:tab w:val="left" w:pos="142"/>
              </w:tabs>
              <w:spacing w:before="60" w:after="0" w:line="240" w:lineRule="auto"/>
              <w:rPr>
                <w:color w:val="000000"/>
                <w:szCs w:val="24"/>
                <w:lang w:val="pt-BR"/>
              </w:rPr>
            </w:pPr>
          </w:p>
        </w:tc>
        <w:tc>
          <w:tcPr>
            <w:tcW w:w="721" w:type="dxa"/>
            <w:vMerge/>
            <w:shd w:val="clear" w:color="auto" w:fill="auto"/>
          </w:tcPr>
          <w:p w:rsidR="00F2737D" w:rsidRPr="00F2737D" w:rsidRDefault="00F2737D" w:rsidP="006A5CA3">
            <w:pPr>
              <w:tabs>
                <w:tab w:val="left" w:pos="142"/>
              </w:tabs>
              <w:spacing w:before="60" w:after="0" w:line="240" w:lineRule="auto"/>
              <w:rPr>
                <w:color w:val="000000"/>
                <w:szCs w:val="24"/>
                <w:lang w:val="pt-BR"/>
              </w:rPr>
            </w:pPr>
          </w:p>
        </w:tc>
        <w:tc>
          <w:tcPr>
            <w:tcW w:w="805" w:type="dxa"/>
            <w:vMerge/>
          </w:tcPr>
          <w:p w:rsidR="00F2737D" w:rsidRPr="00F2737D" w:rsidRDefault="00F2737D" w:rsidP="006A5CA3">
            <w:pPr>
              <w:tabs>
                <w:tab w:val="left" w:pos="142"/>
              </w:tabs>
              <w:spacing w:before="60" w:after="0" w:line="240" w:lineRule="auto"/>
              <w:rPr>
                <w:color w:val="000000"/>
                <w:szCs w:val="24"/>
                <w:lang w:val="pt-BR"/>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pt-BR"/>
              </w:rPr>
            </w:pPr>
          </w:p>
        </w:tc>
      </w:tr>
      <w:tr w:rsidR="00F2737D" w:rsidRPr="00F2737D" w:rsidTr="00D41AAC">
        <w:trPr>
          <w:gridBefore w:val="1"/>
          <w:wBefore w:w="17" w:type="dxa"/>
        </w:trPr>
        <w:tc>
          <w:tcPr>
            <w:tcW w:w="942" w:type="dxa"/>
            <w:vMerge/>
            <w:shd w:val="clear" w:color="auto" w:fill="auto"/>
            <w:vAlign w:val="center"/>
          </w:tcPr>
          <w:p w:rsidR="00F2737D" w:rsidRPr="00F2737D" w:rsidRDefault="00F2737D" w:rsidP="003655A2">
            <w:pPr>
              <w:tabs>
                <w:tab w:val="left" w:pos="142"/>
              </w:tabs>
              <w:spacing w:before="60" w:after="0" w:line="240" w:lineRule="auto"/>
              <w:jc w:val="center"/>
              <w:rPr>
                <w:color w:val="000000"/>
                <w:szCs w:val="24"/>
                <w:lang w:val="pt-BR"/>
              </w:rPr>
            </w:pPr>
          </w:p>
        </w:tc>
        <w:tc>
          <w:tcPr>
            <w:tcW w:w="3544" w:type="dxa"/>
            <w:shd w:val="clear" w:color="auto" w:fill="auto"/>
          </w:tcPr>
          <w:p w:rsidR="00F2737D" w:rsidRPr="00F2737D" w:rsidRDefault="00F2737D" w:rsidP="006A5CA3">
            <w:pPr>
              <w:spacing w:before="60" w:after="0" w:line="240" w:lineRule="auto"/>
              <w:jc w:val="both"/>
              <w:rPr>
                <w:szCs w:val="24"/>
                <w:lang w:val="sv-SE"/>
              </w:rPr>
            </w:pPr>
            <w:r w:rsidRPr="00F2737D">
              <w:rPr>
                <w:bCs/>
                <w:szCs w:val="24"/>
                <w:lang w:val="pt-BR"/>
              </w:rPr>
              <w:t>2.3. Khái niệm cơ sở về cấu trúc khoáng vật</w:t>
            </w:r>
          </w:p>
        </w:tc>
        <w:tc>
          <w:tcPr>
            <w:tcW w:w="876" w:type="dxa"/>
            <w:gridSpan w:val="3"/>
            <w:vMerge/>
          </w:tcPr>
          <w:p w:rsidR="00F2737D" w:rsidRPr="00F2737D" w:rsidRDefault="00F2737D" w:rsidP="006A5CA3">
            <w:pPr>
              <w:tabs>
                <w:tab w:val="left" w:pos="142"/>
              </w:tabs>
              <w:spacing w:before="60" w:after="0" w:line="240" w:lineRule="auto"/>
              <w:rPr>
                <w:color w:val="000000"/>
                <w:szCs w:val="24"/>
                <w:lang w:val="sv-SE"/>
              </w:rPr>
            </w:pPr>
          </w:p>
        </w:tc>
        <w:tc>
          <w:tcPr>
            <w:tcW w:w="721" w:type="dxa"/>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D41AAC">
        <w:trPr>
          <w:gridBefore w:val="1"/>
          <w:wBefore w:w="17" w:type="dxa"/>
        </w:trPr>
        <w:tc>
          <w:tcPr>
            <w:tcW w:w="942" w:type="dxa"/>
            <w:vMerge/>
            <w:shd w:val="clear" w:color="auto" w:fill="auto"/>
            <w:vAlign w:val="center"/>
          </w:tcPr>
          <w:p w:rsidR="00F2737D" w:rsidRPr="00F2737D" w:rsidRDefault="00F2737D" w:rsidP="003655A2">
            <w:pPr>
              <w:tabs>
                <w:tab w:val="left" w:pos="142"/>
              </w:tabs>
              <w:spacing w:before="60" w:after="0" w:line="240" w:lineRule="auto"/>
              <w:jc w:val="center"/>
              <w:rPr>
                <w:color w:val="000000"/>
                <w:szCs w:val="24"/>
                <w:lang w:val="pt-BR"/>
              </w:rPr>
            </w:pPr>
          </w:p>
        </w:tc>
        <w:tc>
          <w:tcPr>
            <w:tcW w:w="3544" w:type="dxa"/>
            <w:shd w:val="clear" w:color="auto" w:fill="auto"/>
          </w:tcPr>
          <w:p w:rsidR="00F2737D" w:rsidRPr="00F2737D" w:rsidRDefault="00F2737D" w:rsidP="006A5CA3">
            <w:pPr>
              <w:spacing w:before="60" w:after="0" w:line="240" w:lineRule="auto"/>
              <w:jc w:val="both"/>
              <w:rPr>
                <w:szCs w:val="24"/>
                <w:lang w:val="sv-SE"/>
              </w:rPr>
            </w:pPr>
            <w:r w:rsidRPr="00F2737D">
              <w:rPr>
                <w:bCs/>
                <w:szCs w:val="24"/>
                <w:lang w:val="pt-BR"/>
              </w:rPr>
              <w:t>2.4. Các tính chất vật lý của khoáng vật.</w:t>
            </w:r>
          </w:p>
        </w:tc>
        <w:tc>
          <w:tcPr>
            <w:tcW w:w="876" w:type="dxa"/>
            <w:gridSpan w:val="3"/>
            <w:vMerge/>
          </w:tcPr>
          <w:p w:rsidR="00F2737D" w:rsidRPr="00F2737D" w:rsidRDefault="00F2737D" w:rsidP="006A5CA3">
            <w:pPr>
              <w:tabs>
                <w:tab w:val="left" w:pos="142"/>
              </w:tabs>
              <w:spacing w:before="60" w:after="0" w:line="240" w:lineRule="auto"/>
              <w:rPr>
                <w:color w:val="000000"/>
                <w:szCs w:val="24"/>
                <w:lang w:val="pt-BR"/>
              </w:rPr>
            </w:pPr>
          </w:p>
        </w:tc>
        <w:tc>
          <w:tcPr>
            <w:tcW w:w="721" w:type="dxa"/>
            <w:vMerge/>
            <w:shd w:val="clear" w:color="auto" w:fill="auto"/>
          </w:tcPr>
          <w:p w:rsidR="00F2737D" w:rsidRPr="00F2737D" w:rsidRDefault="00F2737D" w:rsidP="006A5CA3">
            <w:pPr>
              <w:tabs>
                <w:tab w:val="left" w:pos="142"/>
              </w:tabs>
              <w:spacing w:before="60" w:after="0" w:line="240" w:lineRule="auto"/>
              <w:rPr>
                <w:color w:val="000000"/>
                <w:szCs w:val="24"/>
                <w:lang w:val="pt-BR"/>
              </w:rPr>
            </w:pPr>
          </w:p>
        </w:tc>
        <w:tc>
          <w:tcPr>
            <w:tcW w:w="805" w:type="dxa"/>
            <w:vMerge/>
          </w:tcPr>
          <w:p w:rsidR="00F2737D" w:rsidRPr="00F2737D" w:rsidRDefault="00F2737D" w:rsidP="006A5CA3">
            <w:pPr>
              <w:tabs>
                <w:tab w:val="left" w:pos="142"/>
              </w:tabs>
              <w:spacing w:before="60" w:after="0" w:line="240" w:lineRule="auto"/>
              <w:rPr>
                <w:color w:val="000000"/>
                <w:szCs w:val="24"/>
                <w:lang w:val="pt-BR"/>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pt-BR"/>
              </w:rPr>
            </w:pPr>
          </w:p>
        </w:tc>
      </w:tr>
      <w:tr w:rsidR="00F2737D" w:rsidRPr="00F2737D" w:rsidTr="00D41AAC">
        <w:trPr>
          <w:gridBefore w:val="1"/>
          <w:wBefore w:w="17" w:type="dxa"/>
          <w:trHeight w:val="569"/>
        </w:trPr>
        <w:tc>
          <w:tcPr>
            <w:tcW w:w="942" w:type="dxa"/>
            <w:vMerge/>
            <w:shd w:val="clear" w:color="auto" w:fill="auto"/>
            <w:vAlign w:val="center"/>
          </w:tcPr>
          <w:p w:rsidR="00F2737D" w:rsidRPr="00F2737D" w:rsidRDefault="00F2737D" w:rsidP="003655A2">
            <w:pPr>
              <w:tabs>
                <w:tab w:val="left" w:pos="142"/>
              </w:tabs>
              <w:spacing w:before="60" w:after="0" w:line="240" w:lineRule="auto"/>
              <w:jc w:val="center"/>
              <w:rPr>
                <w:color w:val="000000"/>
                <w:szCs w:val="24"/>
                <w:lang w:val="pt-BR"/>
              </w:rPr>
            </w:pPr>
          </w:p>
        </w:tc>
        <w:tc>
          <w:tcPr>
            <w:tcW w:w="3544" w:type="dxa"/>
            <w:shd w:val="clear" w:color="auto" w:fill="auto"/>
          </w:tcPr>
          <w:p w:rsidR="00F2737D" w:rsidRPr="00F2737D" w:rsidRDefault="00F2737D" w:rsidP="006A5CA3">
            <w:pPr>
              <w:spacing w:before="60" w:after="0" w:line="240" w:lineRule="auto"/>
              <w:jc w:val="both"/>
              <w:rPr>
                <w:szCs w:val="24"/>
                <w:lang w:val="pt-BR"/>
              </w:rPr>
            </w:pPr>
            <w:r w:rsidRPr="00F2737D">
              <w:rPr>
                <w:bCs/>
                <w:szCs w:val="24"/>
                <w:lang w:val="pt-BR"/>
              </w:rPr>
              <w:t>2.5. Các quá trình tạo khoáng trong tự nhiên</w:t>
            </w:r>
          </w:p>
        </w:tc>
        <w:tc>
          <w:tcPr>
            <w:tcW w:w="876" w:type="dxa"/>
            <w:gridSpan w:val="3"/>
            <w:vMerge/>
          </w:tcPr>
          <w:p w:rsidR="00F2737D" w:rsidRPr="00F2737D" w:rsidRDefault="00F2737D" w:rsidP="006A5CA3">
            <w:pPr>
              <w:tabs>
                <w:tab w:val="left" w:pos="142"/>
              </w:tabs>
              <w:spacing w:before="60" w:after="0" w:line="240" w:lineRule="auto"/>
              <w:rPr>
                <w:color w:val="000000"/>
                <w:szCs w:val="24"/>
                <w:lang w:val="pt-BR"/>
              </w:rPr>
            </w:pPr>
          </w:p>
        </w:tc>
        <w:tc>
          <w:tcPr>
            <w:tcW w:w="721" w:type="dxa"/>
            <w:vMerge/>
            <w:shd w:val="clear" w:color="auto" w:fill="auto"/>
          </w:tcPr>
          <w:p w:rsidR="00F2737D" w:rsidRPr="00F2737D" w:rsidRDefault="00F2737D" w:rsidP="006A5CA3">
            <w:pPr>
              <w:tabs>
                <w:tab w:val="left" w:pos="142"/>
              </w:tabs>
              <w:spacing w:before="60" w:after="0" w:line="240" w:lineRule="auto"/>
              <w:rPr>
                <w:color w:val="000000"/>
                <w:szCs w:val="24"/>
                <w:lang w:val="pt-BR"/>
              </w:rPr>
            </w:pPr>
          </w:p>
        </w:tc>
        <w:tc>
          <w:tcPr>
            <w:tcW w:w="805" w:type="dxa"/>
            <w:vMerge/>
          </w:tcPr>
          <w:p w:rsidR="00F2737D" w:rsidRPr="00F2737D" w:rsidRDefault="00F2737D" w:rsidP="006A5CA3">
            <w:pPr>
              <w:tabs>
                <w:tab w:val="left" w:pos="142"/>
              </w:tabs>
              <w:spacing w:before="60" w:after="0" w:line="240" w:lineRule="auto"/>
              <w:rPr>
                <w:color w:val="000000"/>
                <w:szCs w:val="24"/>
                <w:lang w:val="pt-BR"/>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pt-BR"/>
              </w:rPr>
            </w:pPr>
          </w:p>
        </w:tc>
      </w:tr>
      <w:tr w:rsidR="00F2737D" w:rsidRPr="00F2737D" w:rsidTr="00D41AAC">
        <w:trPr>
          <w:gridBefore w:val="1"/>
          <w:wBefore w:w="17" w:type="dxa"/>
        </w:trPr>
        <w:tc>
          <w:tcPr>
            <w:tcW w:w="942" w:type="dxa"/>
            <w:shd w:val="clear" w:color="auto" w:fill="auto"/>
          </w:tcPr>
          <w:p w:rsidR="00F2737D" w:rsidRPr="00F2737D" w:rsidRDefault="00F2737D" w:rsidP="003655A2">
            <w:pPr>
              <w:tabs>
                <w:tab w:val="left" w:pos="142"/>
              </w:tabs>
              <w:spacing w:before="60" w:after="0" w:line="240" w:lineRule="auto"/>
              <w:jc w:val="center"/>
              <w:rPr>
                <w:b/>
                <w:i/>
                <w:color w:val="000000"/>
                <w:szCs w:val="24"/>
                <w:lang w:val="pt-BR"/>
              </w:rPr>
            </w:pPr>
          </w:p>
        </w:tc>
        <w:tc>
          <w:tcPr>
            <w:tcW w:w="3544" w:type="dxa"/>
            <w:shd w:val="clear" w:color="auto" w:fill="auto"/>
          </w:tcPr>
          <w:p w:rsidR="00F2737D" w:rsidRPr="006A5CA3" w:rsidRDefault="00F2737D" w:rsidP="006A5CA3">
            <w:pPr>
              <w:pStyle w:val="BodyText2"/>
              <w:spacing w:before="60"/>
              <w:jc w:val="left"/>
              <w:rPr>
                <w:rFonts w:ascii="Times New Roman" w:hAnsi="Times New Roman"/>
                <w:b/>
                <w:caps/>
                <w:spacing w:val="-2"/>
                <w:sz w:val="24"/>
                <w:szCs w:val="24"/>
              </w:rPr>
            </w:pPr>
            <w:r w:rsidRPr="006A5CA3">
              <w:rPr>
                <w:rFonts w:ascii="Times New Roman" w:hAnsi="Times New Roman"/>
                <w:b/>
                <w:bCs/>
                <w:i/>
                <w:spacing w:val="-2"/>
                <w:sz w:val="24"/>
                <w:szCs w:val="24"/>
                <w:lang w:val="pt-BR"/>
              </w:rPr>
              <w:t>Chương III:</w:t>
            </w:r>
            <w:r w:rsidR="006A5CA3">
              <w:rPr>
                <w:rFonts w:ascii="Times New Roman" w:hAnsi="Times New Roman"/>
                <w:b/>
                <w:bCs/>
                <w:i/>
                <w:spacing w:val="-2"/>
                <w:sz w:val="24"/>
                <w:szCs w:val="24"/>
                <w:lang w:val="pt-BR"/>
              </w:rPr>
              <w:t xml:space="preserve"> </w:t>
            </w:r>
            <w:r w:rsidRPr="006A5CA3">
              <w:rPr>
                <w:rFonts w:ascii="Times New Roman" w:hAnsi="Times New Roman"/>
                <w:b/>
                <w:bCs/>
                <w:spacing w:val="-2"/>
                <w:sz w:val="24"/>
                <w:szCs w:val="24"/>
                <w:lang w:val="pt-BR"/>
              </w:rPr>
              <w:t xml:space="preserve">Mô tả một số </w:t>
            </w:r>
            <w:r w:rsidR="006A5CA3" w:rsidRPr="006A5CA3">
              <w:rPr>
                <w:rFonts w:ascii="Times New Roman" w:hAnsi="Times New Roman"/>
                <w:b/>
                <w:bCs/>
                <w:spacing w:val="-2"/>
                <w:sz w:val="24"/>
                <w:szCs w:val="24"/>
                <w:lang w:val="pt-BR"/>
              </w:rPr>
              <w:t>k</w:t>
            </w:r>
            <w:r w:rsidRPr="006A5CA3">
              <w:rPr>
                <w:rFonts w:ascii="Times New Roman" w:hAnsi="Times New Roman"/>
                <w:b/>
                <w:bCs/>
                <w:spacing w:val="-2"/>
                <w:sz w:val="24"/>
                <w:szCs w:val="24"/>
                <w:lang w:val="pt-BR"/>
              </w:rPr>
              <w:t>hoáng vật tạo đá và tạo quặng tiêu biểu</w:t>
            </w:r>
          </w:p>
        </w:tc>
        <w:tc>
          <w:tcPr>
            <w:tcW w:w="876" w:type="dxa"/>
            <w:gridSpan w:val="3"/>
          </w:tcPr>
          <w:p w:rsidR="00F2737D" w:rsidRPr="00F2737D" w:rsidRDefault="00F2737D" w:rsidP="006A5CA3">
            <w:pPr>
              <w:tabs>
                <w:tab w:val="left" w:pos="142"/>
              </w:tabs>
              <w:spacing w:before="60" w:after="0" w:line="240" w:lineRule="auto"/>
              <w:jc w:val="center"/>
              <w:rPr>
                <w:b/>
                <w:color w:val="000000"/>
                <w:szCs w:val="24"/>
              </w:rPr>
            </w:pPr>
          </w:p>
        </w:tc>
        <w:tc>
          <w:tcPr>
            <w:tcW w:w="721" w:type="dxa"/>
            <w:shd w:val="clear" w:color="auto" w:fill="auto"/>
          </w:tcPr>
          <w:p w:rsidR="00F2737D" w:rsidRPr="00F2737D" w:rsidRDefault="00F2737D" w:rsidP="006A5CA3">
            <w:pPr>
              <w:tabs>
                <w:tab w:val="left" w:pos="142"/>
              </w:tabs>
              <w:spacing w:before="60" w:after="0" w:line="240" w:lineRule="auto"/>
              <w:jc w:val="center"/>
              <w:rPr>
                <w:b/>
                <w:color w:val="000000"/>
                <w:szCs w:val="24"/>
              </w:rPr>
            </w:pPr>
          </w:p>
        </w:tc>
        <w:tc>
          <w:tcPr>
            <w:tcW w:w="805" w:type="dxa"/>
          </w:tcPr>
          <w:p w:rsidR="00F2737D" w:rsidRPr="00F2737D" w:rsidRDefault="00F2737D" w:rsidP="006A5CA3">
            <w:pPr>
              <w:tabs>
                <w:tab w:val="left" w:pos="142"/>
              </w:tabs>
              <w:spacing w:before="60" w:after="0" w:line="240" w:lineRule="auto"/>
              <w:rPr>
                <w:color w:val="000000"/>
                <w:szCs w:val="24"/>
                <w:lang w:val="pt-BR"/>
              </w:rPr>
            </w:pPr>
          </w:p>
        </w:tc>
        <w:tc>
          <w:tcPr>
            <w:tcW w:w="2854" w:type="dxa"/>
            <w:gridSpan w:val="2"/>
            <w:vMerge w:val="restart"/>
            <w:shd w:val="clear" w:color="auto" w:fill="auto"/>
          </w:tcPr>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xml:space="preserve">+ Đọc trước các tài liệu: </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[1.1], chương III;</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[2.1], các chương từ 5-8. Đọc các khoáng vật tiêu biểu.</w:t>
            </w:r>
          </w:p>
          <w:p w:rsidR="00F2737D" w:rsidRPr="00F2737D" w:rsidRDefault="00F2737D" w:rsidP="006A5CA3">
            <w:pPr>
              <w:tabs>
                <w:tab w:val="left" w:pos="142"/>
              </w:tabs>
              <w:spacing w:before="60" w:after="0" w:line="240" w:lineRule="auto"/>
              <w:rPr>
                <w:color w:val="000000"/>
                <w:szCs w:val="24"/>
                <w:lang w:val="de-DE"/>
              </w:rPr>
            </w:pPr>
            <w:r w:rsidRPr="00F2737D">
              <w:rPr>
                <w:color w:val="000000"/>
                <w:szCs w:val="24"/>
                <w:lang w:val="pt-BR"/>
              </w:rPr>
              <w:t>- Các tài liệu trên internet và facebook: Địa hóa-Khoáng vật.</w:t>
            </w:r>
          </w:p>
          <w:p w:rsidR="00F2737D" w:rsidRPr="00F2737D" w:rsidRDefault="00F2737D" w:rsidP="006A5CA3">
            <w:pPr>
              <w:tabs>
                <w:tab w:val="left" w:pos="142"/>
              </w:tabs>
              <w:spacing w:before="60" w:after="0" w:line="240" w:lineRule="auto"/>
              <w:rPr>
                <w:color w:val="000000"/>
                <w:szCs w:val="24"/>
                <w:lang w:val="de-DE"/>
              </w:rPr>
            </w:pPr>
          </w:p>
        </w:tc>
      </w:tr>
      <w:tr w:rsidR="00F2737D" w:rsidRPr="00F2737D" w:rsidTr="00D41AAC">
        <w:trPr>
          <w:gridBefore w:val="1"/>
          <w:wBefore w:w="17" w:type="dxa"/>
        </w:trPr>
        <w:tc>
          <w:tcPr>
            <w:tcW w:w="942" w:type="dxa"/>
            <w:vMerge w:val="restart"/>
            <w:shd w:val="clear" w:color="auto" w:fill="auto"/>
          </w:tcPr>
          <w:p w:rsidR="00F2737D" w:rsidRPr="00F2737D" w:rsidRDefault="00F2737D" w:rsidP="003655A2">
            <w:pPr>
              <w:tabs>
                <w:tab w:val="left" w:pos="142"/>
              </w:tabs>
              <w:spacing w:before="60" w:after="0" w:line="240" w:lineRule="auto"/>
              <w:jc w:val="center"/>
              <w:rPr>
                <w:color w:val="000000"/>
                <w:szCs w:val="24"/>
                <w:lang w:val="pt-BR"/>
              </w:rPr>
            </w:pPr>
          </w:p>
          <w:p w:rsidR="00F2737D" w:rsidRPr="00F2737D" w:rsidRDefault="00F2737D" w:rsidP="003655A2">
            <w:pPr>
              <w:tabs>
                <w:tab w:val="left" w:pos="142"/>
              </w:tabs>
              <w:spacing w:before="60" w:after="0" w:line="240" w:lineRule="auto"/>
              <w:jc w:val="center"/>
              <w:rPr>
                <w:color w:val="000000"/>
                <w:szCs w:val="24"/>
                <w:lang w:val="pt-BR"/>
              </w:rPr>
            </w:pPr>
          </w:p>
          <w:p w:rsidR="00F2737D" w:rsidRPr="00F2737D" w:rsidRDefault="003655A2" w:rsidP="003655A2">
            <w:pPr>
              <w:tabs>
                <w:tab w:val="left" w:pos="142"/>
              </w:tabs>
              <w:spacing w:before="60" w:after="0" w:line="240" w:lineRule="auto"/>
              <w:jc w:val="center"/>
              <w:rPr>
                <w:color w:val="000000"/>
                <w:szCs w:val="24"/>
              </w:rPr>
            </w:pPr>
            <w:r>
              <w:rPr>
                <w:color w:val="000000"/>
                <w:szCs w:val="24"/>
              </w:rPr>
              <w:t>3-4</w:t>
            </w:r>
          </w:p>
        </w:tc>
        <w:tc>
          <w:tcPr>
            <w:tcW w:w="3544" w:type="dxa"/>
            <w:shd w:val="clear" w:color="auto" w:fill="auto"/>
          </w:tcPr>
          <w:p w:rsidR="00F2737D" w:rsidRPr="00F2737D" w:rsidRDefault="00F2737D" w:rsidP="006A5CA3">
            <w:pPr>
              <w:spacing w:before="60" w:after="0" w:line="240" w:lineRule="auto"/>
              <w:rPr>
                <w:caps/>
                <w:szCs w:val="24"/>
              </w:rPr>
            </w:pPr>
            <w:r w:rsidRPr="00F2737D">
              <w:rPr>
                <w:szCs w:val="24"/>
                <w:lang w:val="sv-SE"/>
              </w:rPr>
              <w:t>3.1. Các kiểu phân loại khoáng vật</w:t>
            </w:r>
          </w:p>
        </w:tc>
        <w:tc>
          <w:tcPr>
            <w:tcW w:w="876" w:type="dxa"/>
            <w:gridSpan w:val="3"/>
            <w:vMerge w:val="restart"/>
            <w:vAlign w:val="center"/>
          </w:tcPr>
          <w:p w:rsidR="00F2737D" w:rsidRPr="006A5CA3" w:rsidRDefault="006A5CA3" w:rsidP="006A5CA3">
            <w:pPr>
              <w:tabs>
                <w:tab w:val="left" w:pos="142"/>
              </w:tabs>
              <w:spacing w:before="60" w:after="0" w:line="240" w:lineRule="auto"/>
              <w:jc w:val="center"/>
              <w:rPr>
                <w:color w:val="000000"/>
                <w:szCs w:val="24"/>
              </w:rPr>
            </w:pPr>
            <w:r w:rsidRPr="006A5CA3">
              <w:rPr>
                <w:color w:val="000000"/>
                <w:szCs w:val="24"/>
              </w:rPr>
              <w:t>10</w:t>
            </w:r>
          </w:p>
        </w:tc>
        <w:tc>
          <w:tcPr>
            <w:tcW w:w="721" w:type="dxa"/>
            <w:vMerge w:val="restart"/>
            <w:shd w:val="clear" w:color="auto" w:fill="auto"/>
          </w:tcPr>
          <w:p w:rsidR="00F2737D" w:rsidRPr="00F2737D" w:rsidRDefault="00F2737D" w:rsidP="006A5CA3">
            <w:pPr>
              <w:tabs>
                <w:tab w:val="left" w:pos="142"/>
              </w:tabs>
              <w:spacing w:before="60" w:after="0" w:line="240" w:lineRule="auto"/>
              <w:jc w:val="center"/>
              <w:rPr>
                <w:color w:val="000000"/>
                <w:szCs w:val="24"/>
              </w:rPr>
            </w:pPr>
          </w:p>
          <w:p w:rsidR="00F2737D" w:rsidRPr="00F2737D" w:rsidRDefault="00F2737D" w:rsidP="006A5CA3">
            <w:pPr>
              <w:tabs>
                <w:tab w:val="left" w:pos="142"/>
              </w:tabs>
              <w:spacing w:before="60" w:after="0" w:line="240" w:lineRule="auto"/>
              <w:jc w:val="center"/>
              <w:rPr>
                <w:color w:val="000000"/>
                <w:szCs w:val="24"/>
              </w:rPr>
            </w:pPr>
          </w:p>
          <w:p w:rsidR="00F2737D" w:rsidRPr="00F2737D" w:rsidRDefault="00F2737D" w:rsidP="006A5CA3">
            <w:pPr>
              <w:tabs>
                <w:tab w:val="left" w:pos="142"/>
              </w:tabs>
              <w:spacing w:before="60" w:after="0" w:line="240" w:lineRule="auto"/>
              <w:jc w:val="center"/>
              <w:rPr>
                <w:color w:val="000000"/>
                <w:szCs w:val="24"/>
              </w:rPr>
            </w:pPr>
          </w:p>
        </w:tc>
        <w:tc>
          <w:tcPr>
            <w:tcW w:w="805" w:type="dxa"/>
            <w:vMerge w:val="restart"/>
          </w:tcPr>
          <w:p w:rsidR="00F2737D" w:rsidRPr="00F2737D" w:rsidRDefault="00F2737D" w:rsidP="006A5CA3">
            <w:pPr>
              <w:tabs>
                <w:tab w:val="left" w:pos="142"/>
              </w:tabs>
              <w:spacing w:before="60" w:after="0" w:line="240" w:lineRule="auto"/>
              <w:rPr>
                <w:b/>
                <w:color w:val="000000"/>
                <w:szCs w:val="24"/>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b/>
                <w:color w:val="000000"/>
                <w:szCs w:val="24"/>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rPr>
            </w:pPr>
          </w:p>
        </w:tc>
        <w:tc>
          <w:tcPr>
            <w:tcW w:w="3544" w:type="dxa"/>
            <w:shd w:val="clear" w:color="auto" w:fill="auto"/>
          </w:tcPr>
          <w:p w:rsidR="00F2737D" w:rsidRPr="00F2737D" w:rsidRDefault="00F2737D" w:rsidP="006A5CA3">
            <w:pPr>
              <w:spacing w:before="60" w:after="0" w:line="240" w:lineRule="auto"/>
              <w:rPr>
                <w:caps/>
                <w:szCs w:val="24"/>
                <w:lang w:val="sv-SE"/>
              </w:rPr>
            </w:pPr>
            <w:r w:rsidRPr="00F2737D">
              <w:rPr>
                <w:szCs w:val="24"/>
              </w:rPr>
              <w:t xml:space="preserve">3.2. </w:t>
            </w:r>
            <w:r w:rsidRPr="00F2737D">
              <w:rPr>
                <w:szCs w:val="24"/>
                <w:lang w:val="sv-SE"/>
              </w:rPr>
              <w:t>Các khoáng vật tự sinh, sulfur, halozenur, oxit và hydroxit tiêu biểu</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lang w:val="sv-SE"/>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805" w:type="dxa"/>
            <w:vMerge/>
          </w:tcPr>
          <w:p w:rsidR="00F2737D" w:rsidRPr="00F2737D" w:rsidRDefault="00F2737D" w:rsidP="006A5CA3">
            <w:pPr>
              <w:tabs>
                <w:tab w:val="left" w:pos="142"/>
              </w:tabs>
              <w:spacing w:before="60" w:after="0" w:line="240" w:lineRule="auto"/>
              <w:rPr>
                <w:b/>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b/>
                <w:color w:val="000000"/>
                <w:szCs w:val="24"/>
                <w:lang w:val="sv-SE"/>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rPr>
            </w:pPr>
          </w:p>
        </w:tc>
        <w:tc>
          <w:tcPr>
            <w:tcW w:w="3544" w:type="dxa"/>
            <w:shd w:val="clear" w:color="auto" w:fill="auto"/>
          </w:tcPr>
          <w:p w:rsidR="00F2737D" w:rsidRPr="0035093C" w:rsidRDefault="00F2737D" w:rsidP="006A5CA3">
            <w:pPr>
              <w:pStyle w:val="BodyTextIndent"/>
              <w:spacing w:before="60" w:after="0"/>
              <w:ind w:left="0"/>
              <w:rPr>
                <w:caps/>
                <w:sz w:val="24"/>
                <w:szCs w:val="24"/>
                <w:lang w:val="sv-SE"/>
              </w:rPr>
            </w:pPr>
            <w:r w:rsidRPr="0035093C">
              <w:rPr>
                <w:sz w:val="24"/>
                <w:szCs w:val="24"/>
                <w:lang w:val="sv-SE"/>
              </w:rPr>
              <w:t>3.3. Các khoáng vật silcat-alumosilicat tiêu biểu</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rPr>
            </w:pPr>
          </w:p>
        </w:tc>
        <w:tc>
          <w:tcPr>
            <w:tcW w:w="805" w:type="dxa"/>
            <w:vMerge/>
          </w:tcPr>
          <w:p w:rsidR="00F2737D" w:rsidRPr="00F2737D" w:rsidRDefault="00F2737D" w:rsidP="006A5CA3">
            <w:pPr>
              <w:tabs>
                <w:tab w:val="left" w:pos="142"/>
              </w:tabs>
              <w:spacing w:before="60" w:after="0" w:line="240" w:lineRule="auto"/>
              <w:rPr>
                <w:color w:val="000000"/>
                <w:szCs w:val="24"/>
                <w:lang w:val="vi-VN"/>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vi-VN"/>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rPr>
            </w:pPr>
          </w:p>
        </w:tc>
        <w:tc>
          <w:tcPr>
            <w:tcW w:w="3544" w:type="dxa"/>
            <w:shd w:val="clear" w:color="auto" w:fill="auto"/>
          </w:tcPr>
          <w:p w:rsidR="00F2737D" w:rsidRPr="00F2737D" w:rsidRDefault="00F2737D" w:rsidP="006A5CA3">
            <w:pPr>
              <w:spacing w:before="60" w:after="0" w:line="240" w:lineRule="auto"/>
              <w:rPr>
                <w:caps/>
                <w:szCs w:val="24"/>
              </w:rPr>
            </w:pPr>
            <w:r w:rsidRPr="00F2737D">
              <w:rPr>
                <w:szCs w:val="24"/>
                <w:lang w:val="sv-SE"/>
              </w:rPr>
              <w:t>3.4. Các khoáng vật muối oxy còn lại</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rPr>
            </w:pPr>
          </w:p>
        </w:tc>
        <w:tc>
          <w:tcPr>
            <w:tcW w:w="805" w:type="dxa"/>
            <w:vMerge/>
          </w:tcPr>
          <w:p w:rsidR="00F2737D" w:rsidRPr="00F2737D" w:rsidRDefault="00F2737D" w:rsidP="006A5CA3">
            <w:pPr>
              <w:tabs>
                <w:tab w:val="left" w:pos="142"/>
              </w:tabs>
              <w:spacing w:before="60" w:after="0" w:line="240" w:lineRule="auto"/>
              <w:rPr>
                <w:b/>
                <w:color w:val="000000"/>
                <w:szCs w:val="24"/>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b/>
                <w:color w:val="000000"/>
                <w:szCs w:val="24"/>
              </w:rPr>
            </w:pPr>
          </w:p>
        </w:tc>
      </w:tr>
      <w:tr w:rsidR="00F2737D" w:rsidRPr="00F2737D" w:rsidTr="00D41AAC">
        <w:trPr>
          <w:gridBefore w:val="1"/>
          <w:wBefore w:w="17" w:type="dxa"/>
        </w:trPr>
        <w:tc>
          <w:tcPr>
            <w:tcW w:w="9742" w:type="dxa"/>
            <w:gridSpan w:val="9"/>
            <w:shd w:val="clear" w:color="auto" w:fill="auto"/>
            <w:vAlign w:val="center"/>
          </w:tcPr>
          <w:p w:rsidR="00F2737D" w:rsidRPr="00F2737D" w:rsidRDefault="00F2737D" w:rsidP="003655A2">
            <w:pPr>
              <w:spacing w:before="60" w:after="0" w:line="240" w:lineRule="auto"/>
              <w:jc w:val="center"/>
              <w:rPr>
                <w:b/>
                <w:color w:val="000000"/>
                <w:szCs w:val="24"/>
              </w:rPr>
            </w:pPr>
            <w:r w:rsidRPr="00F2737D">
              <w:rPr>
                <w:b/>
                <w:szCs w:val="24"/>
                <w:lang w:val="sv-SE"/>
              </w:rPr>
              <w:t xml:space="preserve">PHẦN II: </w:t>
            </w:r>
            <w:r w:rsidRPr="00F2737D">
              <w:rPr>
                <w:b/>
                <w:szCs w:val="24"/>
              </w:rPr>
              <w:t>KHOÁNG VẬT SÉT</w:t>
            </w:r>
          </w:p>
        </w:tc>
      </w:tr>
      <w:tr w:rsidR="00F2737D" w:rsidRPr="00F2737D" w:rsidTr="00D41AAC">
        <w:trPr>
          <w:gridBefore w:val="1"/>
          <w:wBefore w:w="17" w:type="dxa"/>
        </w:trPr>
        <w:tc>
          <w:tcPr>
            <w:tcW w:w="942" w:type="dxa"/>
            <w:shd w:val="clear" w:color="auto" w:fill="auto"/>
          </w:tcPr>
          <w:p w:rsidR="00F2737D" w:rsidRPr="00F2737D" w:rsidRDefault="00F2737D" w:rsidP="003655A2">
            <w:pPr>
              <w:tabs>
                <w:tab w:val="left" w:pos="142"/>
              </w:tabs>
              <w:spacing w:before="60" w:after="0" w:line="240" w:lineRule="auto"/>
              <w:jc w:val="center"/>
              <w:rPr>
                <w:color w:val="000000"/>
                <w:szCs w:val="24"/>
              </w:rPr>
            </w:pPr>
            <w:r w:rsidRPr="00F2737D">
              <w:rPr>
                <w:b/>
                <w:bCs/>
                <w:i/>
                <w:iCs/>
                <w:szCs w:val="24"/>
                <w:lang w:val="vi-VN"/>
              </w:rPr>
              <w:t>Chương IV</w:t>
            </w:r>
          </w:p>
        </w:tc>
        <w:tc>
          <w:tcPr>
            <w:tcW w:w="3544" w:type="dxa"/>
            <w:shd w:val="clear" w:color="auto" w:fill="auto"/>
          </w:tcPr>
          <w:p w:rsidR="00F2737D" w:rsidRPr="00F2737D" w:rsidRDefault="00F2737D" w:rsidP="006A5CA3">
            <w:pPr>
              <w:spacing w:before="60" w:after="0" w:line="240" w:lineRule="auto"/>
              <w:jc w:val="both"/>
              <w:rPr>
                <w:b/>
                <w:bCs/>
                <w:szCs w:val="24"/>
              </w:rPr>
            </w:pPr>
            <w:r w:rsidRPr="00F2737D">
              <w:rPr>
                <w:b/>
                <w:bCs/>
                <w:szCs w:val="24"/>
              </w:rPr>
              <w:t xml:space="preserve">Tổng quan về khoáng vật sét </w:t>
            </w:r>
          </w:p>
          <w:p w:rsidR="00F2737D" w:rsidRPr="00F2737D" w:rsidRDefault="00F2737D" w:rsidP="006A5CA3">
            <w:pPr>
              <w:spacing w:before="60" w:after="0" w:line="240" w:lineRule="auto"/>
              <w:rPr>
                <w:caps/>
                <w:szCs w:val="24"/>
              </w:rPr>
            </w:pPr>
          </w:p>
        </w:tc>
        <w:tc>
          <w:tcPr>
            <w:tcW w:w="876" w:type="dxa"/>
            <w:gridSpan w:val="3"/>
          </w:tcPr>
          <w:p w:rsidR="00F2737D" w:rsidRPr="00F2737D" w:rsidRDefault="00F2737D" w:rsidP="006A5CA3">
            <w:pPr>
              <w:tabs>
                <w:tab w:val="left" w:pos="142"/>
              </w:tabs>
              <w:spacing w:before="60" w:after="0" w:line="240" w:lineRule="auto"/>
              <w:jc w:val="center"/>
              <w:rPr>
                <w:b/>
                <w:color w:val="000000"/>
                <w:szCs w:val="24"/>
              </w:rPr>
            </w:pPr>
          </w:p>
        </w:tc>
        <w:tc>
          <w:tcPr>
            <w:tcW w:w="721" w:type="dxa"/>
            <w:shd w:val="clear" w:color="auto" w:fill="auto"/>
          </w:tcPr>
          <w:p w:rsidR="00F2737D" w:rsidRPr="00F2737D" w:rsidRDefault="00F2737D" w:rsidP="006A5CA3">
            <w:pPr>
              <w:tabs>
                <w:tab w:val="left" w:pos="142"/>
              </w:tabs>
              <w:spacing w:before="60" w:after="0" w:line="240" w:lineRule="auto"/>
              <w:jc w:val="center"/>
              <w:rPr>
                <w:b/>
                <w:color w:val="000000"/>
                <w:szCs w:val="24"/>
              </w:rPr>
            </w:pPr>
          </w:p>
        </w:tc>
        <w:tc>
          <w:tcPr>
            <w:tcW w:w="805" w:type="dxa"/>
          </w:tcPr>
          <w:p w:rsidR="00F2737D" w:rsidRPr="00F2737D" w:rsidRDefault="00F2737D" w:rsidP="006A5CA3">
            <w:pPr>
              <w:tabs>
                <w:tab w:val="left" w:pos="142"/>
              </w:tabs>
              <w:spacing w:before="60" w:after="0" w:line="240" w:lineRule="auto"/>
              <w:rPr>
                <w:color w:val="000000"/>
                <w:szCs w:val="24"/>
              </w:rPr>
            </w:pPr>
          </w:p>
        </w:tc>
        <w:tc>
          <w:tcPr>
            <w:tcW w:w="2854" w:type="dxa"/>
            <w:gridSpan w:val="2"/>
            <w:vMerge w:val="restart"/>
            <w:shd w:val="clear" w:color="auto" w:fill="auto"/>
            <w:vAlign w:val="center"/>
          </w:tcPr>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xml:space="preserve">+ Đọc trước các tài liệu: </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[1.1], chương IV;</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[2.1], chương 3, phần 3.3.</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xml:space="preserve">- Tài liệu 2.2, các mục từ 2.1 đến 2.3 (trang 28-55) </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[2.3], chương 2 (từ trang 35-48)</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-Tài liệu [2.4], chương 8 (từ trang 167-187)</w:t>
            </w:r>
          </w:p>
          <w:p w:rsidR="00F2737D" w:rsidRPr="00F2737D" w:rsidRDefault="00F2737D" w:rsidP="006A5CA3">
            <w:pPr>
              <w:tabs>
                <w:tab w:val="left" w:pos="142"/>
              </w:tabs>
              <w:spacing w:before="60" w:after="0" w:line="240" w:lineRule="auto"/>
              <w:rPr>
                <w:color w:val="000000"/>
                <w:szCs w:val="24"/>
                <w:lang w:val="pt-BR"/>
              </w:rPr>
            </w:pPr>
          </w:p>
        </w:tc>
      </w:tr>
      <w:tr w:rsidR="00F2737D" w:rsidRPr="00F2737D" w:rsidTr="00D41AAC">
        <w:trPr>
          <w:gridBefore w:val="1"/>
          <w:wBefore w:w="17" w:type="dxa"/>
        </w:trPr>
        <w:tc>
          <w:tcPr>
            <w:tcW w:w="942" w:type="dxa"/>
            <w:vMerge w:val="restart"/>
            <w:shd w:val="clear" w:color="auto" w:fill="auto"/>
          </w:tcPr>
          <w:p w:rsidR="00F2737D" w:rsidRPr="00F2737D" w:rsidRDefault="00F2737D" w:rsidP="003655A2">
            <w:pPr>
              <w:tabs>
                <w:tab w:val="left" w:pos="142"/>
              </w:tabs>
              <w:spacing w:before="60" w:after="0" w:line="240" w:lineRule="auto"/>
              <w:jc w:val="center"/>
              <w:rPr>
                <w:color w:val="000000"/>
                <w:szCs w:val="24"/>
                <w:lang w:val="pt-BR"/>
              </w:rPr>
            </w:pPr>
          </w:p>
          <w:p w:rsidR="00F2737D" w:rsidRPr="00F2737D" w:rsidRDefault="00F2737D" w:rsidP="003655A2">
            <w:pPr>
              <w:tabs>
                <w:tab w:val="left" w:pos="142"/>
              </w:tabs>
              <w:spacing w:before="60" w:after="0" w:line="240" w:lineRule="auto"/>
              <w:jc w:val="center"/>
              <w:rPr>
                <w:color w:val="000000"/>
                <w:szCs w:val="24"/>
                <w:lang w:val="pt-BR"/>
              </w:rPr>
            </w:pPr>
          </w:p>
          <w:p w:rsidR="00F2737D" w:rsidRPr="00F2737D" w:rsidRDefault="00F2737D" w:rsidP="003655A2">
            <w:pPr>
              <w:tabs>
                <w:tab w:val="left" w:pos="142"/>
              </w:tabs>
              <w:spacing w:before="60" w:after="0" w:line="240" w:lineRule="auto"/>
              <w:jc w:val="center"/>
              <w:rPr>
                <w:color w:val="000000"/>
                <w:szCs w:val="24"/>
                <w:lang w:val="pt-BR"/>
              </w:rPr>
            </w:pPr>
          </w:p>
          <w:p w:rsidR="00F2737D" w:rsidRPr="00F2737D" w:rsidRDefault="003655A2" w:rsidP="003655A2">
            <w:pPr>
              <w:tabs>
                <w:tab w:val="left" w:pos="142"/>
              </w:tabs>
              <w:spacing w:before="60" w:after="0" w:line="240" w:lineRule="auto"/>
              <w:jc w:val="center"/>
              <w:rPr>
                <w:color w:val="000000"/>
                <w:szCs w:val="24"/>
              </w:rPr>
            </w:pPr>
            <w:r>
              <w:rPr>
                <w:color w:val="000000"/>
                <w:szCs w:val="24"/>
              </w:rPr>
              <w:t>5</w:t>
            </w:r>
          </w:p>
        </w:tc>
        <w:tc>
          <w:tcPr>
            <w:tcW w:w="3544" w:type="dxa"/>
            <w:shd w:val="clear" w:color="auto" w:fill="auto"/>
          </w:tcPr>
          <w:p w:rsidR="00F2737D" w:rsidRPr="00F2737D" w:rsidRDefault="00F2737D" w:rsidP="006A5CA3">
            <w:pPr>
              <w:tabs>
                <w:tab w:val="left" w:pos="0"/>
              </w:tabs>
              <w:spacing w:before="60" w:after="0" w:line="240" w:lineRule="auto"/>
              <w:jc w:val="both"/>
              <w:rPr>
                <w:szCs w:val="24"/>
              </w:rPr>
            </w:pPr>
            <w:r w:rsidRPr="00F2737D">
              <w:rPr>
                <w:bCs/>
                <w:szCs w:val="24"/>
              </w:rPr>
              <w:t>4.1. Khái niệm về sét và hệ thống phân loại khoáng vật sét.</w:t>
            </w:r>
          </w:p>
        </w:tc>
        <w:tc>
          <w:tcPr>
            <w:tcW w:w="876" w:type="dxa"/>
            <w:gridSpan w:val="3"/>
            <w:vMerge w:val="restart"/>
            <w:vAlign w:val="center"/>
          </w:tcPr>
          <w:p w:rsidR="00F2737D" w:rsidRPr="006A5CA3" w:rsidRDefault="006A5CA3" w:rsidP="006A5CA3">
            <w:pPr>
              <w:tabs>
                <w:tab w:val="left" w:pos="142"/>
              </w:tabs>
              <w:spacing w:before="60" w:after="0" w:line="240" w:lineRule="auto"/>
              <w:jc w:val="center"/>
              <w:rPr>
                <w:color w:val="000000"/>
                <w:szCs w:val="24"/>
              </w:rPr>
            </w:pPr>
            <w:r w:rsidRPr="006A5CA3">
              <w:rPr>
                <w:color w:val="000000"/>
                <w:szCs w:val="24"/>
              </w:rPr>
              <w:t>6</w:t>
            </w:r>
          </w:p>
        </w:tc>
        <w:tc>
          <w:tcPr>
            <w:tcW w:w="721" w:type="dxa"/>
            <w:vMerge w:val="restart"/>
            <w:shd w:val="clear" w:color="auto" w:fill="auto"/>
          </w:tcPr>
          <w:p w:rsidR="00F2737D" w:rsidRPr="00F2737D" w:rsidRDefault="00F2737D" w:rsidP="006A5CA3">
            <w:pPr>
              <w:tabs>
                <w:tab w:val="left" w:pos="142"/>
              </w:tabs>
              <w:spacing w:before="60" w:after="0" w:line="240" w:lineRule="auto"/>
              <w:jc w:val="center"/>
              <w:rPr>
                <w:color w:val="000000"/>
                <w:szCs w:val="24"/>
              </w:rPr>
            </w:pPr>
          </w:p>
        </w:tc>
        <w:tc>
          <w:tcPr>
            <w:tcW w:w="805" w:type="dxa"/>
            <w:vMerge w:val="restart"/>
          </w:tcPr>
          <w:p w:rsidR="00F2737D" w:rsidRPr="00F2737D" w:rsidRDefault="00F2737D" w:rsidP="006A5CA3">
            <w:pPr>
              <w:tabs>
                <w:tab w:val="left" w:pos="142"/>
              </w:tabs>
              <w:spacing w:before="60" w:after="0" w:line="240" w:lineRule="auto"/>
              <w:rPr>
                <w:color w:val="000000"/>
                <w:szCs w:val="24"/>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rPr>
            </w:pPr>
          </w:p>
        </w:tc>
        <w:tc>
          <w:tcPr>
            <w:tcW w:w="3544" w:type="dxa"/>
            <w:shd w:val="clear" w:color="auto" w:fill="auto"/>
          </w:tcPr>
          <w:p w:rsidR="00F2737D" w:rsidRPr="0035093C" w:rsidRDefault="00F2737D" w:rsidP="006A5CA3">
            <w:pPr>
              <w:pStyle w:val="Footer"/>
              <w:tabs>
                <w:tab w:val="clear" w:pos="4320"/>
                <w:tab w:val="clear" w:pos="8640"/>
              </w:tabs>
              <w:spacing w:before="60"/>
              <w:rPr>
                <w:caps/>
                <w:sz w:val="24"/>
                <w:szCs w:val="24"/>
                <w:lang w:val="sv-SE"/>
              </w:rPr>
            </w:pPr>
            <w:r w:rsidRPr="0035093C">
              <w:rPr>
                <w:rFonts w:ascii="Times New Roman" w:hAnsi="Times New Roman"/>
                <w:bCs/>
                <w:sz w:val="24"/>
                <w:szCs w:val="24"/>
              </w:rPr>
              <w:t>4.2. Thành phần các khoáng vật sét</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rPr>
            </w:pPr>
          </w:p>
        </w:tc>
        <w:tc>
          <w:tcPr>
            <w:tcW w:w="805" w:type="dxa"/>
            <w:vMerge/>
          </w:tcPr>
          <w:p w:rsidR="00F2737D" w:rsidRPr="00F2737D" w:rsidRDefault="00F2737D" w:rsidP="006A5CA3">
            <w:pPr>
              <w:tabs>
                <w:tab w:val="left" w:pos="142"/>
              </w:tabs>
              <w:spacing w:before="60" w:after="0" w:line="240" w:lineRule="auto"/>
              <w:rPr>
                <w:b/>
                <w:color w:val="000000"/>
                <w:szCs w:val="24"/>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b/>
                <w:color w:val="000000"/>
                <w:szCs w:val="24"/>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szCs w:val="24"/>
              </w:rPr>
            </w:pPr>
          </w:p>
        </w:tc>
        <w:tc>
          <w:tcPr>
            <w:tcW w:w="3544" w:type="dxa"/>
            <w:shd w:val="clear" w:color="auto" w:fill="auto"/>
          </w:tcPr>
          <w:p w:rsidR="00F2737D" w:rsidRPr="00F2737D" w:rsidRDefault="00F2737D" w:rsidP="006A5CA3">
            <w:pPr>
              <w:spacing w:before="60" w:after="0" w:line="240" w:lineRule="auto"/>
              <w:rPr>
                <w:bCs/>
                <w:szCs w:val="24"/>
              </w:rPr>
            </w:pPr>
            <w:r w:rsidRPr="00F2737D">
              <w:rPr>
                <w:bCs/>
                <w:szCs w:val="24"/>
              </w:rPr>
              <w:t>4.3. Các kiểu nguồn gốc khoáng vật sét</w:t>
            </w:r>
          </w:p>
        </w:tc>
        <w:tc>
          <w:tcPr>
            <w:tcW w:w="876" w:type="dxa"/>
            <w:gridSpan w:val="3"/>
            <w:vMerge/>
          </w:tcPr>
          <w:p w:rsidR="00F2737D" w:rsidRPr="00F2737D" w:rsidRDefault="00F2737D" w:rsidP="006A5CA3">
            <w:pPr>
              <w:tabs>
                <w:tab w:val="left" w:pos="142"/>
              </w:tabs>
              <w:spacing w:before="60" w:after="0" w:line="240" w:lineRule="auto"/>
              <w:jc w:val="center"/>
              <w:rPr>
                <w:b/>
                <w:szCs w:val="24"/>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b/>
                <w:szCs w:val="24"/>
              </w:rPr>
            </w:pPr>
          </w:p>
        </w:tc>
        <w:tc>
          <w:tcPr>
            <w:tcW w:w="805" w:type="dxa"/>
            <w:vMerge/>
          </w:tcPr>
          <w:p w:rsidR="00F2737D" w:rsidRPr="00F2737D" w:rsidRDefault="00F2737D" w:rsidP="006A5CA3">
            <w:pPr>
              <w:tabs>
                <w:tab w:val="left" w:pos="142"/>
              </w:tabs>
              <w:spacing w:before="60" w:after="0" w:line="240" w:lineRule="auto"/>
              <w:rPr>
                <w:color w:val="000000"/>
                <w:szCs w:val="24"/>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b/>
                <w:szCs w:val="24"/>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szCs w:val="24"/>
              </w:rPr>
            </w:pPr>
          </w:p>
        </w:tc>
        <w:tc>
          <w:tcPr>
            <w:tcW w:w="354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4.4. Các phương pháp nghiên cứu khoáng vật sét</w:t>
            </w:r>
          </w:p>
          <w:p w:rsidR="00F2737D" w:rsidRPr="00F2737D" w:rsidRDefault="00F2737D" w:rsidP="006A5CA3">
            <w:pPr>
              <w:spacing w:before="60" w:after="0" w:line="240" w:lineRule="auto"/>
              <w:rPr>
                <w:i/>
                <w:szCs w:val="24"/>
                <w:lang w:val="sv-SE"/>
              </w:rPr>
            </w:pPr>
            <w:r w:rsidRPr="00F2737D">
              <w:rPr>
                <w:i/>
                <w:szCs w:val="24"/>
                <w:lang w:val="sv-SE"/>
              </w:rPr>
              <w:t>+ Chuẩn bị thực tập mẫu tinh thể</w:t>
            </w:r>
          </w:p>
        </w:tc>
        <w:tc>
          <w:tcPr>
            <w:tcW w:w="876" w:type="dxa"/>
            <w:gridSpan w:val="3"/>
            <w:vMerge/>
          </w:tcPr>
          <w:p w:rsidR="00F2737D" w:rsidRPr="00F2737D" w:rsidRDefault="00F2737D" w:rsidP="006A5CA3">
            <w:pPr>
              <w:tabs>
                <w:tab w:val="left" w:pos="142"/>
              </w:tabs>
              <w:spacing w:before="60" w:after="0" w:line="240" w:lineRule="auto"/>
              <w:jc w:val="center"/>
              <w:rPr>
                <w:b/>
                <w:szCs w:val="24"/>
                <w:lang w:val="sv-SE"/>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b/>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b/>
                <w:szCs w:val="24"/>
                <w:lang w:val="sv-SE"/>
              </w:rPr>
            </w:pPr>
          </w:p>
        </w:tc>
      </w:tr>
      <w:tr w:rsidR="00F2737D" w:rsidRPr="00F2737D" w:rsidTr="00D41AAC">
        <w:trPr>
          <w:gridBefore w:val="1"/>
          <w:wBefore w:w="17" w:type="dxa"/>
        </w:trPr>
        <w:tc>
          <w:tcPr>
            <w:tcW w:w="942" w:type="dxa"/>
            <w:shd w:val="clear" w:color="auto" w:fill="auto"/>
          </w:tcPr>
          <w:p w:rsidR="00F2737D" w:rsidRPr="00F2737D" w:rsidRDefault="00F2737D" w:rsidP="003655A2">
            <w:pPr>
              <w:tabs>
                <w:tab w:val="left" w:pos="142"/>
              </w:tabs>
              <w:spacing w:before="60" w:after="0" w:line="240" w:lineRule="auto"/>
              <w:jc w:val="center"/>
              <w:rPr>
                <w:b/>
                <w:i/>
                <w:color w:val="000000"/>
                <w:szCs w:val="24"/>
              </w:rPr>
            </w:pPr>
            <w:r w:rsidRPr="00F2737D">
              <w:rPr>
                <w:b/>
                <w:i/>
                <w:color w:val="000000"/>
                <w:szCs w:val="24"/>
              </w:rPr>
              <w:t>Chương V</w:t>
            </w:r>
          </w:p>
        </w:tc>
        <w:tc>
          <w:tcPr>
            <w:tcW w:w="3544" w:type="dxa"/>
            <w:shd w:val="clear" w:color="auto" w:fill="auto"/>
          </w:tcPr>
          <w:p w:rsidR="00F2737D" w:rsidRPr="0035093C" w:rsidRDefault="00F2737D" w:rsidP="006A5CA3">
            <w:pPr>
              <w:pStyle w:val="BodyText2"/>
              <w:spacing w:before="60"/>
              <w:jc w:val="both"/>
              <w:rPr>
                <w:b/>
                <w:sz w:val="24"/>
                <w:szCs w:val="24"/>
                <w:lang w:val="sv-SE"/>
              </w:rPr>
            </w:pPr>
            <w:r w:rsidRPr="0035093C">
              <w:rPr>
                <w:rFonts w:ascii="Times New Roman" w:hAnsi="Times New Roman"/>
                <w:b/>
                <w:bCs/>
                <w:i/>
                <w:sz w:val="24"/>
                <w:szCs w:val="24"/>
              </w:rPr>
              <w:t>Chương V:</w:t>
            </w:r>
            <w:r w:rsidRPr="0035093C">
              <w:rPr>
                <w:rFonts w:ascii="Times New Roman" w:hAnsi="Times New Roman"/>
                <w:b/>
                <w:bCs/>
                <w:sz w:val="24"/>
                <w:szCs w:val="24"/>
                <w:lang w:val="vi-VN"/>
              </w:rPr>
              <w:t>Hình thái và cấu trúc khoáng vật sét</w:t>
            </w:r>
          </w:p>
        </w:tc>
        <w:tc>
          <w:tcPr>
            <w:tcW w:w="876" w:type="dxa"/>
            <w:gridSpan w:val="3"/>
          </w:tcPr>
          <w:p w:rsidR="00F2737D" w:rsidRPr="00F2737D" w:rsidRDefault="00F2737D" w:rsidP="006A5CA3">
            <w:pPr>
              <w:tabs>
                <w:tab w:val="left" w:pos="142"/>
              </w:tabs>
              <w:spacing w:before="60" w:after="0" w:line="240" w:lineRule="auto"/>
              <w:jc w:val="center"/>
              <w:rPr>
                <w:b/>
                <w:color w:val="000000"/>
                <w:szCs w:val="24"/>
              </w:rPr>
            </w:pPr>
          </w:p>
        </w:tc>
        <w:tc>
          <w:tcPr>
            <w:tcW w:w="721" w:type="dxa"/>
            <w:shd w:val="clear" w:color="auto" w:fill="auto"/>
          </w:tcPr>
          <w:p w:rsidR="00F2737D" w:rsidRPr="00F2737D" w:rsidRDefault="00F2737D" w:rsidP="006A5CA3">
            <w:pPr>
              <w:tabs>
                <w:tab w:val="left" w:pos="142"/>
              </w:tabs>
              <w:spacing w:before="60" w:after="0" w:line="240" w:lineRule="auto"/>
              <w:jc w:val="center"/>
              <w:rPr>
                <w:b/>
                <w:color w:val="000000"/>
                <w:szCs w:val="24"/>
              </w:rPr>
            </w:pPr>
          </w:p>
        </w:tc>
        <w:tc>
          <w:tcPr>
            <w:tcW w:w="805" w:type="dxa"/>
          </w:tcPr>
          <w:p w:rsidR="00F2737D" w:rsidRPr="00F2737D" w:rsidRDefault="00F2737D" w:rsidP="006A5CA3">
            <w:pPr>
              <w:tabs>
                <w:tab w:val="left" w:pos="142"/>
              </w:tabs>
              <w:spacing w:before="60" w:after="0" w:line="240" w:lineRule="auto"/>
              <w:rPr>
                <w:color w:val="000000"/>
                <w:szCs w:val="24"/>
              </w:rPr>
            </w:pPr>
          </w:p>
        </w:tc>
        <w:tc>
          <w:tcPr>
            <w:tcW w:w="2854" w:type="dxa"/>
            <w:gridSpan w:val="2"/>
            <w:vMerge w:val="restart"/>
            <w:shd w:val="clear" w:color="auto" w:fill="auto"/>
            <w:vAlign w:val="center"/>
          </w:tcPr>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xml:space="preserve">+ Đọc trước các tài liệu: </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[1.1] chương V;</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[2.1] các chương 2 và 3.</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[2.2]mục 3.3 (từ trang 68-92)</w:t>
            </w:r>
          </w:p>
          <w:p w:rsidR="00F2737D" w:rsidRPr="00F2737D" w:rsidRDefault="00F2737D" w:rsidP="006A5CA3">
            <w:pPr>
              <w:tabs>
                <w:tab w:val="left" w:pos="142"/>
              </w:tabs>
              <w:spacing w:before="60" w:after="0" w:line="240" w:lineRule="auto"/>
              <w:rPr>
                <w:b/>
                <w:color w:val="000000"/>
                <w:szCs w:val="24"/>
                <w:lang w:val="de-DE"/>
              </w:rPr>
            </w:pPr>
            <w:r w:rsidRPr="00F2737D">
              <w:rPr>
                <w:color w:val="000000"/>
                <w:szCs w:val="24"/>
                <w:lang w:val="pt-BR"/>
              </w:rPr>
              <w:t>- Các tài liệu trên internet và facebook: Địa hóa-Khoáng vật.</w:t>
            </w:r>
          </w:p>
        </w:tc>
      </w:tr>
      <w:tr w:rsidR="00F2737D" w:rsidRPr="00F2737D" w:rsidTr="00D41AAC">
        <w:trPr>
          <w:gridBefore w:val="1"/>
          <w:wBefore w:w="17" w:type="dxa"/>
          <w:trHeight w:val="175"/>
        </w:trPr>
        <w:tc>
          <w:tcPr>
            <w:tcW w:w="942" w:type="dxa"/>
            <w:vMerge w:val="restart"/>
            <w:shd w:val="clear" w:color="auto" w:fill="auto"/>
          </w:tcPr>
          <w:p w:rsidR="00F2737D" w:rsidRPr="00F2737D" w:rsidRDefault="00F2737D" w:rsidP="003655A2">
            <w:pPr>
              <w:tabs>
                <w:tab w:val="left" w:pos="142"/>
              </w:tabs>
              <w:spacing w:before="60" w:after="0" w:line="240" w:lineRule="auto"/>
              <w:jc w:val="center"/>
              <w:rPr>
                <w:color w:val="000000"/>
                <w:szCs w:val="24"/>
                <w:lang w:val="pt-BR"/>
              </w:rPr>
            </w:pPr>
          </w:p>
          <w:p w:rsidR="00F2737D" w:rsidRPr="00F2737D" w:rsidRDefault="003655A2" w:rsidP="003655A2">
            <w:pPr>
              <w:tabs>
                <w:tab w:val="left" w:pos="142"/>
              </w:tabs>
              <w:spacing w:before="60" w:after="0" w:line="240" w:lineRule="auto"/>
              <w:jc w:val="center"/>
              <w:rPr>
                <w:color w:val="000000"/>
                <w:szCs w:val="24"/>
              </w:rPr>
            </w:pPr>
            <w:r>
              <w:rPr>
                <w:color w:val="000000"/>
                <w:szCs w:val="24"/>
              </w:rPr>
              <w:t>5-6</w:t>
            </w:r>
          </w:p>
        </w:tc>
        <w:tc>
          <w:tcPr>
            <w:tcW w:w="3544" w:type="dxa"/>
            <w:shd w:val="clear" w:color="auto" w:fill="auto"/>
          </w:tcPr>
          <w:p w:rsidR="00F2737D" w:rsidRPr="00F2737D" w:rsidRDefault="00F2737D" w:rsidP="006A5CA3">
            <w:pPr>
              <w:spacing w:before="60" w:after="0" w:line="240" w:lineRule="auto"/>
              <w:jc w:val="both"/>
              <w:rPr>
                <w:szCs w:val="24"/>
                <w:lang w:val="sv-SE"/>
              </w:rPr>
            </w:pPr>
            <w:r w:rsidRPr="00F2737D">
              <w:rPr>
                <w:szCs w:val="24"/>
                <w:lang w:val="sv-SE"/>
              </w:rPr>
              <w:t>5.1. Hình thái khoáng vật sét</w:t>
            </w:r>
          </w:p>
        </w:tc>
        <w:tc>
          <w:tcPr>
            <w:tcW w:w="876" w:type="dxa"/>
            <w:gridSpan w:val="3"/>
            <w:vMerge w:val="restart"/>
            <w:vAlign w:val="center"/>
          </w:tcPr>
          <w:p w:rsidR="00F2737D" w:rsidRPr="006A5CA3" w:rsidRDefault="006A5CA3" w:rsidP="006A5CA3">
            <w:pPr>
              <w:tabs>
                <w:tab w:val="left" w:pos="142"/>
              </w:tabs>
              <w:spacing w:before="60" w:after="0" w:line="240" w:lineRule="auto"/>
              <w:jc w:val="center"/>
              <w:rPr>
                <w:color w:val="000000"/>
                <w:szCs w:val="24"/>
              </w:rPr>
            </w:pPr>
            <w:r w:rsidRPr="006A5CA3">
              <w:rPr>
                <w:color w:val="000000"/>
                <w:szCs w:val="24"/>
              </w:rPr>
              <w:t>8</w:t>
            </w:r>
          </w:p>
        </w:tc>
        <w:tc>
          <w:tcPr>
            <w:tcW w:w="721" w:type="dxa"/>
            <w:vMerge w:val="restart"/>
            <w:shd w:val="clear" w:color="auto" w:fill="auto"/>
          </w:tcPr>
          <w:p w:rsidR="00F2737D" w:rsidRPr="00F2737D" w:rsidRDefault="00F2737D" w:rsidP="006A5CA3">
            <w:pPr>
              <w:tabs>
                <w:tab w:val="left" w:pos="142"/>
              </w:tabs>
              <w:spacing w:before="60" w:after="0" w:line="240" w:lineRule="auto"/>
              <w:jc w:val="center"/>
              <w:rPr>
                <w:color w:val="000000"/>
                <w:szCs w:val="24"/>
              </w:rPr>
            </w:pPr>
          </w:p>
        </w:tc>
        <w:tc>
          <w:tcPr>
            <w:tcW w:w="805" w:type="dxa"/>
            <w:vMerge w:val="restart"/>
          </w:tcPr>
          <w:p w:rsidR="00F2737D" w:rsidRPr="00F2737D" w:rsidRDefault="00F2737D" w:rsidP="006A5CA3">
            <w:pPr>
              <w:tabs>
                <w:tab w:val="left" w:pos="142"/>
              </w:tabs>
              <w:spacing w:before="60" w:after="0" w:line="240" w:lineRule="auto"/>
              <w:rPr>
                <w:b/>
                <w:color w:val="000000"/>
                <w:szCs w:val="24"/>
                <w:lang w:val="vi-VN"/>
              </w:rPr>
            </w:pPr>
          </w:p>
        </w:tc>
        <w:tc>
          <w:tcPr>
            <w:tcW w:w="2854" w:type="dxa"/>
            <w:gridSpan w:val="2"/>
            <w:vMerge/>
            <w:shd w:val="clear" w:color="auto" w:fill="auto"/>
            <w:vAlign w:val="center"/>
          </w:tcPr>
          <w:p w:rsidR="00F2737D" w:rsidRPr="00F2737D" w:rsidRDefault="00F2737D" w:rsidP="006A5CA3">
            <w:pPr>
              <w:tabs>
                <w:tab w:val="left" w:pos="142"/>
              </w:tabs>
              <w:spacing w:before="60" w:after="0" w:line="240" w:lineRule="auto"/>
              <w:rPr>
                <w:b/>
                <w:color w:val="000000"/>
                <w:szCs w:val="24"/>
                <w:lang w:val="vi-VN"/>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rPr>
            </w:pPr>
          </w:p>
        </w:tc>
        <w:tc>
          <w:tcPr>
            <w:tcW w:w="354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5.2. Cấu trúc các khoáng vật sét</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lang w:val="vi-VN"/>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vi-VN"/>
              </w:rPr>
            </w:pPr>
          </w:p>
        </w:tc>
        <w:tc>
          <w:tcPr>
            <w:tcW w:w="805" w:type="dxa"/>
            <w:vMerge/>
          </w:tcPr>
          <w:p w:rsidR="00F2737D" w:rsidRPr="00F2737D" w:rsidRDefault="00F2737D" w:rsidP="006A5CA3">
            <w:pPr>
              <w:tabs>
                <w:tab w:val="left" w:pos="142"/>
              </w:tabs>
              <w:spacing w:before="60" w:after="0" w:line="240" w:lineRule="auto"/>
              <w:rPr>
                <w:b/>
                <w:color w:val="000000"/>
                <w:szCs w:val="24"/>
                <w:lang w:val="vi-VN"/>
              </w:rPr>
            </w:pPr>
          </w:p>
        </w:tc>
        <w:tc>
          <w:tcPr>
            <w:tcW w:w="2854" w:type="dxa"/>
            <w:gridSpan w:val="2"/>
            <w:vMerge/>
            <w:shd w:val="clear" w:color="auto" w:fill="auto"/>
            <w:vAlign w:val="center"/>
          </w:tcPr>
          <w:p w:rsidR="00F2737D" w:rsidRPr="00F2737D" w:rsidRDefault="00F2737D" w:rsidP="006A5CA3">
            <w:pPr>
              <w:tabs>
                <w:tab w:val="left" w:pos="142"/>
              </w:tabs>
              <w:spacing w:before="60" w:after="0" w:line="240" w:lineRule="auto"/>
              <w:rPr>
                <w:b/>
                <w:color w:val="000000"/>
                <w:szCs w:val="24"/>
                <w:lang w:val="vi-VN"/>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rPr>
            </w:pPr>
          </w:p>
        </w:tc>
        <w:tc>
          <w:tcPr>
            <w:tcW w:w="354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5.2.1. Các đơn vị cấu trúc cơ bản (tứ diện, bát diện, tầng, lớp)</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lang w:val="vi-VN"/>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vi-VN"/>
              </w:rPr>
            </w:pPr>
          </w:p>
        </w:tc>
        <w:tc>
          <w:tcPr>
            <w:tcW w:w="805" w:type="dxa"/>
            <w:vMerge/>
          </w:tcPr>
          <w:p w:rsidR="00F2737D" w:rsidRPr="00F2737D" w:rsidRDefault="00F2737D" w:rsidP="006A5CA3">
            <w:pPr>
              <w:tabs>
                <w:tab w:val="left" w:pos="142"/>
              </w:tabs>
              <w:spacing w:before="60" w:after="0" w:line="240" w:lineRule="auto"/>
              <w:rPr>
                <w:b/>
                <w:color w:val="000000"/>
                <w:szCs w:val="24"/>
                <w:lang w:val="vi-VN"/>
              </w:rPr>
            </w:pPr>
          </w:p>
        </w:tc>
        <w:tc>
          <w:tcPr>
            <w:tcW w:w="2854" w:type="dxa"/>
            <w:gridSpan w:val="2"/>
            <w:vMerge/>
            <w:shd w:val="clear" w:color="auto" w:fill="auto"/>
            <w:vAlign w:val="center"/>
          </w:tcPr>
          <w:p w:rsidR="00F2737D" w:rsidRPr="00F2737D" w:rsidRDefault="00F2737D" w:rsidP="006A5CA3">
            <w:pPr>
              <w:tabs>
                <w:tab w:val="left" w:pos="142"/>
              </w:tabs>
              <w:spacing w:before="60" w:after="0" w:line="240" w:lineRule="auto"/>
              <w:rPr>
                <w:b/>
                <w:color w:val="000000"/>
                <w:szCs w:val="24"/>
                <w:lang w:val="vi-VN"/>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tc>
        <w:tc>
          <w:tcPr>
            <w:tcW w:w="354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5.2.2. Các kiểu cấu trúc Khoáng vật sét</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lang w:val="vi-VN"/>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vi-VN"/>
              </w:rPr>
            </w:pPr>
          </w:p>
        </w:tc>
        <w:tc>
          <w:tcPr>
            <w:tcW w:w="805" w:type="dxa"/>
            <w:vMerge/>
          </w:tcPr>
          <w:p w:rsidR="00F2737D" w:rsidRPr="00F2737D" w:rsidRDefault="00F2737D" w:rsidP="006A5CA3">
            <w:pPr>
              <w:tabs>
                <w:tab w:val="left" w:pos="142"/>
              </w:tabs>
              <w:spacing w:before="60" w:after="0" w:line="240" w:lineRule="auto"/>
              <w:rPr>
                <w:b/>
                <w:color w:val="000000"/>
                <w:szCs w:val="24"/>
                <w:lang w:val="vi-VN"/>
              </w:rPr>
            </w:pPr>
          </w:p>
        </w:tc>
        <w:tc>
          <w:tcPr>
            <w:tcW w:w="2854" w:type="dxa"/>
            <w:gridSpan w:val="2"/>
            <w:vMerge/>
            <w:shd w:val="clear" w:color="auto" w:fill="auto"/>
            <w:vAlign w:val="center"/>
          </w:tcPr>
          <w:p w:rsidR="00F2737D" w:rsidRPr="00F2737D" w:rsidRDefault="00F2737D" w:rsidP="006A5CA3">
            <w:pPr>
              <w:tabs>
                <w:tab w:val="left" w:pos="142"/>
              </w:tabs>
              <w:spacing w:before="60" w:after="0" w:line="240" w:lineRule="auto"/>
              <w:rPr>
                <w:b/>
                <w:color w:val="000000"/>
                <w:szCs w:val="24"/>
                <w:lang w:val="vi-VN"/>
              </w:rPr>
            </w:pPr>
          </w:p>
        </w:tc>
      </w:tr>
      <w:tr w:rsidR="00F2737D" w:rsidRPr="00F2737D" w:rsidTr="00D41AAC">
        <w:trPr>
          <w:gridBefore w:val="1"/>
          <w:wBefore w:w="17" w:type="dxa"/>
        </w:trPr>
        <w:tc>
          <w:tcPr>
            <w:tcW w:w="942" w:type="dxa"/>
            <w:shd w:val="clear" w:color="auto" w:fill="auto"/>
          </w:tcPr>
          <w:p w:rsidR="00F2737D" w:rsidRPr="00F2737D" w:rsidRDefault="00F2737D" w:rsidP="003655A2">
            <w:pPr>
              <w:spacing w:before="60" w:after="0" w:line="240" w:lineRule="auto"/>
              <w:jc w:val="center"/>
              <w:rPr>
                <w:b/>
                <w:szCs w:val="24"/>
              </w:rPr>
            </w:pPr>
            <w:r w:rsidRPr="00F2737D">
              <w:rPr>
                <w:b/>
                <w:i/>
                <w:szCs w:val="24"/>
                <w:lang w:val="vi-VN"/>
              </w:rPr>
              <w:t>Chương VI</w:t>
            </w:r>
          </w:p>
        </w:tc>
        <w:tc>
          <w:tcPr>
            <w:tcW w:w="3544" w:type="dxa"/>
            <w:shd w:val="clear" w:color="auto" w:fill="auto"/>
          </w:tcPr>
          <w:p w:rsidR="00F2737D" w:rsidRPr="00F2737D" w:rsidRDefault="00F2737D" w:rsidP="006A5CA3">
            <w:pPr>
              <w:spacing w:before="60" w:after="0" w:line="240" w:lineRule="auto"/>
              <w:jc w:val="both"/>
              <w:rPr>
                <w:b/>
                <w:caps/>
                <w:szCs w:val="24"/>
                <w:lang w:val="vi-VN"/>
              </w:rPr>
            </w:pPr>
            <w:r w:rsidRPr="00F2737D">
              <w:rPr>
                <w:b/>
                <w:bCs/>
                <w:szCs w:val="24"/>
                <w:lang w:val="vi-VN"/>
              </w:rPr>
              <w:t xml:space="preserve">Các thuộc tính đặc trưng của khoáng vật sét </w:t>
            </w:r>
          </w:p>
        </w:tc>
        <w:tc>
          <w:tcPr>
            <w:tcW w:w="876" w:type="dxa"/>
            <w:gridSpan w:val="3"/>
          </w:tcPr>
          <w:p w:rsidR="00F2737D" w:rsidRPr="00F2737D" w:rsidRDefault="00F2737D" w:rsidP="006A5CA3">
            <w:pPr>
              <w:tabs>
                <w:tab w:val="left" w:pos="142"/>
              </w:tabs>
              <w:spacing w:before="60" w:after="0" w:line="240" w:lineRule="auto"/>
              <w:jc w:val="center"/>
              <w:rPr>
                <w:b/>
                <w:szCs w:val="24"/>
                <w:lang w:val="sv-SE"/>
              </w:rPr>
            </w:pPr>
          </w:p>
        </w:tc>
        <w:tc>
          <w:tcPr>
            <w:tcW w:w="721" w:type="dxa"/>
            <w:shd w:val="clear" w:color="auto" w:fill="auto"/>
          </w:tcPr>
          <w:p w:rsidR="00F2737D" w:rsidRPr="00F2737D" w:rsidRDefault="00F2737D" w:rsidP="006A5CA3">
            <w:pPr>
              <w:tabs>
                <w:tab w:val="left" w:pos="142"/>
              </w:tabs>
              <w:spacing w:before="60" w:after="0" w:line="240" w:lineRule="auto"/>
              <w:jc w:val="center"/>
              <w:rPr>
                <w:b/>
                <w:szCs w:val="24"/>
                <w:lang w:val="sv-SE"/>
              </w:rPr>
            </w:pPr>
          </w:p>
        </w:tc>
        <w:tc>
          <w:tcPr>
            <w:tcW w:w="805" w:type="dxa"/>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val="restart"/>
            <w:shd w:val="clear" w:color="auto" w:fill="auto"/>
          </w:tcPr>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xml:space="preserve">+ Đọc trước các tài liệu: </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[1.1], chương VI;</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[2.1], chương 2.</w:t>
            </w:r>
          </w:p>
          <w:p w:rsidR="00F2737D" w:rsidRPr="00F2737D" w:rsidRDefault="00F2737D" w:rsidP="006A5CA3">
            <w:pPr>
              <w:tabs>
                <w:tab w:val="left" w:pos="142"/>
              </w:tabs>
              <w:spacing w:before="60" w:after="0" w:line="240" w:lineRule="auto"/>
              <w:rPr>
                <w:b/>
                <w:szCs w:val="24"/>
                <w:lang w:val="de-DE"/>
              </w:rPr>
            </w:pPr>
            <w:r w:rsidRPr="00F2737D">
              <w:rPr>
                <w:color w:val="000000"/>
                <w:szCs w:val="24"/>
                <w:lang w:val="pt-BR"/>
              </w:rPr>
              <w:t>- Các tài liệu trên internet và facebook: Địa hóa-Khoáng vật.</w:t>
            </w:r>
          </w:p>
        </w:tc>
      </w:tr>
      <w:tr w:rsidR="00F2737D" w:rsidRPr="00F2737D" w:rsidTr="00D41AAC">
        <w:trPr>
          <w:gridBefore w:val="1"/>
          <w:wBefore w:w="17" w:type="dxa"/>
        </w:trPr>
        <w:tc>
          <w:tcPr>
            <w:tcW w:w="942" w:type="dxa"/>
            <w:vMerge w:val="restart"/>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p w:rsidR="00F2737D" w:rsidRPr="00F2737D" w:rsidRDefault="00F2737D" w:rsidP="003655A2">
            <w:pPr>
              <w:tabs>
                <w:tab w:val="left" w:pos="142"/>
              </w:tabs>
              <w:spacing w:before="60" w:after="0" w:line="240" w:lineRule="auto"/>
              <w:jc w:val="center"/>
              <w:rPr>
                <w:color w:val="000000"/>
                <w:szCs w:val="24"/>
                <w:lang w:val="sv-SE"/>
              </w:rPr>
            </w:pPr>
          </w:p>
          <w:p w:rsidR="00F2737D" w:rsidRPr="00F2737D" w:rsidRDefault="003655A2" w:rsidP="003655A2">
            <w:pPr>
              <w:tabs>
                <w:tab w:val="left" w:pos="142"/>
              </w:tabs>
              <w:spacing w:before="60" w:after="0" w:line="240" w:lineRule="auto"/>
              <w:jc w:val="center"/>
              <w:rPr>
                <w:color w:val="000000"/>
                <w:szCs w:val="24"/>
                <w:lang w:val="sv-SE"/>
              </w:rPr>
            </w:pPr>
            <w:r>
              <w:rPr>
                <w:color w:val="000000"/>
                <w:szCs w:val="24"/>
                <w:lang w:val="sv-SE"/>
              </w:rPr>
              <w:t>6-7</w:t>
            </w:r>
          </w:p>
        </w:tc>
        <w:tc>
          <w:tcPr>
            <w:tcW w:w="3544" w:type="dxa"/>
            <w:shd w:val="clear" w:color="auto" w:fill="auto"/>
          </w:tcPr>
          <w:p w:rsidR="00F2737D" w:rsidRPr="00F2737D" w:rsidRDefault="00F2737D" w:rsidP="006A5CA3">
            <w:pPr>
              <w:spacing w:before="60" w:after="0" w:line="240" w:lineRule="auto"/>
              <w:rPr>
                <w:bCs/>
                <w:szCs w:val="24"/>
                <w:lang w:val="sv-SE"/>
              </w:rPr>
            </w:pPr>
            <w:r w:rsidRPr="00F2737D">
              <w:rPr>
                <w:bCs/>
                <w:szCs w:val="24"/>
                <w:lang w:val="sv-SE"/>
              </w:rPr>
              <w:t>6.1. Tính chất trương nở và phồng nở</w:t>
            </w:r>
          </w:p>
        </w:tc>
        <w:tc>
          <w:tcPr>
            <w:tcW w:w="876" w:type="dxa"/>
            <w:gridSpan w:val="3"/>
            <w:vMerge w:val="restart"/>
            <w:vAlign w:val="center"/>
          </w:tcPr>
          <w:p w:rsidR="00F2737D" w:rsidRPr="006A5CA3" w:rsidRDefault="006A5CA3" w:rsidP="006A5CA3">
            <w:pPr>
              <w:tabs>
                <w:tab w:val="left" w:pos="142"/>
              </w:tabs>
              <w:spacing w:before="60" w:after="0" w:line="240" w:lineRule="auto"/>
              <w:jc w:val="center"/>
              <w:rPr>
                <w:color w:val="000000"/>
                <w:szCs w:val="24"/>
                <w:lang w:val="sv-SE"/>
              </w:rPr>
            </w:pPr>
            <w:r w:rsidRPr="006A5CA3">
              <w:rPr>
                <w:szCs w:val="24"/>
                <w:lang w:val="sv-SE"/>
              </w:rPr>
              <w:t>8</w:t>
            </w:r>
          </w:p>
        </w:tc>
        <w:tc>
          <w:tcPr>
            <w:tcW w:w="721" w:type="dxa"/>
            <w:vMerge w:val="restart"/>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p w:rsidR="00F2737D" w:rsidRPr="00F2737D" w:rsidRDefault="00F2737D" w:rsidP="006A5CA3">
            <w:pPr>
              <w:tabs>
                <w:tab w:val="left" w:pos="142"/>
              </w:tabs>
              <w:spacing w:before="60" w:after="0" w:line="240" w:lineRule="auto"/>
              <w:jc w:val="center"/>
              <w:rPr>
                <w:color w:val="000000"/>
                <w:szCs w:val="24"/>
                <w:lang w:val="sv-SE"/>
              </w:rPr>
            </w:pPr>
          </w:p>
          <w:p w:rsidR="00F2737D" w:rsidRPr="00F2737D" w:rsidRDefault="00F2737D" w:rsidP="006A5CA3">
            <w:pPr>
              <w:tabs>
                <w:tab w:val="left" w:pos="142"/>
              </w:tabs>
              <w:spacing w:before="60" w:after="0" w:line="240" w:lineRule="auto"/>
              <w:jc w:val="center"/>
              <w:rPr>
                <w:color w:val="000000"/>
                <w:szCs w:val="24"/>
                <w:lang w:val="sv-SE"/>
              </w:rPr>
            </w:pPr>
          </w:p>
        </w:tc>
        <w:tc>
          <w:tcPr>
            <w:tcW w:w="805" w:type="dxa"/>
            <w:vMerge w:val="restart"/>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tc>
        <w:tc>
          <w:tcPr>
            <w:tcW w:w="3544" w:type="dxa"/>
            <w:shd w:val="clear" w:color="auto" w:fill="auto"/>
          </w:tcPr>
          <w:p w:rsidR="00F2737D" w:rsidRPr="00F2737D" w:rsidRDefault="00F2737D" w:rsidP="006A5CA3">
            <w:pPr>
              <w:spacing w:before="60" w:after="0" w:line="240" w:lineRule="auto"/>
              <w:rPr>
                <w:caps/>
                <w:szCs w:val="24"/>
                <w:lang w:val="sv-SE"/>
              </w:rPr>
            </w:pPr>
            <w:r w:rsidRPr="00F2737D">
              <w:rPr>
                <w:bCs/>
                <w:szCs w:val="24"/>
                <w:lang w:val="sv-SE"/>
              </w:rPr>
              <w:t>6.2. Khả năng hấp phụ và trao đổi ion</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lang w:val="sv-SE"/>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tc>
        <w:tc>
          <w:tcPr>
            <w:tcW w:w="3544" w:type="dxa"/>
            <w:shd w:val="clear" w:color="auto" w:fill="auto"/>
          </w:tcPr>
          <w:p w:rsidR="00F2737D" w:rsidRPr="00F2737D" w:rsidRDefault="00F2737D" w:rsidP="006A5CA3">
            <w:pPr>
              <w:spacing w:before="60" w:after="0" w:line="240" w:lineRule="auto"/>
              <w:rPr>
                <w:bCs/>
                <w:szCs w:val="24"/>
                <w:lang w:val="sv-SE"/>
              </w:rPr>
            </w:pPr>
            <w:r w:rsidRPr="00F2737D">
              <w:rPr>
                <w:bCs/>
                <w:szCs w:val="24"/>
                <w:lang w:val="sv-SE"/>
              </w:rPr>
              <w:t>6.2.1. Khả năng hấp phụ</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lang w:val="sv-SE"/>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tc>
        <w:tc>
          <w:tcPr>
            <w:tcW w:w="3544" w:type="dxa"/>
            <w:shd w:val="clear" w:color="auto" w:fill="auto"/>
          </w:tcPr>
          <w:p w:rsidR="00F2737D" w:rsidRPr="00F2737D" w:rsidRDefault="00F2737D" w:rsidP="006A5CA3">
            <w:pPr>
              <w:spacing w:before="60" w:after="0" w:line="240" w:lineRule="auto"/>
              <w:rPr>
                <w:caps/>
                <w:szCs w:val="24"/>
                <w:lang w:val="sv-SE"/>
              </w:rPr>
            </w:pPr>
            <w:r w:rsidRPr="00F2737D">
              <w:rPr>
                <w:bCs/>
                <w:szCs w:val="24"/>
                <w:lang w:val="sv-SE"/>
              </w:rPr>
              <w:t>6.2.2. Khả năng trao đổi ion</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lang w:val="sv-SE"/>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tc>
        <w:tc>
          <w:tcPr>
            <w:tcW w:w="3544" w:type="dxa"/>
            <w:shd w:val="clear" w:color="auto" w:fill="auto"/>
          </w:tcPr>
          <w:p w:rsidR="00F2737D" w:rsidRPr="00F2737D" w:rsidRDefault="00F2737D" w:rsidP="006A5CA3">
            <w:pPr>
              <w:spacing w:before="60" w:after="0" w:line="240" w:lineRule="auto"/>
              <w:rPr>
                <w:caps/>
                <w:szCs w:val="24"/>
                <w:lang w:val="sv-SE"/>
              </w:rPr>
            </w:pPr>
            <w:r w:rsidRPr="00F2737D">
              <w:rPr>
                <w:bCs/>
                <w:szCs w:val="24"/>
                <w:lang w:val="sv-SE"/>
              </w:rPr>
              <w:t>6.3. Tính dẻo của sét</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lang w:val="sv-SE"/>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D41AAC">
        <w:trPr>
          <w:gridBefore w:val="1"/>
          <w:wBefore w:w="17" w:type="dxa"/>
        </w:trPr>
        <w:tc>
          <w:tcPr>
            <w:tcW w:w="942" w:type="dxa"/>
            <w:shd w:val="clear" w:color="auto" w:fill="auto"/>
          </w:tcPr>
          <w:p w:rsidR="00F2737D" w:rsidRPr="00F2737D" w:rsidRDefault="00F2737D" w:rsidP="003655A2">
            <w:pPr>
              <w:tabs>
                <w:tab w:val="left" w:pos="142"/>
              </w:tabs>
              <w:spacing w:before="60" w:after="0" w:line="240" w:lineRule="auto"/>
              <w:jc w:val="center"/>
              <w:rPr>
                <w:b/>
                <w:i/>
                <w:color w:val="000000"/>
                <w:szCs w:val="24"/>
                <w:lang w:val="sv-SE"/>
              </w:rPr>
            </w:pPr>
            <w:r w:rsidRPr="00F2737D">
              <w:rPr>
                <w:b/>
                <w:i/>
                <w:color w:val="000000"/>
                <w:szCs w:val="24"/>
                <w:lang w:val="sv-SE"/>
              </w:rPr>
              <w:lastRenderedPageBreak/>
              <w:t>Chương VII</w:t>
            </w:r>
          </w:p>
        </w:tc>
        <w:tc>
          <w:tcPr>
            <w:tcW w:w="3544" w:type="dxa"/>
            <w:shd w:val="clear" w:color="auto" w:fill="auto"/>
          </w:tcPr>
          <w:p w:rsidR="00F2737D" w:rsidRPr="00F2737D" w:rsidRDefault="00F2737D" w:rsidP="006A5CA3">
            <w:pPr>
              <w:spacing w:before="60" w:after="0" w:line="240" w:lineRule="auto"/>
              <w:rPr>
                <w:szCs w:val="24"/>
                <w:lang w:val="sv-SE"/>
              </w:rPr>
            </w:pPr>
            <w:r w:rsidRPr="00F2737D">
              <w:rPr>
                <w:b/>
                <w:bCs/>
                <w:szCs w:val="24"/>
                <w:lang w:val="vi-VN"/>
              </w:rPr>
              <w:t>Mô tả các nhóm khoáng vật sét điển hình</w:t>
            </w:r>
          </w:p>
        </w:tc>
        <w:tc>
          <w:tcPr>
            <w:tcW w:w="876" w:type="dxa"/>
            <w:gridSpan w:val="3"/>
          </w:tcPr>
          <w:p w:rsidR="00F2737D" w:rsidRPr="00F2737D" w:rsidRDefault="00F2737D" w:rsidP="006A5CA3">
            <w:pPr>
              <w:spacing w:before="60" w:after="0" w:line="240" w:lineRule="auto"/>
              <w:jc w:val="center"/>
              <w:rPr>
                <w:b/>
                <w:szCs w:val="24"/>
                <w:lang w:val="sv-SE"/>
              </w:rPr>
            </w:pPr>
          </w:p>
        </w:tc>
        <w:tc>
          <w:tcPr>
            <w:tcW w:w="721" w:type="dxa"/>
            <w:vMerge w:val="restart"/>
            <w:shd w:val="clear" w:color="auto" w:fill="auto"/>
          </w:tcPr>
          <w:p w:rsidR="00F2737D" w:rsidRPr="00F2737D" w:rsidRDefault="00F2737D" w:rsidP="006A5CA3">
            <w:pPr>
              <w:spacing w:before="60" w:after="0" w:line="240" w:lineRule="auto"/>
              <w:jc w:val="center"/>
              <w:rPr>
                <w:szCs w:val="24"/>
                <w:lang w:val="sv-SE"/>
              </w:rPr>
            </w:pPr>
          </w:p>
          <w:p w:rsidR="00F2737D" w:rsidRPr="00F2737D" w:rsidRDefault="00F2737D" w:rsidP="006A5CA3">
            <w:pPr>
              <w:tabs>
                <w:tab w:val="left" w:pos="142"/>
              </w:tabs>
              <w:spacing w:before="60" w:after="0" w:line="240" w:lineRule="auto"/>
              <w:jc w:val="center"/>
              <w:rPr>
                <w:b/>
                <w:szCs w:val="24"/>
                <w:lang w:val="sv-SE"/>
              </w:rPr>
            </w:pPr>
          </w:p>
        </w:tc>
        <w:tc>
          <w:tcPr>
            <w:tcW w:w="805" w:type="dxa"/>
            <w:vMerge w:val="restart"/>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val="restart"/>
            <w:shd w:val="clear" w:color="auto" w:fill="auto"/>
          </w:tcPr>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xml:space="preserve">+ Đọc trước các tài liệu: </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[1.1], chương VIII;</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[2.1], chương 7.</w:t>
            </w:r>
          </w:p>
          <w:p w:rsidR="00F2737D" w:rsidRPr="00F2737D" w:rsidRDefault="00F2737D" w:rsidP="006A5CA3">
            <w:pPr>
              <w:tabs>
                <w:tab w:val="left" w:pos="142"/>
              </w:tabs>
              <w:spacing w:before="60" w:after="0" w:line="240" w:lineRule="auto"/>
              <w:rPr>
                <w:color w:val="000000"/>
                <w:szCs w:val="24"/>
                <w:lang w:val="pt-BR"/>
              </w:rPr>
            </w:pPr>
            <w:r w:rsidRPr="00F2737D">
              <w:rPr>
                <w:color w:val="000000"/>
                <w:szCs w:val="24"/>
                <w:lang w:val="pt-BR"/>
              </w:rPr>
              <w:t>- Tài liệu [2.5], các mục 3,4 (từ trang 41-154)</w:t>
            </w:r>
          </w:p>
          <w:p w:rsidR="00F2737D" w:rsidRPr="00F2737D" w:rsidRDefault="00F2737D" w:rsidP="006A5CA3">
            <w:pPr>
              <w:tabs>
                <w:tab w:val="left" w:pos="142"/>
              </w:tabs>
              <w:spacing w:before="60" w:after="0" w:line="240" w:lineRule="auto"/>
              <w:rPr>
                <w:color w:val="000000"/>
                <w:szCs w:val="24"/>
                <w:lang w:val="de-DE"/>
              </w:rPr>
            </w:pPr>
            <w:r w:rsidRPr="00F2737D">
              <w:rPr>
                <w:color w:val="000000"/>
                <w:szCs w:val="24"/>
                <w:lang w:val="pt-BR"/>
              </w:rPr>
              <w:t>- Các tài liệu trên internet và facebook: Địa hóa-Khoáng vật.</w:t>
            </w:r>
          </w:p>
        </w:tc>
      </w:tr>
      <w:tr w:rsidR="00F2737D" w:rsidRPr="00F2737D" w:rsidTr="00D41AAC">
        <w:trPr>
          <w:gridBefore w:val="1"/>
          <w:wBefore w:w="17" w:type="dxa"/>
        </w:trPr>
        <w:tc>
          <w:tcPr>
            <w:tcW w:w="942" w:type="dxa"/>
            <w:vMerge w:val="restart"/>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p w:rsidR="00F2737D" w:rsidRPr="00F2737D" w:rsidRDefault="003655A2" w:rsidP="003655A2">
            <w:pPr>
              <w:tabs>
                <w:tab w:val="left" w:pos="142"/>
              </w:tabs>
              <w:spacing w:before="60" w:after="0" w:line="240" w:lineRule="auto"/>
              <w:jc w:val="center"/>
              <w:rPr>
                <w:color w:val="000000"/>
                <w:szCs w:val="24"/>
                <w:lang w:val="sv-SE"/>
              </w:rPr>
            </w:pPr>
            <w:r>
              <w:rPr>
                <w:color w:val="000000"/>
                <w:szCs w:val="24"/>
                <w:lang w:val="sv-SE"/>
              </w:rPr>
              <w:t>7-8</w:t>
            </w:r>
          </w:p>
        </w:tc>
        <w:tc>
          <w:tcPr>
            <w:tcW w:w="354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7.1. Mô tả các khoáng vật sét điển hình</w:t>
            </w:r>
          </w:p>
        </w:tc>
        <w:tc>
          <w:tcPr>
            <w:tcW w:w="876" w:type="dxa"/>
            <w:gridSpan w:val="3"/>
            <w:vMerge w:val="restart"/>
            <w:vAlign w:val="center"/>
          </w:tcPr>
          <w:p w:rsidR="00F2737D" w:rsidRPr="006A5CA3" w:rsidRDefault="006A5CA3" w:rsidP="006A5CA3">
            <w:pPr>
              <w:spacing w:before="60" w:after="0" w:line="240" w:lineRule="auto"/>
              <w:jc w:val="center"/>
              <w:rPr>
                <w:szCs w:val="24"/>
                <w:lang w:val="sv-SE"/>
              </w:rPr>
            </w:pPr>
            <w:r w:rsidRPr="006A5CA3">
              <w:rPr>
                <w:szCs w:val="24"/>
                <w:lang w:val="sv-SE"/>
              </w:rPr>
              <w:t>14</w:t>
            </w:r>
          </w:p>
        </w:tc>
        <w:tc>
          <w:tcPr>
            <w:tcW w:w="721" w:type="dxa"/>
            <w:vMerge/>
            <w:shd w:val="clear" w:color="auto" w:fill="auto"/>
          </w:tcPr>
          <w:p w:rsidR="00F2737D" w:rsidRPr="00F2737D" w:rsidRDefault="00F2737D" w:rsidP="006A5CA3">
            <w:pPr>
              <w:tabs>
                <w:tab w:val="left" w:pos="142"/>
              </w:tabs>
              <w:spacing w:before="60" w:after="0" w:line="240" w:lineRule="auto"/>
              <w:jc w:val="center"/>
              <w:rPr>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pt-BR"/>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tc>
        <w:tc>
          <w:tcPr>
            <w:tcW w:w="3544" w:type="dxa"/>
            <w:shd w:val="clear" w:color="auto" w:fill="auto"/>
          </w:tcPr>
          <w:p w:rsidR="00F2737D" w:rsidRPr="00F2737D" w:rsidRDefault="00F2737D" w:rsidP="006A5CA3">
            <w:pPr>
              <w:spacing w:before="60" w:after="0" w:line="240" w:lineRule="auto"/>
              <w:rPr>
                <w:b/>
                <w:i/>
                <w:szCs w:val="24"/>
                <w:lang w:val="sv-SE"/>
              </w:rPr>
            </w:pPr>
            <w:r w:rsidRPr="00F2737D">
              <w:rPr>
                <w:szCs w:val="24"/>
                <w:lang w:val="sv-SE"/>
              </w:rPr>
              <w:t>7.1.1. Nhóm Kaolinit</w:t>
            </w:r>
          </w:p>
        </w:tc>
        <w:tc>
          <w:tcPr>
            <w:tcW w:w="876" w:type="dxa"/>
            <w:gridSpan w:val="3"/>
            <w:vMerge/>
          </w:tcPr>
          <w:p w:rsidR="00F2737D" w:rsidRPr="00F2737D" w:rsidRDefault="00F2737D" w:rsidP="006A5CA3">
            <w:pPr>
              <w:spacing w:before="60" w:after="0" w:line="240" w:lineRule="auto"/>
              <w:jc w:val="center"/>
              <w:rPr>
                <w:szCs w:val="24"/>
                <w:lang w:val="sv-SE"/>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tc>
        <w:tc>
          <w:tcPr>
            <w:tcW w:w="3544" w:type="dxa"/>
            <w:shd w:val="clear" w:color="auto" w:fill="auto"/>
          </w:tcPr>
          <w:p w:rsidR="00F2737D" w:rsidRPr="00F2737D" w:rsidRDefault="00F2737D" w:rsidP="006A5CA3">
            <w:pPr>
              <w:spacing w:before="60" w:after="0" w:line="240" w:lineRule="auto"/>
              <w:jc w:val="both"/>
              <w:rPr>
                <w:szCs w:val="24"/>
                <w:lang w:val="sv-SE"/>
              </w:rPr>
            </w:pPr>
            <w:r w:rsidRPr="00F2737D">
              <w:rPr>
                <w:szCs w:val="24"/>
                <w:lang w:val="sv-SE"/>
              </w:rPr>
              <w:t>7.1.2. Nhóm illit</w:t>
            </w:r>
          </w:p>
        </w:tc>
        <w:tc>
          <w:tcPr>
            <w:tcW w:w="876" w:type="dxa"/>
            <w:gridSpan w:val="3"/>
            <w:vMerge/>
          </w:tcPr>
          <w:p w:rsidR="00F2737D" w:rsidRPr="00F2737D" w:rsidRDefault="00F2737D" w:rsidP="006A5CA3">
            <w:pPr>
              <w:tabs>
                <w:tab w:val="left" w:pos="142"/>
              </w:tabs>
              <w:spacing w:before="60" w:after="0" w:line="240" w:lineRule="auto"/>
              <w:jc w:val="center"/>
              <w:rPr>
                <w:color w:val="000000"/>
                <w:szCs w:val="24"/>
                <w:lang w:val="sv-SE"/>
              </w:rPr>
            </w:pPr>
          </w:p>
        </w:tc>
        <w:tc>
          <w:tcPr>
            <w:tcW w:w="721" w:type="dxa"/>
            <w:vMerge/>
            <w:shd w:val="clear" w:color="auto" w:fill="auto"/>
          </w:tcPr>
          <w:p w:rsidR="00F2737D" w:rsidRPr="00F2737D" w:rsidRDefault="00F2737D" w:rsidP="006A5CA3">
            <w:pPr>
              <w:tabs>
                <w:tab w:val="left" w:pos="142"/>
              </w:tabs>
              <w:spacing w:before="60" w:after="0" w:line="240" w:lineRule="auto"/>
              <w:jc w:val="center"/>
              <w:rPr>
                <w:color w:val="000000"/>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tc>
        <w:tc>
          <w:tcPr>
            <w:tcW w:w="3544" w:type="dxa"/>
            <w:shd w:val="clear" w:color="auto" w:fill="auto"/>
          </w:tcPr>
          <w:p w:rsidR="00F2737D" w:rsidRPr="00F2737D" w:rsidRDefault="00F2737D" w:rsidP="006A5CA3">
            <w:pPr>
              <w:spacing w:before="60" w:after="0" w:line="240" w:lineRule="auto"/>
              <w:rPr>
                <w:szCs w:val="24"/>
                <w:lang w:val="sv-SE"/>
              </w:rPr>
            </w:pPr>
            <w:r w:rsidRPr="00F2737D">
              <w:rPr>
                <w:szCs w:val="24"/>
                <w:lang w:val="sv-SE"/>
              </w:rPr>
              <w:t>7.1.3. Nhóm smectit</w:t>
            </w:r>
          </w:p>
        </w:tc>
        <w:tc>
          <w:tcPr>
            <w:tcW w:w="876" w:type="dxa"/>
            <w:gridSpan w:val="3"/>
            <w:vMerge/>
          </w:tcPr>
          <w:p w:rsidR="00F2737D" w:rsidRPr="00F2737D" w:rsidRDefault="00F2737D" w:rsidP="006A5CA3">
            <w:pPr>
              <w:spacing w:before="60" w:after="0" w:line="240" w:lineRule="auto"/>
              <w:jc w:val="center"/>
              <w:rPr>
                <w:szCs w:val="24"/>
                <w:lang w:val="sv-SE"/>
              </w:rPr>
            </w:pPr>
          </w:p>
        </w:tc>
        <w:tc>
          <w:tcPr>
            <w:tcW w:w="721" w:type="dxa"/>
            <w:vMerge/>
            <w:shd w:val="clear" w:color="auto" w:fill="auto"/>
          </w:tcPr>
          <w:p w:rsidR="00F2737D" w:rsidRPr="00F2737D" w:rsidRDefault="00F2737D" w:rsidP="006A5CA3">
            <w:pPr>
              <w:spacing w:before="60" w:after="0" w:line="240" w:lineRule="auto"/>
              <w:jc w:val="center"/>
              <w:rPr>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szCs w:val="24"/>
                <w:lang w:val="sv-SE"/>
              </w:rPr>
            </w:pPr>
          </w:p>
        </w:tc>
        <w:tc>
          <w:tcPr>
            <w:tcW w:w="3544" w:type="dxa"/>
            <w:shd w:val="clear" w:color="auto" w:fill="auto"/>
          </w:tcPr>
          <w:p w:rsidR="00F2737D" w:rsidRPr="00F2737D" w:rsidRDefault="00F2737D" w:rsidP="006A5CA3">
            <w:pPr>
              <w:spacing w:before="60" w:after="0" w:line="240" w:lineRule="auto"/>
              <w:rPr>
                <w:iCs/>
                <w:color w:val="000000"/>
                <w:szCs w:val="24"/>
                <w:lang w:val="sv-SE" w:eastAsia="zh-TW"/>
              </w:rPr>
            </w:pPr>
            <w:r w:rsidRPr="00F2737D">
              <w:rPr>
                <w:iCs/>
                <w:color w:val="000000"/>
                <w:szCs w:val="24"/>
                <w:lang w:val="sv-SE" w:eastAsia="zh-TW"/>
              </w:rPr>
              <w:t>7.1.4. Nhóm vermiculit</w:t>
            </w:r>
          </w:p>
        </w:tc>
        <w:tc>
          <w:tcPr>
            <w:tcW w:w="876" w:type="dxa"/>
            <w:gridSpan w:val="3"/>
            <w:vMerge/>
          </w:tcPr>
          <w:p w:rsidR="00F2737D" w:rsidRPr="00F2737D" w:rsidRDefault="00F2737D" w:rsidP="006A5CA3">
            <w:pPr>
              <w:spacing w:before="60" w:after="0" w:line="240" w:lineRule="auto"/>
              <w:jc w:val="both"/>
              <w:rPr>
                <w:szCs w:val="24"/>
                <w:lang w:val="sv-SE"/>
              </w:rPr>
            </w:pPr>
          </w:p>
        </w:tc>
        <w:tc>
          <w:tcPr>
            <w:tcW w:w="721" w:type="dxa"/>
            <w:vMerge/>
            <w:shd w:val="clear" w:color="auto" w:fill="auto"/>
          </w:tcPr>
          <w:p w:rsidR="00F2737D" w:rsidRPr="00F2737D" w:rsidRDefault="00F2737D" w:rsidP="006A5CA3">
            <w:pPr>
              <w:spacing w:before="60" w:after="0" w:line="240" w:lineRule="auto"/>
              <w:jc w:val="both"/>
              <w:rPr>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tc>
        <w:tc>
          <w:tcPr>
            <w:tcW w:w="3544" w:type="dxa"/>
            <w:shd w:val="clear" w:color="auto" w:fill="auto"/>
          </w:tcPr>
          <w:p w:rsidR="00F2737D" w:rsidRPr="00F2737D" w:rsidRDefault="00F2737D" w:rsidP="006A5CA3">
            <w:pPr>
              <w:spacing w:before="60" w:after="0" w:line="240" w:lineRule="auto"/>
              <w:rPr>
                <w:color w:val="000000"/>
                <w:szCs w:val="24"/>
                <w:lang w:val="sv-SE"/>
              </w:rPr>
            </w:pPr>
            <w:r w:rsidRPr="00F2737D">
              <w:rPr>
                <w:color w:val="000000"/>
                <w:szCs w:val="24"/>
                <w:lang w:val="sv-SE"/>
              </w:rPr>
              <w:t>7.1.5. Các khoáng vật sét khác</w:t>
            </w:r>
          </w:p>
        </w:tc>
        <w:tc>
          <w:tcPr>
            <w:tcW w:w="876" w:type="dxa"/>
            <w:gridSpan w:val="3"/>
            <w:vMerge/>
          </w:tcPr>
          <w:p w:rsidR="00F2737D" w:rsidRPr="00F2737D" w:rsidRDefault="00F2737D" w:rsidP="006A5CA3">
            <w:pPr>
              <w:spacing w:before="60" w:after="0" w:line="240" w:lineRule="auto"/>
              <w:jc w:val="center"/>
              <w:rPr>
                <w:szCs w:val="24"/>
                <w:lang w:val="sv-SE"/>
              </w:rPr>
            </w:pPr>
          </w:p>
        </w:tc>
        <w:tc>
          <w:tcPr>
            <w:tcW w:w="721" w:type="dxa"/>
            <w:vMerge/>
            <w:shd w:val="clear" w:color="auto" w:fill="auto"/>
          </w:tcPr>
          <w:p w:rsidR="00F2737D" w:rsidRPr="00F2737D" w:rsidRDefault="00F2737D" w:rsidP="006A5CA3">
            <w:pPr>
              <w:spacing w:before="60" w:after="0" w:line="240" w:lineRule="auto"/>
              <w:jc w:val="center"/>
              <w:rPr>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D41AAC">
        <w:trPr>
          <w:gridBefore w:val="1"/>
          <w:wBefore w:w="17" w:type="dxa"/>
        </w:trPr>
        <w:tc>
          <w:tcPr>
            <w:tcW w:w="942" w:type="dxa"/>
            <w:vMerge/>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tc>
        <w:tc>
          <w:tcPr>
            <w:tcW w:w="3544" w:type="dxa"/>
            <w:shd w:val="clear" w:color="auto" w:fill="auto"/>
          </w:tcPr>
          <w:p w:rsidR="00F2737D" w:rsidRPr="00F2737D" w:rsidRDefault="00F2737D" w:rsidP="006A5CA3">
            <w:pPr>
              <w:spacing w:before="60" w:after="0" w:line="240" w:lineRule="auto"/>
              <w:rPr>
                <w:color w:val="000000"/>
                <w:szCs w:val="24"/>
                <w:lang w:val="sv-SE"/>
              </w:rPr>
            </w:pPr>
            <w:r w:rsidRPr="00F2737D">
              <w:rPr>
                <w:i/>
                <w:color w:val="000000"/>
                <w:szCs w:val="24"/>
                <w:lang w:val="sv-SE"/>
              </w:rPr>
              <w:t>Thực hành nhận biết các mẫu khoáng vật sét</w:t>
            </w:r>
          </w:p>
        </w:tc>
        <w:tc>
          <w:tcPr>
            <w:tcW w:w="876" w:type="dxa"/>
            <w:gridSpan w:val="3"/>
            <w:vMerge/>
          </w:tcPr>
          <w:p w:rsidR="00F2737D" w:rsidRPr="00F2737D" w:rsidRDefault="00F2737D" w:rsidP="006A5CA3">
            <w:pPr>
              <w:spacing w:before="60" w:after="0" w:line="240" w:lineRule="auto"/>
              <w:jc w:val="center"/>
              <w:rPr>
                <w:szCs w:val="24"/>
                <w:lang w:val="sv-SE"/>
              </w:rPr>
            </w:pPr>
          </w:p>
        </w:tc>
        <w:tc>
          <w:tcPr>
            <w:tcW w:w="721" w:type="dxa"/>
            <w:vMerge/>
            <w:shd w:val="clear" w:color="auto" w:fill="auto"/>
          </w:tcPr>
          <w:p w:rsidR="00F2737D" w:rsidRPr="00F2737D" w:rsidRDefault="00F2737D" w:rsidP="006A5CA3">
            <w:pPr>
              <w:spacing w:before="60" w:after="0" w:line="240" w:lineRule="auto"/>
              <w:jc w:val="center"/>
              <w:rPr>
                <w:szCs w:val="24"/>
                <w:lang w:val="sv-SE"/>
              </w:rPr>
            </w:pPr>
          </w:p>
        </w:tc>
        <w:tc>
          <w:tcPr>
            <w:tcW w:w="805" w:type="dxa"/>
            <w:vMerge/>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vMerge/>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F2737D" w:rsidRPr="00F2737D" w:rsidTr="00D41AAC">
        <w:trPr>
          <w:gridBefore w:val="1"/>
          <w:wBefore w:w="17" w:type="dxa"/>
        </w:trPr>
        <w:tc>
          <w:tcPr>
            <w:tcW w:w="942" w:type="dxa"/>
            <w:shd w:val="clear" w:color="auto" w:fill="auto"/>
          </w:tcPr>
          <w:p w:rsidR="00F2737D" w:rsidRPr="00F2737D" w:rsidRDefault="00F2737D" w:rsidP="003655A2">
            <w:pPr>
              <w:tabs>
                <w:tab w:val="left" w:pos="142"/>
              </w:tabs>
              <w:spacing w:before="60" w:after="0" w:line="240" w:lineRule="auto"/>
              <w:jc w:val="center"/>
              <w:rPr>
                <w:color w:val="000000"/>
                <w:szCs w:val="24"/>
                <w:lang w:val="sv-SE"/>
              </w:rPr>
            </w:pPr>
          </w:p>
        </w:tc>
        <w:tc>
          <w:tcPr>
            <w:tcW w:w="3544" w:type="dxa"/>
            <w:shd w:val="clear" w:color="auto" w:fill="auto"/>
          </w:tcPr>
          <w:p w:rsidR="00F2737D" w:rsidRPr="00F2737D" w:rsidRDefault="00F2737D" w:rsidP="006A5CA3">
            <w:pPr>
              <w:spacing w:before="60" w:after="0" w:line="240" w:lineRule="auto"/>
              <w:rPr>
                <w:b/>
                <w:i/>
                <w:szCs w:val="24"/>
                <w:lang w:val="sv-SE"/>
              </w:rPr>
            </w:pPr>
            <w:r w:rsidRPr="00F2737D">
              <w:rPr>
                <w:b/>
                <w:i/>
                <w:szCs w:val="24"/>
                <w:lang w:val="sv-SE"/>
              </w:rPr>
              <w:t>Tổng:</w:t>
            </w:r>
          </w:p>
        </w:tc>
        <w:tc>
          <w:tcPr>
            <w:tcW w:w="876" w:type="dxa"/>
            <w:gridSpan w:val="3"/>
          </w:tcPr>
          <w:p w:rsidR="00F2737D" w:rsidRPr="00F2737D" w:rsidRDefault="00F2737D" w:rsidP="006A5CA3">
            <w:pPr>
              <w:spacing w:before="60" w:after="0" w:line="240" w:lineRule="auto"/>
              <w:jc w:val="center"/>
              <w:rPr>
                <w:b/>
                <w:szCs w:val="24"/>
                <w:lang w:val="sv-SE"/>
              </w:rPr>
            </w:pPr>
            <w:r w:rsidRPr="00F2737D">
              <w:rPr>
                <w:b/>
                <w:szCs w:val="24"/>
                <w:lang w:val="sv-SE"/>
              </w:rPr>
              <w:t>60</w:t>
            </w:r>
          </w:p>
        </w:tc>
        <w:tc>
          <w:tcPr>
            <w:tcW w:w="721" w:type="dxa"/>
            <w:shd w:val="clear" w:color="auto" w:fill="auto"/>
          </w:tcPr>
          <w:p w:rsidR="00F2737D" w:rsidRPr="00F2737D" w:rsidRDefault="00F2737D" w:rsidP="006A5CA3">
            <w:pPr>
              <w:spacing w:before="60" w:after="0" w:line="240" w:lineRule="auto"/>
              <w:jc w:val="center"/>
              <w:rPr>
                <w:b/>
                <w:szCs w:val="24"/>
                <w:lang w:val="sv-SE"/>
              </w:rPr>
            </w:pPr>
          </w:p>
        </w:tc>
        <w:tc>
          <w:tcPr>
            <w:tcW w:w="805" w:type="dxa"/>
          </w:tcPr>
          <w:p w:rsidR="00F2737D" w:rsidRPr="00F2737D" w:rsidRDefault="00F2737D" w:rsidP="006A5CA3">
            <w:pPr>
              <w:tabs>
                <w:tab w:val="left" w:pos="142"/>
              </w:tabs>
              <w:spacing w:before="60" w:after="0" w:line="240" w:lineRule="auto"/>
              <w:rPr>
                <w:color w:val="000000"/>
                <w:szCs w:val="24"/>
                <w:lang w:val="sv-SE"/>
              </w:rPr>
            </w:pPr>
          </w:p>
        </w:tc>
        <w:tc>
          <w:tcPr>
            <w:tcW w:w="2854" w:type="dxa"/>
            <w:gridSpan w:val="2"/>
            <w:shd w:val="clear" w:color="auto" w:fill="auto"/>
          </w:tcPr>
          <w:p w:rsidR="00F2737D" w:rsidRPr="00F2737D" w:rsidRDefault="00F2737D" w:rsidP="006A5CA3">
            <w:pPr>
              <w:tabs>
                <w:tab w:val="left" w:pos="142"/>
              </w:tabs>
              <w:spacing w:before="60" w:after="0" w:line="240" w:lineRule="auto"/>
              <w:rPr>
                <w:color w:val="000000"/>
                <w:szCs w:val="24"/>
                <w:lang w:val="sv-SE"/>
              </w:rPr>
            </w:pPr>
          </w:p>
        </w:tc>
      </w:tr>
      <w:tr w:rsidR="00D41AAC" w:rsidRPr="006D0627" w:rsidTr="00D41A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188" w:type="dxa"/>
        </w:trPr>
        <w:tc>
          <w:tcPr>
            <w:tcW w:w="4786" w:type="dxa"/>
            <w:gridSpan w:val="5"/>
            <w:shd w:val="clear" w:color="auto" w:fill="auto"/>
          </w:tcPr>
          <w:p w:rsidR="00D41AAC" w:rsidRPr="006D0627" w:rsidRDefault="00D41AAC" w:rsidP="00C426A0">
            <w:pPr>
              <w:tabs>
                <w:tab w:val="left" w:pos="142"/>
              </w:tabs>
              <w:spacing w:before="60" w:after="0" w:line="240" w:lineRule="auto"/>
              <w:jc w:val="center"/>
              <w:rPr>
                <w:b/>
                <w:color w:val="000000"/>
                <w:szCs w:val="24"/>
              </w:rPr>
            </w:pPr>
          </w:p>
          <w:p w:rsidR="00D41AAC" w:rsidRPr="006D0627" w:rsidRDefault="00D41AAC" w:rsidP="00C426A0">
            <w:pPr>
              <w:tabs>
                <w:tab w:val="left" w:pos="142"/>
              </w:tabs>
              <w:spacing w:before="60" w:after="0" w:line="240" w:lineRule="auto"/>
              <w:jc w:val="center"/>
              <w:rPr>
                <w:b/>
                <w:color w:val="000000"/>
                <w:szCs w:val="24"/>
              </w:rPr>
            </w:pPr>
            <w:r w:rsidRPr="006D0627">
              <w:rPr>
                <w:b/>
                <w:color w:val="000000"/>
                <w:szCs w:val="24"/>
              </w:rPr>
              <w:t>TRƯỞNG KHOA</w:t>
            </w:r>
          </w:p>
          <w:p w:rsidR="00D41AAC" w:rsidRPr="006D0627" w:rsidRDefault="00D41AAC" w:rsidP="00C426A0">
            <w:pPr>
              <w:tabs>
                <w:tab w:val="left" w:pos="142"/>
              </w:tabs>
              <w:spacing w:before="60" w:after="0" w:line="240" w:lineRule="auto"/>
              <w:jc w:val="center"/>
              <w:rPr>
                <w:b/>
                <w:color w:val="000000"/>
                <w:szCs w:val="24"/>
              </w:rPr>
            </w:pPr>
          </w:p>
          <w:p w:rsidR="00D41AAC" w:rsidRPr="006D0627" w:rsidRDefault="00D41AAC" w:rsidP="00C426A0">
            <w:pPr>
              <w:tabs>
                <w:tab w:val="left" w:pos="142"/>
              </w:tabs>
              <w:spacing w:before="60" w:after="0" w:line="240" w:lineRule="auto"/>
              <w:jc w:val="center"/>
              <w:rPr>
                <w:b/>
                <w:color w:val="000000"/>
                <w:szCs w:val="24"/>
              </w:rPr>
            </w:pPr>
          </w:p>
          <w:p w:rsidR="00D41AAC" w:rsidRPr="006D0627" w:rsidRDefault="00D41AAC" w:rsidP="00C426A0">
            <w:pPr>
              <w:tabs>
                <w:tab w:val="left" w:pos="142"/>
              </w:tabs>
              <w:spacing w:before="60" w:after="0" w:line="240" w:lineRule="auto"/>
              <w:jc w:val="center"/>
              <w:rPr>
                <w:b/>
                <w:color w:val="000000"/>
                <w:szCs w:val="24"/>
              </w:rPr>
            </w:pPr>
          </w:p>
          <w:p w:rsidR="00D41AAC" w:rsidRPr="006D0627" w:rsidRDefault="00D41AAC" w:rsidP="00C426A0">
            <w:pPr>
              <w:tabs>
                <w:tab w:val="left" w:pos="142"/>
              </w:tabs>
              <w:spacing w:before="60" w:after="0" w:line="240" w:lineRule="auto"/>
              <w:jc w:val="center"/>
              <w:rPr>
                <w:b/>
                <w:color w:val="000000"/>
                <w:szCs w:val="24"/>
              </w:rPr>
            </w:pPr>
            <w:r w:rsidRPr="006D0627">
              <w:rPr>
                <w:b/>
                <w:color w:val="000000"/>
                <w:szCs w:val="24"/>
              </w:rPr>
              <w:t>TS. Nguyễn Tiến Dũng</w:t>
            </w:r>
          </w:p>
        </w:tc>
        <w:tc>
          <w:tcPr>
            <w:tcW w:w="4785" w:type="dxa"/>
            <w:gridSpan w:val="4"/>
            <w:shd w:val="clear" w:color="auto" w:fill="auto"/>
          </w:tcPr>
          <w:p w:rsidR="00D41AAC" w:rsidRPr="006D0627" w:rsidRDefault="00D41AAC" w:rsidP="00C426A0">
            <w:pPr>
              <w:tabs>
                <w:tab w:val="left" w:pos="142"/>
              </w:tabs>
              <w:spacing w:before="60" w:after="0" w:line="240" w:lineRule="auto"/>
              <w:jc w:val="center"/>
              <w:rPr>
                <w:i/>
                <w:color w:val="000000"/>
                <w:szCs w:val="24"/>
              </w:rPr>
            </w:pPr>
            <w:r w:rsidRPr="006D0627">
              <w:rPr>
                <w:i/>
                <w:color w:val="000000"/>
                <w:szCs w:val="24"/>
              </w:rPr>
              <w:t xml:space="preserve">Hà Nội, ngày      tháng      năm    </w:t>
            </w:r>
          </w:p>
          <w:p w:rsidR="00D41AAC" w:rsidRPr="006D0627" w:rsidRDefault="00D41AAC" w:rsidP="00C426A0">
            <w:pPr>
              <w:tabs>
                <w:tab w:val="left" w:pos="142"/>
              </w:tabs>
              <w:spacing w:before="60" w:after="0" w:line="240" w:lineRule="auto"/>
              <w:jc w:val="center"/>
              <w:rPr>
                <w:b/>
                <w:color w:val="000000"/>
                <w:szCs w:val="24"/>
              </w:rPr>
            </w:pPr>
            <w:r w:rsidRPr="006D0627">
              <w:rPr>
                <w:b/>
                <w:color w:val="000000"/>
                <w:szCs w:val="24"/>
              </w:rPr>
              <w:t>TRƯỞNG BỘ MÔN</w:t>
            </w:r>
          </w:p>
          <w:p w:rsidR="00D41AAC" w:rsidRPr="006D0627" w:rsidRDefault="00D41AAC" w:rsidP="00C426A0">
            <w:pPr>
              <w:tabs>
                <w:tab w:val="left" w:pos="142"/>
              </w:tabs>
              <w:spacing w:before="60" w:after="0" w:line="240" w:lineRule="auto"/>
              <w:jc w:val="center"/>
              <w:rPr>
                <w:b/>
                <w:color w:val="000000"/>
                <w:szCs w:val="24"/>
              </w:rPr>
            </w:pPr>
          </w:p>
          <w:p w:rsidR="00D41AAC" w:rsidRPr="006D0627" w:rsidRDefault="00D41AAC" w:rsidP="00C426A0">
            <w:pPr>
              <w:tabs>
                <w:tab w:val="left" w:pos="142"/>
              </w:tabs>
              <w:spacing w:before="60" w:after="0" w:line="240" w:lineRule="auto"/>
              <w:jc w:val="center"/>
              <w:rPr>
                <w:b/>
                <w:color w:val="000000"/>
                <w:szCs w:val="24"/>
              </w:rPr>
            </w:pPr>
          </w:p>
          <w:p w:rsidR="00D41AAC" w:rsidRPr="006D0627" w:rsidRDefault="00D41AAC" w:rsidP="00C426A0">
            <w:pPr>
              <w:tabs>
                <w:tab w:val="left" w:pos="142"/>
              </w:tabs>
              <w:spacing w:before="60" w:after="0" w:line="240" w:lineRule="auto"/>
              <w:jc w:val="center"/>
              <w:rPr>
                <w:b/>
                <w:color w:val="000000"/>
                <w:szCs w:val="24"/>
              </w:rPr>
            </w:pPr>
          </w:p>
          <w:p w:rsidR="00D41AAC" w:rsidRPr="006D0627" w:rsidRDefault="00D41AAC" w:rsidP="00C426A0">
            <w:pPr>
              <w:tabs>
                <w:tab w:val="left" w:pos="142"/>
              </w:tabs>
              <w:spacing w:before="60" w:after="0" w:line="240" w:lineRule="auto"/>
              <w:jc w:val="center"/>
              <w:rPr>
                <w:color w:val="000000"/>
                <w:szCs w:val="24"/>
              </w:rPr>
            </w:pPr>
            <w:r w:rsidRPr="006D0627">
              <w:rPr>
                <w:b/>
                <w:color w:val="000000"/>
                <w:szCs w:val="24"/>
              </w:rPr>
              <w:t>TS. Tô Xuân Bản</w:t>
            </w:r>
          </w:p>
        </w:tc>
      </w:tr>
    </w:tbl>
    <w:p w:rsidR="00EA3E45" w:rsidRDefault="00EA3E45" w:rsidP="006A5CA3">
      <w:pPr>
        <w:spacing w:before="60" w:after="0" w:line="240" w:lineRule="auto"/>
        <w:ind w:firstLine="720"/>
      </w:pPr>
    </w:p>
    <w:sectPr w:rsidR="00EA3E45" w:rsidSect="008327DF">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14876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E1C5DE7"/>
    <w:multiLevelType w:val="multilevel"/>
    <w:tmpl w:val="556A1A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7DDB04DB"/>
    <w:multiLevelType w:val="hybridMultilevel"/>
    <w:tmpl w:val="A5486E30"/>
    <w:lvl w:ilvl="0" w:tplc="84E83CE6">
      <w:start w:val="8"/>
      <w:numFmt w:val="bullet"/>
      <w:lvlText w:val="-"/>
      <w:lvlJc w:val="left"/>
      <w:pPr>
        <w:ind w:left="927" w:hanging="360"/>
      </w:pPr>
      <w:rPr>
        <w:rFonts w:ascii="Times New Roman" w:eastAsia="MS Mincho"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7D"/>
    <w:rsid w:val="0001407C"/>
    <w:rsid w:val="003655A2"/>
    <w:rsid w:val="006A2435"/>
    <w:rsid w:val="006A5CA3"/>
    <w:rsid w:val="008327DF"/>
    <w:rsid w:val="00921A7F"/>
    <w:rsid w:val="00992C3C"/>
    <w:rsid w:val="00AE5F7D"/>
    <w:rsid w:val="00B2774F"/>
    <w:rsid w:val="00B92998"/>
    <w:rsid w:val="00C426A0"/>
    <w:rsid w:val="00D41AAC"/>
    <w:rsid w:val="00D8073B"/>
    <w:rsid w:val="00EA3E45"/>
    <w:rsid w:val="00F2737D"/>
    <w:rsid w:val="00FE7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chartTrackingRefBased/>
  <w15:docId w15:val="{BCB3BC10-211D-41A6-BF47-B09EF303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4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2737D"/>
    <w:pPr>
      <w:tabs>
        <w:tab w:val="center" w:pos="4320"/>
        <w:tab w:val="right" w:pos="8640"/>
      </w:tabs>
      <w:spacing w:after="0" w:line="240" w:lineRule="auto"/>
    </w:pPr>
    <w:rPr>
      <w:rFonts w:ascii=".VnTime" w:eastAsia="MS Mincho" w:hAnsi=".VnTime"/>
      <w:sz w:val="28"/>
      <w:szCs w:val="28"/>
      <w:lang w:eastAsia="ja-JP"/>
    </w:rPr>
  </w:style>
  <w:style w:type="character" w:customStyle="1" w:styleId="FooterChar">
    <w:name w:val="Footer Char"/>
    <w:link w:val="Footer"/>
    <w:uiPriority w:val="99"/>
    <w:rsid w:val="00F2737D"/>
    <w:rPr>
      <w:rFonts w:ascii=".VnTime" w:eastAsia="MS Mincho" w:hAnsi=".VnTime" w:cs="Times New Roman"/>
      <w:sz w:val="28"/>
      <w:szCs w:val="28"/>
      <w:lang w:eastAsia="ja-JP"/>
    </w:rPr>
  </w:style>
  <w:style w:type="paragraph" w:styleId="BodyText2">
    <w:name w:val="Body Text 2"/>
    <w:basedOn w:val="Normal"/>
    <w:link w:val="BodyText2Char"/>
    <w:rsid w:val="00F2737D"/>
    <w:pPr>
      <w:spacing w:after="0" w:line="240" w:lineRule="auto"/>
      <w:jc w:val="center"/>
    </w:pPr>
    <w:rPr>
      <w:rFonts w:ascii=".VnHelvetInsH" w:eastAsia="MS Mincho" w:hAnsi=".VnHelvetInsH"/>
      <w:sz w:val="44"/>
      <w:szCs w:val="32"/>
      <w:lang w:eastAsia="ja-JP"/>
    </w:rPr>
  </w:style>
  <w:style w:type="character" w:customStyle="1" w:styleId="BodyText2Char">
    <w:name w:val="Body Text 2 Char"/>
    <w:link w:val="BodyText2"/>
    <w:rsid w:val="00F2737D"/>
    <w:rPr>
      <w:rFonts w:ascii=".VnHelvetInsH" w:eastAsia="MS Mincho" w:hAnsi=".VnHelvetInsH" w:cs="Times New Roman"/>
      <w:sz w:val="44"/>
      <w:szCs w:val="32"/>
      <w:lang w:eastAsia="ja-JP"/>
    </w:rPr>
  </w:style>
  <w:style w:type="paragraph" w:styleId="BodyTextIndent">
    <w:name w:val="Body Text Indent"/>
    <w:basedOn w:val="Normal"/>
    <w:link w:val="BodyTextIndentChar"/>
    <w:uiPriority w:val="99"/>
    <w:unhideWhenUsed/>
    <w:rsid w:val="00F2737D"/>
    <w:pPr>
      <w:spacing w:after="120" w:line="240" w:lineRule="auto"/>
      <w:ind w:left="283"/>
    </w:pPr>
    <w:rPr>
      <w:rFonts w:eastAsia="Times New Roman"/>
      <w:sz w:val="28"/>
      <w:szCs w:val="28"/>
    </w:rPr>
  </w:style>
  <w:style w:type="character" w:customStyle="1" w:styleId="BodyTextIndentChar">
    <w:name w:val="Body Text Indent Char"/>
    <w:link w:val="BodyTextIndent"/>
    <w:uiPriority w:val="99"/>
    <w:rsid w:val="00F2737D"/>
    <w:rPr>
      <w:rFonts w:eastAsia="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2028</Words>
  <Characters>11562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Duong-KDC</cp:lastModifiedBy>
  <cp:revision>2</cp:revision>
  <dcterms:created xsi:type="dcterms:W3CDTF">2018-08-17T09:54:00Z</dcterms:created>
  <dcterms:modified xsi:type="dcterms:W3CDTF">2018-08-17T09:54:00Z</dcterms:modified>
</cp:coreProperties>
</file>