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7B4500" w:rsidP="004A21C9">
            <w:pPr>
              <w:pStyle w:val="Normal1"/>
              <w:spacing w:before="0"/>
              <w:ind w:left="0" w:firstLine="0"/>
              <w:jc w:val="center"/>
              <w:rPr>
                <w:b/>
                <w:bCs/>
                <w:color w:val="000000"/>
                <w:sz w:val="24"/>
              </w:rPr>
            </w:pPr>
            <w:r>
              <w:rPr>
                <w:noProof/>
              </w:rPr>
              <w:pict>
                <v:line id="Straight Connector 1" o:spid="_x0000_s1027"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7B4500" w:rsidP="004A21C9">
            <w:pPr>
              <w:pStyle w:val="Normal1"/>
              <w:spacing w:before="0"/>
              <w:ind w:left="0" w:firstLine="0"/>
              <w:jc w:val="center"/>
              <w:rPr>
                <w:b/>
                <w:bCs/>
                <w:color w:val="000000"/>
                <w:sz w:val="24"/>
              </w:rPr>
            </w:pPr>
            <w:r>
              <w:rPr>
                <w:noProof/>
              </w:rPr>
              <w:pict>
                <v:line id="Straight Connector 4" o:spid="_x0000_s1026"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88153A" w:rsidRPr="0088153A" w:rsidRDefault="00744C77" w:rsidP="0088153A">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88153A">
        <w:t>- Tiếng Việt: Điện phân</w:t>
      </w:r>
    </w:p>
    <w:p w:rsidR="00367502" w:rsidRPr="0088153A" w:rsidRDefault="0088153A" w:rsidP="0088153A">
      <w:pPr>
        <w:spacing w:line="288" w:lineRule="auto"/>
        <w:ind w:left="2160"/>
      </w:pPr>
      <w:r>
        <w:t xml:space="preserve">   - Tiếng Anh: Electrometallurgy</w:t>
      </w:r>
      <w:r w:rsidRPr="003555B5">
        <w:rPr>
          <w:bCs/>
          <w:sz w:val="24"/>
          <w:szCs w:val="24"/>
        </w:rPr>
        <w:t xml:space="preserve"> </w:t>
      </w:r>
    </w:p>
    <w:p w:rsidR="00744C77" w:rsidRPr="00EB28CE"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88153A" w:rsidRPr="0088153A">
        <w:rPr>
          <w:b/>
        </w:rPr>
        <w:t xml:space="preserve"> </w:t>
      </w:r>
      <w:r w:rsidR="00EB28CE" w:rsidRPr="00EB28CE">
        <w:rPr>
          <w:b/>
        </w:rPr>
        <w:t>703040</w:t>
      </w:r>
      <w:r w:rsidR="00EB28CE">
        <w:rPr>
          <w:b/>
        </w:rPr>
        <w:t>7</w:t>
      </w:r>
    </w:p>
    <w:p w:rsidR="00744C77" w:rsidRPr="003555B5" w:rsidRDefault="00744C77" w:rsidP="006447A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FB60D9">
        <w:rPr>
          <w:b/>
          <w:bCs/>
          <w:color w:val="000000"/>
          <w:sz w:val="24"/>
          <w:szCs w:val="24"/>
        </w:rPr>
        <w:t>2</w:t>
      </w:r>
      <w:r w:rsidR="00585314">
        <w:rPr>
          <w:b/>
          <w:bCs/>
          <w:color w:val="000000"/>
          <w:sz w:val="24"/>
          <w:szCs w:val="24"/>
          <w:lang w:val="vi-VN"/>
        </w:rPr>
        <w:t xml:space="preserve"> </w:t>
      </w:r>
      <w:r w:rsidR="007C19E8">
        <w:rPr>
          <w:b/>
          <w:bCs/>
          <w:color w:val="000000"/>
          <w:sz w:val="24"/>
          <w:szCs w:val="24"/>
        </w:rPr>
        <w:t>(</w:t>
      </w:r>
      <w:r w:rsidR="00FB60D9">
        <w:rPr>
          <w:b/>
          <w:bCs/>
          <w:color w:val="000000"/>
          <w:sz w:val="24"/>
          <w:szCs w:val="24"/>
        </w:rPr>
        <w:t>2</w:t>
      </w:r>
      <w:r w:rsidR="007C19E8">
        <w:rPr>
          <w:b/>
          <w:bCs/>
          <w:color w:val="000000"/>
          <w:sz w:val="24"/>
          <w:szCs w:val="24"/>
        </w:rPr>
        <w:t>-0-</w:t>
      </w:r>
      <w:r w:rsidR="00FB60D9">
        <w:rPr>
          <w:b/>
          <w:bCs/>
          <w:color w:val="000000"/>
          <w:sz w:val="24"/>
          <w:szCs w:val="24"/>
        </w:rPr>
        <w:t>4</w:t>
      </w:r>
      <w:r w:rsidR="007C19E8">
        <w:rPr>
          <w:b/>
          <w:bCs/>
          <w:color w:val="000000"/>
          <w:sz w:val="24"/>
          <w:szCs w:val="24"/>
        </w:rPr>
        <w:t>)</w:t>
      </w:r>
      <w:r w:rsidR="0078025B">
        <w:rPr>
          <w:b/>
          <w:bCs/>
          <w:color w:val="000000"/>
          <w:sz w:val="24"/>
          <w:szCs w:val="24"/>
        </w:rPr>
        <w:t>,</w:t>
      </w:r>
      <w:r w:rsidR="0078025B" w:rsidRPr="0078025B">
        <w:rPr>
          <w:b/>
          <w:sz w:val="24"/>
          <w:szCs w:val="24"/>
        </w:rPr>
        <w:t xml:space="preserve"> </w:t>
      </w:r>
      <w:r w:rsidR="0078025B">
        <w:rPr>
          <w:b/>
          <w:sz w:val="24"/>
          <w:szCs w:val="24"/>
        </w:rPr>
        <w:t xml:space="preserve">học trong </w:t>
      </w:r>
      <w:r w:rsidR="00585314">
        <w:rPr>
          <w:b/>
          <w:sz w:val="24"/>
          <w:szCs w:val="24"/>
          <w:lang w:val="vi-VN"/>
        </w:rPr>
        <w:t>8</w:t>
      </w:r>
      <w:r w:rsidR="0078025B">
        <w:rPr>
          <w:b/>
          <w:sz w:val="24"/>
          <w:szCs w:val="24"/>
        </w:rPr>
        <w:t xml:space="preserve"> tuần</w:t>
      </w:r>
    </w:p>
    <w:p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FB60D9">
        <w:rPr>
          <w:sz w:val="24"/>
          <w:szCs w:val="24"/>
        </w:rPr>
        <w:t>28</w:t>
      </w:r>
      <w:r w:rsidRPr="003555B5">
        <w:rPr>
          <w:sz w:val="24"/>
          <w:szCs w:val="24"/>
          <w:lang w:val="vi-VN"/>
        </w:rPr>
        <w:t xml:space="preserve">; </w:t>
      </w:r>
      <w:r w:rsidR="00A21644">
        <w:rPr>
          <w:sz w:val="24"/>
          <w:szCs w:val="24"/>
        </w:rPr>
        <w:t xml:space="preserve">    </w:t>
      </w:r>
      <w:r w:rsidR="000D075E" w:rsidRPr="003555B5">
        <w:rPr>
          <w:sz w:val="24"/>
          <w:szCs w:val="24"/>
          <w:lang w:val="vi-VN"/>
        </w:rPr>
        <w:t>Bài tập:</w:t>
      </w:r>
      <w:r w:rsidR="00AF30B1" w:rsidRPr="00AF30B1">
        <w:rPr>
          <w:sz w:val="24"/>
          <w:szCs w:val="24"/>
        </w:rPr>
        <w:t xml:space="preserve"> </w:t>
      </w:r>
      <w:r w:rsidR="00FB60D9">
        <w:rPr>
          <w:sz w:val="24"/>
          <w:szCs w:val="24"/>
        </w:rPr>
        <w:t>2</w:t>
      </w:r>
      <w:r w:rsidR="000D075E" w:rsidRPr="003555B5">
        <w:rPr>
          <w:sz w:val="24"/>
          <w:szCs w:val="24"/>
          <w:lang w:val="vi-VN"/>
        </w:rPr>
        <w:t xml:space="preserve">................; </w:t>
      </w:r>
      <w:r w:rsidR="00A21644">
        <w:rPr>
          <w:sz w:val="24"/>
          <w:szCs w:val="24"/>
        </w:rPr>
        <w:t xml:space="preserve">   </w:t>
      </w:r>
      <w:r w:rsidRPr="003555B5">
        <w:rPr>
          <w:sz w:val="24"/>
          <w:szCs w:val="24"/>
          <w:lang w:val="vi-VN"/>
        </w:rPr>
        <w:t>T</w:t>
      </w:r>
      <w:r w:rsidR="00744C77" w:rsidRPr="003555B5">
        <w:rPr>
          <w:sz w:val="24"/>
          <w:szCs w:val="24"/>
          <w:lang w:val="vi-VN"/>
        </w:rPr>
        <w:t>hực hành</w:t>
      </w:r>
      <w:r w:rsidR="00164635">
        <w:rPr>
          <w:sz w:val="24"/>
          <w:szCs w:val="24"/>
          <w:lang w:val="vi-VN"/>
        </w:rPr>
        <w:t>:</w:t>
      </w:r>
      <w:r w:rsidR="00164635">
        <w:rPr>
          <w:sz w:val="24"/>
          <w:szCs w:val="24"/>
        </w:rPr>
        <w:t xml:space="preserve"> </w:t>
      </w:r>
      <w:r w:rsidRPr="003555B5">
        <w:rPr>
          <w:sz w:val="24"/>
          <w:szCs w:val="24"/>
          <w:lang w:val="vi-VN"/>
        </w:rPr>
        <w:t xml:space="preserve">; </w:t>
      </w:r>
    </w:p>
    <w:p w:rsidR="00744C77" w:rsidRPr="003555B5" w:rsidRDefault="004A21C9" w:rsidP="000D075E">
      <w:pPr>
        <w:pStyle w:val="BodyText2"/>
        <w:spacing w:before="120" w:after="0" w:line="240"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Pr="003555B5">
        <w:rPr>
          <w:sz w:val="24"/>
          <w:szCs w:val="24"/>
        </w:rPr>
        <w:t>..</w:t>
      </w:r>
      <w:r w:rsidR="000D075E" w:rsidRPr="003555B5">
        <w:rPr>
          <w:sz w:val="24"/>
          <w:szCs w:val="24"/>
          <w:lang w:val="vi-VN"/>
        </w:rPr>
        <w:t xml:space="preserve">....; </w:t>
      </w:r>
      <w:r w:rsidR="00A21644">
        <w:rPr>
          <w:sz w:val="24"/>
          <w:szCs w:val="24"/>
        </w:rPr>
        <w:t xml:space="preserve">  </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 xml:space="preserve">:..................; </w:t>
      </w:r>
      <w:r w:rsidR="00A21644">
        <w:rPr>
          <w:sz w:val="24"/>
          <w:szCs w:val="24"/>
        </w:rPr>
        <w:t xml:space="preserve">  </w:t>
      </w:r>
      <w:r w:rsidR="000D075E" w:rsidRPr="003555B5">
        <w:rPr>
          <w:sz w:val="24"/>
          <w:szCs w:val="24"/>
          <w:lang w:val="vi-VN"/>
        </w:rPr>
        <w:t>T</w:t>
      </w:r>
      <w:r w:rsidR="00744C77" w:rsidRPr="003555B5">
        <w:rPr>
          <w:sz w:val="24"/>
          <w:szCs w:val="24"/>
          <w:lang w:val="vi-VN"/>
        </w:rPr>
        <w:t>ự học</w:t>
      </w:r>
      <w:r w:rsidR="005637C0">
        <w:rPr>
          <w:sz w:val="24"/>
          <w:szCs w:val="24"/>
          <w:lang w:val="vi-VN"/>
        </w:rPr>
        <w:t>:</w:t>
      </w:r>
      <w:r w:rsidR="00FB60D9">
        <w:rPr>
          <w:sz w:val="24"/>
          <w:szCs w:val="24"/>
        </w:rPr>
        <w:t xml:space="preserve"> 6</w:t>
      </w:r>
      <w:r w:rsidR="005637C0">
        <w:rPr>
          <w:sz w:val="24"/>
          <w:szCs w:val="24"/>
        </w:rPr>
        <w:t>0….</w:t>
      </w:r>
      <w:r w:rsidR="000D075E" w:rsidRPr="003555B5">
        <w:rPr>
          <w:sz w:val="24"/>
          <w:szCs w:val="24"/>
          <w:lang w:val="vi-VN"/>
        </w:rPr>
        <w:t>.</w:t>
      </w:r>
      <w:r w:rsidR="00210206" w:rsidRPr="003555B5">
        <w:rPr>
          <w:sz w:val="24"/>
          <w:szCs w:val="24"/>
        </w:rPr>
        <w:t>;</w:t>
      </w:r>
    </w:p>
    <w:p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r w:rsidR="0088153A">
        <w:rPr>
          <w:b/>
          <w:bCs/>
          <w:color w:val="000000"/>
          <w:sz w:val="24"/>
          <w:szCs w:val="24"/>
        </w:rPr>
        <w:t xml:space="preserve">: </w:t>
      </w:r>
      <w:r w:rsidR="0088153A" w:rsidRPr="0088153A">
        <w:rPr>
          <w:bCs/>
          <w:color w:val="000000"/>
          <w:sz w:val="24"/>
          <w:szCs w:val="24"/>
        </w:rPr>
        <w:t>Bộ môn Tuyển khoáng</w:t>
      </w:r>
    </w:p>
    <w:p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1. T</w:t>
      </w:r>
      <w:r w:rsidR="0088153A">
        <w:rPr>
          <w:sz w:val="24"/>
          <w:szCs w:val="24"/>
        </w:rPr>
        <w:t>hS. Phùng Tiến Thuật</w:t>
      </w:r>
      <w:r w:rsidR="006D03CF" w:rsidRPr="003555B5">
        <w:rPr>
          <w:sz w:val="24"/>
          <w:szCs w:val="24"/>
        </w:rPr>
        <w:tab/>
      </w:r>
      <w:r w:rsidR="00A01BDF">
        <w:rPr>
          <w:sz w:val="24"/>
          <w:szCs w:val="24"/>
        </w:rPr>
        <w:t>0</w:t>
      </w:r>
      <w:r w:rsidR="0088153A">
        <w:rPr>
          <w:sz w:val="24"/>
          <w:szCs w:val="24"/>
        </w:rPr>
        <w:t>304</w:t>
      </w:r>
      <w:r w:rsidR="00A01BDF">
        <w:rPr>
          <w:sz w:val="24"/>
          <w:szCs w:val="24"/>
        </w:rPr>
        <w:t>-</w:t>
      </w:r>
      <w:r w:rsidR="0088153A">
        <w:rPr>
          <w:sz w:val="24"/>
          <w:szCs w:val="24"/>
        </w:rPr>
        <w:t>13</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2. </w:t>
      </w:r>
      <w:r w:rsidR="0088153A">
        <w:rPr>
          <w:sz w:val="24"/>
          <w:szCs w:val="24"/>
        </w:rPr>
        <w:t>ThS. Trần Trung Tới</w:t>
      </w:r>
      <w:r w:rsidR="006D03CF" w:rsidRPr="003555B5">
        <w:rPr>
          <w:sz w:val="24"/>
          <w:szCs w:val="24"/>
        </w:rPr>
        <w:tab/>
      </w:r>
      <w:r w:rsidR="00A01BDF">
        <w:rPr>
          <w:sz w:val="24"/>
          <w:szCs w:val="24"/>
        </w:rPr>
        <w:t>0</w:t>
      </w:r>
      <w:r w:rsidR="0088153A">
        <w:rPr>
          <w:sz w:val="24"/>
          <w:szCs w:val="24"/>
        </w:rPr>
        <w:t>304-09</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3. Th</w:t>
      </w:r>
      <w:r w:rsidR="0088153A">
        <w:rPr>
          <w:sz w:val="24"/>
          <w:szCs w:val="24"/>
        </w:rPr>
        <w:t>S</w:t>
      </w:r>
      <w:r w:rsidRPr="003555B5">
        <w:rPr>
          <w:sz w:val="24"/>
          <w:szCs w:val="24"/>
        </w:rPr>
        <w:t>. Tr</w:t>
      </w:r>
      <w:r w:rsidR="00C2548B">
        <w:rPr>
          <w:sz w:val="24"/>
          <w:szCs w:val="24"/>
        </w:rPr>
        <w:t>ầ</w:t>
      </w:r>
      <w:r w:rsidRPr="003555B5">
        <w:rPr>
          <w:sz w:val="24"/>
          <w:szCs w:val="24"/>
        </w:rPr>
        <w:t>n V</w:t>
      </w:r>
      <w:r w:rsidR="00C2548B">
        <w:rPr>
          <w:sz w:val="24"/>
          <w:szCs w:val="24"/>
        </w:rPr>
        <w:t>ă</w:t>
      </w:r>
      <w:r w:rsidRPr="003555B5">
        <w:rPr>
          <w:sz w:val="24"/>
          <w:szCs w:val="24"/>
        </w:rPr>
        <w:t xml:space="preserve">n </w:t>
      </w:r>
      <w:r w:rsidR="0088153A">
        <w:rPr>
          <w:sz w:val="24"/>
          <w:szCs w:val="24"/>
        </w:rPr>
        <w:t>Được</w:t>
      </w:r>
      <w:r w:rsidR="006D03CF" w:rsidRPr="003555B5">
        <w:rPr>
          <w:sz w:val="24"/>
          <w:szCs w:val="24"/>
        </w:rPr>
        <w:tab/>
      </w:r>
      <w:r w:rsidR="00A01BDF">
        <w:rPr>
          <w:sz w:val="24"/>
          <w:szCs w:val="24"/>
        </w:rPr>
        <w:t>0</w:t>
      </w:r>
      <w:r w:rsidR="0088153A">
        <w:rPr>
          <w:sz w:val="24"/>
          <w:szCs w:val="24"/>
        </w:rPr>
        <w:t>304</w:t>
      </w:r>
      <w:r w:rsidR="00A01BDF">
        <w:rPr>
          <w:sz w:val="24"/>
          <w:szCs w:val="24"/>
        </w:rPr>
        <w:t>-</w:t>
      </w:r>
      <w:r w:rsidR="000F5BA6" w:rsidRPr="00673B3C">
        <w:rPr>
          <w:sz w:val="24"/>
          <w:szCs w:val="24"/>
        </w:rPr>
        <w:t>15</w:t>
      </w:r>
    </w:p>
    <w:p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88153A" w:rsidRPr="0088153A">
        <w:rPr>
          <w:sz w:val="24"/>
          <w:szCs w:val="24"/>
        </w:rPr>
        <w:t>Tuyển khoáng</w:t>
      </w:r>
    </w:p>
    <w:p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88153A">
        <w:rPr>
          <w:b/>
          <w:sz w:val="24"/>
          <w:szCs w:val="24"/>
        </w:rPr>
        <w:t xml:space="preserve"> Mỏ</w:t>
      </w:r>
    </w:p>
    <w:p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rsidR="00A25C90" w:rsidRDefault="006D03CF" w:rsidP="006D03CF">
      <w:pPr>
        <w:pStyle w:val="BodyText2"/>
        <w:numPr>
          <w:ilvl w:val="1"/>
          <w:numId w:val="6"/>
        </w:numPr>
        <w:spacing w:before="240" w:after="0" w:line="240" w:lineRule="auto"/>
        <w:jc w:val="both"/>
        <w:rPr>
          <w:b/>
          <w:bCs/>
          <w:color w:val="000000"/>
          <w:sz w:val="24"/>
          <w:szCs w:val="24"/>
        </w:rPr>
      </w:pPr>
      <w:r w:rsidRPr="00A25C90">
        <w:rPr>
          <w:b/>
          <w:bCs/>
          <w:color w:val="000000"/>
          <w:sz w:val="24"/>
          <w:szCs w:val="24"/>
        </w:rPr>
        <w:t>Môn học tiên quyết:</w:t>
      </w:r>
      <w:r w:rsidR="0088153A" w:rsidRPr="00A25C90">
        <w:rPr>
          <w:b/>
          <w:bCs/>
          <w:color w:val="000000"/>
          <w:sz w:val="24"/>
          <w:szCs w:val="24"/>
        </w:rPr>
        <w:t xml:space="preserve"> </w:t>
      </w:r>
    </w:p>
    <w:p w:rsidR="006D03CF" w:rsidRPr="00A25C90" w:rsidRDefault="006D03CF" w:rsidP="006D03CF">
      <w:pPr>
        <w:pStyle w:val="BodyText2"/>
        <w:numPr>
          <w:ilvl w:val="1"/>
          <w:numId w:val="6"/>
        </w:numPr>
        <w:spacing w:before="240" w:after="0" w:line="240" w:lineRule="auto"/>
        <w:jc w:val="both"/>
        <w:rPr>
          <w:b/>
          <w:bCs/>
          <w:color w:val="000000"/>
          <w:sz w:val="24"/>
          <w:szCs w:val="24"/>
        </w:rPr>
      </w:pPr>
      <w:r w:rsidRPr="00A25C90">
        <w:rPr>
          <w:b/>
          <w:bCs/>
          <w:color w:val="000000"/>
          <w:sz w:val="24"/>
          <w:szCs w:val="24"/>
        </w:rPr>
        <w:t>Môn học học trước:</w:t>
      </w:r>
      <w:r w:rsidR="0088153A" w:rsidRPr="00A25C90">
        <w:rPr>
          <w:b/>
          <w:bCs/>
          <w:color w:val="000000"/>
          <w:sz w:val="24"/>
          <w:szCs w:val="24"/>
        </w:rPr>
        <w:t xml:space="preserve"> </w:t>
      </w:r>
      <w:r w:rsidR="00164635" w:rsidRPr="00A25C90">
        <w:rPr>
          <w:bCs/>
          <w:color w:val="000000"/>
          <w:sz w:val="24"/>
          <w:szCs w:val="24"/>
        </w:rPr>
        <w:t xml:space="preserve">NĐH và ĐH </w:t>
      </w:r>
      <w:r w:rsidR="00C43BD8">
        <w:rPr>
          <w:bCs/>
          <w:color w:val="000000"/>
          <w:sz w:val="24"/>
          <w:szCs w:val="24"/>
        </w:rPr>
        <w:t>ứng dụng</w:t>
      </w:r>
      <w:r w:rsidR="00164635" w:rsidRPr="00A25C90">
        <w:rPr>
          <w:bCs/>
          <w:color w:val="000000"/>
          <w:sz w:val="24"/>
          <w:szCs w:val="24"/>
        </w:rPr>
        <w:t xml:space="preserve"> (4030436)</w:t>
      </w:r>
    </w:p>
    <w:p w:rsidR="00744C77" w:rsidRPr="003555B5" w:rsidRDefault="00744C7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r w:rsidR="00A25C90">
        <w:rPr>
          <w:b/>
          <w:bCs/>
          <w:color w:val="000000"/>
          <w:sz w:val="24"/>
          <w:szCs w:val="24"/>
        </w:rPr>
        <w:t xml:space="preserve">: </w:t>
      </w:r>
      <w:r w:rsidR="00A25C90">
        <w:rPr>
          <w:bCs/>
          <w:color w:val="000000"/>
          <w:sz w:val="24"/>
          <w:szCs w:val="24"/>
        </w:rPr>
        <w:t>Giúp sinh viên có được kiến thức về phương pháp điện phân sử dụng trong chế biến khoáng sản, hiểu rõ cấu tạo của một hệ thống điện phân, các hiện tưởng xảy ra trong quá trình điện phân, biết cách tổ chức thực hiện và điều khiển quá trình điện phân trong các trường hợp cụ thể.</w:t>
      </w:r>
      <w:r w:rsidR="00BA09EA" w:rsidRPr="003555B5">
        <w:rPr>
          <w:b/>
          <w:bCs/>
          <w:color w:val="000000"/>
          <w:sz w:val="24"/>
          <w:szCs w:val="24"/>
        </w:rPr>
        <w:t xml:space="preserve"> </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r w:rsidR="0090524F" w:rsidRPr="003555B5">
        <w:rPr>
          <w:b/>
          <w:bCs/>
          <w:lang w:val="vi-VN"/>
        </w:rPr>
        <w:t>(</w:t>
      </w:r>
      <w:r w:rsidR="0090524F" w:rsidRPr="003555B5">
        <w:rPr>
          <w:bCs/>
          <w:i/>
          <w:lang w:val="vi-VN"/>
        </w:rPr>
        <w:t>Trình bày những kiến thức mong muốn sinh viên tích lũy được sau khi hoàn thành học phần?)</w:t>
      </w:r>
    </w:p>
    <w:p w:rsidR="00B60C95" w:rsidRPr="00F952A2" w:rsidRDefault="00B77FA4" w:rsidP="00B77FA4">
      <w:pPr>
        <w:pStyle w:val="ListParagraph"/>
        <w:numPr>
          <w:ilvl w:val="2"/>
          <w:numId w:val="1"/>
        </w:numPr>
        <w:spacing w:before="120"/>
        <w:jc w:val="both"/>
        <w:rPr>
          <w:bCs/>
          <w:lang w:val="vi-VN"/>
        </w:rPr>
      </w:pPr>
      <w:r w:rsidRPr="00F952A2">
        <w:rPr>
          <w:lang w:val="vi-VN"/>
        </w:rPr>
        <w:t xml:space="preserve">Hiểu được khái niệm về điện phân </w:t>
      </w:r>
      <w:r w:rsidR="00BD408D" w:rsidRPr="00F952A2">
        <w:rPr>
          <w:lang w:val="vi-VN"/>
        </w:rPr>
        <w:t>và cơ sở của phương pháp điện phân.</w:t>
      </w:r>
    </w:p>
    <w:p w:rsidR="00B77FA4" w:rsidRPr="00F952A2" w:rsidRDefault="00B77FA4" w:rsidP="00B77FA4">
      <w:pPr>
        <w:pStyle w:val="ListParagraph"/>
        <w:numPr>
          <w:ilvl w:val="2"/>
          <w:numId w:val="1"/>
        </w:numPr>
        <w:spacing w:before="120"/>
        <w:jc w:val="both"/>
        <w:rPr>
          <w:bCs/>
          <w:lang w:val="vi-VN"/>
        </w:rPr>
      </w:pPr>
      <w:r w:rsidRPr="00F952A2">
        <w:rPr>
          <w:bCs/>
          <w:lang w:val="vi-VN"/>
        </w:rPr>
        <w:t>Có kiến thức về dung dịch điện ly, phân biệt dung dịch nước và dung dịch muối nóng chảy sử dụng để điện phân.</w:t>
      </w:r>
    </w:p>
    <w:p w:rsidR="00B77FA4" w:rsidRPr="00F952A2" w:rsidRDefault="00B77FA4" w:rsidP="00B77FA4">
      <w:pPr>
        <w:pStyle w:val="ListParagraph"/>
        <w:numPr>
          <w:ilvl w:val="2"/>
          <w:numId w:val="1"/>
        </w:numPr>
        <w:spacing w:before="120"/>
        <w:jc w:val="both"/>
        <w:rPr>
          <w:bCs/>
          <w:lang w:val="vi-VN"/>
        </w:rPr>
      </w:pPr>
      <w:r w:rsidRPr="00F952A2">
        <w:rPr>
          <w:bCs/>
          <w:lang w:val="vi-VN"/>
        </w:rPr>
        <w:t>Cấu tạo của điện cực sử dụng trong điện phân, thế điện cực của các kim loại</w:t>
      </w:r>
    </w:p>
    <w:p w:rsidR="00B77FA4" w:rsidRPr="00F952A2" w:rsidRDefault="00B77FA4" w:rsidP="00B77FA4">
      <w:pPr>
        <w:pStyle w:val="ListParagraph"/>
        <w:numPr>
          <w:ilvl w:val="2"/>
          <w:numId w:val="1"/>
        </w:numPr>
        <w:spacing w:before="120"/>
        <w:jc w:val="both"/>
        <w:rPr>
          <w:bCs/>
          <w:lang w:val="vi-VN"/>
        </w:rPr>
      </w:pPr>
      <w:r w:rsidRPr="00F952A2">
        <w:rPr>
          <w:bCs/>
          <w:lang w:val="vi-VN"/>
        </w:rPr>
        <w:t>Hiện tượng phân cực xảy ra trong quá trình điện phân</w:t>
      </w:r>
    </w:p>
    <w:p w:rsidR="00B77FA4" w:rsidRPr="00F952A2" w:rsidRDefault="00BD408D" w:rsidP="00B77FA4">
      <w:pPr>
        <w:pStyle w:val="ListParagraph"/>
        <w:numPr>
          <w:ilvl w:val="2"/>
          <w:numId w:val="1"/>
        </w:numPr>
        <w:spacing w:before="120"/>
        <w:jc w:val="both"/>
        <w:rPr>
          <w:bCs/>
          <w:lang w:val="vi-VN"/>
        </w:rPr>
      </w:pPr>
      <w:r w:rsidRPr="00F952A2">
        <w:rPr>
          <w:bCs/>
          <w:lang w:val="vi-VN"/>
        </w:rPr>
        <w:t>Hiện tượng quá thế xảy ra trong quá trình điện phân</w:t>
      </w:r>
    </w:p>
    <w:p w:rsidR="00BD408D" w:rsidRPr="00F952A2" w:rsidRDefault="00BD408D" w:rsidP="00B77FA4">
      <w:pPr>
        <w:pStyle w:val="ListParagraph"/>
        <w:numPr>
          <w:ilvl w:val="2"/>
          <w:numId w:val="1"/>
        </w:numPr>
        <w:spacing w:before="120"/>
        <w:jc w:val="both"/>
        <w:rPr>
          <w:bCs/>
          <w:lang w:val="vi-VN"/>
        </w:rPr>
      </w:pPr>
      <w:r w:rsidRPr="00F952A2">
        <w:rPr>
          <w:bCs/>
          <w:lang w:val="vi-VN"/>
        </w:rPr>
        <w:t>Các phản ứng kết tủa và hòa tan kin loại xảy ra tại các điện cực</w:t>
      </w:r>
    </w:p>
    <w:p w:rsidR="00BD408D" w:rsidRPr="00F952A2" w:rsidRDefault="00BD408D" w:rsidP="00B77FA4">
      <w:pPr>
        <w:pStyle w:val="ListParagraph"/>
        <w:numPr>
          <w:ilvl w:val="2"/>
          <w:numId w:val="1"/>
        </w:numPr>
        <w:spacing w:before="120"/>
        <w:jc w:val="both"/>
        <w:rPr>
          <w:bCs/>
          <w:lang w:val="vi-VN"/>
        </w:rPr>
      </w:pPr>
      <w:r w:rsidRPr="00F952A2">
        <w:rPr>
          <w:bCs/>
          <w:lang w:val="vi-VN"/>
        </w:rPr>
        <w:t>Các thông số công nghệ quá trình điện phân</w:t>
      </w:r>
    </w:p>
    <w:p w:rsidR="00BD408D" w:rsidRPr="00F952A2" w:rsidRDefault="00BD408D" w:rsidP="00B77FA4">
      <w:pPr>
        <w:pStyle w:val="ListParagraph"/>
        <w:numPr>
          <w:ilvl w:val="2"/>
          <w:numId w:val="1"/>
        </w:numPr>
        <w:spacing w:before="120"/>
        <w:jc w:val="both"/>
        <w:rPr>
          <w:bCs/>
          <w:lang w:val="vi-VN"/>
        </w:rPr>
      </w:pPr>
      <w:r w:rsidRPr="00F952A2">
        <w:rPr>
          <w:bCs/>
          <w:lang w:val="vi-VN"/>
        </w:rPr>
        <w:t>Các phương pháp điện phân và xu hướng phát triển.</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lastRenderedPageBreak/>
        <w:t>Kỹ năng</w:t>
      </w:r>
      <w:r w:rsidR="00BA09EA" w:rsidRPr="003555B5">
        <w:rPr>
          <w:b/>
          <w:bCs/>
          <w:lang w:val="vi-VN"/>
        </w:rPr>
        <w:t xml:space="preserve"> </w:t>
      </w:r>
      <w:r w:rsidR="0090524F" w:rsidRPr="003555B5">
        <w:rPr>
          <w:bCs/>
          <w:i/>
          <w:lang w:val="vi-VN"/>
        </w:rPr>
        <w:t>(Trình bày những kỹ năng cứng và kỹ năng mềm mong muốn sinh viên tích lũy được sau khi hoàn thành học phần?)</w:t>
      </w:r>
    </w:p>
    <w:p w:rsidR="00AC4554" w:rsidRPr="00F952A2" w:rsidRDefault="00BD408D" w:rsidP="00AC4554">
      <w:pPr>
        <w:pStyle w:val="ListParagraph"/>
        <w:numPr>
          <w:ilvl w:val="2"/>
          <w:numId w:val="1"/>
        </w:numPr>
        <w:tabs>
          <w:tab w:val="num" w:pos="993"/>
        </w:tabs>
        <w:spacing w:before="120"/>
        <w:ind w:left="522" w:hanging="96"/>
        <w:jc w:val="both"/>
        <w:rPr>
          <w:bCs/>
          <w:lang w:val="vi-VN"/>
        </w:rPr>
      </w:pPr>
      <w:r w:rsidRPr="00F952A2">
        <w:rPr>
          <w:bCs/>
          <w:lang w:val="vi-VN"/>
        </w:rPr>
        <w:t xml:space="preserve"> </w:t>
      </w:r>
      <w:r w:rsidR="00761BAF" w:rsidRPr="00F952A2">
        <w:rPr>
          <w:bCs/>
          <w:lang w:val="vi-VN"/>
        </w:rPr>
        <w:t>Phân biệt được các phương pháp điện phân và ứng dụng của nó trên các đối tượng khác nhau.</w:t>
      </w:r>
    </w:p>
    <w:p w:rsidR="00761BAF" w:rsidRPr="00F952A2" w:rsidRDefault="008D4CAF" w:rsidP="00B60C95">
      <w:pPr>
        <w:pStyle w:val="ListParagraph"/>
        <w:numPr>
          <w:ilvl w:val="2"/>
          <w:numId w:val="1"/>
        </w:numPr>
        <w:tabs>
          <w:tab w:val="num" w:pos="993"/>
        </w:tabs>
        <w:spacing w:before="120"/>
        <w:ind w:left="522" w:hanging="96"/>
        <w:jc w:val="both"/>
        <w:rPr>
          <w:bCs/>
          <w:lang w:val="vi-VN"/>
        </w:rPr>
      </w:pPr>
      <w:r w:rsidRPr="00F952A2">
        <w:rPr>
          <w:bCs/>
          <w:lang w:val="vi-VN"/>
        </w:rPr>
        <w:t>Biết cách đ</w:t>
      </w:r>
      <w:r w:rsidR="00761BAF" w:rsidRPr="00F952A2">
        <w:rPr>
          <w:bCs/>
          <w:lang w:val="vi-VN"/>
        </w:rPr>
        <w:t>iều khiển các thông số công nghệ trong quá trình điện phân nhằm thu được sản phẩm điệm phân theo yêu cầu.</w:t>
      </w:r>
    </w:p>
    <w:p w:rsidR="00761BAF" w:rsidRPr="00F952A2" w:rsidRDefault="00761BAF" w:rsidP="00B60C95">
      <w:pPr>
        <w:pStyle w:val="ListParagraph"/>
        <w:numPr>
          <w:ilvl w:val="2"/>
          <w:numId w:val="1"/>
        </w:numPr>
        <w:tabs>
          <w:tab w:val="num" w:pos="993"/>
        </w:tabs>
        <w:spacing w:before="120"/>
        <w:ind w:left="522" w:hanging="96"/>
        <w:jc w:val="both"/>
        <w:rPr>
          <w:bCs/>
          <w:lang w:val="vi-VN"/>
        </w:rPr>
      </w:pPr>
      <w:r w:rsidRPr="00F952A2">
        <w:rPr>
          <w:bCs/>
          <w:lang w:val="vi-VN"/>
        </w:rPr>
        <w:t>Cùng với các thành viên trong nhóm xây dựng và tổ chức vận hành một hệ thống điện phân.</w:t>
      </w:r>
    </w:p>
    <w:p w:rsidR="00AC4554" w:rsidRPr="00F952A2" w:rsidRDefault="00AC4554" w:rsidP="00B60C95">
      <w:pPr>
        <w:pStyle w:val="ListParagraph"/>
        <w:numPr>
          <w:ilvl w:val="2"/>
          <w:numId w:val="1"/>
        </w:numPr>
        <w:tabs>
          <w:tab w:val="num" w:pos="993"/>
        </w:tabs>
        <w:spacing w:before="120"/>
        <w:ind w:left="522" w:hanging="96"/>
        <w:jc w:val="both"/>
        <w:rPr>
          <w:bCs/>
          <w:lang w:val="vi-VN"/>
        </w:rPr>
      </w:pPr>
      <w:r w:rsidRPr="00F952A2">
        <w:rPr>
          <w:bCs/>
          <w:lang w:val="vi-VN"/>
        </w:rPr>
        <w:t>Kỹ năng làm việc theo nhóm: Các nhóm sinh viên phải thực hiện các nhiệm vụ do giáo viên giao và tổ chức việc trao đổi và thảo luận về các nội dung dưới sự hướng dẫn của giáo viên.</w:t>
      </w:r>
    </w:p>
    <w:p w:rsidR="00744C77" w:rsidRPr="002E43C3"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2E43C3">
        <w:rPr>
          <w:b/>
          <w:bCs/>
          <w:color w:val="000000"/>
          <w:sz w:val="24"/>
          <w:szCs w:val="24"/>
          <w:lang w:val="vi-VN"/>
        </w:rPr>
        <w:t>T</w:t>
      </w:r>
      <w:r w:rsidR="00744C77" w:rsidRPr="002E43C3">
        <w:rPr>
          <w:b/>
          <w:bCs/>
          <w:color w:val="000000"/>
          <w:sz w:val="24"/>
          <w:szCs w:val="24"/>
          <w:lang w:val="vi-VN"/>
        </w:rPr>
        <w:t>óm tắt nội dung học phần</w:t>
      </w:r>
    </w:p>
    <w:p w:rsidR="00744C77" w:rsidRPr="002E43C3" w:rsidRDefault="001A5D06" w:rsidP="00744C77">
      <w:pPr>
        <w:pStyle w:val="BodyText2"/>
        <w:spacing w:before="120" w:after="0" w:line="240" w:lineRule="auto"/>
        <w:ind w:firstLine="260"/>
        <w:jc w:val="both"/>
        <w:rPr>
          <w:bCs/>
          <w:sz w:val="24"/>
          <w:szCs w:val="24"/>
          <w:lang w:val="vi-VN"/>
        </w:rPr>
      </w:pPr>
      <w:r w:rsidRPr="002E43C3">
        <w:rPr>
          <w:bCs/>
          <w:sz w:val="24"/>
          <w:szCs w:val="24"/>
          <w:lang w:val="vi-VN"/>
        </w:rPr>
        <w:t>Học phần trình bày các cơ sở lý</w:t>
      </w:r>
      <w:r w:rsidR="00AC4554" w:rsidRPr="002E43C3">
        <w:rPr>
          <w:bCs/>
          <w:sz w:val="24"/>
          <w:szCs w:val="24"/>
          <w:lang w:val="vi-VN"/>
        </w:rPr>
        <w:t xml:space="preserve"> thuyết về phương pháp điện phân; cấu tạo của một hệ thống điện phân như: dung dịch điện phân (gồm cả dung dịch điện ly và dung dịch muối nóng chảy), hệ thống điện cực và nguồn điện; Các hiện tượng xảy ra trong quá trình điện phân như: Hiện tượng phân cực, hiện tượng quá thế, các phản ứng xảy ra trên các điện cực; Các thông số công nghệ ảnh hưởng tới quá trình điện phân; Các phương pháp điện phân và xu thế phát triển.</w:t>
      </w:r>
    </w:p>
    <w:p w:rsidR="00296F71" w:rsidRPr="002E43C3" w:rsidRDefault="009540AF" w:rsidP="00D15239">
      <w:pPr>
        <w:pStyle w:val="BodyText2"/>
        <w:numPr>
          <w:ilvl w:val="0"/>
          <w:numId w:val="6"/>
        </w:numPr>
        <w:spacing w:before="240" w:after="0" w:line="240" w:lineRule="auto"/>
        <w:ind w:left="360" w:firstLine="0"/>
        <w:jc w:val="both"/>
        <w:rPr>
          <w:b/>
          <w:bCs/>
          <w:sz w:val="24"/>
          <w:szCs w:val="24"/>
          <w:lang w:val="vi-VN"/>
        </w:rPr>
      </w:pPr>
      <w:r w:rsidRPr="002E43C3">
        <w:rPr>
          <w:b/>
          <w:bCs/>
          <w:color w:val="000000"/>
          <w:sz w:val="24"/>
          <w:szCs w:val="24"/>
          <w:lang w:val="vi-VN"/>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7"/>
        <w:gridCol w:w="24"/>
        <w:gridCol w:w="4763"/>
        <w:gridCol w:w="1009"/>
        <w:gridCol w:w="2013"/>
      </w:tblGrid>
      <w:tr w:rsidR="001265BC" w:rsidRPr="00BF6F78" w:rsidTr="00BF6F78">
        <w:trPr>
          <w:trHeight w:val="124"/>
        </w:trPr>
        <w:tc>
          <w:tcPr>
            <w:tcW w:w="9216" w:type="dxa"/>
            <w:gridSpan w:val="5"/>
            <w:tcBorders>
              <w:top w:val="single" w:sz="4" w:space="0" w:color="auto"/>
              <w:left w:val="single" w:sz="4" w:space="0" w:color="auto"/>
              <w:bottom w:val="single" w:sz="4" w:space="0" w:color="auto"/>
              <w:right w:val="single" w:sz="4" w:space="0" w:color="auto"/>
            </w:tcBorders>
          </w:tcPr>
          <w:p w:rsidR="001265BC" w:rsidRPr="00BF6F78" w:rsidRDefault="001265BC" w:rsidP="00356BEB">
            <w:pPr>
              <w:pStyle w:val="ListParagraph"/>
              <w:spacing w:before="120"/>
              <w:ind w:left="0"/>
              <w:rPr>
                <w:b/>
                <w:bCs/>
                <w:lang w:val="vi-VN"/>
              </w:rPr>
            </w:pPr>
            <w:r w:rsidRPr="00BF6F78">
              <w:rPr>
                <w:b/>
                <w:bCs/>
              </w:rPr>
              <w:t>6.1. Lý thuyết</w:t>
            </w:r>
            <w:r w:rsidR="00A03C41" w:rsidRPr="00BF6F78">
              <w:rPr>
                <w:b/>
                <w:bCs/>
              </w:rPr>
              <w:t xml:space="preserve"> (</w:t>
            </w:r>
            <w:r w:rsidR="00356BEB" w:rsidRPr="00BF6F78">
              <w:rPr>
                <w:b/>
                <w:bCs/>
              </w:rPr>
              <w:t>40</w:t>
            </w:r>
            <w:r w:rsidR="00A03C41" w:rsidRPr="00BF6F78">
              <w:rPr>
                <w:b/>
                <w:bCs/>
              </w:rPr>
              <w:t xml:space="preserve"> tiết)</w:t>
            </w:r>
          </w:p>
        </w:tc>
      </w:tr>
      <w:tr w:rsidR="00095A1D" w:rsidRPr="00BF6F78" w:rsidTr="00BF6F78">
        <w:trPr>
          <w:trHeight w:val="124"/>
        </w:trPr>
        <w:tc>
          <w:tcPr>
            <w:tcW w:w="1407" w:type="dxa"/>
            <w:tcBorders>
              <w:top w:val="single" w:sz="4" w:space="0" w:color="auto"/>
            </w:tcBorders>
          </w:tcPr>
          <w:p w:rsidR="003B73BB" w:rsidRPr="00BF6F78" w:rsidRDefault="00BA09EA" w:rsidP="00BA7C39">
            <w:pPr>
              <w:pStyle w:val="ListParagraph"/>
              <w:spacing w:before="120"/>
              <w:ind w:left="0"/>
              <w:jc w:val="center"/>
              <w:rPr>
                <w:b/>
                <w:bCs/>
                <w:i/>
              </w:rPr>
            </w:pPr>
            <w:r w:rsidRPr="00BF6F78">
              <w:rPr>
                <w:b/>
                <w:bCs/>
                <w:i/>
              </w:rPr>
              <w:t>Đề mục</w:t>
            </w:r>
          </w:p>
        </w:tc>
        <w:tc>
          <w:tcPr>
            <w:tcW w:w="4787" w:type="dxa"/>
            <w:gridSpan w:val="2"/>
            <w:tcBorders>
              <w:top w:val="single" w:sz="4" w:space="0" w:color="auto"/>
            </w:tcBorders>
          </w:tcPr>
          <w:p w:rsidR="003B73BB" w:rsidRPr="00BF6F78" w:rsidRDefault="003B73BB" w:rsidP="00BA7C39">
            <w:pPr>
              <w:pStyle w:val="ListParagraph"/>
              <w:spacing w:before="120"/>
              <w:ind w:left="0"/>
              <w:jc w:val="center"/>
              <w:rPr>
                <w:b/>
                <w:bCs/>
                <w:i/>
                <w:lang w:val="vi-VN"/>
              </w:rPr>
            </w:pPr>
            <w:r w:rsidRPr="00BF6F78">
              <w:rPr>
                <w:b/>
                <w:bCs/>
                <w:i/>
                <w:lang w:val="vi-VN"/>
              </w:rPr>
              <w:t>Nội dung</w:t>
            </w:r>
          </w:p>
        </w:tc>
        <w:tc>
          <w:tcPr>
            <w:tcW w:w="1009" w:type="dxa"/>
            <w:tcBorders>
              <w:top w:val="single" w:sz="4" w:space="0" w:color="auto"/>
            </w:tcBorders>
          </w:tcPr>
          <w:p w:rsidR="003B73BB" w:rsidRPr="00BF6F78" w:rsidRDefault="003B73BB" w:rsidP="00BA7C39">
            <w:pPr>
              <w:pStyle w:val="ListParagraph"/>
              <w:spacing w:before="120"/>
              <w:ind w:left="0"/>
              <w:jc w:val="center"/>
              <w:rPr>
                <w:b/>
                <w:bCs/>
                <w:i/>
                <w:lang w:val="vi-VN"/>
              </w:rPr>
            </w:pPr>
            <w:r w:rsidRPr="00BF6F78">
              <w:rPr>
                <w:b/>
                <w:bCs/>
                <w:i/>
                <w:lang w:val="vi-VN"/>
              </w:rPr>
              <w:t>Số tiết</w:t>
            </w:r>
          </w:p>
        </w:tc>
        <w:tc>
          <w:tcPr>
            <w:tcW w:w="2013" w:type="dxa"/>
            <w:tcBorders>
              <w:top w:val="single" w:sz="4" w:space="0" w:color="auto"/>
            </w:tcBorders>
          </w:tcPr>
          <w:p w:rsidR="003B73BB" w:rsidRPr="00BF6F78" w:rsidRDefault="00EE3756" w:rsidP="00BA7C39">
            <w:pPr>
              <w:pStyle w:val="ListParagraph"/>
              <w:spacing w:before="120"/>
              <w:ind w:left="0"/>
              <w:jc w:val="center"/>
              <w:rPr>
                <w:b/>
                <w:bCs/>
                <w:i/>
                <w:lang w:val="vi-VN"/>
              </w:rPr>
            </w:pPr>
            <w:r w:rsidRPr="00BF6F78">
              <w:rPr>
                <w:b/>
                <w:bCs/>
                <w:i/>
                <w:lang w:val="vi-VN"/>
              </w:rPr>
              <w:t>Mục tiêu</w:t>
            </w:r>
          </w:p>
        </w:tc>
      </w:tr>
      <w:tr w:rsidR="00FB60D9" w:rsidRPr="00BF6F78" w:rsidTr="00BF6F78">
        <w:trPr>
          <w:trHeight w:val="472"/>
        </w:trPr>
        <w:tc>
          <w:tcPr>
            <w:tcW w:w="1407" w:type="dxa"/>
            <w:vAlign w:val="center"/>
          </w:tcPr>
          <w:p w:rsidR="00FB60D9" w:rsidRPr="00BF6F78" w:rsidRDefault="00FB60D9" w:rsidP="00BA7C39">
            <w:pPr>
              <w:pStyle w:val="ListParagraph"/>
              <w:spacing w:before="120"/>
              <w:ind w:left="0"/>
              <w:jc w:val="center"/>
              <w:rPr>
                <w:b/>
                <w:bCs/>
              </w:rPr>
            </w:pPr>
            <w:r w:rsidRPr="00BF6F78">
              <w:rPr>
                <w:b/>
                <w:bCs/>
                <w:lang w:val="nl-NL"/>
              </w:rPr>
              <w:t>Chương 1</w:t>
            </w:r>
          </w:p>
        </w:tc>
        <w:tc>
          <w:tcPr>
            <w:tcW w:w="4787" w:type="dxa"/>
            <w:gridSpan w:val="2"/>
            <w:vAlign w:val="center"/>
          </w:tcPr>
          <w:p w:rsidR="00FB60D9" w:rsidRPr="00BF6F78" w:rsidRDefault="00FB60D9" w:rsidP="00C9222E">
            <w:pPr>
              <w:pStyle w:val="ListParagraph"/>
              <w:spacing w:before="120"/>
              <w:ind w:left="0"/>
              <w:jc w:val="both"/>
              <w:rPr>
                <w:bCs/>
              </w:rPr>
            </w:pPr>
            <w:r w:rsidRPr="00BF6F78">
              <w:rPr>
                <w:bCs/>
              </w:rPr>
              <w:t>Một số khái niệm về điện phân</w:t>
            </w:r>
          </w:p>
        </w:tc>
        <w:tc>
          <w:tcPr>
            <w:tcW w:w="1009" w:type="dxa"/>
            <w:vMerge w:val="restart"/>
            <w:vAlign w:val="center"/>
          </w:tcPr>
          <w:p w:rsidR="00FB60D9" w:rsidRPr="00BF6F78" w:rsidRDefault="00FB60D9" w:rsidP="00BA7C39">
            <w:pPr>
              <w:pStyle w:val="ListParagraph"/>
              <w:spacing w:before="120"/>
              <w:ind w:left="0"/>
              <w:jc w:val="center"/>
              <w:rPr>
                <w:bCs/>
              </w:rPr>
            </w:pPr>
            <w:r w:rsidRPr="00BF6F78">
              <w:rPr>
                <w:bCs/>
              </w:rPr>
              <w:t>4</w:t>
            </w:r>
          </w:p>
        </w:tc>
        <w:tc>
          <w:tcPr>
            <w:tcW w:w="2013" w:type="dxa"/>
            <w:vMerge w:val="restart"/>
            <w:vAlign w:val="center"/>
          </w:tcPr>
          <w:p w:rsidR="00FB60D9" w:rsidRPr="00BF6F78" w:rsidRDefault="00FB60D9" w:rsidP="00200F66">
            <w:pPr>
              <w:pStyle w:val="ListParagraph"/>
              <w:ind w:left="0"/>
              <w:jc w:val="center"/>
              <w:rPr>
                <w:b/>
                <w:bCs/>
              </w:rPr>
            </w:pPr>
            <w:r w:rsidRPr="00BF6F78">
              <w:rPr>
                <w:b/>
                <w:bCs/>
              </w:rPr>
              <w:t>4.1.1</w:t>
            </w:r>
          </w:p>
          <w:p w:rsidR="00FB60D9" w:rsidRPr="00BF6F78" w:rsidRDefault="00FB60D9" w:rsidP="00200F66">
            <w:pPr>
              <w:pStyle w:val="ListParagraph"/>
              <w:ind w:left="0"/>
              <w:jc w:val="center"/>
              <w:rPr>
                <w:bCs/>
              </w:rPr>
            </w:pPr>
            <w:r w:rsidRPr="00BF6F78">
              <w:rPr>
                <w:bCs/>
                <w:lang w:val="vi-VN"/>
              </w:rPr>
              <w:t>4.1.</w:t>
            </w:r>
            <w:r w:rsidRPr="00BF6F78">
              <w:rPr>
                <w:bCs/>
              </w:rPr>
              <w:t>2</w:t>
            </w:r>
          </w:p>
          <w:p w:rsidR="00FB60D9" w:rsidRPr="00BF6F78" w:rsidRDefault="00FB60D9" w:rsidP="00FB60D9">
            <w:pPr>
              <w:pStyle w:val="ListParagraph"/>
              <w:ind w:left="0"/>
              <w:jc w:val="center"/>
              <w:rPr>
                <w:bCs/>
              </w:rPr>
            </w:pPr>
            <w:r w:rsidRPr="00BF6F78">
              <w:rPr>
                <w:bCs/>
              </w:rPr>
              <w:t>4.1.3</w:t>
            </w:r>
          </w:p>
          <w:p w:rsidR="00FB60D9" w:rsidRPr="00BF6F78" w:rsidRDefault="00FB60D9" w:rsidP="00FB60D9">
            <w:pPr>
              <w:pStyle w:val="ListParagraph"/>
              <w:ind w:left="0"/>
              <w:jc w:val="center"/>
              <w:rPr>
                <w:b/>
                <w:bCs/>
              </w:rPr>
            </w:pPr>
          </w:p>
        </w:tc>
      </w:tr>
      <w:tr w:rsidR="00FB60D9" w:rsidRPr="00BF6F78" w:rsidTr="00BF6F78">
        <w:trPr>
          <w:trHeight w:val="124"/>
        </w:trPr>
        <w:tc>
          <w:tcPr>
            <w:tcW w:w="1407" w:type="dxa"/>
            <w:vAlign w:val="center"/>
          </w:tcPr>
          <w:p w:rsidR="00FB60D9" w:rsidRPr="00BF6F78" w:rsidRDefault="00FB60D9" w:rsidP="00BA7C39">
            <w:pPr>
              <w:pStyle w:val="ListParagraph"/>
              <w:spacing w:before="120"/>
              <w:ind w:left="0"/>
              <w:jc w:val="center"/>
              <w:rPr>
                <w:bCs/>
              </w:rPr>
            </w:pPr>
            <w:r w:rsidRPr="00BF6F78">
              <w:rPr>
                <w:bCs/>
                <w:lang w:val="vi-VN"/>
              </w:rPr>
              <w:t>1.1</w:t>
            </w:r>
          </w:p>
        </w:tc>
        <w:tc>
          <w:tcPr>
            <w:tcW w:w="4787" w:type="dxa"/>
            <w:gridSpan w:val="2"/>
            <w:vAlign w:val="center"/>
          </w:tcPr>
          <w:p w:rsidR="00FB60D9" w:rsidRPr="00BF6F78" w:rsidRDefault="00FB60D9" w:rsidP="00C9222E">
            <w:pPr>
              <w:pStyle w:val="ListParagraph"/>
              <w:spacing w:before="120"/>
              <w:ind w:left="0"/>
              <w:jc w:val="both"/>
            </w:pPr>
            <w:r w:rsidRPr="00BF6F78">
              <w:t>Khái niệm về phương pháp điện phân</w:t>
            </w:r>
          </w:p>
        </w:tc>
        <w:tc>
          <w:tcPr>
            <w:tcW w:w="1009" w:type="dxa"/>
            <w:vMerge/>
            <w:vAlign w:val="center"/>
          </w:tcPr>
          <w:p w:rsidR="00FB60D9" w:rsidRPr="00BF6F78" w:rsidRDefault="00FB60D9" w:rsidP="00BA7C39">
            <w:pPr>
              <w:pStyle w:val="ListParagraph"/>
              <w:spacing w:before="120"/>
              <w:ind w:left="0"/>
              <w:jc w:val="center"/>
              <w:rPr>
                <w:b/>
                <w:bCs/>
              </w:rPr>
            </w:pPr>
          </w:p>
        </w:tc>
        <w:tc>
          <w:tcPr>
            <w:tcW w:w="2013" w:type="dxa"/>
            <w:vMerge/>
            <w:vAlign w:val="center"/>
          </w:tcPr>
          <w:p w:rsidR="00FB60D9" w:rsidRPr="00BF6F78" w:rsidRDefault="00FB60D9" w:rsidP="007D3875">
            <w:pPr>
              <w:pStyle w:val="ListParagraph"/>
              <w:ind w:left="0"/>
              <w:jc w:val="center"/>
              <w:rPr>
                <w:bCs/>
                <w:lang w:val="vi-VN"/>
              </w:rPr>
            </w:pPr>
          </w:p>
        </w:tc>
      </w:tr>
      <w:tr w:rsidR="00FB60D9" w:rsidRPr="00BF6F78" w:rsidTr="00BF6F78">
        <w:trPr>
          <w:trHeight w:val="124"/>
        </w:trPr>
        <w:tc>
          <w:tcPr>
            <w:tcW w:w="1407" w:type="dxa"/>
            <w:vAlign w:val="center"/>
          </w:tcPr>
          <w:p w:rsidR="00FB60D9" w:rsidRPr="00BF6F78" w:rsidRDefault="00FB60D9" w:rsidP="00BA7C39">
            <w:pPr>
              <w:pStyle w:val="ListParagraph"/>
              <w:spacing w:before="120"/>
              <w:ind w:left="0"/>
              <w:jc w:val="center"/>
              <w:rPr>
                <w:bCs/>
              </w:rPr>
            </w:pPr>
            <w:r w:rsidRPr="00BF6F78">
              <w:rPr>
                <w:bCs/>
                <w:lang w:val="vi-VN"/>
              </w:rPr>
              <w:t>1.2</w:t>
            </w:r>
          </w:p>
        </w:tc>
        <w:tc>
          <w:tcPr>
            <w:tcW w:w="4787" w:type="dxa"/>
            <w:gridSpan w:val="2"/>
            <w:vAlign w:val="center"/>
          </w:tcPr>
          <w:p w:rsidR="00FB60D9" w:rsidRPr="00BF6F78" w:rsidRDefault="00FB60D9" w:rsidP="00FB60D9">
            <w:pPr>
              <w:pStyle w:val="ListParagraph"/>
              <w:spacing w:before="120"/>
              <w:ind w:left="0"/>
              <w:jc w:val="both"/>
              <w:rPr>
                <w:bCs/>
              </w:rPr>
            </w:pPr>
            <w:r w:rsidRPr="00BF6F78">
              <w:rPr>
                <w:bCs/>
              </w:rPr>
              <w:t>Dung dịch điện ly</w:t>
            </w:r>
          </w:p>
        </w:tc>
        <w:tc>
          <w:tcPr>
            <w:tcW w:w="1009" w:type="dxa"/>
            <w:vMerge/>
            <w:vAlign w:val="center"/>
          </w:tcPr>
          <w:p w:rsidR="00FB60D9" w:rsidRPr="00BF6F78" w:rsidRDefault="00FB60D9" w:rsidP="00BA7C39">
            <w:pPr>
              <w:pStyle w:val="ListParagraph"/>
              <w:spacing w:before="120"/>
              <w:ind w:left="0"/>
              <w:jc w:val="center"/>
              <w:rPr>
                <w:b/>
                <w:bCs/>
              </w:rPr>
            </w:pPr>
          </w:p>
        </w:tc>
        <w:tc>
          <w:tcPr>
            <w:tcW w:w="2013" w:type="dxa"/>
            <w:vMerge/>
            <w:vAlign w:val="center"/>
          </w:tcPr>
          <w:p w:rsidR="00FB60D9" w:rsidRPr="00BF6F78" w:rsidRDefault="00FB60D9" w:rsidP="00200F66">
            <w:pPr>
              <w:pStyle w:val="ListParagraph"/>
              <w:ind w:left="0"/>
              <w:jc w:val="center"/>
              <w:rPr>
                <w:bCs/>
              </w:rPr>
            </w:pPr>
          </w:p>
        </w:tc>
      </w:tr>
      <w:tr w:rsidR="00FB60D9" w:rsidRPr="00BF6F78" w:rsidTr="00BF6F78">
        <w:trPr>
          <w:trHeight w:val="124"/>
        </w:trPr>
        <w:tc>
          <w:tcPr>
            <w:tcW w:w="1407" w:type="dxa"/>
            <w:vAlign w:val="center"/>
          </w:tcPr>
          <w:p w:rsidR="00FB60D9" w:rsidRPr="00BF6F78" w:rsidRDefault="00FB60D9" w:rsidP="00BA7C39">
            <w:pPr>
              <w:pStyle w:val="ListParagraph"/>
              <w:spacing w:before="120"/>
              <w:ind w:left="0"/>
              <w:jc w:val="center"/>
              <w:rPr>
                <w:bCs/>
              </w:rPr>
            </w:pPr>
            <w:r w:rsidRPr="00BF6F78">
              <w:rPr>
                <w:bCs/>
              </w:rPr>
              <w:t>1.3</w:t>
            </w:r>
          </w:p>
        </w:tc>
        <w:tc>
          <w:tcPr>
            <w:tcW w:w="4787" w:type="dxa"/>
            <w:gridSpan w:val="2"/>
            <w:vAlign w:val="center"/>
          </w:tcPr>
          <w:p w:rsidR="00FB60D9" w:rsidRPr="00BF6F78" w:rsidRDefault="00FB60D9" w:rsidP="00FB60D9">
            <w:pPr>
              <w:pStyle w:val="ListParagraph"/>
              <w:spacing w:before="120"/>
              <w:ind w:left="0"/>
              <w:jc w:val="both"/>
              <w:rPr>
                <w:bCs/>
              </w:rPr>
            </w:pPr>
            <w:r w:rsidRPr="00BF6F78">
              <w:rPr>
                <w:bCs/>
              </w:rPr>
              <w:t>Điện cực  và thế điện cực</w:t>
            </w:r>
          </w:p>
        </w:tc>
        <w:tc>
          <w:tcPr>
            <w:tcW w:w="1009" w:type="dxa"/>
            <w:vAlign w:val="center"/>
          </w:tcPr>
          <w:p w:rsidR="00FB60D9" w:rsidRPr="00BF6F78" w:rsidRDefault="00FB60D9" w:rsidP="00BA7C39">
            <w:pPr>
              <w:pStyle w:val="ListParagraph"/>
              <w:spacing w:before="120"/>
              <w:ind w:left="0"/>
              <w:jc w:val="center"/>
              <w:rPr>
                <w:b/>
                <w:bCs/>
              </w:rPr>
            </w:pPr>
          </w:p>
        </w:tc>
        <w:tc>
          <w:tcPr>
            <w:tcW w:w="2013" w:type="dxa"/>
            <w:vAlign w:val="center"/>
          </w:tcPr>
          <w:p w:rsidR="00FB60D9" w:rsidRPr="00BF6F78" w:rsidRDefault="00FB60D9" w:rsidP="00200F66">
            <w:pPr>
              <w:pStyle w:val="ListParagraph"/>
              <w:ind w:left="0"/>
              <w:jc w:val="center"/>
              <w:rPr>
                <w:bCs/>
              </w:rPr>
            </w:pPr>
          </w:p>
        </w:tc>
      </w:tr>
      <w:tr w:rsidR="00711FB3" w:rsidRPr="00BF6F78" w:rsidTr="00BF6F78">
        <w:trPr>
          <w:trHeight w:val="124"/>
        </w:trPr>
        <w:tc>
          <w:tcPr>
            <w:tcW w:w="1407" w:type="dxa"/>
            <w:vAlign w:val="center"/>
          </w:tcPr>
          <w:p w:rsidR="00711FB3" w:rsidRPr="00BF6F78" w:rsidRDefault="00711FB3" w:rsidP="00BA7C39">
            <w:pPr>
              <w:pStyle w:val="ListParagraph"/>
              <w:spacing w:before="120"/>
              <w:ind w:left="0"/>
              <w:jc w:val="center"/>
              <w:rPr>
                <w:b/>
                <w:bCs/>
              </w:rPr>
            </w:pPr>
            <w:r w:rsidRPr="00BF6F78">
              <w:rPr>
                <w:b/>
                <w:bCs/>
                <w:lang w:val="nl-NL"/>
              </w:rPr>
              <w:t xml:space="preserve">Chương </w:t>
            </w:r>
            <w:r w:rsidR="00BF6F78" w:rsidRPr="00BF6F78">
              <w:rPr>
                <w:b/>
                <w:bCs/>
              </w:rPr>
              <w:t>2</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PHÂN CỰC</w:t>
            </w:r>
            <w:r w:rsidR="00FB60D9" w:rsidRPr="00BF6F78">
              <w:t xml:space="preserve"> TRONG ĐIỆN PHÂN</w:t>
            </w:r>
          </w:p>
        </w:tc>
        <w:tc>
          <w:tcPr>
            <w:tcW w:w="1009" w:type="dxa"/>
            <w:vMerge w:val="restart"/>
            <w:vAlign w:val="center"/>
          </w:tcPr>
          <w:p w:rsidR="00711FB3" w:rsidRPr="00BF6F78" w:rsidRDefault="00BF6F78" w:rsidP="00BA7C39">
            <w:pPr>
              <w:pStyle w:val="ListParagraph"/>
              <w:spacing w:before="120"/>
              <w:ind w:left="0"/>
              <w:jc w:val="center"/>
              <w:rPr>
                <w:b/>
                <w:bCs/>
              </w:rPr>
            </w:pPr>
            <w:r w:rsidRPr="00BF6F78">
              <w:rPr>
                <w:b/>
                <w:bCs/>
              </w:rPr>
              <w:t>4</w:t>
            </w:r>
          </w:p>
        </w:tc>
        <w:tc>
          <w:tcPr>
            <w:tcW w:w="2013" w:type="dxa"/>
            <w:vMerge w:val="restart"/>
            <w:vAlign w:val="center"/>
          </w:tcPr>
          <w:p w:rsidR="00711FB3" w:rsidRPr="00BF6F78" w:rsidRDefault="00711FB3" w:rsidP="008D4CAF">
            <w:pPr>
              <w:pStyle w:val="ListParagraph"/>
              <w:ind w:left="0"/>
              <w:jc w:val="center"/>
              <w:rPr>
                <w:bCs/>
              </w:rPr>
            </w:pPr>
            <w:r w:rsidRPr="00BF6F78">
              <w:rPr>
                <w:bCs/>
              </w:rPr>
              <w:t>4.1.4</w:t>
            </w:r>
          </w:p>
          <w:p w:rsidR="00711FB3" w:rsidRPr="00BF6F78" w:rsidRDefault="00711FB3" w:rsidP="008D4CAF">
            <w:pPr>
              <w:pStyle w:val="ListParagraph"/>
              <w:ind w:left="0"/>
              <w:jc w:val="center"/>
              <w:rPr>
                <w:bCs/>
              </w:rPr>
            </w:pPr>
            <w:r w:rsidRPr="00BF6F78">
              <w:rPr>
                <w:bCs/>
              </w:rPr>
              <w:t>4.2.2</w:t>
            </w:r>
          </w:p>
          <w:p w:rsidR="00711FB3" w:rsidRPr="00BF6F78" w:rsidRDefault="00711FB3" w:rsidP="008D4CAF">
            <w:pPr>
              <w:pStyle w:val="ListParagraph"/>
              <w:ind w:left="0"/>
              <w:jc w:val="center"/>
              <w:rPr>
                <w:bCs/>
              </w:rPr>
            </w:pPr>
            <w:r w:rsidRPr="00BF6F78">
              <w:rPr>
                <w:bCs/>
              </w:rPr>
              <w:t>4.2.4</w:t>
            </w:r>
          </w:p>
        </w:tc>
      </w:tr>
      <w:tr w:rsidR="00711FB3" w:rsidRPr="00BF6F78" w:rsidTr="00BF6F78">
        <w:trPr>
          <w:trHeight w:val="124"/>
        </w:trPr>
        <w:tc>
          <w:tcPr>
            <w:tcW w:w="1407" w:type="dxa"/>
            <w:vAlign w:val="center"/>
          </w:tcPr>
          <w:p w:rsidR="00711FB3" w:rsidRPr="00BF6F78" w:rsidRDefault="00BF6F78" w:rsidP="00BA7C39">
            <w:pPr>
              <w:pStyle w:val="ListParagraph"/>
              <w:spacing w:before="120"/>
              <w:ind w:left="0"/>
              <w:jc w:val="center"/>
              <w:rPr>
                <w:bCs/>
              </w:rPr>
            </w:pPr>
            <w:r w:rsidRPr="00BF6F78">
              <w:rPr>
                <w:bCs/>
              </w:rPr>
              <w:t>2</w:t>
            </w:r>
            <w:r w:rsidR="00711FB3" w:rsidRPr="00BF6F78">
              <w:rPr>
                <w:bCs/>
              </w:rPr>
              <w:t>.1</w:t>
            </w:r>
          </w:p>
        </w:tc>
        <w:tc>
          <w:tcPr>
            <w:tcW w:w="4787" w:type="dxa"/>
            <w:gridSpan w:val="2"/>
            <w:vAlign w:val="center"/>
          </w:tcPr>
          <w:p w:rsidR="00711FB3" w:rsidRPr="00BF6F78" w:rsidRDefault="00711FB3" w:rsidP="00C9222E">
            <w:pPr>
              <w:pStyle w:val="ListParagraph"/>
              <w:spacing w:before="120"/>
              <w:ind w:left="0"/>
              <w:jc w:val="both"/>
              <w:rPr>
                <w:bCs/>
              </w:rPr>
            </w:pPr>
            <w:r w:rsidRPr="00BF6F78">
              <w:t>Khái niệm</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rPr>
            </w:pPr>
          </w:p>
        </w:tc>
      </w:tr>
      <w:tr w:rsidR="00711FB3" w:rsidRPr="00BF6F78" w:rsidTr="00BF6F78">
        <w:trPr>
          <w:trHeight w:val="124"/>
        </w:trPr>
        <w:tc>
          <w:tcPr>
            <w:tcW w:w="1407" w:type="dxa"/>
            <w:vAlign w:val="center"/>
          </w:tcPr>
          <w:p w:rsidR="00711FB3" w:rsidRPr="00BF6F78" w:rsidRDefault="00BF6F78" w:rsidP="008B3202">
            <w:pPr>
              <w:pStyle w:val="ListParagraph"/>
              <w:spacing w:before="120"/>
              <w:ind w:left="0"/>
              <w:jc w:val="center"/>
              <w:rPr>
                <w:b/>
                <w:bCs/>
              </w:rPr>
            </w:pPr>
            <w:r w:rsidRPr="00BF6F78">
              <w:rPr>
                <w:b/>
                <w:bCs/>
              </w:rPr>
              <w:t>2</w:t>
            </w:r>
            <w:r w:rsidR="00711FB3" w:rsidRPr="00BF6F78">
              <w:rPr>
                <w:b/>
                <w:bCs/>
              </w:rPr>
              <w:t>.2</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Phân cực điện hóa</w:t>
            </w:r>
          </w:p>
        </w:tc>
        <w:tc>
          <w:tcPr>
            <w:tcW w:w="1009" w:type="dxa"/>
            <w:vMerge/>
            <w:vAlign w:val="center"/>
          </w:tcPr>
          <w:p w:rsidR="00711FB3" w:rsidRPr="00BF6F78" w:rsidRDefault="00711FB3" w:rsidP="008B3202">
            <w:pPr>
              <w:pStyle w:val="ListParagraph"/>
              <w:spacing w:before="120"/>
              <w:ind w:left="0"/>
              <w:jc w:val="center"/>
              <w:rPr>
                <w:b/>
                <w:bCs/>
              </w:rPr>
            </w:pPr>
          </w:p>
        </w:tc>
        <w:tc>
          <w:tcPr>
            <w:tcW w:w="2013" w:type="dxa"/>
            <w:vMerge/>
            <w:vAlign w:val="center"/>
          </w:tcPr>
          <w:p w:rsidR="00711FB3" w:rsidRPr="00BF6F78" w:rsidRDefault="00711FB3" w:rsidP="008B3202">
            <w:pPr>
              <w:pStyle w:val="ListParagraph"/>
              <w:ind w:left="0"/>
              <w:jc w:val="center"/>
              <w:rPr>
                <w:bCs/>
              </w:rPr>
            </w:pPr>
          </w:p>
        </w:tc>
      </w:tr>
      <w:tr w:rsidR="00711FB3" w:rsidRPr="00BF6F78" w:rsidTr="00BF6F78">
        <w:trPr>
          <w:trHeight w:val="124"/>
        </w:trPr>
        <w:tc>
          <w:tcPr>
            <w:tcW w:w="1407" w:type="dxa"/>
            <w:vAlign w:val="center"/>
          </w:tcPr>
          <w:p w:rsidR="00711FB3" w:rsidRPr="00BF6F78" w:rsidRDefault="00BF6F78" w:rsidP="008B3202">
            <w:pPr>
              <w:pStyle w:val="ListParagraph"/>
              <w:spacing w:before="120"/>
              <w:ind w:left="0"/>
              <w:jc w:val="center"/>
              <w:rPr>
                <w:bCs/>
              </w:rPr>
            </w:pPr>
            <w:r w:rsidRPr="00BF6F78">
              <w:rPr>
                <w:bCs/>
              </w:rPr>
              <w:t>2</w:t>
            </w:r>
            <w:r w:rsidR="00711FB3" w:rsidRPr="00BF6F78">
              <w:rPr>
                <w:bCs/>
              </w:rPr>
              <w:t>.3</w:t>
            </w:r>
          </w:p>
        </w:tc>
        <w:tc>
          <w:tcPr>
            <w:tcW w:w="4787" w:type="dxa"/>
            <w:gridSpan w:val="2"/>
            <w:vAlign w:val="center"/>
          </w:tcPr>
          <w:p w:rsidR="00711FB3" w:rsidRPr="00BF6F78" w:rsidRDefault="00711FB3" w:rsidP="00C9222E">
            <w:pPr>
              <w:pStyle w:val="ListParagraph"/>
              <w:spacing w:before="120"/>
              <w:ind w:left="0"/>
              <w:jc w:val="both"/>
              <w:rPr>
                <w:bCs/>
              </w:rPr>
            </w:pPr>
            <w:r w:rsidRPr="00BF6F78">
              <w:t>Phân cực nồng độ</w:t>
            </w:r>
          </w:p>
        </w:tc>
        <w:tc>
          <w:tcPr>
            <w:tcW w:w="1009" w:type="dxa"/>
            <w:vMerge/>
            <w:vAlign w:val="center"/>
          </w:tcPr>
          <w:p w:rsidR="00711FB3" w:rsidRPr="00BF6F78" w:rsidRDefault="00711FB3" w:rsidP="008B3202">
            <w:pPr>
              <w:pStyle w:val="ListParagraph"/>
              <w:spacing w:before="120"/>
              <w:ind w:left="0"/>
              <w:jc w:val="center"/>
              <w:rPr>
                <w:b/>
                <w:bCs/>
              </w:rPr>
            </w:pPr>
          </w:p>
        </w:tc>
        <w:tc>
          <w:tcPr>
            <w:tcW w:w="2013" w:type="dxa"/>
            <w:vMerge/>
            <w:vAlign w:val="center"/>
          </w:tcPr>
          <w:p w:rsidR="00711FB3" w:rsidRPr="00BF6F78" w:rsidRDefault="00711FB3" w:rsidP="008B3202">
            <w:pPr>
              <w:pStyle w:val="ListParagraph"/>
              <w:ind w:left="0"/>
              <w:jc w:val="center"/>
              <w:rPr>
                <w:bCs/>
              </w:rPr>
            </w:pPr>
          </w:p>
        </w:tc>
      </w:tr>
      <w:tr w:rsidR="00711FB3" w:rsidRPr="00BF6F78" w:rsidTr="00BF6F78">
        <w:trPr>
          <w:trHeight w:val="124"/>
        </w:trPr>
        <w:tc>
          <w:tcPr>
            <w:tcW w:w="1407" w:type="dxa"/>
            <w:vAlign w:val="center"/>
          </w:tcPr>
          <w:p w:rsidR="00711FB3" w:rsidRPr="00BF6F78" w:rsidRDefault="00BF6F78" w:rsidP="008B3202">
            <w:pPr>
              <w:pStyle w:val="ListParagraph"/>
              <w:spacing w:before="120"/>
              <w:ind w:left="0"/>
              <w:jc w:val="center"/>
              <w:rPr>
                <w:bCs/>
              </w:rPr>
            </w:pPr>
            <w:r w:rsidRPr="00BF6F78">
              <w:rPr>
                <w:bCs/>
              </w:rPr>
              <w:t>2</w:t>
            </w:r>
            <w:r w:rsidR="00711FB3" w:rsidRPr="00BF6F78">
              <w:rPr>
                <w:bCs/>
              </w:rPr>
              <w:t>.4</w:t>
            </w:r>
          </w:p>
        </w:tc>
        <w:tc>
          <w:tcPr>
            <w:tcW w:w="4787" w:type="dxa"/>
            <w:gridSpan w:val="2"/>
            <w:vAlign w:val="center"/>
          </w:tcPr>
          <w:p w:rsidR="00711FB3" w:rsidRPr="00BF6F78" w:rsidRDefault="00711FB3" w:rsidP="00C9222E">
            <w:pPr>
              <w:pStyle w:val="ListParagraph"/>
              <w:spacing w:before="120"/>
              <w:ind w:left="0"/>
              <w:jc w:val="both"/>
            </w:pPr>
            <w:r w:rsidRPr="00BF6F78">
              <w:t>Phân cực kết tinh Δφkt</w:t>
            </w:r>
          </w:p>
        </w:tc>
        <w:tc>
          <w:tcPr>
            <w:tcW w:w="1009" w:type="dxa"/>
            <w:vMerge/>
            <w:vAlign w:val="center"/>
          </w:tcPr>
          <w:p w:rsidR="00711FB3" w:rsidRPr="00BF6F78" w:rsidRDefault="00711FB3" w:rsidP="008B3202">
            <w:pPr>
              <w:pStyle w:val="ListParagraph"/>
              <w:spacing w:before="120"/>
              <w:ind w:left="0"/>
              <w:jc w:val="center"/>
              <w:rPr>
                <w:b/>
                <w:bCs/>
              </w:rPr>
            </w:pPr>
          </w:p>
        </w:tc>
        <w:tc>
          <w:tcPr>
            <w:tcW w:w="2013" w:type="dxa"/>
            <w:vMerge/>
            <w:vAlign w:val="center"/>
          </w:tcPr>
          <w:p w:rsidR="00711FB3" w:rsidRPr="00BF6F78" w:rsidRDefault="00711FB3" w:rsidP="008B3202">
            <w:pPr>
              <w:pStyle w:val="ListParagraph"/>
              <w:ind w:left="0"/>
              <w:jc w:val="center"/>
              <w:rPr>
                <w:bCs/>
              </w:rPr>
            </w:pPr>
          </w:p>
        </w:tc>
      </w:tr>
      <w:tr w:rsidR="00711FB3" w:rsidRPr="00BF6F78" w:rsidTr="00BF6F78">
        <w:trPr>
          <w:trHeight w:val="124"/>
        </w:trPr>
        <w:tc>
          <w:tcPr>
            <w:tcW w:w="1407" w:type="dxa"/>
            <w:vAlign w:val="center"/>
          </w:tcPr>
          <w:p w:rsidR="00711FB3" w:rsidRPr="00BF6F78" w:rsidRDefault="00BF6F78" w:rsidP="00BF6F78">
            <w:pPr>
              <w:pStyle w:val="ListParagraph"/>
              <w:spacing w:before="120"/>
              <w:ind w:left="0"/>
              <w:jc w:val="center"/>
              <w:rPr>
                <w:bCs/>
              </w:rPr>
            </w:pPr>
            <w:r w:rsidRPr="00BF6F78">
              <w:rPr>
                <w:bCs/>
              </w:rPr>
              <w:t>2</w:t>
            </w:r>
            <w:r w:rsidR="00711FB3" w:rsidRPr="00BF6F78">
              <w:rPr>
                <w:bCs/>
              </w:rPr>
              <w:t>.</w:t>
            </w:r>
            <w:r w:rsidRPr="00BF6F78">
              <w:rPr>
                <w:bCs/>
              </w:rPr>
              <w:t>5</w:t>
            </w:r>
          </w:p>
        </w:tc>
        <w:tc>
          <w:tcPr>
            <w:tcW w:w="4787" w:type="dxa"/>
            <w:gridSpan w:val="2"/>
            <w:vAlign w:val="center"/>
          </w:tcPr>
          <w:p w:rsidR="00711FB3" w:rsidRPr="00BF6F78" w:rsidRDefault="00711FB3" w:rsidP="00C9222E">
            <w:pPr>
              <w:pStyle w:val="ListParagraph"/>
              <w:spacing w:before="120"/>
              <w:ind w:left="0"/>
              <w:jc w:val="both"/>
            </w:pPr>
            <w:r w:rsidRPr="00BF6F78">
              <w:t>Đường phân cực và ứng dụng</w:t>
            </w:r>
          </w:p>
        </w:tc>
        <w:tc>
          <w:tcPr>
            <w:tcW w:w="1009" w:type="dxa"/>
            <w:vMerge/>
            <w:vAlign w:val="center"/>
          </w:tcPr>
          <w:p w:rsidR="00711FB3" w:rsidRPr="00BF6F78" w:rsidRDefault="00711FB3" w:rsidP="008B3202">
            <w:pPr>
              <w:pStyle w:val="ListParagraph"/>
              <w:spacing w:before="120"/>
              <w:ind w:left="0"/>
              <w:jc w:val="center"/>
              <w:rPr>
                <w:b/>
                <w:bCs/>
              </w:rPr>
            </w:pPr>
          </w:p>
        </w:tc>
        <w:tc>
          <w:tcPr>
            <w:tcW w:w="2013" w:type="dxa"/>
            <w:vMerge/>
            <w:vAlign w:val="center"/>
          </w:tcPr>
          <w:p w:rsidR="00711FB3" w:rsidRPr="00BF6F78" w:rsidRDefault="00711FB3" w:rsidP="008B3202">
            <w:pPr>
              <w:pStyle w:val="ListParagraph"/>
              <w:ind w:left="0"/>
              <w:jc w:val="center"/>
              <w:rPr>
                <w:bCs/>
              </w:rPr>
            </w:pPr>
          </w:p>
        </w:tc>
      </w:tr>
      <w:tr w:rsidR="00711FB3" w:rsidRPr="00BF6F78" w:rsidTr="00BF6F78">
        <w:trPr>
          <w:trHeight w:val="124"/>
        </w:trPr>
        <w:tc>
          <w:tcPr>
            <w:tcW w:w="1407" w:type="dxa"/>
            <w:vAlign w:val="center"/>
          </w:tcPr>
          <w:p w:rsidR="00711FB3" w:rsidRPr="00BF6F78" w:rsidRDefault="00711FB3" w:rsidP="00BF6F78">
            <w:pPr>
              <w:pStyle w:val="ListParagraph"/>
              <w:spacing w:before="120"/>
              <w:ind w:left="0"/>
              <w:jc w:val="center"/>
              <w:rPr>
                <w:b/>
                <w:bCs/>
              </w:rPr>
            </w:pPr>
            <w:r w:rsidRPr="00BF6F78">
              <w:rPr>
                <w:b/>
                <w:bCs/>
                <w:lang w:val="nl-NL"/>
              </w:rPr>
              <w:t xml:space="preserve">Chương </w:t>
            </w:r>
            <w:r w:rsidR="00BF6F78" w:rsidRPr="00BF6F78">
              <w:rPr>
                <w:b/>
                <w:bCs/>
                <w:lang w:val="nl-NL"/>
              </w:rPr>
              <w:t>3</w:t>
            </w:r>
          </w:p>
        </w:tc>
        <w:tc>
          <w:tcPr>
            <w:tcW w:w="4787" w:type="dxa"/>
            <w:gridSpan w:val="2"/>
            <w:vAlign w:val="center"/>
          </w:tcPr>
          <w:p w:rsidR="00711FB3" w:rsidRPr="007D22C7" w:rsidRDefault="00711FB3" w:rsidP="00C9222E">
            <w:pPr>
              <w:pStyle w:val="ListParagraph"/>
              <w:spacing w:before="120"/>
              <w:ind w:left="0"/>
              <w:jc w:val="both"/>
              <w:rPr>
                <w:b/>
                <w:bCs/>
                <w:lang w:val="vi-VN"/>
              </w:rPr>
            </w:pPr>
            <w:r w:rsidRPr="007D22C7">
              <w:rPr>
                <w:b/>
              </w:rPr>
              <w:t>TÍNH ỔN ĐINH CỦA ĐIỆN CỰC – DUNG DỊCH</w:t>
            </w:r>
          </w:p>
        </w:tc>
        <w:tc>
          <w:tcPr>
            <w:tcW w:w="1009" w:type="dxa"/>
            <w:vMerge w:val="restart"/>
            <w:vAlign w:val="center"/>
          </w:tcPr>
          <w:p w:rsidR="00711FB3" w:rsidRPr="00BF6F78" w:rsidRDefault="00BF6F78" w:rsidP="008B3202">
            <w:pPr>
              <w:pStyle w:val="ListParagraph"/>
              <w:spacing w:before="120"/>
              <w:ind w:left="0"/>
              <w:jc w:val="center"/>
              <w:rPr>
                <w:b/>
                <w:bCs/>
              </w:rPr>
            </w:pPr>
            <w:r w:rsidRPr="00BF6F78">
              <w:rPr>
                <w:bCs/>
              </w:rPr>
              <w:t>4</w:t>
            </w:r>
          </w:p>
        </w:tc>
        <w:tc>
          <w:tcPr>
            <w:tcW w:w="2013" w:type="dxa"/>
            <w:vMerge w:val="restart"/>
            <w:vAlign w:val="center"/>
          </w:tcPr>
          <w:p w:rsidR="00711FB3" w:rsidRPr="00BF6F78" w:rsidRDefault="00711FB3" w:rsidP="008B3202">
            <w:pPr>
              <w:pStyle w:val="ListParagraph"/>
              <w:ind w:left="0"/>
              <w:jc w:val="center"/>
              <w:rPr>
                <w:bCs/>
              </w:rPr>
            </w:pPr>
            <w:r w:rsidRPr="00BF6F78">
              <w:rPr>
                <w:bCs/>
              </w:rPr>
              <w:t>4.1.5</w:t>
            </w:r>
          </w:p>
          <w:p w:rsidR="00711FB3" w:rsidRPr="00BF6F78" w:rsidRDefault="00711FB3" w:rsidP="008B3202">
            <w:pPr>
              <w:pStyle w:val="ListParagraph"/>
              <w:ind w:left="0"/>
              <w:jc w:val="center"/>
              <w:rPr>
                <w:bCs/>
              </w:rPr>
            </w:pPr>
            <w:r w:rsidRPr="00BF6F78">
              <w:rPr>
                <w:bCs/>
              </w:rPr>
              <w:t>4.2.2</w:t>
            </w:r>
          </w:p>
          <w:p w:rsidR="00711FB3" w:rsidRPr="00BF6F78" w:rsidRDefault="00711FB3" w:rsidP="008B3202">
            <w:pPr>
              <w:pStyle w:val="ListParagraph"/>
              <w:ind w:left="0"/>
              <w:jc w:val="center"/>
              <w:rPr>
                <w:bCs/>
              </w:rPr>
            </w:pPr>
            <w:r w:rsidRPr="00BF6F78">
              <w:rPr>
                <w:bCs/>
              </w:rPr>
              <w:t>4.2.4</w:t>
            </w:r>
          </w:p>
        </w:tc>
      </w:tr>
      <w:tr w:rsidR="00711FB3" w:rsidRPr="00BF6F78" w:rsidTr="00BF6F78">
        <w:trPr>
          <w:trHeight w:val="124"/>
        </w:trPr>
        <w:tc>
          <w:tcPr>
            <w:tcW w:w="1407" w:type="dxa"/>
            <w:vAlign w:val="center"/>
          </w:tcPr>
          <w:p w:rsidR="00711FB3" w:rsidRPr="00BF6F78" w:rsidRDefault="00BF6F78" w:rsidP="00C9222E">
            <w:pPr>
              <w:pStyle w:val="ListParagraph"/>
              <w:spacing w:before="120"/>
              <w:ind w:left="0"/>
              <w:jc w:val="center"/>
              <w:rPr>
                <w:bCs/>
                <w:lang w:val="vi-VN"/>
              </w:rPr>
            </w:pPr>
            <w:r w:rsidRPr="00BF6F78">
              <w:rPr>
                <w:bCs/>
              </w:rPr>
              <w:t>3</w:t>
            </w:r>
            <w:r w:rsidR="00711FB3" w:rsidRPr="00BF6F78">
              <w:rPr>
                <w:bCs/>
              </w:rPr>
              <w:t>.1</w:t>
            </w:r>
          </w:p>
        </w:tc>
        <w:tc>
          <w:tcPr>
            <w:tcW w:w="4787" w:type="dxa"/>
            <w:gridSpan w:val="2"/>
            <w:vAlign w:val="center"/>
          </w:tcPr>
          <w:p w:rsidR="00711FB3" w:rsidRPr="00BF6F78" w:rsidRDefault="00711FB3" w:rsidP="00C9222E">
            <w:pPr>
              <w:pStyle w:val="ListParagraph"/>
              <w:spacing w:before="120"/>
              <w:ind w:left="0"/>
              <w:jc w:val="both"/>
              <w:rPr>
                <w:bCs/>
              </w:rPr>
            </w:pPr>
            <w:r w:rsidRPr="00BF6F78">
              <w:t>Quá thế hydro, oxi</w:t>
            </w:r>
          </w:p>
        </w:tc>
        <w:tc>
          <w:tcPr>
            <w:tcW w:w="1009" w:type="dxa"/>
            <w:vMerge/>
            <w:vAlign w:val="center"/>
          </w:tcPr>
          <w:p w:rsidR="00711FB3" w:rsidRPr="00BF6F78" w:rsidRDefault="00711FB3" w:rsidP="008B3202">
            <w:pPr>
              <w:pStyle w:val="ListParagraph"/>
              <w:spacing w:before="120"/>
              <w:ind w:left="0"/>
              <w:jc w:val="center"/>
              <w:rPr>
                <w:b/>
                <w:bCs/>
              </w:rPr>
            </w:pPr>
          </w:p>
        </w:tc>
        <w:tc>
          <w:tcPr>
            <w:tcW w:w="2013" w:type="dxa"/>
            <w:vMerge/>
            <w:vAlign w:val="center"/>
          </w:tcPr>
          <w:p w:rsidR="00711FB3" w:rsidRPr="00BF6F78" w:rsidRDefault="00711FB3" w:rsidP="008B3202">
            <w:pPr>
              <w:pStyle w:val="ListParagraph"/>
              <w:ind w:left="0"/>
              <w:jc w:val="center"/>
              <w:rPr>
                <w:bCs/>
              </w:rPr>
            </w:pPr>
          </w:p>
        </w:tc>
      </w:tr>
      <w:tr w:rsidR="00711FB3" w:rsidRPr="00BF6F78" w:rsidTr="00BF6F78">
        <w:trPr>
          <w:trHeight w:val="124"/>
        </w:trPr>
        <w:tc>
          <w:tcPr>
            <w:tcW w:w="1407" w:type="dxa"/>
            <w:vAlign w:val="center"/>
          </w:tcPr>
          <w:p w:rsidR="00711FB3" w:rsidRPr="00BF6F78" w:rsidRDefault="00BF6F78" w:rsidP="00BA7C39">
            <w:pPr>
              <w:pStyle w:val="ListParagraph"/>
              <w:spacing w:before="120"/>
              <w:ind w:left="0"/>
              <w:jc w:val="center"/>
              <w:rPr>
                <w:bCs/>
              </w:rPr>
            </w:pPr>
            <w:r w:rsidRPr="00BF6F78">
              <w:rPr>
                <w:bCs/>
              </w:rPr>
              <w:t>3</w:t>
            </w:r>
            <w:r w:rsidR="00711FB3" w:rsidRPr="00BF6F78">
              <w:rPr>
                <w:bCs/>
              </w:rPr>
              <w:t>.2</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Ảnh hưởng của pH đến sự phóng điện của oxi</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124"/>
        </w:trPr>
        <w:tc>
          <w:tcPr>
            <w:tcW w:w="1407" w:type="dxa"/>
            <w:vAlign w:val="center"/>
          </w:tcPr>
          <w:p w:rsidR="00711FB3" w:rsidRPr="00BF6F78" w:rsidRDefault="00BF6F78" w:rsidP="00BA7C39">
            <w:pPr>
              <w:pStyle w:val="ListParagraph"/>
              <w:spacing w:before="120"/>
              <w:ind w:left="0"/>
              <w:jc w:val="center"/>
              <w:rPr>
                <w:bCs/>
              </w:rPr>
            </w:pPr>
            <w:r w:rsidRPr="00BF6F78">
              <w:rPr>
                <w:bCs/>
              </w:rPr>
              <w:t>3</w:t>
            </w:r>
            <w:r w:rsidR="00711FB3" w:rsidRPr="00BF6F78">
              <w:rPr>
                <w:bCs/>
              </w:rPr>
              <w:t>.3</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Điện áp phân hóa</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124"/>
        </w:trPr>
        <w:tc>
          <w:tcPr>
            <w:tcW w:w="1407" w:type="dxa"/>
            <w:vAlign w:val="center"/>
          </w:tcPr>
          <w:p w:rsidR="00711FB3" w:rsidRPr="00BF6F78" w:rsidRDefault="00BF6F78" w:rsidP="00BA7C39">
            <w:pPr>
              <w:pStyle w:val="ListParagraph"/>
              <w:spacing w:before="120"/>
              <w:ind w:left="0"/>
              <w:jc w:val="center"/>
              <w:rPr>
                <w:bCs/>
              </w:rPr>
            </w:pPr>
            <w:r w:rsidRPr="00BF6F78">
              <w:rPr>
                <w:bCs/>
              </w:rPr>
              <w:t>3</w:t>
            </w:r>
            <w:r w:rsidR="00711FB3" w:rsidRPr="00BF6F78">
              <w:rPr>
                <w:bCs/>
              </w:rPr>
              <w:t>.4</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Giản đồ trạng thái cân bằng φ – pH (giản đồ Pourbaix)</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567"/>
        </w:trPr>
        <w:tc>
          <w:tcPr>
            <w:tcW w:w="1407" w:type="dxa"/>
            <w:vAlign w:val="center"/>
          </w:tcPr>
          <w:p w:rsidR="00711FB3" w:rsidRPr="00BF6F78" w:rsidRDefault="00BF6F78" w:rsidP="00BA7C39">
            <w:pPr>
              <w:pStyle w:val="ListParagraph"/>
              <w:spacing w:before="120"/>
              <w:ind w:left="0"/>
              <w:jc w:val="center"/>
              <w:rPr>
                <w:bCs/>
              </w:rPr>
            </w:pPr>
            <w:r w:rsidRPr="00BF6F78">
              <w:rPr>
                <w:bCs/>
              </w:rPr>
              <w:lastRenderedPageBreak/>
              <w:t>3</w:t>
            </w:r>
            <w:r w:rsidR="00711FB3" w:rsidRPr="00BF6F78">
              <w:rPr>
                <w:bCs/>
              </w:rPr>
              <w:t>.5</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Ứng dụng giản đồ cân bằng φ – pH hệ đa nguyên trong điện phân kim loại</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43"/>
        </w:trPr>
        <w:tc>
          <w:tcPr>
            <w:tcW w:w="1407" w:type="dxa"/>
            <w:vAlign w:val="center"/>
          </w:tcPr>
          <w:p w:rsidR="00711FB3" w:rsidRPr="00BF6F78" w:rsidRDefault="00BF6F78" w:rsidP="00BA7C39">
            <w:pPr>
              <w:pStyle w:val="ListParagraph"/>
              <w:spacing w:before="120"/>
              <w:ind w:left="0"/>
              <w:jc w:val="center"/>
              <w:rPr>
                <w:b/>
                <w:bCs/>
              </w:rPr>
            </w:pPr>
            <w:r w:rsidRPr="00BF6F78">
              <w:rPr>
                <w:b/>
                <w:bCs/>
              </w:rPr>
              <w:t>Chương 4</w:t>
            </w:r>
          </w:p>
        </w:tc>
        <w:tc>
          <w:tcPr>
            <w:tcW w:w="4787" w:type="dxa"/>
            <w:gridSpan w:val="2"/>
            <w:vAlign w:val="center"/>
          </w:tcPr>
          <w:p w:rsidR="00711FB3" w:rsidRPr="00BF6F78" w:rsidRDefault="00711FB3" w:rsidP="00C9222E">
            <w:pPr>
              <w:pStyle w:val="ListParagraph"/>
              <w:spacing w:before="120"/>
              <w:ind w:left="0"/>
              <w:jc w:val="both"/>
              <w:rPr>
                <w:b/>
              </w:rPr>
            </w:pPr>
            <w:r w:rsidRPr="00BF6F78">
              <w:rPr>
                <w:b/>
              </w:rPr>
              <w:t>QUÁ TRÌNH CATOT</w:t>
            </w:r>
          </w:p>
        </w:tc>
        <w:tc>
          <w:tcPr>
            <w:tcW w:w="1009" w:type="dxa"/>
            <w:vMerge w:val="restart"/>
            <w:vAlign w:val="center"/>
          </w:tcPr>
          <w:p w:rsidR="00711FB3" w:rsidRPr="00BF6F78" w:rsidRDefault="00711FB3" w:rsidP="00BA7C39">
            <w:pPr>
              <w:pStyle w:val="ListParagraph"/>
              <w:spacing w:before="120"/>
              <w:ind w:left="0"/>
              <w:jc w:val="center"/>
              <w:rPr>
                <w:b/>
                <w:bCs/>
              </w:rPr>
            </w:pPr>
            <w:r w:rsidRPr="00BF6F78">
              <w:rPr>
                <w:b/>
                <w:bCs/>
              </w:rPr>
              <w:t>4</w:t>
            </w:r>
          </w:p>
        </w:tc>
        <w:tc>
          <w:tcPr>
            <w:tcW w:w="2013" w:type="dxa"/>
            <w:vMerge w:val="restart"/>
            <w:vAlign w:val="center"/>
          </w:tcPr>
          <w:p w:rsidR="00711FB3" w:rsidRPr="00BF6F78" w:rsidRDefault="00711FB3" w:rsidP="009540AF">
            <w:pPr>
              <w:pStyle w:val="ListParagraph"/>
              <w:ind w:left="0"/>
              <w:jc w:val="center"/>
              <w:rPr>
                <w:bCs/>
              </w:rPr>
            </w:pPr>
            <w:r w:rsidRPr="00BF6F78">
              <w:rPr>
                <w:bCs/>
              </w:rPr>
              <w:t>4.1.6</w:t>
            </w:r>
          </w:p>
          <w:p w:rsidR="00711FB3" w:rsidRPr="00BF6F78" w:rsidRDefault="00711FB3" w:rsidP="009540AF">
            <w:pPr>
              <w:pStyle w:val="ListParagraph"/>
              <w:ind w:left="0"/>
              <w:jc w:val="center"/>
              <w:rPr>
                <w:bCs/>
              </w:rPr>
            </w:pPr>
            <w:r w:rsidRPr="00BF6F78">
              <w:rPr>
                <w:bCs/>
              </w:rPr>
              <w:t>4.2.4</w:t>
            </w:r>
          </w:p>
          <w:p w:rsidR="00711FB3" w:rsidRPr="00BF6F78" w:rsidRDefault="00711FB3" w:rsidP="009540AF">
            <w:pPr>
              <w:pStyle w:val="ListParagraph"/>
              <w:ind w:left="0"/>
              <w:jc w:val="center"/>
              <w:rPr>
                <w:bCs/>
              </w:rPr>
            </w:pPr>
          </w:p>
        </w:tc>
      </w:tr>
      <w:tr w:rsidR="00711FB3" w:rsidRPr="00BF6F78" w:rsidTr="00BF6F78">
        <w:trPr>
          <w:trHeight w:val="330"/>
        </w:trPr>
        <w:tc>
          <w:tcPr>
            <w:tcW w:w="1407" w:type="dxa"/>
            <w:vAlign w:val="center"/>
          </w:tcPr>
          <w:p w:rsidR="00711FB3" w:rsidRPr="00BF6F78" w:rsidRDefault="00BF6F78" w:rsidP="00BA7C39">
            <w:pPr>
              <w:pStyle w:val="ListParagraph"/>
              <w:spacing w:before="120"/>
              <w:ind w:left="0"/>
              <w:jc w:val="center"/>
              <w:rPr>
                <w:bCs/>
              </w:rPr>
            </w:pPr>
            <w:r w:rsidRPr="00BF6F78">
              <w:rPr>
                <w:bCs/>
              </w:rPr>
              <w:t>4</w:t>
            </w:r>
            <w:r w:rsidR="00711FB3" w:rsidRPr="00BF6F78">
              <w:rPr>
                <w:bCs/>
              </w:rPr>
              <w:t>.1</w:t>
            </w:r>
          </w:p>
        </w:tc>
        <w:tc>
          <w:tcPr>
            <w:tcW w:w="4787" w:type="dxa"/>
            <w:gridSpan w:val="2"/>
            <w:vAlign w:val="center"/>
          </w:tcPr>
          <w:p w:rsidR="00711FB3" w:rsidRPr="00BF6F78" w:rsidRDefault="00711FB3" w:rsidP="00C9222E">
            <w:pPr>
              <w:pStyle w:val="ListParagraph"/>
              <w:spacing w:before="120"/>
              <w:ind w:left="0"/>
              <w:jc w:val="both"/>
            </w:pPr>
            <w:r w:rsidRPr="00BF6F78">
              <w:t>Kết tủa kim loại catot</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43"/>
        </w:trPr>
        <w:tc>
          <w:tcPr>
            <w:tcW w:w="1407" w:type="dxa"/>
            <w:vAlign w:val="center"/>
          </w:tcPr>
          <w:p w:rsidR="00711FB3" w:rsidRPr="00BF6F78" w:rsidRDefault="00BF6F78" w:rsidP="00BA7C39">
            <w:pPr>
              <w:pStyle w:val="ListParagraph"/>
              <w:spacing w:before="120"/>
              <w:ind w:left="0"/>
              <w:jc w:val="center"/>
              <w:rPr>
                <w:bCs/>
              </w:rPr>
            </w:pPr>
            <w:r w:rsidRPr="00BF6F78">
              <w:rPr>
                <w:bCs/>
              </w:rPr>
              <w:t>4.2</w:t>
            </w:r>
          </w:p>
        </w:tc>
        <w:tc>
          <w:tcPr>
            <w:tcW w:w="4787" w:type="dxa"/>
            <w:gridSpan w:val="2"/>
            <w:vAlign w:val="center"/>
          </w:tcPr>
          <w:p w:rsidR="00711FB3" w:rsidRPr="00BF6F78" w:rsidRDefault="00711FB3" w:rsidP="00C9222E">
            <w:pPr>
              <w:pStyle w:val="ListParagraph"/>
              <w:spacing w:before="120"/>
              <w:ind w:left="0"/>
              <w:jc w:val="both"/>
            </w:pPr>
            <w:r w:rsidRPr="00BF6F78">
              <w:t>Kết tinh điện hóa</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30"/>
        </w:trPr>
        <w:tc>
          <w:tcPr>
            <w:tcW w:w="1407" w:type="dxa"/>
            <w:vAlign w:val="center"/>
          </w:tcPr>
          <w:p w:rsidR="00711FB3" w:rsidRPr="00BF6F78" w:rsidRDefault="00BF6F78" w:rsidP="00BA7C39">
            <w:pPr>
              <w:pStyle w:val="ListParagraph"/>
              <w:spacing w:before="120"/>
              <w:ind w:left="0"/>
              <w:jc w:val="center"/>
              <w:rPr>
                <w:bCs/>
              </w:rPr>
            </w:pPr>
            <w:r w:rsidRPr="00BF6F78">
              <w:rPr>
                <w:bCs/>
              </w:rPr>
              <w:t>4</w:t>
            </w:r>
            <w:r w:rsidR="00711FB3" w:rsidRPr="00BF6F78">
              <w:rPr>
                <w:bCs/>
              </w:rPr>
              <w:t>.3</w:t>
            </w:r>
          </w:p>
        </w:tc>
        <w:tc>
          <w:tcPr>
            <w:tcW w:w="4787" w:type="dxa"/>
            <w:gridSpan w:val="2"/>
            <w:vAlign w:val="center"/>
          </w:tcPr>
          <w:p w:rsidR="00711FB3" w:rsidRPr="00BF6F78" w:rsidRDefault="00711FB3" w:rsidP="00C9222E">
            <w:pPr>
              <w:pStyle w:val="ListParagraph"/>
              <w:spacing w:before="120"/>
              <w:ind w:left="0"/>
              <w:jc w:val="both"/>
            </w:pPr>
            <w:r w:rsidRPr="00BF6F78">
              <w:t>Chất hoạt tính bề mặt</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43"/>
        </w:trPr>
        <w:tc>
          <w:tcPr>
            <w:tcW w:w="1407" w:type="dxa"/>
            <w:vAlign w:val="center"/>
          </w:tcPr>
          <w:p w:rsidR="00711FB3" w:rsidRPr="00BF6F78" w:rsidRDefault="00BF6F78" w:rsidP="00BA7C39">
            <w:pPr>
              <w:pStyle w:val="ListParagraph"/>
              <w:spacing w:before="120"/>
              <w:ind w:left="0"/>
              <w:jc w:val="center"/>
              <w:rPr>
                <w:bCs/>
              </w:rPr>
            </w:pPr>
            <w:r w:rsidRPr="00BF6F78">
              <w:rPr>
                <w:bCs/>
              </w:rPr>
              <w:t>4</w:t>
            </w:r>
            <w:r w:rsidR="00711FB3" w:rsidRPr="00BF6F78">
              <w:rPr>
                <w:bCs/>
              </w:rPr>
              <w:t>.4</w:t>
            </w:r>
          </w:p>
        </w:tc>
        <w:tc>
          <w:tcPr>
            <w:tcW w:w="4787" w:type="dxa"/>
            <w:gridSpan w:val="2"/>
            <w:vAlign w:val="center"/>
          </w:tcPr>
          <w:p w:rsidR="00711FB3" w:rsidRPr="00BF6F78" w:rsidRDefault="00711FB3" w:rsidP="00C9222E">
            <w:pPr>
              <w:pStyle w:val="ListParagraph"/>
              <w:spacing w:before="120"/>
              <w:ind w:left="0"/>
              <w:jc w:val="both"/>
            </w:pPr>
            <w:r w:rsidRPr="00BF6F78">
              <w:t>Dạng kết tủa (chất lượng vật lý) của catot</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30"/>
        </w:trPr>
        <w:tc>
          <w:tcPr>
            <w:tcW w:w="1407" w:type="dxa"/>
            <w:vAlign w:val="center"/>
          </w:tcPr>
          <w:p w:rsidR="00711FB3" w:rsidRPr="00BF6F78" w:rsidRDefault="00BF6F78" w:rsidP="00BA7C39">
            <w:pPr>
              <w:pStyle w:val="ListParagraph"/>
              <w:spacing w:before="120"/>
              <w:ind w:left="0"/>
              <w:jc w:val="center"/>
              <w:rPr>
                <w:bCs/>
              </w:rPr>
            </w:pPr>
            <w:r w:rsidRPr="00BF6F78">
              <w:rPr>
                <w:bCs/>
              </w:rPr>
              <w:t>4</w:t>
            </w:r>
            <w:r w:rsidR="00711FB3" w:rsidRPr="00BF6F78">
              <w:rPr>
                <w:bCs/>
              </w:rPr>
              <w:t>.5</w:t>
            </w:r>
          </w:p>
        </w:tc>
        <w:tc>
          <w:tcPr>
            <w:tcW w:w="4787" w:type="dxa"/>
            <w:gridSpan w:val="2"/>
            <w:vAlign w:val="center"/>
          </w:tcPr>
          <w:p w:rsidR="00711FB3" w:rsidRPr="00BF6F78" w:rsidRDefault="00711FB3" w:rsidP="00C9222E">
            <w:pPr>
              <w:pStyle w:val="ListParagraph"/>
              <w:spacing w:before="120"/>
              <w:ind w:left="0"/>
              <w:jc w:val="both"/>
            </w:pPr>
            <w:r w:rsidRPr="00BF6F78">
              <w:t>Chất lượng hóa học của catot</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43"/>
        </w:trPr>
        <w:tc>
          <w:tcPr>
            <w:tcW w:w="1407" w:type="dxa"/>
            <w:vAlign w:val="center"/>
          </w:tcPr>
          <w:p w:rsidR="00711FB3" w:rsidRPr="00BF6F78" w:rsidRDefault="00711FB3" w:rsidP="00BF6F78">
            <w:pPr>
              <w:pStyle w:val="ListParagraph"/>
              <w:spacing w:before="120"/>
              <w:ind w:left="0"/>
              <w:jc w:val="center"/>
              <w:rPr>
                <w:b/>
                <w:bCs/>
              </w:rPr>
            </w:pPr>
            <w:r w:rsidRPr="00BF6F78">
              <w:rPr>
                <w:b/>
                <w:bCs/>
              </w:rPr>
              <w:t xml:space="preserve">Chương </w:t>
            </w:r>
            <w:r w:rsidR="00BF6F78" w:rsidRPr="00BF6F78">
              <w:rPr>
                <w:b/>
                <w:bCs/>
              </w:rPr>
              <w:t>5</w:t>
            </w:r>
          </w:p>
        </w:tc>
        <w:tc>
          <w:tcPr>
            <w:tcW w:w="4787" w:type="dxa"/>
            <w:gridSpan w:val="2"/>
            <w:vAlign w:val="center"/>
          </w:tcPr>
          <w:p w:rsidR="00711FB3" w:rsidRPr="00BF6F78" w:rsidRDefault="00711FB3" w:rsidP="00C9222E">
            <w:pPr>
              <w:pStyle w:val="ListParagraph"/>
              <w:spacing w:before="120"/>
              <w:ind w:left="0"/>
              <w:jc w:val="both"/>
              <w:rPr>
                <w:b/>
                <w:bCs/>
                <w:lang w:val="vi-VN"/>
              </w:rPr>
            </w:pPr>
            <w:r w:rsidRPr="00BF6F78">
              <w:rPr>
                <w:b/>
              </w:rPr>
              <w:t>QUÁ TRÌNH ANOT</w:t>
            </w:r>
          </w:p>
        </w:tc>
        <w:tc>
          <w:tcPr>
            <w:tcW w:w="1009" w:type="dxa"/>
            <w:vMerge w:val="restart"/>
            <w:vAlign w:val="center"/>
          </w:tcPr>
          <w:p w:rsidR="00711FB3" w:rsidRPr="00BF6F78" w:rsidRDefault="00711FB3" w:rsidP="00BA7C39">
            <w:pPr>
              <w:pStyle w:val="ListParagraph"/>
              <w:spacing w:before="120"/>
              <w:ind w:left="0"/>
              <w:jc w:val="center"/>
              <w:rPr>
                <w:b/>
                <w:bCs/>
              </w:rPr>
            </w:pPr>
            <w:r w:rsidRPr="00BF6F78">
              <w:rPr>
                <w:b/>
                <w:bCs/>
              </w:rPr>
              <w:t>4</w:t>
            </w:r>
          </w:p>
        </w:tc>
        <w:tc>
          <w:tcPr>
            <w:tcW w:w="2013" w:type="dxa"/>
            <w:vMerge w:val="restart"/>
            <w:vAlign w:val="center"/>
          </w:tcPr>
          <w:p w:rsidR="00711FB3" w:rsidRPr="00BF6F78" w:rsidRDefault="00711FB3" w:rsidP="008D4CAF">
            <w:pPr>
              <w:pStyle w:val="ListParagraph"/>
              <w:ind w:left="0"/>
              <w:jc w:val="center"/>
              <w:rPr>
                <w:bCs/>
              </w:rPr>
            </w:pPr>
            <w:r w:rsidRPr="00BF6F78">
              <w:rPr>
                <w:bCs/>
              </w:rPr>
              <w:t>4.1.6</w:t>
            </w:r>
          </w:p>
          <w:p w:rsidR="00711FB3" w:rsidRPr="00BF6F78" w:rsidRDefault="00711FB3" w:rsidP="008D4CAF">
            <w:pPr>
              <w:pStyle w:val="ListParagraph"/>
              <w:ind w:left="0"/>
              <w:jc w:val="center"/>
              <w:rPr>
                <w:bCs/>
              </w:rPr>
            </w:pPr>
            <w:r w:rsidRPr="00BF6F78">
              <w:rPr>
                <w:bCs/>
              </w:rPr>
              <w:t>4.2.4</w:t>
            </w:r>
          </w:p>
          <w:p w:rsidR="00711FB3" w:rsidRPr="00BF6F78" w:rsidRDefault="00711FB3" w:rsidP="009540AF">
            <w:pPr>
              <w:pStyle w:val="ListParagraph"/>
              <w:ind w:left="0"/>
              <w:jc w:val="center"/>
              <w:rPr>
                <w:bCs/>
                <w:lang w:val="vi-VN"/>
              </w:rPr>
            </w:pPr>
          </w:p>
        </w:tc>
      </w:tr>
      <w:tr w:rsidR="00711FB3" w:rsidRPr="00BF6F78" w:rsidTr="00BF6F78">
        <w:trPr>
          <w:trHeight w:val="330"/>
        </w:trPr>
        <w:tc>
          <w:tcPr>
            <w:tcW w:w="1407" w:type="dxa"/>
            <w:vAlign w:val="center"/>
          </w:tcPr>
          <w:p w:rsidR="00711FB3" w:rsidRPr="00BF6F78" w:rsidRDefault="00BF6F78" w:rsidP="00BA7C39">
            <w:pPr>
              <w:pStyle w:val="ListParagraph"/>
              <w:spacing w:before="120"/>
              <w:ind w:left="0"/>
              <w:jc w:val="center"/>
              <w:rPr>
                <w:bCs/>
              </w:rPr>
            </w:pPr>
            <w:r w:rsidRPr="00BF6F78">
              <w:rPr>
                <w:bCs/>
              </w:rPr>
              <w:t>5</w:t>
            </w:r>
            <w:r w:rsidR="00711FB3" w:rsidRPr="00BF6F78">
              <w:rPr>
                <w:bCs/>
              </w:rPr>
              <w:t>.1</w:t>
            </w:r>
          </w:p>
        </w:tc>
        <w:tc>
          <w:tcPr>
            <w:tcW w:w="4787" w:type="dxa"/>
            <w:gridSpan w:val="2"/>
            <w:vAlign w:val="center"/>
          </w:tcPr>
          <w:p w:rsidR="00711FB3" w:rsidRPr="00BF6F78" w:rsidRDefault="00711FB3" w:rsidP="00C9222E">
            <w:pPr>
              <w:pStyle w:val="ListParagraph"/>
              <w:spacing w:before="120"/>
              <w:ind w:left="0"/>
              <w:jc w:val="both"/>
            </w:pPr>
            <w:r w:rsidRPr="00BF6F78">
              <w:t>Quá trình hòa tan anot</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43"/>
        </w:trPr>
        <w:tc>
          <w:tcPr>
            <w:tcW w:w="1407" w:type="dxa"/>
            <w:vAlign w:val="center"/>
          </w:tcPr>
          <w:p w:rsidR="00711FB3" w:rsidRPr="00BF6F78" w:rsidRDefault="00BF6F78" w:rsidP="00BA7C39">
            <w:pPr>
              <w:pStyle w:val="ListParagraph"/>
              <w:spacing w:before="120"/>
              <w:ind w:left="0"/>
              <w:jc w:val="center"/>
              <w:rPr>
                <w:bCs/>
              </w:rPr>
            </w:pPr>
            <w:r w:rsidRPr="00BF6F78">
              <w:rPr>
                <w:bCs/>
              </w:rPr>
              <w:t>5</w:t>
            </w:r>
            <w:r w:rsidR="00711FB3" w:rsidRPr="00BF6F78">
              <w:rPr>
                <w:bCs/>
              </w:rPr>
              <w:t>.2</w:t>
            </w:r>
          </w:p>
        </w:tc>
        <w:tc>
          <w:tcPr>
            <w:tcW w:w="4787" w:type="dxa"/>
            <w:gridSpan w:val="2"/>
            <w:vAlign w:val="center"/>
          </w:tcPr>
          <w:p w:rsidR="00711FB3" w:rsidRPr="00BF6F78" w:rsidRDefault="00711FB3" w:rsidP="00C9222E">
            <w:pPr>
              <w:pStyle w:val="ListParagraph"/>
              <w:spacing w:before="120"/>
              <w:ind w:left="0"/>
              <w:jc w:val="both"/>
            </w:pPr>
            <w:r w:rsidRPr="00BF6F78">
              <w:t>Thụ động anot</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30"/>
        </w:trPr>
        <w:tc>
          <w:tcPr>
            <w:tcW w:w="1407" w:type="dxa"/>
            <w:vAlign w:val="center"/>
          </w:tcPr>
          <w:p w:rsidR="00711FB3" w:rsidRPr="00BF6F78" w:rsidRDefault="00BF6F78" w:rsidP="00BA7C39">
            <w:pPr>
              <w:pStyle w:val="ListParagraph"/>
              <w:spacing w:before="120"/>
              <w:ind w:left="0"/>
              <w:jc w:val="center"/>
              <w:rPr>
                <w:bCs/>
              </w:rPr>
            </w:pPr>
            <w:r w:rsidRPr="00BF6F78">
              <w:rPr>
                <w:bCs/>
              </w:rPr>
              <w:t>5</w:t>
            </w:r>
            <w:r w:rsidR="00711FB3" w:rsidRPr="00BF6F78">
              <w:rPr>
                <w:bCs/>
              </w:rPr>
              <w:t>.3</w:t>
            </w:r>
          </w:p>
        </w:tc>
        <w:tc>
          <w:tcPr>
            <w:tcW w:w="4787" w:type="dxa"/>
            <w:gridSpan w:val="2"/>
            <w:vAlign w:val="center"/>
          </w:tcPr>
          <w:p w:rsidR="00711FB3" w:rsidRPr="00BF6F78" w:rsidRDefault="00711FB3" w:rsidP="00C9222E">
            <w:pPr>
              <w:pStyle w:val="ListParagraph"/>
              <w:spacing w:before="120"/>
              <w:ind w:left="0"/>
              <w:jc w:val="both"/>
            </w:pPr>
            <w:r w:rsidRPr="00BF6F78">
              <w:t>Lớp bùn anot</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43"/>
        </w:trPr>
        <w:tc>
          <w:tcPr>
            <w:tcW w:w="1407" w:type="dxa"/>
            <w:vAlign w:val="center"/>
          </w:tcPr>
          <w:p w:rsidR="00711FB3" w:rsidRPr="00BF6F78" w:rsidRDefault="00BF6F78" w:rsidP="00BA7C39">
            <w:pPr>
              <w:pStyle w:val="ListParagraph"/>
              <w:spacing w:before="120"/>
              <w:ind w:left="0"/>
              <w:jc w:val="center"/>
              <w:rPr>
                <w:bCs/>
              </w:rPr>
            </w:pPr>
            <w:r w:rsidRPr="00BF6F78">
              <w:rPr>
                <w:bCs/>
              </w:rPr>
              <w:t>5</w:t>
            </w:r>
            <w:r w:rsidR="00711FB3" w:rsidRPr="00BF6F78">
              <w:rPr>
                <w:bCs/>
              </w:rPr>
              <w:t>.4</w:t>
            </w:r>
          </w:p>
        </w:tc>
        <w:tc>
          <w:tcPr>
            <w:tcW w:w="4787" w:type="dxa"/>
            <w:gridSpan w:val="2"/>
            <w:vAlign w:val="center"/>
          </w:tcPr>
          <w:p w:rsidR="00711FB3" w:rsidRPr="00BF6F78" w:rsidRDefault="00711FB3" w:rsidP="00C9222E">
            <w:pPr>
              <w:pStyle w:val="ListParagraph"/>
              <w:spacing w:before="120"/>
              <w:ind w:left="0"/>
              <w:jc w:val="both"/>
            </w:pPr>
            <w:r w:rsidRPr="00BF6F78">
              <w:t>Phân cực anot và chất lượng điện phân</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30"/>
        </w:trPr>
        <w:tc>
          <w:tcPr>
            <w:tcW w:w="1407" w:type="dxa"/>
            <w:vAlign w:val="center"/>
          </w:tcPr>
          <w:p w:rsidR="00711FB3" w:rsidRPr="00BF6F78" w:rsidRDefault="00BF6F78" w:rsidP="00BA7C39">
            <w:pPr>
              <w:pStyle w:val="ListParagraph"/>
              <w:spacing w:before="120"/>
              <w:ind w:left="0"/>
              <w:jc w:val="center"/>
              <w:rPr>
                <w:bCs/>
              </w:rPr>
            </w:pPr>
            <w:r w:rsidRPr="00BF6F78">
              <w:rPr>
                <w:bCs/>
              </w:rPr>
              <w:t>5</w:t>
            </w:r>
            <w:r w:rsidR="00711FB3" w:rsidRPr="00BF6F78">
              <w:rPr>
                <w:bCs/>
              </w:rPr>
              <w:t>.5</w:t>
            </w:r>
          </w:p>
        </w:tc>
        <w:tc>
          <w:tcPr>
            <w:tcW w:w="4787" w:type="dxa"/>
            <w:gridSpan w:val="2"/>
            <w:vAlign w:val="center"/>
          </w:tcPr>
          <w:p w:rsidR="00711FB3" w:rsidRPr="00BF6F78" w:rsidRDefault="00711FB3" w:rsidP="00C9222E">
            <w:pPr>
              <w:pStyle w:val="ListParagraph"/>
              <w:spacing w:before="120"/>
              <w:ind w:left="0"/>
              <w:jc w:val="both"/>
            </w:pPr>
            <w:r w:rsidRPr="00BF6F78">
              <w:t>Quá trình anot không hòa tan</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581"/>
        </w:trPr>
        <w:tc>
          <w:tcPr>
            <w:tcW w:w="1407" w:type="dxa"/>
            <w:vAlign w:val="center"/>
          </w:tcPr>
          <w:p w:rsidR="00711FB3" w:rsidRPr="00BF6F78" w:rsidRDefault="00711FB3" w:rsidP="00BF6F78">
            <w:pPr>
              <w:pStyle w:val="ListParagraph"/>
              <w:spacing w:before="120"/>
              <w:ind w:left="0"/>
              <w:jc w:val="center"/>
              <w:rPr>
                <w:b/>
                <w:bCs/>
              </w:rPr>
            </w:pPr>
            <w:r w:rsidRPr="00BF6F78">
              <w:rPr>
                <w:b/>
                <w:bCs/>
              </w:rPr>
              <w:t xml:space="preserve">Chương </w:t>
            </w:r>
            <w:r w:rsidR="00BF6F78" w:rsidRPr="00BF6F78">
              <w:rPr>
                <w:b/>
                <w:bCs/>
              </w:rPr>
              <w:t>6</w:t>
            </w:r>
          </w:p>
        </w:tc>
        <w:tc>
          <w:tcPr>
            <w:tcW w:w="4787" w:type="dxa"/>
            <w:gridSpan w:val="2"/>
            <w:vAlign w:val="center"/>
          </w:tcPr>
          <w:p w:rsidR="00711FB3" w:rsidRPr="00BF6F78" w:rsidRDefault="00711FB3" w:rsidP="00C9222E">
            <w:pPr>
              <w:pStyle w:val="ListParagraph"/>
              <w:spacing w:before="120"/>
              <w:ind w:left="0"/>
              <w:jc w:val="both"/>
              <w:rPr>
                <w:b/>
              </w:rPr>
            </w:pPr>
            <w:r w:rsidRPr="00BF6F78">
              <w:rPr>
                <w:b/>
              </w:rPr>
              <w:t>QUY LUẬT VÀ THÔNG SỐ CƠ BẢN CỦA CÔNG NGHỆ ĐIỆN PHÂN</w:t>
            </w:r>
          </w:p>
        </w:tc>
        <w:tc>
          <w:tcPr>
            <w:tcW w:w="1009" w:type="dxa"/>
            <w:vMerge w:val="restart"/>
            <w:vAlign w:val="center"/>
          </w:tcPr>
          <w:p w:rsidR="00711FB3" w:rsidRPr="00BF6F78" w:rsidRDefault="00447512" w:rsidP="00BA7C39">
            <w:pPr>
              <w:pStyle w:val="ListParagraph"/>
              <w:spacing w:before="120"/>
              <w:ind w:left="0"/>
              <w:jc w:val="center"/>
              <w:rPr>
                <w:b/>
                <w:bCs/>
              </w:rPr>
            </w:pPr>
            <w:r>
              <w:rPr>
                <w:b/>
                <w:bCs/>
              </w:rPr>
              <w:t>5</w:t>
            </w:r>
          </w:p>
        </w:tc>
        <w:tc>
          <w:tcPr>
            <w:tcW w:w="2013" w:type="dxa"/>
            <w:vMerge w:val="restart"/>
            <w:vAlign w:val="center"/>
          </w:tcPr>
          <w:p w:rsidR="00711FB3" w:rsidRPr="00BF6F78" w:rsidRDefault="00711FB3" w:rsidP="009540AF">
            <w:pPr>
              <w:pStyle w:val="ListParagraph"/>
              <w:ind w:left="0"/>
              <w:jc w:val="center"/>
              <w:rPr>
                <w:bCs/>
              </w:rPr>
            </w:pPr>
            <w:r w:rsidRPr="00BF6F78">
              <w:rPr>
                <w:bCs/>
              </w:rPr>
              <w:t>4.1.7</w:t>
            </w:r>
          </w:p>
          <w:p w:rsidR="00711FB3" w:rsidRPr="00BF6F78" w:rsidRDefault="00711FB3" w:rsidP="009540AF">
            <w:pPr>
              <w:pStyle w:val="ListParagraph"/>
              <w:ind w:left="0"/>
              <w:jc w:val="center"/>
              <w:rPr>
                <w:bCs/>
              </w:rPr>
            </w:pPr>
            <w:r w:rsidRPr="00BF6F78">
              <w:rPr>
                <w:bCs/>
              </w:rPr>
              <w:t>4.2.2</w:t>
            </w:r>
          </w:p>
          <w:p w:rsidR="00711FB3" w:rsidRPr="00BF6F78" w:rsidRDefault="00711FB3" w:rsidP="009540AF">
            <w:pPr>
              <w:pStyle w:val="ListParagraph"/>
              <w:ind w:left="0"/>
              <w:jc w:val="center"/>
              <w:rPr>
                <w:bCs/>
              </w:rPr>
            </w:pPr>
            <w:r w:rsidRPr="00BF6F78">
              <w:rPr>
                <w:bCs/>
              </w:rPr>
              <w:t>4.2.4</w:t>
            </w:r>
          </w:p>
        </w:tc>
      </w:tr>
      <w:tr w:rsidR="00711FB3" w:rsidRPr="00BF6F78" w:rsidTr="00BF6F78">
        <w:trPr>
          <w:trHeight w:val="330"/>
        </w:trPr>
        <w:tc>
          <w:tcPr>
            <w:tcW w:w="1407" w:type="dxa"/>
            <w:vAlign w:val="center"/>
          </w:tcPr>
          <w:p w:rsidR="00711FB3" w:rsidRPr="00BF6F78" w:rsidRDefault="00BF6F78" w:rsidP="00BA7C39">
            <w:pPr>
              <w:pStyle w:val="ListParagraph"/>
              <w:spacing w:before="120"/>
              <w:ind w:left="0"/>
              <w:jc w:val="center"/>
              <w:rPr>
                <w:bCs/>
              </w:rPr>
            </w:pPr>
            <w:r w:rsidRPr="00BF6F78">
              <w:rPr>
                <w:bCs/>
              </w:rPr>
              <w:t>6</w:t>
            </w:r>
            <w:r w:rsidR="00711FB3" w:rsidRPr="00BF6F78">
              <w:rPr>
                <w:bCs/>
              </w:rPr>
              <w:t>.1</w:t>
            </w:r>
          </w:p>
        </w:tc>
        <w:tc>
          <w:tcPr>
            <w:tcW w:w="4787" w:type="dxa"/>
            <w:gridSpan w:val="2"/>
            <w:vAlign w:val="center"/>
          </w:tcPr>
          <w:p w:rsidR="00711FB3" w:rsidRPr="00BF6F78" w:rsidRDefault="00711FB3" w:rsidP="00C9222E">
            <w:pPr>
              <w:pStyle w:val="ListParagraph"/>
              <w:spacing w:before="120"/>
              <w:ind w:left="0"/>
              <w:jc w:val="both"/>
            </w:pPr>
            <w:r w:rsidRPr="00BF6F78">
              <w:t>Định luật Faraday</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43"/>
        </w:trPr>
        <w:tc>
          <w:tcPr>
            <w:tcW w:w="1407" w:type="dxa"/>
            <w:vAlign w:val="center"/>
          </w:tcPr>
          <w:p w:rsidR="00711FB3" w:rsidRPr="00BF6F78" w:rsidRDefault="00BF6F78" w:rsidP="00BA7C39">
            <w:pPr>
              <w:pStyle w:val="ListParagraph"/>
              <w:spacing w:before="120"/>
              <w:ind w:left="0"/>
              <w:jc w:val="center"/>
              <w:rPr>
                <w:bCs/>
              </w:rPr>
            </w:pPr>
            <w:r w:rsidRPr="00BF6F78">
              <w:rPr>
                <w:bCs/>
              </w:rPr>
              <w:t>6</w:t>
            </w:r>
            <w:r w:rsidR="00711FB3" w:rsidRPr="00BF6F78">
              <w:rPr>
                <w:bCs/>
              </w:rPr>
              <w:t>.2</w:t>
            </w:r>
          </w:p>
        </w:tc>
        <w:tc>
          <w:tcPr>
            <w:tcW w:w="4787" w:type="dxa"/>
            <w:gridSpan w:val="2"/>
            <w:vAlign w:val="center"/>
          </w:tcPr>
          <w:p w:rsidR="00711FB3" w:rsidRPr="00BF6F78" w:rsidRDefault="00711FB3" w:rsidP="00C9222E">
            <w:pPr>
              <w:pStyle w:val="ListParagraph"/>
              <w:spacing w:before="120"/>
              <w:ind w:left="0"/>
              <w:jc w:val="both"/>
            </w:pPr>
            <w:r w:rsidRPr="00BF6F78">
              <w:t>Quy luật phân bố nồng độ trong bể điện phân</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567"/>
        </w:trPr>
        <w:tc>
          <w:tcPr>
            <w:tcW w:w="1407" w:type="dxa"/>
            <w:vAlign w:val="center"/>
          </w:tcPr>
          <w:p w:rsidR="00711FB3" w:rsidRPr="00BF6F78" w:rsidRDefault="00BF6F78" w:rsidP="00BA7C39">
            <w:pPr>
              <w:pStyle w:val="ListParagraph"/>
              <w:spacing w:before="120"/>
              <w:ind w:left="0"/>
              <w:jc w:val="center"/>
              <w:rPr>
                <w:bCs/>
              </w:rPr>
            </w:pPr>
            <w:r w:rsidRPr="00BF6F78">
              <w:rPr>
                <w:bCs/>
              </w:rPr>
              <w:t>6</w:t>
            </w:r>
            <w:r w:rsidR="00711FB3" w:rsidRPr="00BF6F78">
              <w:rPr>
                <w:bCs/>
              </w:rPr>
              <w:t>.3</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Quy luật phân bố mật độ dòng điện giữa các cực</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581"/>
        </w:trPr>
        <w:tc>
          <w:tcPr>
            <w:tcW w:w="1407" w:type="dxa"/>
            <w:vAlign w:val="center"/>
          </w:tcPr>
          <w:p w:rsidR="00711FB3" w:rsidRPr="00BF6F78" w:rsidRDefault="00BF6F78" w:rsidP="00BA7C39">
            <w:pPr>
              <w:pStyle w:val="ListParagraph"/>
              <w:spacing w:before="120"/>
              <w:ind w:left="0"/>
              <w:jc w:val="center"/>
              <w:rPr>
                <w:bCs/>
              </w:rPr>
            </w:pPr>
            <w:r w:rsidRPr="00BF6F78">
              <w:rPr>
                <w:bCs/>
              </w:rPr>
              <w:t>6</w:t>
            </w:r>
            <w:r w:rsidR="00711FB3" w:rsidRPr="00BF6F78">
              <w:rPr>
                <w:bCs/>
              </w:rPr>
              <w:t>.4</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Phân bố nồng độ và thay đổi Δφ ở lớp biên khi đóng mạch</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567"/>
        </w:trPr>
        <w:tc>
          <w:tcPr>
            <w:tcW w:w="1407" w:type="dxa"/>
            <w:vAlign w:val="center"/>
          </w:tcPr>
          <w:p w:rsidR="00711FB3" w:rsidRPr="00BF6F78" w:rsidRDefault="00BF6F78" w:rsidP="00BA7C39">
            <w:pPr>
              <w:pStyle w:val="ListParagraph"/>
              <w:spacing w:before="120"/>
              <w:ind w:left="0"/>
              <w:jc w:val="center"/>
              <w:rPr>
                <w:bCs/>
              </w:rPr>
            </w:pPr>
            <w:r w:rsidRPr="00BF6F78">
              <w:rPr>
                <w:bCs/>
              </w:rPr>
              <w:t>6</w:t>
            </w:r>
            <w:r w:rsidR="00711FB3" w:rsidRPr="00BF6F78">
              <w:rPr>
                <w:bCs/>
              </w:rPr>
              <w:t>.5</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Phân bố nồng độ và thay đổi Δφ ở lớp biên khi ngắt mạch</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581"/>
        </w:trPr>
        <w:tc>
          <w:tcPr>
            <w:tcW w:w="1407" w:type="dxa"/>
            <w:vAlign w:val="center"/>
          </w:tcPr>
          <w:p w:rsidR="00711FB3" w:rsidRPr="00BF6F78" w:rsidRDefault="00BF6F78" w:rsidP="00BA7C39">
            <w:pPr>
              <w:pStyle w:val="ListParagraph"/>
              <w:spacing w:before="120"/>
              <w:ind w:left="0"/>
              <w:jc w:val="center"/>
              <w:rPr>
                <w:bCs/>
              </w:rPr>
            </w:pPr>
            <w:r w:rsidRPr="00BF6F78">
              <w:rPr>
                <w:bCs/>
              </w:rPr>
              <w:t>6</w:t>
            </w:r>
            <w:r w:rsidR="00711FB3" w:rsidRPr="00BF6F78">
              <w:rPr>
                <w:bCs/>
              </w:rPr>
              <w:t>.6</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Phân bố giả ổn định của lớp biên khi cấp dòng xung lien tục</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30"/>
        </w:trPr>
        <w:tc>
          <w:tcPr>
            <w:tcW w:w="1407" w:type="dxa"/>
            <w:vAlign w:val="center"/>
          </w:tcPr>
          <w:p w:rsidR="00711FB3" w:rsidRPr="00BF6F78" w:rsidRDefault="00BF6F78" w:rsidP="00BA7C39">
            <w:pPr>
              <w:pStyle w:val="ListParagraph"/>
              <w:spacing w:before="120"/>
              <w:ind w:left="0"/>
              <w:jc w:val="center"/>
              <w:rPr>
                <w:bCs/>
              </w:rPr>
            </w:pPr>
            <w:r w:rsidRPr="00BF6F78">
              <w:rPr>
                <w:bCs/>
              </w:rPr>
              <w:t>6</w:t>
            </w:r>
            <w:r w:rsidR="00711FB3" w:rsidRPr="00BF6F78">
              <w:rPr>
                <w:bCs/>
              </w:rPr>
              <w:t>.7</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Hiệu suất dòng điện</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43"/>
        </w:trPr>
        <w:tc>
          <w:tcPr>
            <w:tcW w:w="1407" w:type="dxa"/>
            <w:vAlign w:val="center"/>
          </w:tcPr>
          <w:p w:rsidR="00711FB3" w:rsidRPr="00BF6F78" w:rsidRDefault="00BF6F78" w:rsidP="00BA7C39">
            <w:pPr>
              <w:pStyle w:val="ListParagraph"/>
              <w:spacing w:before="120"/>
              <w:ind w:left="0"/>
              <w:jc w:val="center"/>
              <w:rPr>
                <w:bCs/>
              </w:rPr>
            </w:pPr>
            <w:r w:rsidRPr="00BF6F78">
              <w:rPr>
                <w:bCs/>
              </w:rPr>
              <w:t>6</w:t>
            </w:r>
            <w:r w:rsidR="00711FB3" w:rsidRPr="00BF6F78">
              <w:rPr>
                <w:bCs/>
              </w:rPr>
              <w:t>.8</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Tiêu hao điện năng</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567"/>
        </w:trPr>
        <w:tc>
          <w:tcPr>
            <w:tcW w:w="1407" w:type="dxa"/>
            <w:vAlign w:val="center"/>
          </w:tcPr>
          <w:p w:rsidR="00711FB3" w:rsidRPr="00BF6F78" w:rsidRDefault="00BF6F78" w:rsidP="00BA7C39">
            <w:pPr>
              <w:pStyle w:val="ListParagraph"/>
              <w:spacing w:before="120"/>
              <w:ind w:left="0"/>
              <w:jc w:val="center"/>
              <w:rPr>
                <w:b/>
                <w:bCs/>
              </w:rPr>
            </w:pPr>
            <w:r w:rsidRPr="00BF6F78">
              <w:rPr>
                <w:b/>
                <w:bCs/>
              </w:rPr>
              <w:t>Chương 7</w:t>
            </w:r>
          </w:p>
        </w:tc>
        <w:tc>
          <w:tcPr>
            <w:tcW w:w="4787" w:type="dxa"/>
            <w:gridSpan w:val="2"/>
            <w:vAlign w:val="center"/>
          </w:tcPr>
          <w:p w:rsidR="00711FB3" w:rsidRPr="00BF6F78" w:rsidRDefault="00711FB3" w:rsidP="00C9222E">
            <w:pPr>
              <w:pStyle w:val="ListParagraph"/>
              <w:spacing w:before="120"/>
              <w:ind w:left="0"/>
              <w:jc w:val="both"/>
              <w:rPr>
                <w:b/>
                <w:bCs/>
                <w:lang w:val="vi-VN"/>
              </w:rPr>
            </w:pPr>
            <w:r w:rsidRPr="00BF6F78">
              <w:rPr>
                <w:b/>
              </w:rPr>
              <w:t>XU HƯỚNG PHÁT TRIỂN CỦA ĐIỆN PHÂN KIM LOẠI</w:t>
            </w:r>
          </w:p>
        </w:tc>
        <w:tc>
          <w:tcPr>
            <w:tcW w:w="1009" w:type="dxa"/>
            <w:vMerge w:val="restart"/>
            <w:vAlign w:val="center"/>
          </w:tcPr>
          <w:p w:rsidR="00711FB3" w:rsidRPr="00BF6F78" w:rsidRDefault="00447512" w:rsidP="00BA7C39">
            <w:pPr>
              <w:pStyle w:val="ListParagraph"/>
              <w:spacing w:before="120"/>
              <w:ind w:left="0"/>
              <w:jc w:val="center"/>
              <w:rPr>
                <w:b/>
                <w:bCs/>
              </w:rPr>
            </w:pPr>
            <w:r>
              <w:rPr>
                <w:b/>
                <w:bCs/>
              </w:rPr>
              <w:t>3</w:t>
            </w:r>
          </w:p>
        </w:tc>
        <w:tc>
          <w:tcPr>
            <w:tcW w:w="2013" w:type="dxa"/>
            <w:vMerge w:val="restart"/>
            <w:vAlign w:val="center"/>
          </w:tcPr>
          <w:p w:rsidR="00711FB3" w:rsidRPr="00BF6F78" w:rsidRDefault="00711FB3" w:rsidP="008D4CAF">
            <w:pPr>
              <w:pStyle w:val="ListParagraph"/>
              <w:ind w:left="0"/>
              <w:jc w:val="center"/>
              <w:rPr>
                <w:bCs/>
              </w:rPr>
            </w:pPr>
            <w:r w:rsidRPr="00BF6F78">
              <w:rPr>
                <w:bCs/>
              </w:rPr>
              <w:t>4.1.8</w:t>
            </w:r>
          </w:p>
          <w:p w:rsidR="00711FB3" w:rsidRPr="00BF6F78" w:rsidRDefault="00711FB3" w:rsidP="008D4CAF">
            <w:pPr>
              <w:pStyle w:val="ListParagraph"/>
              <w:ind w:left="0"/>
              <w:jc w:val="center"/>
              <w:rPr>
                <w:bCs/>
                <w:lang w:val="vi-VN"/>
              </w:rPr>
            </w:pPr>
            <w:r w:rsidRPr="00BF6F78">
              <w:rPr>
                <w:bCs/>
              </w:rPr>
              <w:t>4.2.4</w:t>
            </w:r>
          </w:p>
        </w:tc>
      </w:tr>
      <w:tr w:rsidR="00711FB3" w:rsidRPr="00BF6F78" w:rsidTr="00BF6F78">
        <w:trPr>
          <w:trHeight w:val="343"/>
        </w:trPr>
        <w:tc>
          <w:tcPr>
            <w:tcW w:w="1407" w:type="dxa"/>
            <w:vAlign w:val="center"/>
          </w:tcPr>
          <w:p w:rsidR="00711FB3" w:rsidRPr="00BF6F78" w:rsidRDefault="00BF6F78" w:rsidP="00BA7C39">
            <w:pPr>
              <w:pStyle w:val="ListParagraph"/>
              <w:spacing w:before="120"/>
              <w:ind w:left="0"/>
              <w:jc w:val="center"/>
              <w:rPr>
                <w:bCs/>
              </w:rPr>
            </w:pPr>
            <w:r w:rsidRPr="00BF6F78">
              <w:rPr>
                <w:bCs/>
              </w:rPr>
              <w:t>7</w:t>
            </w:r>
            <w:r w:rsidR="00711FB3" w:rsidRPr="00BF6F78">
              <w:rPr>
                <w:bCs/>
              </w:rPr>
              <w:t>.1</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Rút ngắn công nghệ</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711FB3" w:rsidRPr="00BF6F78" w:rsidTr="00BF6F78">
        <w:trPr>
          <w:trHeight w:val="330"/>
        </w:trPr>
        <w:tc>
          <w:tcPr>
            <w:tcW w:w="1407" w:type="dxa"/>
            <w:vAlign w:val="center"/>
          </w:tcPr>
          <w:p w:rsidR="00711FB3" w:rsidRPr="00BF6F78" w:rsidRDefault="00BF6F78" w:rsidP="00BA7C39">
            <w:pPr>
              <w:pStyle w:val="ListParagraph"/>
              <w:spacing w:before="120"/>
              <w:ind w:left="0"/>
              <w:jc w:val="center"/>
              <w:rPr>
                <w:bCs/>
              </w:rPr>
            </w:pPr>
            <w:r w:rsidRPr="00BF6F78">
              <w:rPr>
                <w:bCs/>
              </w:rPr>
              <w:t>7</w:t>
            </w:r>
            <w:r w:rsidR="00711FB3" w:rsidRPr="00BF6F78">
              <w:rPr>
                <w:bCs/>
              </w:rPr>
              <w:t>.2</w:t>
            </w:r>
          </w:p>
        </w:tc>
        <w:tc>
          <w:tcPr>
            <w:tcW w:w="4787" w:type="dxa"/>
            <w:gridSpan w:val="2"/>
            <w:vAlign w:val="center"/>
          </w:tcPr>
          <w:p w:rsidR="00711FB3" w:rsidRPr="00BF6F78" w:rsidRDefault="00711FB3" w:rsidP="00C9222E">
            <w:pPr>
              <w:pStyle w:val="ListParagraph"/>
              <w:spacing w:before="120"/>
              <w:ind w:left="0"/>
              <w:jc w:val="both"/>
              <w:rPr>
                <w:bCs/>
                <w:lang w:val="vi-VN"/>
              </w:rPr>
            </w:pPr>
            <w:r w:rsidRPr="00BF6F78">
              <w:t>Xu hướng cường hóa quá trình điện phân</w:t>
            </w:r>
          </w:p>
        </w:tc>
        <w:tc>
          <w:tcPr>
            <w:tcW w:w="1009" w:type="dxa"/>
            <w:vMerge/>
            <w:vAlign w:val="center"/>
          </w:tcPr>
          <w:p w:rsidR="00711FB3" w:rsidRPr="00BF6F78" w:rsidRDefault="00711FB3" w:rsidP="00BA7C39">
            <w:pPr>
              <w:pStyle w:val="ListParagraph"/>
              <w:spacing w:before="120"/>
              <w:ind w:left="0"/>
              <w:jc w:val="center"/>
              <w:rPr>
                <w:b/>
                <w:bCs/>
              </w:rPr>
            </w:pPr>
          </w:p>
        </w:tc>
        <w:tc>
          <w:tcPr>
            <w:tcW w:w="2013" w:type="dxa"/>
            <w:vMerge/>
            <w:vAlign w:val="center"/>
          </w:tcPr>
          <w:p w:rsidR="00711FB3" w:rsidRPr="00BF6F78" w:rsidRDefault="00711FB3" w:rsidP="009540AF">
            <w:pPr>
              <w:pStyle w:val="ListParagraph"/>
              <w:ind w:left="0"/>
              <w:jc w:val="center"/>
              <w:rPr>
                <w:bCs/>
                <w:lang w:val="vi-VN"/>
              </w:rPr>
            </w:pPr>
          </w:p>
        </w:tc>
      </w:tr>
      <w:tr w:rsidR="001851D3" w:rsidRPr="00BF6F78" w:rsidTr="00BF6F78">
        <w:trPr>
          <w:trHeight w:val="436"/>
        </w:trPr>
        <w:tc>
          <w:tcPr>
            <w:tcW w:w="9216" w:type="dxa"/>
            <w:gridSpan w:val="5"/>
            <w:tcBorders>
              <w:top w:val="single" w:sz="4" w:space="0" w:color="auto"/>
              <w:left w:val="single" w:sz="4" w:space="0" w:color="auto"/>
              <w:bottom w:val="single" w:sz="4" w:space="0" w:color="auto"/>
              <w:right w:val="single" w:sz="4" w:space="0" w:color="auto"/>
            </w:tcBorders>
            <w:vAlign w:val="center"/>
          </w:tcPr>
          <w:p w:rsidR="001851D3" w:rsidRPr="00BF6F78" w:rsidRDefault="001851D3" w:rsidP="00AF30B1">
            <w:pPr>
              <w:pStyle w:val="ListParagraph"/>
              <w:spacing w:before="120" w:after="120"/>
              <w:ind w:left="0"/>
              <w:rPr>
                <w:b/>
                <w:bCs/>
              </w:rPr>
            </w:pPr>
            <w:r w:rsidRPr="00BF6F78">
              <w:rPr>
                <w:b/>
                <w:bCs/>
              </w:rPr>
              <w:t>6.</w:t>
            </w:r>
            <w:r w:rsidRPr="00BF6F78">
              <w:rPr>
                <w:b/>
                <w:bCs/>
                <w:lang w:val="vi-VN"/>
              </w:rPr>
              <w:t>2</w:t>
            </w:r>
            <w:r w:rsidRPr="00BF6F78">
              <w:rPr>
                <w:b/>
                <w:bCs/>
              </w:rPr>
              <w:t xml:space="preserve">. </w:t>
            </w:r>
            <w:r w:rsidR="00AF30B1" w:rsidRPr="00BF6F78">
              <w:rPr>
                <w:b/>
                <w:bCs/>
              </w:rPr>
              <w:t>Bài tập</w:t>
            </w:r>
            <w:r w:rsidRPr="00BF6F78">
              <w:rPr>
                <w:b/>
                <w:bCs/>
              </w:rPr>
              <w:t>/</w:t>
            </w:r>
            <w:r w:rsidRPr="00BF6F78">
              <w:rPr>
                <w:b/>
                <w:bCs/>
                <w:lang w:val="vi-VN"/>
              </w:rPr>
              <w:t>Thực hành</w:t>
            </w:r>
            <w:r w:rsidRPr="00BF6F78">
              <w:rPr>
                <w:b/>
                <w:bCs/>
              </w:rPr>
              <w:t xml:space="preserve"> (nếu có)</w:t>
            </w:r>
          </w:p>
        </w:tc>
      </w:tr>
      <w:tr w:rsidR="001851D3" w:rsidRPr="00BF6F78" w:rsidTr="00BF6F78">
        <w:trPr>
          <w:trHeight w:val="343"/>
        </w:trPr>
        <w:tc>
          <w:tcPr>
            <w:tcW w:w="1431" w:type="dxa"/>
            <w:gridSpan w:val="2"/>
            <w:tcBorders>
              <w:top w:val="single" w:sz="4" w:space="0" w:color="auto"/>
            </w:tcBorders>
            <w:vAlign w:val="center"/>
          </w:tcPr>
          <w:p w:rsidR="001851D3" w:rsidRPr="00BF6F78" w:rsidRDefault="001851D3" w:rsidP="00BA7C39">
            <w:pPr>
              <w:pStyle w:val="ListParagraph"/>
              <w:spacing w:before="120"/>
              <w:ind w:left="0"/>
              <w:jc w:val="center"/>
              <w:rPr>
                <w:b/>
                <w:bCs/>
                <w:i/>
                <w:lang w:val="vi-VN"/>
              </w:rPr>
            </w:pPr>
            <w:r w:rsidRPr="00BF6F78">
              <w:rPr>
                <w:b/>
                <w:bCs/>
                <w:i/>
              </w:rPr>
              <w:t>Đề mục</w:t>
            </w:r>
          </w:p>
        </w:tc>
        <w:tc>
          <w:tcPr>
            <w:tcW w:w="4763" w:type="dxa"/>
            <w:tcBorders>
              <w:top w:val="single" w:sz="4" w:space="0" w:color="auto"/>
            </w:tcBorders>
            <w:vAlign w:val="center"/>
          </w:tcPr>
          <w:p w:rsidR="001851D3" w:rsidRPr="00BF6F78" w:rsidRDefault="001851D3" w:rsidP="00BA7C39">
            <w:pPr>
              <w:pStyle w:val="ListParagraph"/>
              <w:spacing w:before="120"/>
              <w:ind w:left="0"/>
              <w:jc w:val="center"/>
              <w:rPr>
                <w:b/>
                <w:bCs/>
                <w:i/>
                <w:lang w:val="vi-VN"/>
              </w:rPr>
            </w:pPr>
            <w:r w:rsidRPr="00BF6F78">
              <w:rPr>
                <w:b/>
                <w:bCs/>
                <w:i/>
                <w:lang w:val="vi-VN"/>
              </w:rPr>
              <w:t>Nội dung</w:t>
            </w:r>
          </w:p>
        </w:tc>
        <w:tc>
          <w:tcPr>
            <w:tcW w:w="1009" w:type="dxa"/>
            <w:tcBorders>
              <w:top w:val="single" w:sz="4" w:space="0" w:color="auto"/>
            </w:tcBorders>
            <w:vAlign w:val="center"/>
          </w:tcPr>
          <w:p w:rsidR="001851D3" w:rsidRPr="00BF6F78" w:rsidRDefault="001851D3" w:rsidP="00BA7C39">
            <w:pPr>
              <w:pStyle w:val="ListParagraph"/>
              <w:spacing w:before="120"/>
              <w:ind w:left="0"/>
              <w:jc w:val="center"/>
              <w:rPr>
                <w:b/>
                <w:bCs/>
                <w:i/>
                <w:lang w:val="vi-VN"/>
              </w:rPr>
            </w:pPr>
            <w:r w:rsidRPr="00BF6F78">
              <w:rPr>
                <w:b/>
                <w:bCs/>
                <w:i/>
                <w:lang w:val="vi-VN"/>
              </w:rPr>
              <w:t>Số tiết</w:t>
            </w:r>
          </w:p>
        </w:tc>
        <w:tc>
          <w:tcPr>
            <w:tcW w:w="2013" w:type="dxa"/>
            <w:tcBorders>
              <w:top w:val="single" w:sz="4" w:space="0" w:color="auto"/>
            </w:tcBorders>
            <w:vAlign w:val="center"/>
          </w:tcPr>
          <w:p w:rsidR="001851D3" w:rsidRPr="00BF6F78" w:rsidRDefault="001851D3" w:rsidP="00BA7C39">
            <w:pPr>
              <w:pStyle w:val="ListParagraph"/>
              <w:spacing w:before="120"/>
              <w:ind w:left="0"/>
              <w:jc w:val="center"/>
              <w:rPr>
                <w:b/>
                <w:bCs/>
                <w:i/>
                <w:lang w:val="vi-VN"/>
              </w:rPr>
            </w:pPr>
            <w:r w:rsidRPr="00BF6F78">
              <w:rPr>
                <w:b/>
                <w:bCs/>
                <w:i/>
                <w:lang w:val="vi-VN"/>
              </w:rPr>
              <w:t>Mục tiêu</w:t>
            </w:r>
          </w:p>
        </w:tc>
      </w:tr>
      <w:tr w:rsidR="001851D3" w:rsidRPr="00BF6F78" w:rsidTr="00BF6F78">
        <w:trPr>
          <w:trHeight w:val="343"/>
        </w:trPr>
        <w:tc>
          <w:tcPr>
            <w:tcW w:w="1431" w:type="dxa"/>
            <w:gridSpan w:val="2"/>
            <w:vAlign w:val="center"/>
          </w:tcPr>
          <w:p w:rsidR="001851D3" w:rsidRPr="00BF6F78" w:rsidRDefault="00BF6F78" w:rsidP="00BA7C39">
            <w:pPr>
              <w:pStyle w:val="ListParagraph"/>
              <w:spacing w:before="120"/>
              <w:ind w:left="0"/>
              <w:jc w:val="center"/>
              <w:rPr>
                <w:bCs/>
              </w:rPr>
            </w:pPr>
            <w:r w:rsidRPr="00BF6F78">
              <w:rPr>
                <w:bCs/>
                <w:lang w:val="vi-VN"/>
              </w:rPr>
              <w:t xml:space="preserve">Bài </w:t>
            </w:r>
            <w:r w:rsidRPr="00BF6F78">
              <w:rPr>
                <w:bCs/>
              </w:rPr>
              <w:t>tập</w:t>
            </w:r>
          </w:p>
        </w:tc>
        <w:tc>
          <w:tcPr>
            <w:tcW w:w="4763" w:type="dxa"/>
            <w:vAlign w:val="center"/>
          </w:tcPr>
          <w:p w:rsidR="001851D3" w:rsidRPr="00BF6F78" w:rsidRDefault="00C806E2" w:rsidP="00BF6F78">
            <w:pPr>
              <w:pStyle w:val="ListParagraph"/>
              <w:spacing w:before="120"/>
              <w:ind w:left="0"/>
              <w:jc w:val="center"/>
              <w:rPr>
                <w:bCs/>
              </w:rPr>
            </w:pPr>
            <w:r w:rsidRPr="00BF6F78">
              <w:rPr>
                <w:bCs/>
              </w:rPr>
              <w:t xml:space="preserve">Tính toán </w:t>
            </w:r>
            <w:r w:rsidR="00BF6F78" w:rsidRPr="00BF6F78">
              <w:rPr>
                <w:bCs/>
              </w:rPr>
              <w:t>chỉ tiêu công nghệ</w:t>
            </w:r>
            <w:r w:rsidR="00A734A0" w:rsidRPr="00BF6F78">
              <w:rPr>
                <w:bCs/>
              </w:rPr>
              <w:t xml:space="preserve"> điện phân</w:t>
            </w:r>
          </w:p>
        </w:tc>
        <w:tc>
          <w:tcPr>
            <w:tcW w:w="1009" w:type="dxa"/>
            <w:vAlign w:val="center"/>
          </w:tcPr>
          <w:p w:rsidR="001851D3" w:rsidRPr="00BF6F78" w:rsidRDefault="00604288" w:rsidP="00BA7C39">
            <w:pPr>
              <w:pStyle w:val="ListParagraph"/>
              <w:spacing w:before="120"/>
              <w:ind w:left="0"/>
              <w:jc w:val="center"/>
              <w:rPr>
                <w:b/>
                <w:bCs/>
              </w:rPr>
            </w:pPr>
            <w:r w:rsidRPr="00BF6F78">
              <w:rPr>
                <w:b/>
                <w:bCs/>
              </w:rPr>
              <w:t>2</w:t>
            </w:r>
          </w:p>
        </w:tc>
        <w:tc>
          <w:tcPr>
            <w:tcW w:w="2013" w:type="dxa"/>
            <w:vAlign w:val="center"/>
          </w:tcPr>
          <w:p w:rsidR="001851D3" w:rsidRPr="00BF6F78" w:rsidRDefault="00A734A0" w:rsidP="00BA7C39">
            <w:pPr>
              <w:pStyle w:val="ListParagraph"/>
              <w:ind w:left="0"/>
              <w:jc w:val="center"/>
              <w:rPr>
                <w:b/>
                <w:bCs/>
              </w:rPr>
            </w:pPr>
            <w:r w:rsidRPr="00BF6F78">
              <w:rPr>
                <w:b/>
                <w:bCs/>
              </w:rPr>
              <w:t>4.2.3</w:t>
            </w:r>
          </w:p>
        </w:tc>
      </w:tr>
    </w:tbl>
    <w:p w:rsidR="00744C77" w:rsidRPr="003555B5"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r w:rsidR="006A5431" w:rsidRPr="003555B5">
        <w:rPr>
          <w:bCs/>
          <w:i/>
          <w:color w:val="000000"/>
          <w:sz w:val="24"/>
          <w:szCs w:val="24"/>
        </w:rPr>
        <w:t>(Trình bày các phương pháp giảng dạy được áp dụng giảng dạy học phần)</w:t>
      </w:r>
    </w:p>
    <w:p w:rsidR="00D171C9" w:rsidRPr="003555B5" w:rsidRDefault="003F7694" w:rsidP="00296F71">
      <w:pPr>
        <w:pStyle w:val="ListParagraph"/>
        <w:spacing w:before="120"/>
        <w:ind w:left="567" w:hanging="238"/>
        <w:jc w:val="both"/>
        <w:rPr>
          <w:bCs/>
        </w:rPr>
      </w:pPr>
      <w:r w:rsidRPr="003555B5">
        <w:rPr>
          <w:bCs/>
          <w:color w:val="000000"/>
        </w:rPr>
        <w:t xml:space="preserve">- Giảng dạy lý thuyết kết hợp </w:t>
      </w:r>
      <w:r w:rsidR="00A734A0">
        <w:rPr>
          <w:bCs/>
          <w:color w:val="000000"/>
        </w:rPr>
        <w:t>hết hợp với việc hướng dẫn sinh viên tự học và tìm tài liệu</w:t>
      </w:r>
      <w:r w:rsidRPr="003555B5">
        <w:rPr>
          <w:bCs/>
          <w:color w:val="000000"/>
        </w:rPr>
        <w:t xml:space="preserve"> </w:t>
      </w:r>
    </w:p>
    <w:p w:rsidR="00D171C9" w:rsidRPr="00A734A0" w:rsidRDefault="00A734A0" w:rsidP="00296F71">
      <w:pPr>
        <w:pStyle w:val="ListParagraph"/>
        <w:spacing w:before="120"/>
        <w:ind w:left="567" w:hanging="238"/>
        <w:jc w:val="both"/>
        <w:rPr>
          <w:bCs/>
        </w:rPr>
      </w:pPr>
      <w:r>
        <w:lastRenderedPageBreak/>
        <w:t>- Thí nghiệm trong phòng thí nghiệm: giúp sinh viên có cái nhìn trực quan hơn về kiến thức.</w:t>
      </w:r>
    </w:p>
    <w:p w:rsidR="00744C77" w:rsidRPr="003555B5" w:rsidRDefault="00744C77" w:rsidP="00C7113D">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E835CE">
            <w:pPr>
              <w:pStyle w:val="BodyText2"/>
              <w:tabs>
                <w:tab w:val="num" w:pos="960"/>
              </w:tabs>
              <w:spacing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2E43C3"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2E43C3"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p>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A734A0"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nghiệm/vấn đáp/... (.... phút)</w:t>
            </w:r>
            <w:r w:rsidRPr="003555B5">
              <w:rPr>
                <w:bCs/>
                <w:color w:val="000000"/>
                <w:sz w:val="24"/>
                <w:szCs w:val="24"/>
                <w:lang w:val="vi-VN"/>
              </w:rPr>
              <w:t>.</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rsidR="00A734A0" w:rsidRPr="000C6E97" w:rsidRDefault="00A734A0" w:rsidP="00A734A0">
      <w:pPr>
        <w:spacing w:before="80" w:after="80" w:line="288" w:lineRule="auto"/>
        <w:jc w:val="both"/>
      </w:pPr>
      <w:r w:rsidRPr="00A734A0">
        <w:rPr>
          <w:lang w:val="vi-VN"/>
        </w:rPr>
        <w:t xml:space="preserve">[1]  GS TSKH Đinh Phạm Thái, TS Nguyễn Kim Thiết; </w:t>
      </w:r>
      <w:r w:rsidRPr="00EC54B7">
        <w:rPr>
          <w:i/>
          <w:lang w:val="vi-VN"/>
        </w:rPr>
        <w:t>Lý thuyết các quá trình luyện kim - Điện phân</w:t>
      </w:r>
      <w:r w:rsidRPr="00A734A0">
        <w:rPr>
          <w:lang w:val="vi-VN"/>
        </w:rPr>
        <w:t>; NXB giáo dục, 1</w:t>
      </w:r>
      <w:r w:rsidR="000C6E97">
        <w:rPr>
          <w:lang w:val="vi-VN"/>
        </w:rPr>
        <w:t>997</w:t>
      </w:r>
      <w:r w:rsidR="000C6E97">
        <w:t>;</w:t>
      </w:r>
    </w:p>
    <w:p w:rsidR="00BE12BD" w:rsidRDefault="00A734A0" w:rsidP="00BE12BD">
      <w:pPr>
        <w:spacing w:before="80" w:after="80" w:line="288" w:lineRule="auto"/>
        <w:jc w:val="both"/>
      </w:pPr>
      <w:r>
        <w:t xml:space="preserve">[2] </w:t>
      </w:r>
      <w:r w:rsidR="00D625C2">
        <w:rPr>
          <w:bCs/>
        </w:rPr>
        <w:t xml:space="preserve">Mai Thanh Tùng, Trương Ngọc Liên, Hoàng Thị Bích Thủy, </w:t>
      </w:r>
      <w:r w:rsidR="00D625C2" w:rsidRPr="00D625C2">
        <w:rPr>
          <w:bCs/>
          <w:i/>
        </w:rPr>
        <w:t>Kỹ thuật điện phân</w:t>
      </w:r>
      <w:r w:rsidR="000C6E97">
        <w:rPr>
          <w:bCs/>
        </w:rPr>
        <w:t>,</w:t>
      </w:r>
      <w:r w:rsidR="000E0599">
        <w:rPr>
          <w:bCs/>
        </w:rPr>
        <w:t xml:space="preserve"> NXB Bách Khoa Hà Nội</w:t>
      </w:r>
      <w:r w:rsidR="000C6E97">
        <w:rPr>
          <w:bCs/>
        </w:rPr>
        <w:t>;</w:t>
      </w:r>
      <w:r w:rsidR="00BE12BD" w:rsidRPr="00E62FDA">
        <w:t xml:space="preserve"> </w:t>
      </w:r>
    </w:p>
    <w:p w:rsidR="00E97DA4" w:rsidRDefault="00A734A0" w:rsidP="00C54441">
      <w:pPr>
        <w:spacing w:before="80" w:after="80" w:line="288" w:lineRule="auto"/>
        <w:jc w:val="both"/>
        <w:rPr>
          <w:sz w:val="24"/>
          <w:szCs w:val="24"/>
        </w:rPr>
      </w:pPr>
      <w:r w:rsidRPr="00E62FDA">
        <w:t>[</w:t>
      </w:r>
      <w:r>
        <w:t>3</w:t>
      </w:r>
      <w:r w:rsidR="00C25A09">
        <w:t>]</w:t>
      </w:r>
      <w:r w:rsidR="00C25A09" w:rsidRPr="006A352C">
        <w:rPr>
          <w:bCs/>
        </w:rPr>
        <w:t xml:space="preserve"> </w:t>
      </w:r>
      <w:r w:rsidR="00585314">
        <w:rPr>
          <w:bCs/>
          <w:lang w:val="vi-VN"/>
        </w:rPr>
        <w:t>T. Tran and MJ. Kim</w:t>
      </w:r>
      <w:r w:rsidR="006301D2" w:rsidRPr="006301D2">
        <w:rPr>
          <w:bCs/>
        </w:rPr>
        <w:t>,</w:t>
      </w:r>
      <w:r w:rsidR="006301D2" w:rsidRPr="00196060">
        <w:rPr>
          <w:sz w:val="24"/>
          <w:szCs w:val="24"/>
        </w:rPr>
        <w:t xml:space="preserve"> </w:t>
      </w:r>
      <w:r w:rsidR="00585314" w:rsidRPr="00585314">
        <w:rPr>
          <w:i/>
          <w:sz w:val="24"/>
          <w:szCs w:val="24"/>
        </w:rPr>
        <w:t>Hydrometallurgy – Theory and Practice</w:t>
      </w:r>
      <w:r w:rsidR="00585314" w:rsidRPr="00585314">
        <w:rPr>
          <w:sz w:val="24"/>
          <w:szCs w:val="24"/>
          <w:lang w:val="vi-VN"/>
        </w:rPr>
        <w:t>,</w:t>
      </w:r>
      <w:r w:rsidR="00585314">
        <w:rPr>
          <w:i/>
          <w:sz w:val="24"/>
          <w:szCs w:val="24"/>
          <w:lang w:val="vi-VN"/>
        </w:rPr>
        <w:t xml:space="preserve"> </w:t>
      </w:r>
      <w:r w:rsidR="00585314">
        <w:rPr>
          <w:sz w:val="24"/>
          <w:szCs w:val="24"/>
        </w:rPr>
        <w:t>2002</w:t>
      </w:r>
    </w:p>
    <w:p w:rsidR="00744C77" w:rsidRPr="00E97DA4" w:rsidRDefault="00744C77" w:rsidP="00C54441">
      <w:pPr>
        <w:spacing w:before="80" w:after="80" w:line="288" w:lineRule="auto"/>
        <w:jc w:val="both"/>
        <w:rPr>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5"/>
        <w:gridCol w:w="2703"/>
        <w:gridCol w:w="1110"/>
        <w:gridCol w:w="64"/>
        <w:gridCol w:w="536"/>
        <w:gridCol w:w="112"/>
        <w:gridCol w:w="841"/>
        <w:gridCol w:w="3097"/>
        <w:gridCol w:w="116"/>
        <w:gridCol w:w="194"/>
      </w:tblGrid>
      <w:tr w:rsidR="00744C77" w:rsidRPr="002E43C3" w:rsidTr="00EB6843">
        <w:trPr>
          <w:trHeight w:val="249"/>
        </w:trPr>
        <w:tc>
          <w:tcPr>
            <w:tcW w:w="825" w:type="dxa"/>
            <w:shd w:val="clear" w:color="auto" w:fill="auto"/>
            <w:vAlign w:val="center"/>
          </w:tcPr>
          <w:p w:rsidR="00744C77" w:rsidRPr="004C6C05" w:rsidRDefault="00744C77" w:rsidP="004C6C05">
            <w:pPr>
              <w:pStyle w:val="BodyText2"/>
              <w:tabs>
                <w:tab w:val="num" w:pos="960"/>
              </w:tabs>
              <w:spacing w:before="120" w:line="288" w:lineRule="auto"/>
              <w:jc w:val="center"/>
              <w:rPr>
                <w:b/>
                <w:bCs/>
                <w:color w:val="000000"/>
                <w:sz w:val="24"/>
                <w:szCs w:val="24"/>
                <w:lang w:val="nl-NL"/>
              </w:rPr>
            </w:pPr>
            <w:r w:rsidRPr="004C6C05">
              <w:rPr>
                <w:b/>
                <w:bCs/>
                <w:color w:val="000000"/>
                <w:sz w:val="24"/>
                <w:szCs w:val="24"/>
                <w:lang w:val="nl-NL"/>
              </w:rPr>
              <w:t>Tuần</w:t>
            </w:r>
          </w:p>
        </w:tc>
        <w:tc>
          <w:tcPr>
            <w:tcW w:w="2703" w:type="dxa"/>
            <w:shd w:val="clear" w:color="auto" w:fill="auto"/>
            <w:vAlign w:val="center"/>
          </w:tcPr>
          <w:p w:rsidR="00744C77" w:rsidRPr="004C6C05" w:rsidRDefault="00744C77" w:rsidP="004C6C05">
            <w:pPr>
              <w:pStyle w:val="BodyText2"/>
              <w:tabs>
                <w:tab w:val="num" w:pos="960"/>
              </w:tabs>
              <w:spacing w:before="120" w:line="288" w:lineRule="auto"/>
              <w:jc w:val="center"/>
              <w:rPr>
                <w:b/>
                <w:bCs/>
                <w:color w:val="000000"/>
                <w:sz w:val="24"/>
                <w:szCs w:val="24"/>
                <w:lang w:val="nl-NL"/>
              </w:rPr>
            </w:pPr>
            <w:r w:rsidRPr="004C6C05">
              <w:rPr>
                <w:b/>
                <w:bCs/>
                <w:color w:val="000000"/>
                <w:sz w:val="24"/>
                <w:szCs w:val="24"/>
                <w:lang w:val="nl-NL"/>
              </w:rPr>
              <w:t>Nội dung</w:t>
            </w:r>
          </w:p>
        </w:tc>
        <w:tc>
          <w:tcPr>
            <w:tcW w:w="1110" w:type="dxa"/>
            <w:shd w:val="clear" w:color="auto" w:fill="auto"/>
            <w:vAlign w:val="center"/>
          </w:tcPr>
          <w:p w:rsidR="00744C77" w:rsidRPr="004C6C05" w:rsidRDefault="00744C77" w:rsidP="004C6C05">
            <w:pPr>
              <w:pStyle w:val="BodyText2"/>
              <w:tabs>
                <w:tab w:val="num" w:pos="960"/>
              </w:tabs>
              <w:spacing w:before="120" w:line="288" w:lineRule="auto"/>
              <w:jc w:val="center"/>
              <w:rPr>
                <w:b/>
                <w:bCs/>
                <w:color w:val="000000"/>
                <w:sz w:val="24"/>
                <w:szCs w:val="24"/>
                <w:lang w:val="nl-NL"/>
              </w:rPr>
            </w:pPr>
            <w:r w:rsidRPr="004C6C05">
              <w:rPr>
                <w:b/>
                <w:bCs/>
                <w:color w:val="000000"/>
                <w:sz w:val="24"/>
                <w:szCs w:val="24"/>
                <w:lang w:val="nl-NL"/>
              </w:rPr>
              <w:t>Lý thuyết (tiết)</w:t>
            </w:r>
          </w:p>
        </w:tc>
        <w:tc>
          <w:tcPr>
            <w:tcW w:w="712" w:type="dxa"/>
            <w:gridSpan w:val="3"/>
            <w:vAlign w:val="center"/>
          </w:tcPr>
          <w:p w:rsidR="00744C77" w:rsidRPr="004C6C05" w:rsidRDefault="00744C77" w:rsidP="004C6C05">
            <w:pPr>
              <w:pStyle w:val="BodyText2"/>
              <w:tabs>
                <w:tab w:val="num" w:pos="960"/>
              </w:tabs>
              <w:spacing w:after="0" w:line="288" w:lineRule="auto"/>
              <w:jc w:val="center"/>
              <w:rPr>
                <w:b/>
                <w:bCs/>
                <w:color w:val="000000"/>
                <w:sz w:val="24"/>
                <w:szCs w:val="24"/>
                <w:lang w:val="nl-NL"/>
              </w:rPr>
            </w:pPr>
            <w:r w:rsidRPr="004C6C05">
              <w:rPr>
                <w:b/>
                <w:bCs/>
                <w:color w:val="000000"/>
                <w:sz w:val="24"/>
                <w:szCs w:val="24"/>
                <w:lang w:val="nl-NL"/>
              </w:rPr>
              <w:t>Bài tập</w:t>
            </w:r>
          </w:p>
          <w:p w:rsidR="00744C77" w:rsidRPr="004C6C05" w:rsidRDefault="00744C77" w:rsidP="004C6C05">
            <w:pPr>
              <w:pStyle w:val="BodyText2"/>
              <w:tabs>
                <w:tab w:val="num" w:pos="960"/>
              </w:tabs>
              <w:spacing w:after="0" w:line="288" w:lineRule="auto"/>
              <w:jc w:val="center"/>
              <w:rPr>
                <w:b/>
                <w:bCs/>
                <w:color w:val="000000"/>
                <w:sz w:val="24"/>
                <w:szCs w:val="24"/>
                <w:lang w:val="nl-NL"/>
              </w:rPr>
            </w:pPr>
            <w:r w:rsidRPr="004C6C05">
              <w:rPr>
                <w:b/>
                <w:bCs/>
                <w:color w:val="000000"/>
                <w:sz w:val="24"/>
                <w:szCs w:val="24"/>
                <w:lang w:val="nl-NL"/>
              </w:rPr>
              <w:t>(tiết)</w:t>
            </w:r>
          </w:p>
        </w:tc>
        <w:tc>
          <w:tcPr>
            <w:tcW w:w="841" w:type="dxa"/>
            <w:shd w:val="clear" w:color="auto" w:fill="auto"/>
            <w:vAlign w:val="center"/>
          </w:tcPr>
          <w:p w:rsidR="00744C77" w:rsidRPr="004C6C05" w:rsidRDefault="00744C77" w:rsidP="004C6C05">
            <w:pPr>
              <w:pStyle w:val="BodyText2"/>
              <w:tabs>
                <w:tab w:val="num" w:pos="960"/>
              </w:tabs>
              <w:spacing w:after="0" w:line="288" w:lineRule="auto"/>
              <w:jc w:val="center"/>
              <w:rPr>
                <w:b/>
                <w:bCs/>
                <w:color w:val="000000"/>
                <w:sz w:val="24"/>
                <w:szCs w:val="24"/>
                <w:lang w:val="nl-NL"/>
              </w:rPr>
            </w:pPr>
            <w:r w:rsidRPr="004C6C05">
              <w:rPr>
                <w:b/>
                <w:bCs/>
                <w:color w:val="000000"/>
                <w:sz w:val="24"/>
                <w:szCs w:val="24"/>
                <w:lang w:val="nl-NL"/>
              </w:rPr>
              <w:t>Thực hành</w:t>
            </w:r>
          </w:p>
          <w:p w:rsidR="00744C77" w:rsidRPr="004C6C05" w:rsidRDefault="00744C77" w:rsidP="004C6C05">
            <w:pPr>
              <w:pStyle w:val="BodyText2"/>
              <w:tabs>
                <w:tab w:val="num" w:pos="960"/>
              </w:tabs>
              <w:spacing w:after="0" w:line="288" w:lineRule="auto"/>
              <w:jc w:val="center"/>
              <w:rPr>
                <w:b/>
                <w:bCs/>
                <w:color w:val="000000"/>
                <w:sz w:val="24"/>
                <w:szCs w:val="24"/>
                <w:lang w:val="nl-NL"/>
              </w:rPr>
            </w:pPr>
            <w:r w:rsidRPr="004C6C05">
              <w:rPr>
                <w:b/>
                <w:bCs/>
                <w:color w:val="000000"/>
                <w:sz w:val="24"/>
                <w:szCs w:val="24"/>
                <w:lang w:val="nl-NL"/>
              </w:rPr>
              <w:t>(tiết)</w:t>
            </w:r>
          </w:p>
        </w:tc>
        <w:tc>
          <w:tcPr>
            <w:tcW w:w="3407" w:type="dxa"/>
            <w:gridSpan w:val="3"/>
            <w:tcBorders>
              <w:bottom w:val="single" w:sz="4" w:space="0" w:color="auto"/>
            </w:tcBorders>
            <w:shd w:val="clear" w:color="auto" w:fill="auto"/>
            <w:vAlign w:val="center"/>
          </w:tcPr>
          <w:p w:rsidR="00744C77" w:rsidRPr="004C6C05" w:rsidRDefault="00061141" w:rsidP="004C6C05">
            <w:pPr>
              <w:pStyle w:val="BodyText2"/>
              <w:tabs>
                <w:tab w:val="num" w:pos="960"/>
              </w:tabs>
              <w:spacing w:before="120" w:line="288" w:lineRule="auto"/>
              <w:jc w:val="center"/>
              <w:rPr>
                <w:b/>
                <w:bCs/>
                <w:color w:val="000000"/>
                <w:sz w:val="24"/>
                <w:szCs w:val="24"/>
                <w:lang w:val="nl-NL"/>
              </w:rPr>
            </w:pPr>
            <w:r w:rsidRPr="004C6C05">
              <w:rPr>
                <w:b/>
                <w:bCs/>
                <w:color w:val="000000"/>
                <w:sz w:val="24"/>
                <w:szCs w:val="24"/>
                <w:lang w:val="nl-NL"/>
              </w:rPr>
              <w:t>S</w:t>
            </w:r>
            <w:r w:rsidR="00744C77" w:rsidRPr="004C6C05">
              <w:rPr>
                <w:b/>
                <w:bCs/>
                <w:color w:val="000000"/>
                <w:sz w:val="24"/>
                <w:szCs w:val="24"/>
                <w:lang w:val="nl-NL"/>
              </w:rPr>
              <w:t>inh viên</w:t>
            </w:r>
            <w:r w:rsidRPr="004C6C05">
              <w:rPr>
                <w:b/>
                <w:bCs/>
                <w:color w:val="000000"/>
                <w:sz w:val="24"/>
                <w:szCs w:val="24"/>
                <w:lang w:val="nl-NL"/>
              </w:rPr>
              <w:t xml:space="preserve"> cần chuẩn bị</w:t>
            </w:r>
          </w:p>
        </w:tc>
      </w:tr>
      <w:tr w:rsidR="00D63879" w:rsidRPr="002E43C3" w:rsidTr="00EB6843">
        <w:trPr>
          <w:trHeight w:val="2946"/>
        </w:trPr>
        <w:tc>
          <w:tcPr>
            <w:tcW w:w="825" w:type="dxa"/>
            <w:shd w:val="clear" w:color="auto" w:fill="auto"/>
            <w:vAlign w:val="center"/>
          </w:tcPr>
          <w:p w:rsidR="00D63879" w:rsidRPr="004C6C05" w:rsidRDefault="00D63879" w:rsidP="004C6C05">
            <w:pPr>
              <w:pStyle w:val="BodyText2"/>
              <w:tabs>
                <w:tab w:val="num" w:pos="960"/>
              </w:tabs>
              <w:spacing w:after="0" w:line="288" w:lineRule="auto"/>
              <w:jc w:val="center"/>
              <w:rPr>
                <w:b/>
                <w:bCs/>
                <w:color w:val="000000"/>
                <w:sz w:val="24"/>
                <w:szCs w:val="24"/>
                <w:lang w:val="nl-NL"/>
              </w:rPr>
            </w:pPr>
            <w:r w:rsidRPr="004C6C05">
              <w:rPr>
                <w:b/>
                <w:bCs/>
                <w:color w:val="000000"/>
                <w:sz w:val="24"/>
                <w:szCs w:val="24"/>
                <w:lang w:val="nl-NL"/>
              </w:rPr>
              <w:t>1</w:t>
            </w:r>
          </w:p>
          <w:p w:rsidR="00D63879" w:rsidRPr="004C6C05" w:rsidRDefault="00D63879" w:rsidP="004C6C05">
            <w:pPr>
              <w:pStyle w:val="BodyText2"/>
              <w:tabs>
                <w:tab w:val="num" w:pos="960"/>
              </w:tabs>
              <w:spacing w:after="0" w:line="288" w:lineRule="auto"/>
              <w:jc w:val="center"/>
              <w:rPr>
                <w:b/>
                <w:bCs/>
                <w:color w:val="000000"/>
                <w:sz w:val="24"/>
                <w:szCs w:val="24"/>
                <w:lang w:val="nl-NL"/>
              </w:rPr>
            </w:pPr>
          </w:p>
        </w:tc>
        <w:tc>
          <w:tcPr>
            <w:tcW w:w="2703" w:type="dxa"/>
            <w:shd w:val="clear" w:color="auto" w:fill="auto"/>
          </w:tcPr>
          <w:p w:rsidR="003668CF" w:rsidRPr="00F952A2" w:rsidRDefault="003668CF" w:rsidP="004C6C05">
            <w:pPr>
              <w:spacing w:line="288" w:lineRule="auto"/>
              <w:jc w:val="center"/>
              <w:rPr>
                <w:b/>
                <w:sz w:val="24"/>
                <w:szCs w:val="24"/>
                <w:lang w:val="nl-NL"/>
              </w:rPr>
            </w:pPr>
            <w:r w:rsidRPr="00F952A2">
              <w:rPr>
                <w:b/>
                <w:sz w:val="24"/>
                <w:szCs w:val="24"/>
                <w:lang w:val="nl-NL"/>
              </w:rPr>
              <w:t xml:space="preserve">Chương 1: </w:t>
            </w:r>
            <w:r w:rsidR="00EA1EAA" w:rsidRPr="00F952A2">
              <w:rPr>
                <w:b/>
                <w:sz w:val="24"/>
                <w:szCs w:val="24"/>
                <w:lang w:val="nl-NL"/>
              </w:rPr>
              <w:t>Một số khái niệm về phương pháp Điện phân</w:t>
            </w:r>
          </w:p>
          <w:p w:rsidR="003668CF" w:rsidRPr="00F952A2" w:rsidRDefault="00EA1EAA" w:rsidP="004C6C05">
            <w:pPr>
              <w:pStyle w:val="ListParagraph"/>
              <w:numPr>
                <w:ilvl w:val="1"/>
                <w:numId w:val="8"/>
              </w:numPr>
              <w:tabs>
                <w:tab w:val="clear" w:pos="720"/>
                <w:tab w:val="left" w:pos="304"/>
                <w:tab w:val="left" w:pos="446"/>
              </w:tabs>
              <w:spacing w:line="288" w:lineRule="auto"/>
              <w:ind w:left="0" w:hanging="56"/>
              <w:contextualSpacing/>
              <w:jc w:val="both"/>
              <w:rPr>
                <w:lang w:val="nl-NL"/>
              </w:rPr>
            </w:pPr>
            <w:r w:rsidRPr="00F952A2">
              <w:rPr>
                <w:lang w:val="nl-NL"/>
              </w:rPr>
              <w:t>Khái niệm về phương pháp điện phân</w:t>
            </w:r>
          </w:p>
          <w:p w:rsidR="00D63879" w:rsidRPr="004C6C05" w:rsidRDefault="00F64A81" w:rsidP="004C6C05">
            <w:pPr>
              <w:pStyle w:val="ListParagraph"/>
              <w:numPr>
                <w:ilvl w:val="1"/>
                <w:numId w:val="8"/>
              </w:numPr>
              <w:tabs>
                <w:tab w:val="clear" w:pos="720"/>
                <w:tab w:val="left" w:pos="304"/>
                <w:tab w:val="left" w:pos="446"/>
              </w:tabs>
              <w:spacing w:line="288" w:lineRule="auto"/>
              <w:ind w:left="0" w:hanging="56"/>
              <w:contextualSpacing/>
              <w:jc w:val="both"/>
            </w:pPr>
            <w:r w:rsidRPr="004C6C05">
              <w:t xml:space="preserve">Dung dịch </w:t>
            </w:r>
            <w:r w:rsidR="00EA1EAA" w:rsidRPr="004C6C05">
              <w:t>điện ly</w:t>
            </w:r>
          </w:p>
          <w:p w:rsidR="001E5CDC" w:rsidRPr="004C6C05" w:rsidRDefault="00EA1EAA" w:rsidP="004C6C05">
            <w:pPr>
              <w:pStyle w:val="ListParagraph"/>
              <w:numPr>
                <w:ilvl w:val="1"/>
                <w:numId w:val="8"/>
              </w:numPr>
              <w:tabs>
                <w:tab w:val="clear" w:pos="720"/>
                <w:tab w:val="left" w:pos="304"/>
                <w:tab w:val="left" w:pos="446"/>
              </w:tabs>
              <w:spacing w:line="288" w:lineRule="auto"/>
              <w:ind w:left="0" w:hanging="56"/>
              <w:contextualSpacing/>
              <w:jc w:val="both"/>
            </w:pPr>
            <w:r w:rsidRPr="004C6C05">
              <w:t>Điện cự</w:t>
            </w:r>
            <w:r w:rsidR="006E3837" w:rsidRPr="004C6C05">
              <w:t>c</w:t>
            </w:r>
            <w:r w:rsidRPr="004C6C05">
              <w:t xml:space="preserve"> và thế điện cực</w:t>
            </w:r>
          </w:p>
          <w:p w:rsidR="001E5CDC" w:rsidRPr="004C6C05" w:rsidRDefault="001E5CDC" w:rsidP="004C6C05">
            <w:pPr>
              <w:pStyle w:val="ListParagraph"/>
              <w:tabs>
                <w:tab w:val="left" w:pos="304"/>
                <w:tab w:val="left" w:pos="446"/>
              </w:tabs>
              <w:spacing w:before="120" w:line="288" w:lineRule="auto"/>
              <w:ind w:left="0"/>
              <w:contextualSpacing/>
              <w:jc w:val="center"/>
              <w:rPr>
                <w:b/>
              </w:rPr>
            </w:pPr>
            <w:r w:rsidRPr="004C6C05">
              <w:rPr>
                <w:b/>
              </w:rPr>
              <w:t>Chương 2</w:t>
            </w:r>
            <w:r w:rsidRPr="004C6C05">
              <w:t xml:space="preserve"> </w:t>
            </w:r>
          </w:p>
          <w:p w:rsidR="001E5CDC" w:rsidRPr="004C6C05" w:rsidRDefault="001E5CDC" w:rsidP="004C6C05">
            <w:pPr>
              <w:pStyle w:val="ListParagraph"/>
              <w:tabs>
                <w:tab w:val="left" w:pos="304"/>
                <w:tab w:val="left" w:pos="446"/>
              </w:tabs>
              <w:spacing w:line="288" w:lineRule="auto"/>
              <w:ind w:left="0"/>
              <w:contextualSpacing/>
              <w:jc w:val="center"/>
              <w:rPr>
                <w:b/>
              </w:rPr>
            </w:pPr>
            <w:r w:rsidRPr="004C6C05">
              <w:rPr>
                <w:b/>
              </w:rPr>
              <w:t>Phân cực trong điện phân</w:t>
            </w:r>
          </w:p>
          <w:p w:rsidR="007B71A3" w:rsidRPr="004C6C05" w:rsidRDefault="001E5CDC" w:rsidP="004C6C05">
            <w:pPr>
              <w:pStyle w:val="ListParagraph"/>
              <w:spacing w:line="288" w:lineRule="auto"/>
              <w:ind w:left="0"/>
              <w:jc w:val="both"/>
            </w:pPr>
            <w:r w:rsidRPr="004C6C05">
              <w:t>2.1. Khái niệm</w:t>
            </w:r>
          </w:p>
          <w:p w:rsidR="001E5CDC" w:rsidRPr="004C6C05" w:rsidRDefault="007B71A3" w:rsidP="004C6C05">
            <w:pPr>
              <w:pStyle w:val="ListParagraph"/>
              <w:spacing w:line="288" w:lineRule="auto"/>
              <w:ind w:left="0"/>
              <w:jc w:val="both"/>
            </w:pPr>
            <w:r w:rsidRPr="004C6C05">
              <w:t>2</w:t>
            </w:r>
            <w:r w:rsidR="00CB2E9D" w:rsidRPr="004C6C05">
              <w:t>.2. Phân cực điện hóa</w:t>
            </w:r>
          </w:p>
        </w:tc>
        <w:tc>
          <w:tcPr>
            <w:tcW w:w="1110" w:type="dxa"/>
            <w:shd w:val="clear" w:color="auto" w:fill="auto"/>
            <w:vAlign w:val="center"/>
          </w:tcPr>
          <w:p w:rsidR="00D63879" w:rsidRPr="004C6C05" w:rsidRDefault="007B71A3" w:rsidP="004C6C05">
            <w:pPr>
              <w:pStyle w:val="BodyText2"/>
              <w:tabs>
                <w:tab w:val="num" w:pos="960"/>
              </w:tabs>
              <w:spacing w:after="0" w:line="288" w:lineRule="auto"/>
              <w:jc w:val="center"/>
              <w:rPr>
                <w:bCs/>
                <w:color w:val="000000"/>
                <w:sz w:val="24"/>
                <w:szCs w:val="24"/>
                <w:lang w:val="nl-NL"/>
              </w:rPr>
            </w:pPr>
            <w:r w:rsidRPr="004C6C05">
              <w:rPr>
                <w:bCs/>
                <w:color w:val="000000"/>
                <w:sz w:val="24"/>
                <w:szCs w:val="24"/>
                <w:lang w:val="nl-NL"/>
              </w:rPr>
              <w:t>10</w:t>
            </w:r>
          </w:p>
          <w:p w:rsidR="00D63879" w:rsidRPr="004C6C05" w:rsidRDefault="00D63879" w:rsidP="004C6C05">
            <w:pPr>
              <w:pStyle w:val="BodyText2"/>
              <w:tabs>
                <w:tab w:val="num" w:pos="960"/>
              </w:tabs>
              <w:spacing w:after="0" w:line="288" w:lineRule="auto"/>
              <w:jc w:val="center"/>
              <w:rPr>
                <w:bCs/>
                <w:color w:val="000000"/>
                <w:sz w:val="24"/>
                <w:szCs w:val="24"/>
                <w:lang w:val="nl-NL"/>
              </w:rPr>
            </w:pPr>
          </w:p>
        </w:tc>
        <w:tc>
          <w:tcPr>
            <w:tcW w:w="712" w:type="dxa"/>
            <w:gridSpan w:val="3"/>
          </w:tcPr>
          <w:p w:rsidR="00D63879" w:rsidRPr="004C6C05" w:rsidRDefault="00BC2752" w:rsidP="004C6C05">
            <w:pPr>
              <w:pStyle w:val="BodyText2"/>
              <w:tabs>
                <w:tab w:val="num" w:pos="960"/>
              </w:tabs>
              <w:spacing w:after="0" w:line="288" w:lineRule="auto"/>
              <w:jc w:val="center"/>
              <w:rPr>
                <w:bCs/>
                <w:color w:val="000000"/>
                <w:sz w:val="24"/>
                <w:szCs w:val="24"/>
                <w:lang w:val="nl-NL"/>
              </w:rPr>
            </w:pPr>
            <w:r w:rsidRPr="004C6C05">
              <w:rPr>
                <w:bCs/>
                <w:color w:val="000000"/>
                <w:sz w:val="24"/>
                <w:szCs w:val="24"/>
                <w:lang w:val="nl-NL"/>
              </w:rPr>
              <w:t>0</w:t>
            </w:r>
          </w:p>
        </w:tc>
        <w:tc>
          <w:tcPr>
            <w:tcW w:w="841" w:type="dxa"/>
            <w:tcBorders>
              <w:right w:val="single" w:sz="4" w:space="0" w:color="auto"/>
            </w:tcBorders>
            <w:shd w:val="clear" w:color="auto" w:fill="auto"/>
          </w:tcPr>
          <w:p w:rsidR="00D63879" w:rsidRPr="004C6C05" w:rsidRDefault="00D63879" w:rsidP="004C6C05">
            <w:pPr>
              <w:pStyle w:val="BodyText2"/>
              <w:tabs>
                <w:tab w:val="num" w:pos="960"/>
              </w:tabs>
              <w:spacing w:after="0" w:line="288" w:lineRule="auto"/>
              <w:jc w:val="center"/>
              <w:rPr>
                <w:bCs/>
                <w:color w:val="000000"/>
                <w:sz w:val="24"/>
                <w:szCs w:val="24"/>
                <w:lang w:val="nl-NL"/>
              </w:rPr>
            </w:pPr>
            <w:r w:rsidRPr="004C6C05">
              <w:rPr>
                <w:bCs/>
                <w:color w:val="000000"/>
                <w:sz w:val="24"/>
                <w:szCs w:val="24"/>
                <w:lang w:val="nl-NL"/>
              </w:rPr>
              <w:t>0</w:t>
            </w:r>
          </w:p>
          <w:p w:rsidR="00D63879" w:rsidRPr="004C6C05" w:rsidRDefault="00D63879" w:rsidP="004C6C05">
            <w:pPr>
              <w:pStyle w:val="BodyText2"/>
              <w:tabs>
                <w:tab w:val="num" w:pos="960"/>
              </w:tabs>
              <w:spacing w:after="0" w:line="288" w:lineRule="auto"/>
              <w:jc w:val="center"/>
              <w:rPr>
                <w:bCs/>
                <w:color w:val="000000"/>
                <w:sz w:val="24"/>
                <w:szCs w:val="24"/>
                <w:lang w:val="nl-NL"/>
              </w:rPr>
            </w:pPr>
          </w:p>
        </w:tc>
        <w:tc>
          <w:tcPr>
            <w:tcW w:w="3407" w:type="dxa"/>
            <w:gridSpan w:val="3"/>
            <w:tcBorders>
              <w:top w:val="single" w:sz="4" w:space="0" w:color="auto"/>
              <w:left w:val="single" w:sz="4" w:space="0" w:color="auto"/>
              <w:bottom w:val="single" w:sz="4" w:space="0" w:color="auto"/>
              <w:right w:val="single" w:sz="4" w:space="0" w:color="auto"/>
            </w:tcBorders>
            <w:shd w:val="clear" w:color="auto" w:fill="auto"/>
          </w:tcPr>
          <w:p w:rsidR="00B03B21" w:rsidRPr="004C6C05" w:rsidRDefault="00D63879" w:rsidP="004C6C05">
            <w:pPr>
              <w:pStyle w:val="BodyText2"/>
              <w:tabs>
                <w:tab w:val="num" w:pos="960"/>
              </w:tabs>
              <w:spacing w:after="0" w:line="288" w:lineRule="auto"/>
              <w:jc w:val="both"/>
              <w:rPr>
                <w:bCs/>
                <w:color w:val="000000"/>
                <w:sz w:val="24"/>
                <w:szCs w:val="24"/>
                <w:lang w:val="nl-NL"/>
              </w:rPr>
            </w:pPr>
            <w:r w:rsidRPr="004C6C05">
              <w:rPr>
                <w:bCs/>
                <w:color w:val="000000"/>
                <w:sz w:val="24"/>
                <w:szCs w:val="24"/>
                <w:lang w:val="nl-NL"/>
              </w:rPr>
              <w:t>+</w:t>
            </w:r>
            <w:r w:rsidR="00E97DA4" w:rsidRPr="004C6C05">
              <w:rPr>
                <w:bCs/>
                <w:color w:val="000000"/>
                <w:sz w:val="24"/>
                <w:szCs w:val="24"/>
                <w:lang w:val="nl-NL"/>
              </w:rPr>
              <w:t xml:space="preserve"> Tài liệu [1],</w:t>
            </w:r>
            <w:r w:rsidR="003668CF" w:rsidRPr="004C6C05">
              <w:rPr>
                <w:bCs/>
                <w:color w:val="000000"/>
                <w:sz w:val="24"/>
                <w:szCs w:val="24"/>
                <w:lang w:val="nl-NL"/>
              </w:rPr>
              <w:t xml:space="preserve"> Bài Mở đầu, </w:t>
            </w:r>
            <w:r w:rsidR="00E97DA4" w:rsidRPr="004C6C05">
              <w:rPr>
                <w:b/>
                <w:bCs/>
                <w:color w:val="000000"/>
                <w:sz w:val="24"/>
                <w:szCs w:val="24"/>
                <w:lang w:val="nl-NL"/>
              </w:rPr>
              <w:t>trang 5 – 7;</w:t>
            </w:r>
          </w:p>
          <w:p w:rsidR="00E97DA4" w:rsidRPr="004C6C05" w:rsidRDefault="00E97DA4" w:rsidP="004C6C05">
            <w:pPr>
              <w:pStyle w:val="BodyText2"/>
              <w:tabs>
                <w:tab w:val="num" w:pos="960"/>
              </w:tabs>
              <w:spacing w:after="0" w:line="288" w:lineRule="auto"/>
              <w:jc w:val="both"/>
              <w:rPr>
                <w:bCs/>
                <w:color w:val="000000"/>
                <w:sz w:val="24"/>
                <w:szCs w:val="24"/>
                <w:lang w:val="nl-NL"/>
              </w:rPr>
            </w:pPr>
            <w:r w:rsidRPr="004C6C05">
              <w:rPr>
                <w:bCs/>
                <w:color w:val="000000"/>
                <w:sz w:val="24"/>
                <w:szCs w:val="24"/>
                <w:lang w:val="nl-NL"/>
              </w:rPr>
              <w:t>+ Tài liệu [1], chương 1, trang 8-31;</w:t>
            </w:r>
          </w:p>
          <w:p w:rsidR="001C34C1" w:rsidRPr="004C6C05" w:rsidRDefault="003668CF" w:rsidP="004C6C05">
            <w:pPr>
              <w:pStyle w:val="BodyText2"/>
              <w:tabs>
                <w:tab w:val="num" w:pos="960"/>
              </w:tabs>
              <w:spacing w:after="0" w:line="288" w:lineRule="auto"/>
              <w:jc w:val="both"/>
              <w:rPr>
                <w:bCs/>
                <w:color w:val="000000"/>
                <w:sz w:val="24"/>
                <w:szCs w:val="24"/>
                <w:lang w:val="nl-NL"/>
              </w:rPr>
            </w:pPr>
            <w:r w:rsidRPr="004C6C05">
              <w:rPr>
                <w:bCs/>
                <w:color w:val="000000"/>
                <w:sz w:val="24"/>
                <w:szCs w:val="24"/>
                <w:lang w:val="de-DE"/>
              </w:rPr>
              <w:t>+ Tham khảo tài liệu [</w:t>
            </w:r>
            <w:r w:rsidR="00E97DA4" w:rsidRPr="004C6C05">
              <w:rPr>
                <w:bCs/>
                <w:color w:val="000000"/>
                <w:sz w:val="24"/>
                <w:szCs w:val="24"/>
                <w:lang w:val="de-DE"/>
              </w:rPr>
              <w:t>2</w:t>
            </w:r>
            <w:r w:rsidRPr="004C6C05">
              <w:rPr>
                <w:bCs/>
                <w:color w:val="000000"/>
                <w:sz w:val="24"/>
                <w:szCs w:val="24"/>
                <w:lang w:val="de-DE"/>
              </w:rPr>
              <w:t>]</w:t>
            </w:r>
            <w:r w:rsidR="00B4654C" w:rsidRPr="004C6C05">
              <w:rPr>
                <w:bCs/>
                <w:color w:val="000000"/>
                <w:sz w:val="24"/>
                <w:szCs w:val="24"/>
                <w:lang w:val="de-DE"/>
              </w:rPr>
              <w:t>, phần II, để biết được một số ứng dụng của điện phân trong thực tế.</w:t>
            </w:r>
            <w:r w:rsidR="001C34C1" w:rsidRPr="004C6C05">
              <w:rPr>
                <w:bCs/>
                <w:color w:val="000000"/>
                <w:sz w:val="24"/>
                <w:szCs w:val="24"/>
                <w:lang w:val="nl-NL"/>
              </w:rPr>
              <w:t xml:space="preserve"> </w:t>
            </w:r>
          </w:p>
          <w:p w:rsidR="001C34C1" w:rsidRPr="004C6C05" w:rsidRDefault="001C34C1" w:rsidP="004C6C05">
            <w:pPr>
              <w:pStyle w:val="BodyText2"/>
              <w:tabs>
                <w:tab w:val="num" w:pos="960"/>
              </w:tabs>
              <w:spacing w:after="0" w:line="288" w:lineRule="auto"/>
              <w:jc w:val="both"/>
              <w:rPr>
                <w:bCs/>
                <w:color w:val="000000"/>
                <w:sz w:val="24"/>
                <w:szCs w:val="24"/>
                <w:lang w:val="nl-NL"/>
              </w:rPr>
            </w:pPr>
            <w:r w:rsidRPr="004C6C05">
              <w:rPr>
                <w:bCs/>
                <w:color w:val="000000"/>
                <w:sz w:val="24"/>
                <w:szCs w:val="24"/>
                <w:lang w:val="nl-NL"/>
              </w:rPr>
              <w:t xml:space="preserve">+ Chương 2, tài liệu </w:t>
            </w:r>
            <w:r w:rsidRPr="004C6C05">
              <w:rPr>
                <w:b/>
                <w:bCs/>
                <w:color w:val="000000"/>
                <w:sz w:val="24"/>
                <w:szCs w:val="24"/>
                <w:lang w:val="nl-NL"/>
              </w:rPr>
              <w:t>[1]</w:t>
            </w:r>
            <w:r w:rsidRPr="004C6C05">
              <w:rPr>
                <w:bCs/>
                <w:color w:val="000000"/>
                <w:sz w:val="24"/>
                <w:szCs w:val="24"/>
                <w:lang w:val="nl-NL"/>
              </w:rPr>
              <w:t>, trang 32-47;</w:t>
            </w:r>
          </w:p>
          <w:p w:rsidR="00D63879" w:rsidRPr="004C6C05" w:rsidRDefault="001C34C1" w:rsidP="004C6C05">
            <w:pPr>
              <w:pStyle w:val="BodyText2"/>
              <w:tabs>
                <w:tab w:val="num" w:pos="960"/>
              </w:tabs>
              <w:spacing w:after="0" w:line="288" w:lineRule="auto"/>
              <w:jc w:val="both"/>
              <w:rPr>
                <w:bCs/>
                <w:color w:val="000000"/>
                <w:sz w:val="24"/>
                <w:szCs w:val="24"/>
                <w:lang w:val="de-DE"/>
              </w:rPr>
            </w:pPr>
            <w:r w:rsidRPr="004C6C05">
              <w:rPr>
                <w:bCs/>
                <w:color w:val="000000"/>
                <w:sz w:val="24"/>
                <w:szCs w:val="24"/>
                <w:lang w:val="nl-NL"/>
              </w:rPr>
              <w:t>+ Tham khảo tài liệu [2], chương 3, trang 60 – 82;</w:t>
            </w:r>
          </w:p>
        </w:tc>
      </w:tr>
      <w:tr w:rsidR="00D63879" w:rsidRPr="004C6C05" w:rsidTr="00EB6843">
        <w:trPr>
          <w:trHeight w:val="61"/>
        </w:trPr>
        <w:tc>
          <w:tcPr>
            <w:tcW w:w="825" w:type="dxa"/>
            <w:shd w:val="clear" w:color="auto" w:fill="auto"/>
            <w:vAlign w:val="center"/>
          </w:tcPr>
          <w:p w:rsidR="00D63879" w:rsidRPr="004C6C05" w:rsidRDefault="001E5CDC" w:rsidP="004C6C05">
            <w:pPr>
              <w:pStyle w:val="BodyText2"/>
              <w:tabs>
                <w:tab w:val="num" w:pos="960"/>
              </w:tabs>
              <w:spacing w:after="0" w:line="288" w:lineRule="auto"/>
              <w:jc w:val="center"/>
              <w:rPr>
                <w:b/>
                <w:bCs/>
                <w:color w:val="000000"/>
                <w:sz w:val="24"/>
                <w:szCs w:val="24"/>
                <w:lang w:val="nl-NL"/>
              </w:rPr>
            </w:pPr>
            <w:r w:rsidRPr="004C6C05">
              <w:rPr>
                <w:b/>
                <w:bCs/>
                <w:color w:val="000000"/>
                <w:sz w:val="24"/>
                <w:szCs w:val="24"/>
                <w:lang w:val="nl-NL"/>
              </w:rPr>
              <w:t>2</w:t>
            </w:r>
          </w:p>
        </w:tc>
        <w:tc>
          <w:tcPr>
            <w:tcW w:w="2703" w:type="dxa"/>
            <w:shd w:val="clear" w:color="auto" w:fill="auto"/>
          </w:tcPr>
          <w:p w:rsidR="00F64A81" w:rsidRPr="00F952A2" w:rsidRDefault="001E5CDC" w:rsidP="008C146D">
            <w:pPr>
              <w:pStyle w:val="ListParagraph"/>
              <w:spacing w:line="288" w:lineRule="auto"/>
              <w:ind w:left="0"/>
              <w:jc w:val="both"/>
              <w:rPr>
                <w:lang w:val="nl-NL"/>
              </w:rPr>
            </w:pPr>
            <w:r w:rsidRPr="00F952A2">
              <w:rPr>
                <w:lang w:val="nl-NL"/>
              </w:rPr>
              <w:t>2</w:t>
            </w:r>
            <w:r w:rsidR="00F64A81" w:rsidRPr="00F952A2">
              <w:rPr>
                <w:lang w:val="nl-NL"/>
              </w:rPr>
              <w:t>.3. Phân cực nồng độ</w:t>
            </w:r>
          </w:p>
          <w:p w:rsidR="00EA1EAA" w:rsidRPr="00F952A2" w:rsidRDefault="001E5CDC" w:rsidP="008C146D">
            <w:pPr>
              <w:pStyle w:val="ListParagraph"/>
              <w:spacing w:line="288" w:lineRule="auto"/>
              <w:ind w:left="0"/>
              <w:jc w:val="both"/>
              <w:rPr>
                <w:lang w:val="nl-NL"/>
              </w:rPr>
            </w:pPr>
            <w:r w:rsidRPr="00F952A2">
              <w:rPr>
                <w:lang w:val="nl-NL"/>
              </w:rPr>
              <w:t>2</w:t>
            </w:r>
            <w:r w:rsidR="00F64A81" w:rsidRPr="00F952A2">
              <w:rPr>
                <w:lang w:val="nl-NL"/>
              </w:rPr>
              <w:t xml:space="preserve">.4. Phân cực kết tinh </w:t>
            </w:r>
            <w:r w:rsidR="00F64A81" w:rsidRPr="004C6C05">
              <w:t>Δφ</w:t>
            </w:r>
            <w:r w:rsidR="00F64A81" w:rsidRPr="00F952A2">
              <w:rPr>
                <w:lang w:val="nl-NL"/>
              </w:rPr>
              <w:t>kt</w:t>
            </w:r>
          </w:p>
          <w:p w:rsidR="001E5CDC" w:rsidRPr="00F952A2" w:rsidRDefault="001E5CDC" w:rsidP="008C146D">
            <w:pPr>
              <w:pStyle w:val="ListParagraph"/>
              <w:spacing w:line="288" w:lineRule="auto"/>
              <w:ind w:left="0"/>
              <w:jc w:val="both"/>
              <w:rPr>
                <w:b/>
                <w:lang w:val="nl-NL"/>
              </w:rPr>
            </w:pPr>
            <w:r w:rsidRPr="00F952A2">
              <w:rPr>
                <w:lang w:val="nl-NL"/>
              </w:rPr>
              <w:t>2</w:t>
            </w:r>
            <w:r w:rsidR="00EA1EAA" w:rsidRPr="00F952A2">
              <w:rPr>
                <w:lang w:val="nl-NL"/>
              </w:rPr>
              <w:t>.5. Đường phân cực và ứng dụng</w:t>
            </w:r>
            <w:r w:rsidRPr="00F952A2">
              <w:rPr>
                <w:b/>
                <w:lang w:val="nl-NL"/>
              </w:rPr>
              <w:t xml:space="preserve"> </w:t>
            </w:r>
          </w:p>
          <w:p w:rsidR="001E5CDC" w:rsidRPr="00F952A2" w:rsidRDefault="001E5CDC" w:rsidP="004C6C05">
            <w:pPr>
              <w:spacing w:line="288" w:lineRule="auto"/>
              <w:jc w:val="center"/>
              <w:rPr>
                <w:b/>
                <w:sz w:val="24"/>
                <w:szCs w:val="24"/>
                <w:lang w:val="nl-NL"/>
              </w:rPr>
            </w:pPr>
            <w:r w:rsidRPr="00F952A2">
              <w:rPr>
                <w:b/>
                <w:sz w:val="24"/>
                <w:szCs w:val="24"/>
                <w:lang w:val="nl-NL"/>
              </w:rPr>
              <w:t>Chương 3</w:t>
            </w:r>
          </w:p>
          <w:p w:rsidR="001E5CDC" w:rsidRPr="00F952A2" w:rsidRDefault="001E5CDC" w:rsidP="008C146D">
            <w:pPr>
              <w:spacing w:line="288" w:lineRule="auto"/>
              <w:jc w:val="center"/>
              <w:rPr>
                <w:sz w:val="24"/>
                <w:szCs w:val="24"/>
                <w:lang w:val="nl-NL"/>
              </w:rPr>
            </w:pPr>
            <w:r w:rsidRPr="00F952A2">
              <w:rPr>
                <w:b/>
                <w:sz w:val="24"/>
                <w:szCs w:val="24"/>
                <w:lang w:val="nl-NL"/>
              </w:rPr>
              <w:t>Tính ổn định của điện cực và dung dịch</w:t>
            </w:r>
          </w:p>
          <w:p w:rsidR="001E5CDC" w:rsidRPr="00F952A2" w:rsidRDefault="001E5CDC" w:rsidP="004C6C05">
            <w:pPr>
              <w:pStyle w:val="ListParagraph"/>
              <w:spacing w:line="288" w:lineRule="auto"/>
              <w:ind w:left="21"/>
              <w:jc w:val="both"/>
              <w:rPr>
                <w:lang w:val="nl-NL"/>
              </w:rPr>
            </w:pPr>
            <w:r w:rsidRPr="00F952A2">
              <w:rPr>
                <w:lang w:val="nl-NL"/>
              </w:rPr>
              <w:t>3.1. Quá thế hydro, oxi</w:t>
            </w:r>
          </w:p>
          <w:p w:rsidR="007B71A3" w:rsidRPr="00F952A2" w:rsidRDefault="001E5CDC" w:rsidP="008C146D">
            <w:pPr>
              <w:pStyle w:val="ListParagraph"/>
              <w:spacing w:line="288" w:lineRule="auto"/>
              <w:ind w:left="21"/>
              <w:jc w:val="both"/>
              <w:rPr>
                <w:lang w:val="nl-NL"/>
              </w:rPr>
            </w:pPr>
            <w:r w:rsidRPr="00F952A2">
              <w:rPr>
                <w:lang w:val="nl-NL"/>
              </w:rPr>
              <w:t>3.2. Ảnh hưởng của pH đến sự phóng điện của oxi</w:t>
            </w:r>
          </w:p>
          <w:p w:rsidR="00D63879" w:rsidRPr="004C6C05" w:rsidRDefault="007B71A3" w:rsidP="008C146D">
            <w:pPr>
              <w:pStyle w:val="ListParagraph"/>
              <w:spacing w:line="288" w:lineRule="auto"/>
              <w:ind w:left="21"/>
              <w:jc w:val="both"/>
            </w:pPr>
            <w:r w:rsidRPr="004C6C05">
              <w:t>3.</w:t>
            </w:r>
            <w:r w:rsidR="00CB2E9D" w:rsidRPr="004C6C05">
              <w:t>3. Điện áp phân hóa</w:t>
            </w:r>
          </w:p>
        </w:tc>
        <w:tc>
          <w:tcPr>
            <w:tcW w:w="1110" w:type="dxa"/>
            <w:shd w:val="clear" w:color="auto" w:fill="auto"/>
            <w:vAlign w:val="center"/>
          </w:tcPr>
          <w:p w:rsidR="00D63879" w:rsidRPr="004C6C05" w:rsidRDefault="007B71A3" w:rsidP="004C6C05">
            <w:pPr>
              <w:pStyle w:val="BodyText2"/>
              <w:tabs>
                <w:tab w:val="num" w:pos="960"/>
              </w:tabs>
              <w:spacing w:after="0" w:line="288" w:lineRule="auto"/>
              <w:jc w:val="center"/>
              <w:rPr>
                <w:bCs/>
                <w:color w:val="000000"/>
                <w:sz w:val="24"/>
                <w:szCs w:val="24"/>
                <w:lang w:val="nl-NL"/>
              </w:rPr>
            </w:pPr>
            <w:r w:rsidRPr="004C6C05">
              <w:rPr>
                <w:bCs/>
                <w:color w:val="000000"/>
                <w:sz w:val="24"/>
                <w:szCs w:val="24"/>
                <w:lang w:val="nl-NL"/>
              </w:rPr>
              <w:t>10</w:t>
            </w:r>
          </w:p>
        </w:tc>
        <w:tc>
          <w:tcPr>
            <w:tcW w:w="712" w:type="dxa"/>
            <w:gridSpan w:val="3"/>
          </w:tcPr>
          <w:p w:rsidR="00D63879" w:rsidRPr="004C6C05" w:rsidRDefault="00D63879" w:rsidP="004C6C05">
            <w:pPr>
              <w:pStyle w:val="BodyText2"/>
              <w:tabs>
                <w:tab w:val="num" w:pos="960"/>
              </w:tabs>
              <w:spacing w:after="0" w:line="288" w:lineRule="auto"/>
              <w:jc w:val="center"/>
              <w:rPr>
                <w:bCs/>
                <w:color w:val="000000"/>
                <w:sz w:val="24"/>
                <w:szCs w:val="24"/>
                <w:lang w:val="nl-NL"/>
              </w:rPr>
            </w:pPr>
          </w:p>
        </w:tc>
        <w:tc>
          <w:tcPr>
            <w:tcW w:w="841" w:type="dxa"/>
            <w:tcBorders>
              <w:right w:val="single" w:sz="4" w:space="0" w:color="auto"/>
            </w:tcBorders>
            <w:shd w:val="clear" w:color="auto" w:fill="auto"/>
          </w:tcPr>
          <w:p w:rsidR="00D63879" w:rsidRPr="004C6C05" w:rsidRDefault="00D63879" w:rsidP="004C6C05">
            <w:pPr>
              <w:pStyle w:val="BodyText2"/>
              <w:tabs>
                <w:tab w:val="num" w:pos="960"/>
              </w:tabs>
              <w:spacing w:after="0" w:line="288" w:lineRule="auto"/>
              <w:jc w:val="center"/>
              <w:rPr>
                <w:bCs/>
                <w:color w:val="000000"/>
                <w:sz w:val="24"/>
                <w:szCs w:val="24"/>
                <w:lang w:val="nl-NL"/>
              </w:rPr>
            </w:pPr>
          </w:p>
        </w:tc>
        <w:tc>
          <w:tcPr>
            <w:tcW w:w="3407" w:type="dxa"/>
            <w:gridSpan w:val="3"/>
            <w:tcBorders>
              <w:top w:val="single" w:sz="4" w:space="0" w:color="auto"/>
              <w:left w:val="single" w:sz="4" w:space="0" w:color="auto"/>
              <w:bottom w:val="single" w:sz="4" w:space="0" w:color="auto"/>
              <w:right w:val="single" w:sz="4" w:space="0" w:color="auto"/>
            </w:tcBorders>
            <w:shd w:val="clear" w:color="auto" w:fill="auto"/>
          </w:tcPr>
          <w:p w:rsidR="002F59CC" w:rsidRPr="004C6C05" w:rsidRDefault="002F59CC"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Ôn tập lại kiến thức về điện cực ở chương 2;</w:t>
            </w:r>
          </w:p>
          <w:p w:rsidR="002F59CC" w:rsidRPr="004C6C05" w:rsidRDefault="00900630"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 xml:space="preserve">Làm bài tập nhóm: </w:t>
            </w:r>
            <w:r w:rsidR="0082561B" w:rsidRPr="004C6C05">
              <w:rPr>
                <w:bCs/>
                <w:color w:val="000000"/>
                <w:sz w:val="24"/>
                <w:szCs w:val="24"/>
                <w:lang w:val="nl-NL"/>
              </w:rPr>
              <w:t xml:space="preserve">tìm hiểu về </w:t>
            </w:r>
            <w:r w:rsidRPr="004C6C05">
              <w:rPr>
                <w:bCs/>
                <w:color w:val="000000"/>
                <w:sz w:val="24"/>
                <w:szCs w:val="24"/>
                <w:lang w:val="nl-NL"/>
              </w:rPr>
              <w:t>ứng dụng của điện phân (</w:t>
            </w:r>
            <w:r w:rsidR="0082561B" w:rsidRPr="004C6C05">
              <w:rPr>
                <w:bCs/>
                <w:color w:val="000000"/>
                <w:sz w:val="24"/>
                <w:szCs w:val="24"/>
                <w:lang w:val="nl-NL"/>
              </w:rPr>
              <w:t>theo yêu cầu của giảng viên</w:t>
            </w:r>
            <w:r w:rsidRPr="004C6C05">
              <w:rPr>
                <w:bCs/>
                <w:color w:val="000000"/>
                <w:sz w:val="24"/>
                <w:szCs w:val="24"/>
                <w:lang w:val="nl-NL"/>
              </w:rPr>
              <w:t>)</w:t>
            </w:r>
          </w:p>
          <w:p w:rsidR="00D63879" w:rsidRPr="004C6C05" w:rsidRDefault="002F59CC"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Chương 3, tài liệu [1]</w:t>
            </w:r>
            <w:r w:rsidR="00E97DA4" w:rsidRPr="004C6C05">
              <w:rPr>
                <w:bCs/>
                <w:color w:val="000000"/>
                <w:sz w:val="24"/>
                <w:szCs w:val="24"/>
                <w:lang w:val="nl-NL"/>
              </w:rPr>
              <w:t>, trang 48-6</w:t>
            </w:r>
            <w:r w:rsidR="007D22C7" w:rsidRPr="004C6C05">
              <w:rPr>
                <w:bCs/>
                <w:color w:val="000000"/>
                <w:sz w:val="24"/>
                <w:szCs w:val="24"/>
                <w:lang w:val="nl-NL"/>
              </w:rPr>
              <w:t>9</w:t>
            </w:r>
            <w:r w:rsidR="00E97DA4" w:rsidRPr="004C6C05">
              <w:rPr>
                <w:bCs/>
                <w:color w:val="000000"/>
                <w:sz w:val="24"/>
                <w:szCs w:val="24"/>
                <w:lang w:val="nl-NL"/>
              </w:rPr>
              <w:t>;</w:t>
            </w:r>
          </w:p>
          <w:p w:rsidR="002F59CC" w:rsidRPr="004C6C05" w:rsidRDefault="002F59CC" w:rsidP="004C6C05">
            <w:pPr>
              <w:pStyle w:val="BodyText2"/>
              <w:tabs>
                <w:tab w:val="left" w:pos="344"/>
              </w:tabs>
              <w:spacing w:after="0" w:line="288" w:lineRule="auto"/>
              <w:ind w:left="60"/>
              <w:jc w:val="both"/>
              <w:rPr>
                <w:bCs/>
                <w:color w:val="000000"/>
                <w:sz w:val="24"/>
                <w:szCs w:val="24"/>
                <w:lang w:val="nl-NL"/>
              </w:rPr>
            </w:pPr>
          </w:p>
        </w:tc>
      </w:tr>
      <w:tr w:rsidR="00D63879" w:rsidRPr="002E43C3" w:rsidTr="00EB6843">
        <w:trPr>
          <w:trHeight w:val="61"/>
        </w:trPr>
        <w:tc>
          <w:tcPr>
            <w:tcW w:w="825" w:type="dxa"/>
            <w:shd w:val="clear" w:color="auto" w:fill="auto"/>
            <w:vAlign w:val="center"/>
          </w:tcPr>
          <w:p w:rsidR="00D63879" w:rsidRPr="004C6C05" w:rsidRDefault="001E5CDC" w:rsidP="004C6C05">
            <w:pPr>
              <w:pStyle w:val="BodyText2"/>
              <w:tabs>
                <w:tab w:val="num" w:pos="960"/>
              </w:tabs>
              <w:spacing w:after="0" w:line="288" w:lineRule="auto"/>
              <w:jc w:val="center"/>
              <w:rPr>
                <w:b/>
                <w:bCs/>
                <w:color w:val="000000"/>
                <w:sz w:val="24"/>
                <w:szCs w:val="24"/>
                <w:lang w:val="nl-NL"/>
              </w:rPr>
            </w:pPr>
            <w:r w:rsidRPr="004C6C05">
              <w:rPr>
                <w:b/>
                <w:bCs/>
                <w:color w:val="000000"/>
                <w:sz w:val="24"/>
                <w:szCs w:val="24"/>
                <w:lang w:val="nl-NL"/>
              </w:rPr>
              <w:t>3</w:t>
            </w:r>
          </w:p>
        </w:tc>
        <w:tc>
          <w:tcPr>
            <w:tcW w:w="2703" w:type="dxa"/>
            <w:shd w:val="clear" w:color="auto" w:fill="auto"/>
          </w:tcPr>
          <w:p w:rsidR="007D22C7" w:rsidRPr="00F952A2" w:rsidRDefault="001E5CDC" w:rsidP="004C6C05">
            <w:pPr>
              <w:pStyle w:val="ListParagraph"/>
              <w:spacing w:line="288" w:lineRule="auto"/>
              <w:ind w:left="21"/>
              <w:jc w:val="both"/>
              <w:rPr>
                <w:lang w:val="nl-NL"/>
              </w:rPr>
            </w:pPr>
            <w:r w:rsidRPr="00F952A2">
              <w:rPr>
                <w:lang w:val="nl-NL"/>
              </w:rPr>
              <w:t>3</w:t>
            </w:r>
            <w:r w:rsidR="007D22C7" w:rsidRPr="00F952A2">
              <w:rPr>
                <w:lang w:val="nl-NL"/>
              </w:rPr>
              <w:t xml:space="preserve">.4. Giản đồ trạng thái cân bằng </w:t>
            </w:r>
            <w:r w:rsidR="007D22C7" w:rsidRPr="004C6C05">
              <w:t>φ</w:t>
            </w:r>
            <w:r w:rsidR="007D22C7" w:rsidRPr="00F952A2">
              <w:rPr>
                <w:lang w:val="nl-NL"/>
              </w:rPr>
              <w:t xml:space="preserve"> – pH (giản đồ Pourbaix)</w:t>
            </w:r>
          </w:p>
          <w:p w:rsidR="007B71A3" w:rsidRPr="00F952A2" w:rsidRDefault="001E5CDC" w:rsidP="004C6C05">
            <w:pPr>
              <w:spacing w:line="288" w:lineRule="auto"/>
              <w:jc w:val="both"/>
              <w:rPr>
                <w:b/>
                <w:sz w:val="24"/>
                <w:szCs w:val="24"/>
                <w:lang w:val="nl-NL"/>
              </w:rPr>
            </w:pPr>
            <w:r w:rsidRPr="00F952A2">
              <w:rPr>
                <w:sz w:val="24"/>
                <w:szCs w:val="24"/>
                <w:lang w:val="nl-NL"/>
              </w:rPr>
              <w:t>3</w:t>
            </w:r>
            <w:r w:rsidR="007D22C7" w:rsidRPr="00F952A2">
              <w:rPr>
                <w:sz w:val="24"/>
                <w:szCs w:val="24"/>
                <w:lang w:val="nl-NL"/>
              </w:rPr>
              <w:t xml:space="preserve">.5. Ứng dụng giản đồ cân bằng </w:t>
            </w:r>
            <w:r w:rsidR="007D22C7" w:rsidRPr="004C6C05">
              <w:rPr>
                <w:sz w:val="24"/>
                <w:szCs w:val="24"/>
              </w:rPr>
              <w:t>φ</w:t>
            </w:r>
            <w:r w:rsidR="007D22C7" w:rsidRPr="00F952A2">
              <w:rPr>
                <w:sz w:val="24"/>
                <w:szCs w:val="24"/>
                <w:lang w:val="nl-NL"/>
              </w:rPr>
              <w:t xml:space="preserve"> – pH hệ đa nguyên trong điện phân kim loại</w:t>
            </w:r>
            <w:r w:rsidR="007B71A3" w:rsidRPr="00F952A2">
              <w:rPr>
                <w:b/>
                <w:sz w:val="24"/>
                <w:szCs w:val="24"/>
                <w:lang w:val="nl-NL"/>
              </w:rPr>
              <w:t xml:space="preserve"> </w:t>
            </w:r>
          </w:p>
          <w:p w:rsidR="007B71A3" w:rsidRPr="00F952A2" w:rsidRDefault="007B71A3" w:rsidP="008C146D">
            <w:pPr>
              <w:spacing w:line="288" w:lineRule="auto"/>
              <w:jc w:val="center"/>
              <w:rPr>
                <w:b/>
                <w:sz w:val="24"/>
                <w:szCs w:val="24"/>
                <w:lang w:val="nl-NL"/>
              </w:rPr>
            </w:pPr>
            <w:r w:rsidRPr="00F952A2">
              <w:rPr>
                <w:b/>
                <w:sz w:val="24"/>
                <w:szCs w:val="24"/>
                <w:lang w:val="nl-NL"/>
              </w:rPr>
              <w:t xml:space="preserve">Chương 4 </w:t>
            </w:r>
          </w:p>
          <w:p w:rsidR="007B71A3" w:rsidRPr="00F952A2" w:rsidRDefault="007B71A3" w:rsidP="008C146D">
            <w:pPr>
              <w:spacing w:line="288" w:lineRule="auto"/>
              <w:jc w:val="center"/>
              <w:rPr>
                <w:b/>
                <w:sz w:val="24"/>
                <w:szCs w:val="24"/>
                <w:lang w:val="nl-NL"/>
              </w:rPr>
            </w:pPr>
            <w:r w:rsidRPr="00F952A2">
              <w:rPr>
                <w:b/>
                <w:sz w:val="24"/>
                <w:szCs w:val="24"/>
                <w:lang w:val="nl-NL"/>
              </w:rPr>
              <w:t>Quá trình Catot</w:t>
            </w:r>
          </w:p>
          <w:p w:rsidR="007B71A3" w:rsidRPr="00F952A2" w:rsidRDefault="007B71A3" w:rsidP="004C6C05">
            <w:pPr>
              <w:spacing w:line="288" w:lineRule="auto"/>
              <w:jc w:val="both"/>
              <w:rPr>
                <w:sz w:val="24"/>
                <w:szCs w:val="24"/>
                <w:lang w:val="nl-NL"/>
              </w:rPr>
            </w:pPr>
            <w:r w:rsidRPr="00F952A2">
              <w:rPr>
                <w:sz w:val="24"/>
                <w:szCs w:val="24"/>
                <w:lang w:val="nl-NL"/>
              </w:rPr>
              <w:t>4.1. Kết tủa kim loại catot</w:t>
            </w:r>
          </w:p>
          <w:p w:rsidR="007B71A3" w:rsidRPr="00F952A2" w:rsidRDefault="007B71A3" w:rsidP="004C6C05">
            <w:pPr>
              <w:spacing w:line="288" w:lineRule="auto"/>
              <w:jc w:val="both"/>
              <w:rPr>
                <w:sz w:val="24"/>
                <w:szCs w:val="24"/>
                <w:lang w:val="nl-NL"/>
              </w:rPr>
            </w:pPr>
            <w:r w:rsidRPr="00F952A2">
              <w:rPr>
                <w:sz w:val="24"/>
                <w:szCs w:val="24"/>
                <w:lang w:val="nl-NL"/>
              </w:rPr>
              <w:lastRenderedPageBreak/>
              <w:t>4.2. Kết tinh điện hóa</w:t>
            </w:r>
          </w:p>
          <w:p w:rsidR="00D63879" w:rsidRPr="00F952A2" w:rsidRDefault="007B71A3" w:rsidP="008C146D">
            <w:pPr>
              <w:spacing w:line="288" w:lineRule="auto"/>
              <w:jc w:val="both"/>
              <w:rPr>
                <w:sz w:val="24"/>
                <w:szCs w:val="24"/>
                <w:lang w:val="nl-NL"/>
              </w:rPr>
            </w:pPr>
            <w:r w:rsidRPr="00F952A2">
              <w:rPr>
                <w:sz w:val="24"/>
                <w:szCs w:val="24"/>
                <w:lang w:val="nl-NL"/>
              </w:rPr>
              <w:t>4</w:t>
            </w:r>
            <w:r w:rsidR="008C146D" w:rsidRPr="00F952A2">
              <w:rPr>
                <w:sz w:val="24"/>
                <w:szCs w:val="24"/>
                <w:lang w:val="nl-NL"/>
              </w:rPr>
              <w:t>.3. Chất hoạt tính bề mặt</w:t>
            </w:r>
          </w:p>
        </w:tc>
        <w:tc>
          <w:tcPr>
            <w:tcW w:w="1110" w:type="dxa"/>
            <w:shd w:val="clear" w:color="auto" w:fill="auto"/>
            <w:vAlign w:val="center"/>
          </w:tcPr>
          <w:p w:rsidR="00D63879" w:rsidRPr="004C6C05" w:rsidRDefault="007B71A3" w:rsidP="004C6C05">
            <w:pPr>
              <w:pStyle w:val="BodyText2"/>
              <w:tabs>
                <w:tab w:val="num" w:pos="960"/>
              </w:tabs>
              <w:spacing w:after="0" w:line="288" w:lineRule="auto"/>
              <w:jc w:val="center"/>
              <w:rPr>
                <w:bCs/>
                <w:color w:val="000000"/>
                <w:sz w:val="24"/>
                <w:szCs w:val="24"/>
                <w:lang w:val="nl-NL"/>
              </w:rPr>
            </w:pPr>
            <w:r w:rsidRPr="004C6C05">
              <w:rPr>
                <w:bCs/>
                <w:color w:val="000000"/>
                <w:sz w:val="24"/>
                <w:szCs w:val="24"/>
                <w:lang w:val="nl-NL"/>
              </w:rPr>
              <w:lastRenderedPageBreak/>
              <w:t>10</w:t>
            </w:r>
          </w:p>
        </w:tc>
        <w:tc>
          <w:tcPr>
            <w:tcW w:w="712" w:type="dxa"/>
            <w:gridSpan w:val="3"/>
          </w:tcPr>
          <w:p w:rsidR="00D63879" w:rsidRPr="004C6C05" w:rsidRDefault="00D63879" w:rsidP="004C6C05">
            <w:pPr>
              <w:pStyle w:val="BodyText2"/>
              <w:tabs>
                <w:tab w:val="num" w:pos="960"/>
              </w:tabs>
              <w:spacing w:after="0" w:line="288" w:lineRule="auto"/>
              <w:jc w:val="center"/>
              <w:rPr>
                <w:bCs/>
                <w:color w:val="000000"/>
                <w:sz w:val="24"/>
                <w:szCs w:val="24"/>
                <w:lang w:val="nl-NL"/>
              </w:rPr>
            </w:pPr>
          </w:p>
        </w:tc>
        <w:tc>
          <w:tcPr>
            <w:tcW w:w="841" w:type="dxa"/>
            <w:tcBorders>
              <w:right w:val="single" w:sz="4" w:space="0" w:color="auto"/>
            </w:tcBorders>
            <w:shd w:val="clear" w:color="auto" w:fill="auto"/>
          </w:tcPr>
          <w:p w:rsidR="00D63879" w:rsidRPr="004C6C05" w:rsidRDefault="00D63879" w:rsidP="004C6C05">
            <w:pPr>
              <w:pStyle w:val="BodyText2"/>
              <w:tabs>
                <w:tab w:val="num" w:pos="960"/>
              </w:tabs>
              <w:spacing w:after="0" w:line="288" w:lineRule="auto"/>
              <w:jc w:val="center"/>
              <w:rPr>
                <w:bCs/>
                <w:color w:val="000000"/>
                <w:sz w:val="24"/>
                <w:szCs w:val="24"/>
                <w:lang w:val="nl-NL"/>
              </w:rPr>
            </w:pPr>
          </w:p>
        </w:tc>
        <w:tc>
          <w:tcPr>
            <w:tcW w:w="3407" w:type="dxa"/>
            <w:gridSpan w:val="3"/>
            <w:tcBorders>
              <w:top w:val="single" w:sz="4" w:space="0" w:color="auto"/>
              <w:left w:val="single" w:sz="4" w:space="0" w:color="auto"/>
              <w:bottom w:val="single" w:sz="4" w:space="0" w:color="auto"/>
              <w:right w:val="single" w:sz="4" w:space="0" w:color="auto"/>
            </w:tcBorders>
            <w:shd w:val="clear" w:color="auto" w:fill="auto"/>
          </w:tcPr>
          <w:p w:rsidR="00900630" w:rsidRPr="004C6C05" w:rsidRDefault="00900630"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 xml:space="preserve">Ôn tập lại kiến thức về điện cực ở chương </w:t>
            </w:r>
            <w:r w:rsidR="00E97DA4" w:rsidRPr="004C6C05">
              <w:rPr>
                <w:bCs/>
                <w:color w:val="000000"/>
                <w:sz w:val="24"/>
                <w:szCs w:val="24"/>
                <w:lang w:val="nl-NL"/>
              </w:rPr>
              <w:t>3 đã học</w:t>
            </w:r>
            <w:r w:rsidRPr="004C6C05">
              <w:rPr>
                <w:bCs/>
                <w:color w:val="000000"/>
                <w:sz w:val="24"/>
                <w:szCs w:val="24"/>
                <w:lang w:val="nl-NL"/>
              </w:rPr>
              <w:t>;</w:t>
            </w:r>
          </w:p>
          <w:p w:rsidR="00900630" w:rsidRPr="004C6C05" w:rsidRDefault="00900630"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Chương 4, tài liệu [1]</w:t>
            </w:r>
            <w:r w:rsidR="00E97DA4" w:rsidRPr="004C6C05">
              <w:rPr>
                <w:bCs/>
                <w:color w:val="000000"/>
                <w:sz w:val="24"/>
                <w:szCs w:val="24"/>
                <w:lang w:val="nl-NL"/>
              </w:rPr>
              <w:t>, trang70-</w:t>
            </w:r>
            <w:r w:rsidR="007D22C7" w:rsidRPr="004C6C05">
              <w:rPr>
                <w:bCs/>
                <w:color w:val="000000"/>
                <w:sz w:val="24"/>
                <w:szCs w:val="24"/>
                <w:lang w:val="nl-NL"/>
              </w:rPr>
              <w:t>97</w:t>
            </w:r>
            <w:r w:rsidR="00E97DA4" w:rsidRPr="004C6C05">
              <w:rPr>
                <w:bCs/>
                <w:color w:val="000000"/>
                <w:sz w:val="24"/>
                <w:szCs w:val="24"/>
                <w:lang w:val="nl-NL"/>
              </w:rPr>
              <w:t xml:space="preserve">; </w:t>
            </w:r>
          </w:p>
          <w:p w:rsidR="00990E80" w:rsidRPr="004C6C05" w:rsidRDefault="00990E80"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Tham khảo tài liệu [2], chương 1, trang 28 – 38;</w:t>
            </w:r>
          </w:p>
          <w:p w:rsidR="00900630" w:rsidRPr="004C6C05" w:rsidRDefault="00900630" w:rsidP="007E7050">
            <w:pPr>
              <w:pStyle w:val="BodyText2"/>
              <w:tabs>
                <w:tab w:val="left" w:pos="344"/>
              </w:tabs>
              <w:spacing w:after="0" w:line="288" w:lineRule="auto"/>
              <w:ind w:left="60"/>
              <w:jc w:val="both"/>
              <w:rPr>
                <w:bCs/>
                <w:color w:val="000000"/>
                <w:sz w:val="24"/>
                <w:szCs w:val="24"/>
                <w:lang w:val="nl-NL"/>
              </w:rPr>
            </w:pPr>
          </w:p>
        </w:tc>
      </w:tr>
      <w:tr w:rsidR="000B1A62" w:rsidRPr="004C6C05" w:rsidTr="00EB6843">
        <w:trPr>
          <w:trHeight w:val="61"/>
        </w:trPr>
        <w:tc>
          <w:tcPr>
            <w:tcW w:w="825" w:type="dxa"/>
            <w:shd w:val="clear" w:color="auto" w:fill="auto"/>
            <w:vAlign w:val="center"/>
          </w:tcPr>
          <w:p w:rsidR="000B1A62" w:rsidRPr="004C6C05" w:rsidRDefault="001E5CDC" w:rsidP="004C6C05">
            <w:pPr>
              <w:pStyle w:val="BodyText2"/>
              <w:tabs>
                <w:tab w:val="num" w:pos="960"/>
              </w:tabs>
              <w:spacing w:after="0" w:line="288" w:lineRule="auto"/>
              <w:jc w:val="center"/>
              <w:rPr>
                <w:b/>
                <w:bCs/>
                <w:color w:val="000000"/>
                <w:sz w:val="24"/>
                <w:szCs w:val="24"/>
                <w:lang w:val="nl-NL"/>
              </w:rPr>
            </w:pPr>
            <w:r w:rsidRPr="004C6C05">
              <w:rPr>
                <w:b/>
                <w:bCs/>
                <w:color w:val="000000"/>
                <w:sz w:val="24"/>
                <w:szCs w:val="24"/>
                <w:lang w:val="nl-NL"/>
              </w:rPr>
              <w:lastRenderedPageBreak/>
              <w:t>4</w:t>
            </w:r>
          </w:p>
        </w:tc>
        <w:tc>
          <w:tcPr>
            <w:tcW w:w="2703" w:type="dxa"/>
            <w:shd w:val="clear" w:color="auto" w:fill="auto"/>
          </w:tcPr>
          <w:p w:rsidR="001B20B6" w:rsidRPr="00F952A2" w:rsidRDefault="001E5CDC" w:rsidP="008C146D">
            <w:pPr>
              <w:spacing w:line="288" w:lineRule="auto"/>
              <w:jc w:val="both"/>
              <w:rPr>
                <w:sz w:val="24"/>
                <w:szCs w:val="24"/>
                <w:lang w:val="nl-NL"/>
              </w:rPr>
            </w:pPr>
            <w:r w:rsidRPr="00F952A2">
              <w:rPr>
                <w:sz w:val="24"/>
                <w:szCs w:val="24"/>
                <w:lang w:val="nl-NL"/>
              </w:rPr>
              <w:t>4</w:t>
            </w:r>
            <w:r w:rsidR="001B20B6" w:rsidRPr="00F952A2">
              <w:rPr>
                <w:sz w:val="24"/>
                <w:szCs w:val="24"/>
                <w:lang w:val="nl-NL"/>
              </w:rPr>
              <w:t>.4. Dạng kết tủa (chất lượng vật lý) của catot</w:t>
            </w:r>
          </w:p>
          <w:p w:rsidR="007B71A3" w:rsidRPr="00F952A2" w:rsidRDefault="001E5CDC" w:rsidP="008C146D">
            <w:pPr>
              <w:spacing w:line="288" w:lineRule="auto"/>
              <w:jc w:val="both"/>
              <w:rPr>
                <w:b/>
                <w:sz w:val="24"/>
                <w:szCs w:val="24"/>
                <w:lang w:val="nl-NL"/>
              </w:rPr>
            </w:pPr>
            <w:r w:rsidRPr="00F952A2">
              <w:rPr>
                <w:sz w:val="24"/>
                <w:szCs w:val="24"/>
                <w:lang w:val="nl-NL"/>
              </w:rPr>
              <w:t>4</w:t>
            </w:r>
            <w:r w:rsidR="001B20B6" w:rsidRPr="00F952A2">
              <w:rPr>
                <w:sz w:val="24"/>
                <w:szCs w:val="24"/>
                <w:lang w:val="nl-NL"/>
              </w:rPr>
              <w:t>.5. Chất lượng hóa học của cato</w:t>
            </w:r>
            <w:r w:rsidRPr="00F952A2">
              <w:rPr>
                <w:sz w:val="24"/>
                <w:szCs w:val="24"/>
                <w:lang w:val="nl-NL"/>
              </w:rPr>
              <w:t>t</w:t>
            </w:r>
            <w:r w:rsidR="007B71A3" w:rsidRPr="00F952A2">
              <w:rPr>
                <w:b/>
                <w:sz w:val="24"/>
                <w:szCs w:val="24"/>
                <w:lang w:val="nl-NL"/>
              </w:rPr>
              <w:t xml:space="preserve"> </w:t>
            </w:r>
          </w:p>
          <w:p w:rsidR="007B71A3" w:rsidRPr="002E43C3" w:rsidRDefault="007B71A3" w:rsidP="008C146D">
            <w:pPr>
              <w:spacing w:line="288" w:lineRule="auto"/>
              <w:jc w:val="center"/>
              <w:rPr>
                <w:b/>
                <w:sz w:val="24"/>
                <w:szCs w:val="24"/>
                <w:lang w:val="nl-NL"/>
              </w:rPr>
            </w:pPr>
            <w:r w:rsidRPr="002E43C3">
              <w:rPr>
                <w:b/>
                <w:sz w:val="24"/>
                <w:szCs w:val="24"/>
                <w:lang w:val="nl-NL"/>
              </w:rPr>
              <w:t>Chương 5</w:t>
            </w:r>
          </w:p>
          <w:p w:rsidR="007B71A3" w:rsidRPr="002E43C3" w:rsidRDefault="007B71A3" w:rsidP="008C146D">
            <w:pPr>
              <w:spacing w:line="288" w:lineRule="auto"/>
              <w:jc w:val="center"/>
              <w:rPr>
                <w:b/>
                <w:sz w:val="24"/>
                <w:szCs w:val="24"/>
                <w:lang w:val="nl-NL"/>
              </w:rPr>
            </w:pPr>
            <w:r w:rsidRPr="002E43C3">
              <w:rPr>
                <w:b/>
                <w:sz w:val="24"/>
                <w:szCs w:val="24"/>
                <w:lang w:val="nl-NL"/>
              </w:rPr>
              <w:t>Quá trình Anot</w:t>
            </w:r>
          </w:p>
          <w:p w:rsidR="007B71A3" w:rsidRPr="002E43C3" w:rsidRDefault="007B71A3" w:rsidP="008C146D">
            <w:pPr>
              <w:spacing w:line="288" w:lineRule="auto"/>
              <w:jc w:val="both"/>
              <w:rPr>
                <w:sz w:val="24"/>
                <w:szCs w:val="24"/>
                <w:lang w:val="nl-NL"/>
              </w:rPr>
            </w:pPr>
            <w:r w:rsidRPr="002E43C3">
              <w:rPr>
                <w:sz w:val="24"/>
                <w:szCs w:val="24"/>
                <w:lang w:val="nl-NL"/>
              </w:rPr>
              <w:t>5.1. Quá trình hòa tan anot</w:t>
            </w:r>
          </w:p>
          <w:p w:rsidR="007B71A3" w:rsidRPr="004C6C05" w:rsidRDefault="007B71A3" w:rsidP="008C146D">
            <w:pPr>
              <w:spacing w:line="288" w:lineRule="auto"/>
              <w:jc w:val="both"/>
              <w:rPr>
                <w:sz w:val="24"/>
                <w:szCs w:val="24"/>
              </w:rPr>
            </w:pPr>
            <w:r w:rsidRPr="004C6C05">
              <w:rPr>
                <w:sz w:val="24"/>
                <w:szCs w:val="24"/>
              </w:rPr>
              <w:t>5.2. Thụ động anot</w:t>
            </w:r>
          </w:p>
          <w:p w:rsidR="007B71A3" w:rsidRPr="004C6C05" w:rsidRDefault="007B71A3" w:rsidP="008C146D">
            <w:pPr>
              <w:spacing w:line="288" w:lineRule="auto"/>
              <w:jc w:val="both"/>
              <w:rPr>
                <w:sz w:val="24"/>
                <w:szCs w:val="24"/>
              </w:rPr>
            </w:pPr>
            <w:r w:rsidRPr="004C6C05">
              <w:rPr>
                <w:sz w:val="24"/>
                <w:szCs w:val="24"/>
              </w:rPr>
              <w:t>5.3. Lớp bùn anot</w:t>
            </w:r>
          </w:p>
          <w:p w:rsidR="007B71A3" w:rsidRPr="004C6C05" w:rsidRDefault="007B71A3" w:rsidP="008C146D">
            <w:pPr>
              <w:spacing w:line="288" w:lineRule="auto"/>
              <w:jc w:val="both"/>
              <w:rPr>
                <w:sz w:val="24"/>
                <w:szCs w:val="24"/>
              </w:rPr>
            </w:pPr>
            <w:r w:rsidRPr="004C6C05">
              <w:rPr>
                <w:sz w:val="24"/>
                <w:szCs w:val="24"/>
              </w:rPr>
              <w:t>5.4. Phân cực anot và chất lượng điện phân</w:t>
            </w:r>
          </w:p>
          <w:p w:rsidR="000B1A62" w:rsidRPr="004C6C05" w:rsidRDefault="007B71A3" w:rsidP="008C146D">
            <w:pPr>
              <w:spacing w:line="288" w:lineRule="auto"/>
              <w:jc w:val="both"/>
              <w:rPr>
                <w:sz w:val="24"/>
                <w:szCs w:val="24"/>
              </w:rPr>
            </w:pPr>
            <w:r w:rsidRPr="004C6C05">
              <w:rPr>
                <w:sz w:val="24"/>
                <w:szCs w:val="24"/>
              </w:rPr>
              <w:t>5.5. Quá trình anot không hòa tan</w:t>
            </w:r>
          </w:p>
        </w:tc>
        <w:tc>
          <w:tcPr>
            <w:tcW w:w="1110" w:type="dxa"/>
            <w:shd w:val="clear" w:color="auto" w:fill="auto"/>
            <w:vAlign w:val="center"/>
          </w:tcPr>
          <w:p w:rsidR="000B1A62" w:rsidRPr="004C6C05" w:rsidRDefault="007B71A3" w:rsidP="004C6C05">
            <w:pPr>
              <w:spacing w:line="288" w:lineRule="auto"/>
              <w:jc w:val="center"/>
              <w:rPr>
                <w:sz w:val="24"/>
                <w:szCs w:val="24"/>
                <w:lang w:val="nl-NL"/>
              </w:rPr>
            </w:pPr>
            <w:r w:rsidRPr="004C6C05">
              <w:rPr>
                <w:bCs/>
                <w:color w:val="000000"/>
                <w:sz w:val="24"/>
                <w:szCs w:val="24"/>
                <w:lang w:val="nl-NL"/>
              </w:rPr>
              <w:t>10</w:t>
            </w:r>
          </w:p>
        </w:tc>
        <w:tc>
          <w:tcPr>
            <w:tcW w:w="712" w:type="dxa"/>
            <w:gridSpan w:val="3"/>
          </w:tcPr>
          <w:p w:rsidR="000B1A62" w:rsidRPr="004C6C05" w:rsidRDefault="000B1A62" w:rsidP="004C6C05">
            <w:pPr>
              <w:pStyle w:val="BodyText2"/>
              <w:tabs>
                <w:tab w:val="num" w:pos="960"/>
              </w:tabs>
              <w:spacing w:after="0" w:line="288" w:lineRule="auto"/>
              <w:jc w:val="center"/>
              <w:rPr>
                <w:bCs/>
                <w:color w:val="000000"/>
                <w:sz w:val="24"/>
                <w:szCs w:val="24"/>
                <w:lang w:val="nl-NL"/>
              </w:rPr>
            </w:pPr>
          </w:p>
        </w:tc>
        <w:tc>
          <w:tcPr>
            <w:tcW w:w="841" w:type="dxa"/>
            <w:tcBorders>
              <w:right w:val="single" w:sz="4" w:space="0" w:color="auto"/>
            </w:tcBorders>
            <w:shd w:val="clear" w:color="auto" w:fill="auto"/>
          </w:tcPr>
          <w:p w:rsidR="000B1A62" w:rsidRPr="004C6C05" w:rsidRDefault="000B1A62" w:rsidP="004C6C05">
            <w:pPr>
              <w:pStyle w:val="BodyText2"/>
              <w:tabs>
                <w:tab w:val="num" w:pos="960"/>
              </w:tabs>
              <w:spacing w:after="0" w:line="288" w:lineRule="auto"/>
              <w:jc w:val="center"/>
              <w:rPr>
                <w:bCs/>
                <w:color w:val="000000"/>
                <w:sz w:val="24"/>
                <w:szCs w:val="24"/>
                <w:lang w:val="nl-NL"/>
              </w:rPr>
            </w:pPr>
          </w:p>
        </w:tc>
        <w:tc>
          <w:tcPr>
            <w:tcW w:w="3407" w:type="dxa"/>
            <w:gridSpan w:val="3"/>
            <w:tcBorders>
              <w:top w:val="single" w:sz="4" w:space="0" w:color="auto"/>
              <w:left w:val="single" w:sz="4" w:space="0" w:color="auto"/>
              <w:bottom w:val="single" w:sz="4" w:space="0" w:color="auto"/>
              <w:right w:val="single" w:sz="4" w:space="0" w:color="auto"/>
            </w:tcBorders>
            <w:shd w:val="clear" w:color="auto" w:fill="auto"/>
          </w:tcPr>
          <w:p w:rsidR="00D3099F" w:rsidRPr="004C6C05" w:rsidRDefault="00D3099F"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Ôn tập kiến thức chương 3, phân biệt hiện tượng phân cực trong điện phân</w:t>
            </w:r>
          </w:p>
          <w:p w:rsidR="00D3099F" w:rsidRPr="004C6C05" w:rsidRDefault="00D3099F"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 xml:space="preserve">Ôn tập kiến thức chương 4, ứng dụng </w:t>
            </w:r>
            <w:r w:rsidR="003F6B1F" w:rsidRPr="004C6C05">
              <w:rPr>
                <w:bCs/>
                <w:color w:val="000000"/>
                <w:sz w:val="24"/>
                <w:szCs w:val="24"/>
                <w:lang w:val="nl-NL"/>
              </w:rPr>
              <w:t>hiện tượng quá thế trong điện phân</w:t>
            </w:r>
          </w:p>
          <w:p w:rsidR="00D3099F" w:rsidRPr="004C6C05" w:rsidRDefault="00D3099F"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Chương 5, tài liệu [1]</w:t>
            </w:r>
            <w:r w:rsidR="00E97DA4" w:rsidRPr="004C6C05">
              <w:rPr>
                <w:bCs/>
                <w:color w:val="000000"/>
                <w:sz w:val="24"/>
                <w:szCs w:val="24"/>
                <w:lang w:val="nl-NL"/>
              </w:rPr>
              <w:t>, trang 98-135;</w:t>
            </w:r>
          </w:p>
          <w:p w:rsidR="007B71A3" w:rsidRPr="004C6C05" w:rsidRDefault="007B71A3"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Chương 6, tài liệu [1], trang 136-165;</w:t>
            </w:r>
          </w:p>
          <w:p w:rsidR="000B1A62" w:rsidRPr="004C6C05" w:rsidRDefault="000B1A62" w:rsidP="004C6C05">
            <w:pPr>
              <w:pStyle w:val="BodyText2"/>
              <w:tabs>
                <w:tab w:val="num" w:pos="960"/>
              </w:tabs>
              <w:spacing w:after="0" w:line="288" w:lineRule="auto"/>
              <w:jc w:val="both"/>
              <w:rPr>
                <w:bCs/>
                <w:color w:val="000000"/>
                <w:sz w:val="24"/>
                <w:szCs w:val="24"/>
                <w:lang w:val="nl-NL"/>
              </w:rPr>
            </w:pPr>
          </w:p>
        </w:tc>
      </w:tr>
      <w:tr w:rsidR="00D3099F" w:rsidRPr="004C6C05" w:rsidTr="00EB6843">
        <w:trPr>
          <w:trHeight w:val="61"/>
        </w:trPr>
        <w:tc>
          <w:tcPr>
            <w:tcW w:w="825" w:type="dxa"/>
            <w:shd w:val="clear" w:color="auto" w:fill="auto"/>
            <w:vAlign w:val="center"/>
          </w:tcPr>
          <w:p w:rsidR="00D3099F" w:rsidRPr="004C6C05" w:rsidRDefault="00447512" w:rsidP="004C6C05">
            <w:pPr>
              <w:pStyle w:val="BodyText2"/>
              <w:tabs>
                <w:tab w:val="num" w:pos="960"/>
              </w:tabs>
              <w:spacing w:after="0" w:line="288" w:lineRule="auto"/>
              <w:jc w:val="center"/>
              <w:rPr>
                <w:b/>
                <w:bCs/>
                <w:color w:val="000000"/>
                <w:sz w:val="24"/>
                <w:szCs w:val="24"/>
                <w:lang w:val="nl-NL"/>
              </w:rPr>
            </w:pPr>
            <w:r w:rsidRPr="004C6C05">
              <w:rPr>
                <w:b/>
                <w:bCs/>
                <w:color w:val="000000"/>
                <w:sz w:val="24"/>
                <w:szCs w:val="24"/>
                <w:lang w:val="nl-NL"/>
              </w:rPr>
              <w:t>5</w:t>
            </w:r>
          </w:p>
        </w:tc>
        <w:tc>
          <w:tcPr>
            <w:tcW w:w="2703" w:type="dxa"/>
            <w:shd w:val="clear" w:color="auto" w:fill="auto"/>
          </w:tcPr>
          <w:p w:rsidR="008C1B34" w:rsidRPr="004C6C05" w:rsidRDefault="00921D1C" w:rsidP="008C146D">
            <w:pPr>
              <w:spacing w:line="288" w:lineRule="auto"/>
              <w:jc w:val="center"/>
              <w:rPr>
                <w:b/>
                <w:sz w:val="24"/>
                <w:szCs w:val="24"/>
              </w:rPr>
            </w:pPr>
            <w:r w:rsidRPr="004C6C05">
              <w:rPr>
                <w:b/>
                <w:sz w:val="24"/>
                <w:szCs w:val="24"/>
              </w:rPr>
              <w:t>Chương 6</w:t>
            </w:r>
          </w:p>
          <w:p w:rsidR="00D3099F" w:rsidRPr="004C6C05" w:rsidRDefault="00E279EE" w:rsidP="008C146D">
            <w:pPr>
              <w:spacing w:line="288" w:lineRule="auto"/>
              <w:jc w:val="center"/>
              <w:rPr>
                <w:b/>
                <w:sz w:val="24"/>
                <w:szCs w:val="24"/>
              </w:rPr>
            </w:pPr>
            <w:r w:rsidRPr="004C6C05">
              <w:rPr>
                <w:b/>
                <w:sz w:val="24"/>
                <w:szCs w:val="24"/>
              </w:rPr>
              <w:t>Quy luật và thông số cơ bản của công nghệ điện phân</w:t>
            </w:r>
          </w:p>
          <w:p w:rsidR="00D3099F" w:rsidRPr="004C6C05" w:rsidRDefault="001E5CDC" w:rsidP="008C146D">
            <w:pPr>
              <w:tabs>
                <w:tab w:val="left" w:pos="588"/>
              </w:tabs>
              <w:spacing w:line="288" w:lineRule="auto"/>
              <w:jc w:val="both"/>
              <w:rPr>
                <w:sz w:val="24"/>
                <w:szCs w:val="24"/>
              </w:rPr>
            </w:pPr>
            <w:r w:rsidRPr="004C6C05">
              <w:rPr>
                <w:sz w:val="24"/>
                <w:szCs w:val="24"/>
              </w:rPr>
              <w:t>6</w:t>
            </w:r>
            <w:r w:rsidR="003F6B1F" w:rsidRPr="004C6C05">
              <w:rPr>
                <w:sz w:val="24"/>
                <w:szCs w:val="24"/>
              </w:rPr>
              <w:t xml:space="preserve">.1. </w:t>
            </w:r>
            <w:r w:rsidR="00D3099F" w:rsidRPr="004C6C05">
              <w:rPr>
                <w:sz w:val="24"/>
                <w:szCs w:val="24"/>
              </w:rPr>
              <w:t>Định luật Faraday</w:t>
            </w:r>
          </w:p>
          <w:p w:rsidR="00D3099F" w:rsidRPr="004C6C05" w:rsidRDefault="001E5CDC" w:rsidP="008C146D">
            <w:pPr>
              <w:spacing w:line="288" w:lineRule="auto"/>
              <w:jc w:val="both"/>
              <w:rPr>
                <w:sz w:val="24"/>
                <w:szCs w:val="24"/>
              </w:rPr>
            </w:pPr>
            <w:r w:rsidRPr="004C6C05">
              <w:rPr>
                <w:sz w:val="24"/>
                <w:szCs w:val="24"/>
              </w:rPr>
              <w:t>6</w:t>
            </w:r>
            <w:r w:rsidR="00D3099F" w:rsidRPr="004C6C05">
              <w:rPr>
                <w:sz w:val="24"/>
                <w:szCs w:val="24"/>
              </w:rPr>
              <w:t>.2. Quy luật phân bố nồng độ trong bể điện phân</w:t>
            </w:r>
          </w:p>
          <w:p w:rsidR="00D3099F" w:rsidRPr="004C6C05" w:rsidRDefault="001E5CDC" w:rsidP="008C146D">
            <w:pPr>
              <w:spacing w:line="288" w:lineRule="auto"/>
              <w:jc w:val="both"/>
              <w:rPr>
                <w:sz w:val="24"/>
                <w:szCs w:val="24"/>
              </w:rPr>
            </w:pPr>
            <w:r w:rsidRPr="004C6C05">
              <w:rPr>
                <w:sz w:val="24"/>
                <w:szCs w:val="24"/>
              </w:rPr>
              <w:t>6</w:t>
            </w:r>
            <w:r w:rsidR="00D3099F" w:rsidRPr="004C6C05">
              <w:rPr>
                <w:sz w:val="24"/>
                <w:szCs w:val="24"/>
              </w:rPr>
              <w:t>.3 Quy luật phân bố mật độ dòng điện giữa các cực</w:t>
            </w:r>
          </w:p>
          <w:p w:rsidR="00D3099F" w:rsidRPr="004C6C05" w:rsidRDefault="001E5CDC" w:rsidP="008C146D">
            <w:pPr>
              <w:spacing w:line="288" w:lineRule="auto"/>
              <w:jc w:val="both"/>
              <w:rPr>
                <w:sz w:val="24"/>
                <w:szCs w:val="24"/>
              </w:rPr>
            </w:pPr>
            <w:r w:rsidRPr="004C6C05">
              <w:rPr>
                <w:sz w:val="24"/>
                <w:szCs w:val="24"/>
              </w:rPr>
              <w:t>6</w:t>
            </w:r>
            <w:r w:rsidR="00D3099F" w:rsidRPr="004C6C05">
              <w:rPr>
                <w:sz w:val="24"/>
                <w:szCs w:val="24"/>
              </w:rPr>
              <w:t>.4. Phân bố nồng độ và thay đổi Δφ ở lớp biên khi đóng mạch</w:t>
            </w:r>
          </w:p>
          <w:p w:rsidR="00D3099F" w:rsidRPr="004C6C05" w:rsidRDefault="001E5CDC" w:rsidP="008C146D">
            <w:pPr>
              <w:spacing w:line="288" w:lineRule="auto"/>
              <w:jc w:val="both"/>
              <w:rPr>
                <w:sz w:val="24"/>
                <w:szCs w:val="24"/>
              </w:rPr>
            </w:pPr>
            <w:r w:rsidRPr="004C6C05">
              <w:rPr>
                <w:sz w:val="24"/>
                <w:szCs w:val="24"/>
              </w:rPr>
              <w:t>6</w:t>
            </w:r>
            <w:r w:rsidR="00D3099F" w:rsidRPr="004C6C05">
              <w:rPr>
                <w:sz w:val="24"/>
                <w:szCs w:val="24"/>
              </w:rPr>
              <w:t>.5. Phân bố nồng độ và thay đổi Δφ ở lớp biên khi ngắt mạch</w:t>
            </w:r>
          </w:p>
          <w:p w:rsidR="00D3099F" w:rsidRPr="004C6C05" w:rsidRDefault="001E5CDC" w:rsidP="008C146D">
            <w:pPr>
              <w:spacing w:line="288" w:lineRule="auto"/>
              <w:jc w:val="both"/>
              <w:rPr>
                <w:sz w:val="24"/>
                <w:szCs w:val="24"/>
              </w:rPr>
            </w:pPr>
            <w:r w:rsidRPr="004C6C05">
              <w:rPr>
                <w:sz w:val="24"/>
                <w:szCs w:val="24"/>
              </w:rPr>
              <w:t>6</w:t>
            </w:r>
            <w:r w:rsidR="00D3099F" w:rsidRPr="004C6C05">
              <w:rPr>
                <w:sz w:val="24"/>
                <w:szCs w:val="24"/>
              </w:rPr>
              <w:t>.6. Phân bố giả ổn định củ</w:t>
            </w:r>
            <w:r w:rsidR="008C146D">
              <w:rPr>
                <w:sz w:val="24"/>
                <w:szCs w:val="24"/>
              </w:rPr>
              <w:t>a lớp biên khi cấp dòng xung liê</w:t>
            </w:r>
            <w:r w:rsidR="00D3099F" w:rsidRPr="004C6C05">
              <w:rPr>
                <w:sz w:val="24"/>
                <w:szCs w:val="24"/>
              </w:rPr>
              <w:t>n tục</w:t>
            </w:r>
          </w:p>
          <w:p w:rsidR="00D3099F" w:rsidRPr="004C6C05" w:rsidRDefault="001E5CDC" w:rsidP="008C146D">
            <w:pPr>
              <w:spacing w:line="288" w:lineRule="auto"/>
              <w:jc w:val="both"/>
              <w:rPr>
                <w:sz w:val="24"/>
                <w:szCs w:val="24"/>
              </w:rPr>
            </w:pPr>
            <w:r w:rsidRPr="004C6C05">
              <w:rPr>
                <w:sz w:val="24"/>
                <w:szCs w:val="24"/>
              </w:rPr>
              <w:t>6</w:t>
            </w:r>
            <w:r w:rsidR="00D3099F" w:rsidRPr="004C6C05">
              <w:rPr>
                <w:sz w:val="24"/>
                <w:szCs w:val="24"/>
              </w:rPr>
              <w:t>.7. Hiệu suất dòng điện</w:t>
            </w:r>
          </w:p>
          <w:p w:rsidR="00D3099F" w:rsidRPr="004C6C05" w:rsidRDefault="001E5CDC" w:rsidP="008C146D">
            <w:pPr>
              <w:spacing w:line="288" w:lineRule="auto"/>
              <w:jc w:val="both"/>
              <w:rPr>
                <w:sz w:val="24"/>
                <w:szCs w:val="24"/>
              </w:rPr>
            </w:pPr>
            <w:r w:rsidRPr="004C6C05">
              <w:rPr>
                <w:sz w:val="24"/>
                <w:szCs w:val="24"/>
              </w:rPr>
              <w:t>6</w:t>
            </w:r>
            <w:r w:rsidR="00F82E19" w:rsidRPr="004C6C05">
              <w:rPr>
                <w:sz w:val="24"/>
                <w:szCs w:val="24"/>
              </w:rPr>
              <w:t>.8. Tiêu hao điện năng</w:t>
            </w:r>
          </w:p>
        </w:tc>
        <w:tc>
          <w:tcPr>
            <w:tcW w:w="1110" w:type="dxa"/>
            <w:shd w:val="clear" w:color="auto" w:fill="auto"/>
            <w:vAlign w:val="center"/>
          </w:tcPr>
          <w:p w:rsidR="00D3099F" w:rsidRPr="004C6C05" w:rsidRDefault="00447512" w:rsidP="004C6C05">
            <w:pPr>
              <w:pStyle w:val="BodyText2"/>
              <w:tabs>
                <w:tab w:val="num" w:pos="960"/>
              </w:tabs>
              <w:spacing w:after="0" w:line="288" w:lineRule="auto"/>
              <w:jc w:val="center"/>
              <w:rPr>
                <w:bCs/>
                <w:color w:val="000000"/>
                <w:sz w:val="24"/>
                <w:szCs w:val="24"/>
                <w:lang w:val="nl-NL"/>
              </w:rPr>
            </w:pPr>
            <w:r w:rsidRPr="004C6C05">
              <w:rPr>
                <w:bCs/>
                <w:color w:val="000000"/>
                <w:sz w:val="24"/>
                <w:szCs w:val="24"/>
                <w:lang w:val="nl-NL"/>
              </w:rPr>
              <w:t>10</w:t>
            </w:r>
          </w:p>
        </w:tc>
        <w:tc>
          <w:tcPr>
            <w:tcW w:w="712" w:type="dxa"/>
            <w:gridSpan w:val="3"/>
          </w:tcPr>
          <w:p w:rsidR="00D3099F" w:rsidRPr="004C6C05" w:rsidRDefault="00D3099F" w:rsidP="004C6C05">
            <w:pPr>
              <w:pStyle w:val="BodyText2"/>
              <w:tabs>
                <w:tab w:val="num" w:pos="960"/>
              </w:tabs>
              <w:spacing w:after="0" w:line="288" w:lineRule="auto"/>
              <w:jc w:val="center"/>
              <w:rPr>
                <w:bCs/>
                <w:color w:val="000000"/>
                <w:sz w:val="24"/>
                <w:szCs w:val="24"/>
                <w:lang w:val="nl-NL"/>
              </w:rPr>
            </w:pPr>
          </w:p>
        </w:tc>
        <w:tc>
          <w:tcPr>
            <w:tcW w:w="841" w:type="dxa"/>
            <w:tcBorders>
              <w:right w:val="single" w:sz="4" w:space="0" w:color="auto"/>
            </w:tcBorders>
            <w:shd w:val="clear" w:color="auto" w:fill="auto"/>
          </w:tcPr>
          <w:p w:rsidR="00D3099F" w:rsidRPr="004C6C05" w:rsidRDefault="00D3099F" w:rsidP="004C6C05">
            <w:pPr>
              <w:pStyle w:val="BodyText2"/>
              <w:tabs>
                <w:tab w:val="num" w:pos="960"/>
              </w:tabs>
              <w:spacing w:after="0" w:line="288" w:lineRule="auto"/>
              <w:jc w:val="center"/>
              <w:rPr>
                <w:bCs/>
                <w:color w:val="000000"/>
                <w:sz w:val="24"/>
                <w:szCs w:val="24"/>
                <w:lang w:val="nl-NL"/>
              </w:rPr>
            </w:pPr>
          </w:p>
        </w:tc>
        <w:tc>
          <w:tcPr>
            <w:tcW w:w="3407" w:type="dxa"/>
            <w:gridSpan w:val="3"/>
            <w:tcBorders>
              <w:top w:val="single" w:sz="4" w:space="0" w:color="auto"/>
              <w:left w:val="single" w:sz="4" w:space="0" w:color="auto"/>
              <w:bottom w:val="single" w:sz="4" w:space="0" w:color="auto"/>
              <w:right w:val="single" w:sz="4" w:space="0" w:color="auto"/>
            </w:tcBorders>
            <w:shd w:val="clear" w:color="auto" w:fill="auto"/>
          </w:tcPr>
          <w:p w:rsidR="003F6B1F" w:rsidRPr="004C6C05" w:rsidRDefault="003F6B1F"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 xml:space="preserve">Ôn tập kiến thức chương </w:t>
            </w:r>
            <w:r w:rsidR="007B71A3" w:rsidRPr="004C6C05">
              <w:rPr>
                <w:bCs/>
                <w:color w:val="000000"/>
                <w:sz w:val="24"/>
                <w:szCs w:val="24"/>
                <w:lang w:val="nl-NL"/>
              </w:rPr>
              <w:t>4,5</w:t>
            </w:r>
            <w:r w:rsidRPr="004C6C05">
              <w:rPr>
                <w:bCs/>
                <w:color w:val="000000"/>
                <w:sz w:val="24"/>
                <w:szCs w:val="24"/>
                <w:lang w:val="nl-NL"/>
              </w:rPr>
              <w:t xml:space="preserve"> và nắm vững các phản ứng xảy ra trên các điện cực</w:t>
            </w:r>
          </w:p>
          <w:p w:rsidR="003F6B1F" w:rsidRPr="004C6C05" w:rsidRDefault="003F6B1F" w:rsidP="004C6C05">
            <w:pPr>
              <w:pStyle w:val="BodyText2"/>
              <w:numPr>
                <w:ilvl w:val="0"/>
                <w:numId w:val="9"/>
              </w:numPr>
              <w:tabs>
                <w:tab w:val="left" w:pos="344"/>
              </w:tabs>
              <w:spacing w:after="0" w:line="288" w:lineRule="auto"/>
              <w:ind w:left="60" w:hanging="76"/>
              <w:jc w:val="both"/>
              <w:rPr>
                <w:bCs/>
                <w:color w:val="000000"/>
                <w:sz w:val="24"/>
                <w:szCs w:val="24"/>
                <w:lang w:val="nl-NL"/>
              </w:rPr>
            </w:pPr>
            <w:r w:rsidRPr="004C6C05">
              <w:rPr>
                <w:bCs/>
                <w:color w:val="000000"/>
                <w:sz w:val="24"/>
                <w:szCs w:val="24"/>
                <w:lang w:val="nl-NL"/>
              </w:rPr>
              <w:t>Chương 7, tài liệu [1]</w:t>
            </w:r>
            <w:r w:rsidR="00732B0C" w:rsidRPr="004C6C05">
              <w:rPr>
                <w:bCs/>
                <w:color w:val="000000"/>
                <w:sz w:val="24"/>
                <w:szCs w:val="24"/>
                <w:lang w:val="nl-NL"/>
              </w:rPr>
              <w:t>, trang 166-179;</w:t>
            </w:r>
          </w:p>
          <w:p w:rsidR="00D3099F" w:rsidRPr="004C6C05" w:rsidRDefault="00D3099F" w:rsidP="004C6C05">
            <w:pPr>
              <w:pStyle w:val="BodyText2"/>
              <w:tabs>
                <w:tab w:val="num" w:pos="960"/>
              </w:tabs>
              <w:spacing w:after="0" w:line="288" w:lineRule="auto"/>
              <w:jc w:val="both"/>
              <w:rPr>
                <w:bCs/>
                <w:color w:val="000000"/>
                <w:sz w:val="24"/>
                <w:szCs w:val="24"/>
                <w:lang w:val="nl-NL"/>
              </w:rPr>
            </w:pPr>
          </w:p>
        </w:tc>
      </w:tr>
      <w:tr w:rsidR="007B71A3" w:rsidRPr="004C6C05" w:rsidTr="00EB6843">
        <w:trPr>
          <w:trHeight w:val="2182"/>
        </w:trPr>
        <w:tc>
          <w:tcPr>
            <w:tcW w:w="825" w:type="dxa"/>
            <w:vMerge w:val="restart"/>
            <w:shd w:val="clear" w:color="auto" w:fill="auto"/>
            <w:vAlign w:val="center"/>
          </w:tcPr>
          <w:p w:rsidR="007B71A3" w:rsidRPr="004C6C05" w:rsidRDefault="007B71A3" w:rsidP="004C6C05">
            <w:pPr>
              <w:pStyle w:val="BodyText2"/>
              <w:tabs>
                <w:tab w:val="num" w:pos="960"/>
              </w:tabs>
              <w:spacing w:after="0" w:line="288" w:lineRule="auto"/>
              <w:jc w:val="center"/>
              <w:rPr>
                <w:b/>
                <w:bCs/>
                <w:color w:val="000000"/>
                <w:sz w:val="24"/>
                <w:szCs w:val="24"/>
                <w:lang w:val="nl-NL"/>
              </w:rPr>
            </w:pPr>
            <w:r w:rsidRPr="004C6C05">
              <w:rPr>
                <w:b/>
                <w:bCs/>
                <w:color w:val="000000"/>
                <w:sz w:val="24"/>
                <w:szCs w:val="24"/>
                <w:lang w:val="nl-NL"/>
              </w:rPr>
              <w:lastRenderedPageBreak/>
              <w:t>6</w:t>
            </w:r>
          </w:p>
        </w:tc>
        <w:tc>
          <w:tcPr>
            <w:tcW w:w="2703" w:type="dxa"/>
            <w:shd w:val="clear" w:color="auto" w:fill="auto"/>
          </w:tcPr>
          <w:p w:rsidR="007B71A3" w:rsidRPr="00F952A2" w:rsidRDefault="007B71A3" w:rsidP="008C146D">
            <w:pPr>
              <w:spacing w:line="264" w:lineRule="auto"/>
              <w:jc w:val="center"/>
              <w:rPr>
                <w:b/>
                <w:sz w:val="24"/>
                <w:szCs w:val="24"/>
                <w:lang w:val="nl-NL"/>
              </w:rPr>
            </w:pPr>
            <w:r w:rsidRPr="00F952A2">
              <w:rPr>
                <w:b/>
                <w:sz w:val="24"/>
                <w:szCs w:val="24"/>
                <w:lang w:val="nl-NL"/>
              </w:rPr>
              <w:t xml:space="preserve">Chương 7 </w:t>
            </w:r>
          </w:p>
          <w:p w:rsidR="007B71A3" w:rsidRPr="00F952A2" w:rsidRDefault="007B71A3" w:rsidP="008C146D">
            <w:pPr>
              <w:spacing w:line="264" w:lineRule="auto"/>
              <w:jc w:val="center"/>
              <w:rPr>
                <w:b/>
                <w:sz w:val="24"/>
                <w:szCs w:val="24"/>
                <w:lang w:val="nl-NL"/>
              </w:rPr>
            </w:pPr>
            <w:r w:rsidRPr="00F952A2">
              <w:rPr>
                <w:b/>
                <w:sz w:val="24"/>
                <w:szCs w:val="24"/>
                <w:lang w:val="nl-NL"/>
              </w:rPr>
              <w:t>Xu hướng phát triển của điện phân kim loại</w:t>
            </w:r>
          </w:p>
          <w:p w:rsidR="007B71A3" w:rsidRPr="00F952A2" w:rsidRDefault="007B71A3" w:rsidP="008C146D">
            <w:pPr>
              <w:spacing w:line="264" w:lineRule="auto"/>
              <w:jc w:val="both"/>
              <w:rPr>
                <w:sz w:val="24"/>
                <w:szCs w:val="24"/>
                <w:lang w:val="nl-NL"/>
              </w:rPr>
            </w:pPr>
            <w:r w:rsidRPr="00F952A2">
              <w:rPr>
                <w:sz w:val="24"/>
                <w:szCs w:val="24"/>
                <w:lang w:val="nl-NL"/>
              </w:rPr>
              <w:t>7.1. Rút ngắn công nghệ</w:t>
            </w:r>
          </w:p>
          <w:p w:rsidR="007B71A3" w:rsidRPr="00F952A2" w:rsidRDefault="007B71A3" w:rsidP="008C146D">
            <w:pPr>
              <w:spacing w:line="264" w:lineRule="auto"/>
              <w:jc w:val="both"/>
              <w:rPr>
                <w:sz w:val="24"/>
                <w:szCs w:val="24"/>
                <w:lang w:val="nl-NL"/>
              </w:rPr>
            </w:pPr>
            <w:r w:rsidRPr="00F952A2">
              <w:rPr>
                <w:sz w:val="24"/>
                <w:szCs w:val="24"/>
                <w:lang w:val="nl-NL"/>
              </w:rPr>
              <w:t>7.2. Xu hướng cường hóa quá trình điện phân</w:t>
            </w:r>
          </w:p>
        </w:tc>
        <w:tc>
          <w:tcPr>
            <w:tcW w:w="1110" w:type="dxa"/>
            <w:shd w:val="clear" w:color="auto" w:fill="auto"/>
            <w:vAlign w:val="center"/>
          </w:tcPr>
          <w:p w:rsidR="007B71A3" w:rsidRPr="004C6C05" w:rsidRDefault="00447512" w:rsidP="008C146D">
            <w:pPr>
              <w:pStyle w:val="BodyText2"/>
              <w:tabs>
                <w:tab w:val="num" w:pos="960"/>
              </w:tabs>
              <w:spacing w:after="0" w:line="264" w:lineRule="auto"/>
              <w:jc w:val="center"/>
              <w:rPr>
                <w:bCs/>
                <w:color w:val="000000"/>
                <w:sz w:val="24"/>
                <w:szCs w:val="24"/>
                <w:lang w:val="nl-NL"/>
              </w:rPr>
            </w:pPr>
            <w:r w:rsidRPr="004C6C05">
              <w:rPr>
                <w:bCs/>
                <w:color w:val="000000"/>
                <w:sz w:val="24"/>
                <w:szCs w:val="24"/>
                <w:lang w:val="nl-NL"/>
              </w:rPr>
              <w:t>6</w:t>
            </w:r>
          </w:p>
        </w:tc>
        <w:tc>
          <w:tcPr>
            <w:tcW w:w="712" w:type="dxa"/>
            <w:gridSpan w:val="3"/>
          </w:tcPr>
          <w:p w:rsidR="007B71A3" w:rsidRPr="004C6C05" w:rsidRDefault="007B71A3" w:rsidP="008C146D">
            <w:pPr>
              <w:pStyle w:val="BodyText2"/>
              <w:tabs>
                <w:tab w:val="num" w:pos="960"/>
              </w:tabs>
              <w:spacing w:after="0" w:line="264" w:lineRule="auto"/>
              <w:jc w:val="center"/>
              <w:rPr>
                <w:bCs/>
                <w:color w:val="000000"/>
                <w:sz w:val="24"/>
                <w:szCs w:val="24"/>
                <w:lang w:val="nl-NL"/>
              </w:rPr>
            </w:pPr>
          </w:p>
        </w:tc>
        <w:tc>
          <w:tcPr>
            <w:tcW w:w="841" w:type="dxa"/>
            <w:tcBorders>
              <w:right w:val="single" w:sz="4" w:space="0" w:color="auto"/>
            </w:tcBorders>
            <w:shd w:val="clear" w:color="auto" w:fill="auto"/>
          </w:tcPr>
          <w:p w:rsidR="007B71A3" w:rsidRPr="004C6C05" w:rsidRDefault="007B71A3" w:rsidP="008C146D">
            <w:pPr>
              <w:pStyle w:val="BodyText2"/>
              <w:tabs>
                <w:tab w:val="num" w:pos="960"/>
              </w:tabs>
              <w:spacing w:after="0" w:line="264" w:lineRule="auto"/>
              <w:jc w:val="center"/>
              <w:rPr>
                <w:bCs/>
                <w:color w:val="000000"/>
                <w:sz w:val="24"/>
                <w:szCs w:val="24"/>
                <w:lang w:val="nl-NL"/>
              </w:rPr>
            </w:pPr>
          </w:p>
        </w:tc>
        <w:tc>
          <w:tcPr>
            <w:tcW w:w="3407" w:type="dxa"/>
            <w:gridSpan w:val="3"/>
            <w:tcBorders>
              <w:top w:val="single" w:sz="4" w:space="0" w:color="auto"/>
              <w:left w:val="single" w:sz="4" w:space="0" w:color="auto"/>
              <w:bottom w:val="single" w:sz="4" w:space="0" w:color="auto"/>
              <w:right w:val="single" w:sz="4" w:space="0" w:color="auto"/>
            </w:tcBorders>
            <w:shd w:val="clear" w:color="auto" w:fill="auto"/>
          </w:tcPr>
          <w:p w:rsidR="007B71A3" w:rsidRPr="004C6C05" w:rsidRDefault="007B71A3" w:rsidP="008C146D">
            <w:pPr>
              <w:pStyle w:val="BodyText2"/>
              <w:numPr>
                <w:ilvl w:val="0"/>
                <w:numId w:val="9"/>
              </w:numPr>
              <w:spacing w:after="0" w:line="264" w:lineRule="auto"/>
              <w:ind w:left="344"/>
              <w:jc w:val="both"/>
              <w:rPr>
                <w:bCs/>
                <w:color w:val="000000"/>
                <w:sz w:val="24"/>
                <w:szCs w:val="24"/>
                <w:lang w:val="nl-NL"/>
              </w:rPr>
            </w:pPr>
            <w:r w:rsidRPr="004C6C05">
              <w:rPr>
                <w:bCs/>
                <w:color w:val="000000"/>
                <w:sz w:val="24"/>
                <w:szCs w:val="24"/>
                <w:lang w:val="nl-NL"/>
              </w:rPr>
              <w:t>Nắm vững các yếu tố công nghệ ảnh hưởng tới quá trình điện phân;</w:t>
            </w:r>
          </w:p>
          <w:p w:rsidR="007B71A3" w:rsidRPr="004C6C05" w:rsidRDefault="007B71A3" w:rsidP="008C146D">
            <w:pPr>
              <w:pStyle w:val="BodyText2"/>
              <w:numPr>
                <w:ilvl w:val="0"/>
                <w:numId w:val="9"/>
              </w:numPr>
              <w:spacing w:after="0" w:line="264" w:lineRule="auto"/>
              <w:ind w:left="344"/>
              <w:jc w:val="both"/>
              <w:rPr>
                <w:bCs/>
                <w:color w:val="000000"/>
                <w:sz w:val="24"/>
                <w:szCs w:val="24"/>
                <w:lang w:val="nl-NL"/>
              </w:rPr>
            </w:pPr>
            <w:r w:rsidRPr="004C6C05">
              <w:rPr>
                <w:bCs/>
                <w:color w:val="000000"/>
                <w:sz w:val="24"/>
                <w:szCs w:val="24"/>
                <w:lang w:val="nl-NL"/>
              </w:rPr>
              <w:t>Tìm hiểu các công nghệ điện phân hiện nay;</w:t>
            </w:r>
          </w:p>
          <w:p w:rsidR="007B71A3" w:rsidRPr="004C6C05" w:rsidRDefault="007B71A3" w:rsidP="008C146D">
            <w:pPr>
              <w:pStyle w:val="BodyText2"/>
              <w:numPr>
                <w:ilvl w:val="0"/>
                <w:numId w:val="9"/>
              </w:numPr>
              <w:spacing w:after="0" w:line="264" w:lineRule="auto"/>
              <w:ind w:left="344"/>
              <w:jc w:val="both"/>
              <w:rPr>
                <w:bCs/>
                <w:color w:val="000000"/>
                <w:sz w:val="24"/>
                <w:szCs w:val="24"/>
                <w:lang w:val="nl-NL"/>
              </w:rPr>
            </w:pPr>
            <w:r w:rsidRPr="004C6C05">
              <w:rPr>
                <w:bCs/>
                <w:color w:val="000000"/>
                <w:sz w:val="24"/>
                <w:szCs w:val="24"/>
                <w:lang w:val="nl-NL"/>
              </w:rPr>
              <w:t>Chương 9 tài liệu [1], trang 189 – 202;</w:t>
            </w:r>
          </w:p>
        </w:tc>
      </w:tr>
      <w:tr w:rsidR="007B71A3" w:rsidRPr="004C6C05" w:rsidTr="00EB6843">
        <w:trPr>
          <w:trHeight w:val="61"/>
        </w:trPr>
        <w:tc>
          <w:tcPr>
            <w:tcW w:w="825" w:type="dxa"/>
            <w:vMerge/>
            <w:shd w:val="clear" w:color="auto" w:fill="auto"/>
            <w:vAlign w:val="center"/>
          </w:tcPr>
          <w:p w:rsidR="007B71A3" w:rsidRPr="004C6C05" w:rsidRDefault="007B71A3" w:rsidP="004C6C05">
            <w:pPr>
              <w:pStyle w:val="BodyText2"/>
              <w:tabs>
                <w:tab w:val="num" w:pos="960"/>
              </w:tabs>
              <w:spacing w:after="0" w:line="288" w:lineRule="auto"/>
              <w:jc w:val="center"/>
              <w:rPr>
                <w:b/>
                <w:bCs/>
                <w:color w:val="000000"/>
                <w:sz w:val="24"/>
                <w:szCs w:val="24"/>
                <w:lang w:val="nl-NL"/>
              </w:rPr>
            </w:pPr>
          </w:p>
        </w:tc>
        <w:tc>
          <w:tcPr>
            <w:tcW w:w="2703" w:type="dxa"/>
            <w:shd w:val="clear" w:color="auto" w:fill="auto"/>
          </w:tcPr>
          <w:p w:rsidR="007B71A3" w:rsidRPr="00F952A2" w:rsidRDefault="007B71A3" w:rsidP="004C6C05">
            <w:pPr>
              <w:spacing w:before="120" w:line="288" w:lineRule="auto"/>
              <w:jc w:val="both"/>
              <w:rPr>
                <w:b/>
                <w:sz w:val="24"/>
                <w:szCs w:val="24"/>
                <w:lang w:val="nl-NL"/>
              </w:rPr>
            </w:pPr>
            <w:r w:rsidRPr="00F952A2">
              <w:rPr>
                <w:b/>
                <w:sz w:val="24"/>
                <w:szCs w:val="24"/>
                <w:lang w:val="nl-NL"/>
              </w:rPr>
              <w:t>Bài tập và thảo luận</w:t>
            </w:r>
          </w:p>
        </w:tc>
        <w:tc>
          <w:tcPr>
            <w:tcW w:w="1110" w:type="dxa"/>
            <w:shd w:val="clear" w:color="auto" w:fill="auto"/>
            <w:vAlign w:val="center"/>
          </w:tcPr>
          <w:p w:rsidR="007B71A3" w:rsidRPr="004C6C05" w:rsidRDefault="007B71A3" w:rsidP="004C6C05">
            <w:pPr>
              <w:pStyle w:val="BodyText2"/>
              <w:tabs>
                <w:tab w:val="num" w:pos="960"/>
              </w:tabs>
              <w:spacing w:after="0" w:line="288" w:lineRule="auto"/>
              <w:jc w:val="center"/>
              <w:rPr>
                <w:bCs/>
                <w:color w:val="000000"/>
                <w:sz w:val="24"/>
                <w:szCs w:val="24"/>
                <w:lang w:val="nl-NL"/>
              </w:rPr>
            </w:pPr>
          </w:p>
        </w:tc>
        <w:tc>
          <w:tcPr>
            <w:tcW w:w="712" w:type="dxa"/>
            <w:gridSpan w:val="3"/>
          </w:tcPr>
          <w:p w:rsidR="007B71A3" w:rsidRPr="004C6C05" w:rsidRDefault="007B71A3" w:rsidP="004C6C05">
            <w:pPr>
              <w:pStyle w:val="BodyText2"/>
              <w:tabs>
                <w:tab w:val="num" w:pos="960"/>
              </w:tabs>
              <w:spacing w:after="0" w:line="288" w:lineRule="auto"/>
              <w:jc w:val="center"/>
              <w:rPr>
                <w:bCs/>
                <w:color w:val="000000"/>
                <w:sz w:val="24"/>
                <w:szCs w:val="24"/>
                <w:lang w:val="nl-NL"/>
              </w:rPr>
            </w:pPr>
            <w:r w:rsidRPr="004C6C05">
              <w:rPr>
                <w:bCs/>
                <w:color w:val="000000"/>
                <w:sz w:val="24"/>
                <w:szCs w:val="24"/>
                <w:lang w:val="nl-NL"/>
              </w:rPr>
              <w:t>4</w:t>
            </w:r>
          </w:p>
        </w:tc>
        <w:tc>
          <w:tcPr>
            <w:tcW w:w="841" w:type="dxa"/>
            <w:tcBorders>
              <w:right w:val="single" w:sz="4" w:space="0" w:color="auto"/>
            </w:tcBorders>
            <w:shd w:val="clear" w:color="auto" w:fill="auto"/>
          </w:tcPr>
          <w:p w:rsidR="007B71A3" w:rsidRPr="004C6C05" w:rsidRDefault="007B71A3" w:rsidP="004C6C05">
            <w:pPr>
              <w:pStyle w:val="BodyText2"/>
              <w:tabs>
                <w:tab w:val="num" w:pos="960"/>
              </w:tabs>
              <w:spacing w:after="0" w:line="288" w:lineRule="auto"/>
              <w:jc w:val="center"/>
              <w:rPr>
                <w:bCs/>
                <w:color w:val="000000"/>
                <w:sz w:val="24"/>
                <w:szCs w:val="24"/>
                <w:lang w:val="nl-NL"/>
              </w:rPr>
            </w:pPr>
          </w:p>
        </w:tc>
        <w:tc>
          <w:tcPr>
            <w:tcW w:w="3407" w:type="dxa"/>
            <w:gridSpan w:val="3"/>
            <w:tcBorders>
              <w:top w:val="single" w:sz="4" w:space="0" w:color="auto"/>
              <w:left w:val="single" w:sz="4" w:space="0" w:color="auto"/>
              <w:bottom w:val="single" w:sz="4" w:space="0" w:color="auto"/>
              <w:right w:val="single" w:sz="4" w:space="0" w:color="auto"/>
            </w:tcBorders>
            <w:shd w:val="clear" w:color="auto" w:fill="auto"/>
          </w:tcPr>
          <w:p w:rsidR="007B71A3" w:rsidRPr="004C6C05" w:rsidRDefault="007B71A3" w:rsidP="004C6C05">
            <w:pPr>
              <w:pStyle w:val="BodyText2"/>
              <w:numPr>
                <w:ilvl w:val="0"/>
                <w:numId w:val="9"/>
              </w:numPr>
              <w:spacing w:before="120" w:after="0" w:line="288" w:lineRule="auto"/>
              <w:ind w:left="344"/>
              <w:jc w:val="both"/>
              <w:rPr>
                <w:bCs/>
                <w:color w:val="000000"/>
                <w:sz w:val="24"/>
                <w:szCs w:val="24"/>
                <w:lang w:val="nl-NL"/>
              </w:rPr>
            </w:pPr>
            <w:r w:rsidRPr="004C6C05">
              <w:rPr>
                <w:bCs/>
                <w:color w:val="000000"/>
                <w:sz w:val="24"/>
                <w:szCs w:val="24"/>
                <w:lang w:val="nl-NL"/>
              </w:rPr>
              <w:t>Ôn tập chương 6</w:t>
            </w:r>
          </w:p>
        </w:tc>
      </w:tr>
      <w:tr w:rsidR="00CB2E9D" w:rsidRPr="004C6C05" w:rsidTr="00EB6843">
        <w:trPr>
          <w:trHeight w:val="61"/>
        </w:trPr>
        <w:tc>
          <w:tcPr>
            <w:tcW w:w="3528" w:type="dxa"/>
            <w:gridSpan w:val="2"/>
            <w:shd w:val="clear" w:color="auto" w:fill="auto"/>
            <w:vAlign w:val="center"/>
          </w:tcPr>
          <w:p w:rsidR="00CB2E9D" w:rsidRPr="004C6C05" w:rsidRDefault="00CB2E9D" w:rsidP="004C6C05">
            <w:pPr>
              <w:spacing w:line="288" w:lineRule="auto"/>
              <w:jc w:val="center"/>
              <w:rPr>
                <w:b/>
                <w:sz w:val="24"/>
                <w:szCs w:val="24"/>
              </w:rPr>
            </w:pPr>
            <w:r w:rsidRPr="004C6C05">
              <w:rPr>
                <w:b/>
                <w:bCs/>
                <w:color w:val="000000"/>
                <w:sz w:val="24"/>
                <w:szCs w:val="24"/>
                <w:lang w:val="nl-NL"/>
              </w:rPr>
              <w:t>Tổng</w:t>
            </w:r>
          </w:p>
        </w:tc>
        <w:tc>
          <w:tcPr>
            <w:tcW w:w="1110" w:type="dxa"/>
            <w:shd w:val="clear" w:color="auto" w:fill="auto"/>
            <w:vAlign w:val="center"/>
          </w:tcPr>
          <w:p w:rsidR="00CB2E9D" w:rsidRPr="004C6C05" w:rsidRDefault="00CB2E9D" w:rsidP="004C6C05">
            <w:pPr>
              <w:pStyle w:val="BodyText2"/>
              <w:tabs>
                <w:tab w:val="num" w:pos="960"/>
              </w:tabs>
              <w:spacing w:after="0" w:line="288" w:lineRule="auto"/>
              <w:jc w:val="center"/>
              <w:rPr>
                <w:bCs/>
                <w:color w:val="000000"/>
                <w:sz w:val="24"/>
                <w:szCs w:val="24"/>
                <w:lang w:val="nl-NL"/>
              </w:rPr>
            </w:pPr>
            <w:r w:rsidRPr="004C6C05">
              <w:rPr>
                <w:bCs/>
                <w:color w:val="000000"/>
                <w:sz w:val="24"/>
                <w:szCs w:val="24"/>
                <w:lang w:val="nl-NL"/>
              </w:rPr>
              <w:t>56</w:t>
            </w:r>
          </w:p>
        </w:tc>
        <w:tc>
          <w:tcPr>
            <w:tcW w:w="712" w:type="dxa"/>
            <w:gridSpan w:val="3"/>
          </w:tcPr>
          <w:p w:rsidR="00CB2E9D" w:rsidRPr="004C6C05" w:rsidRDefault="00CB2E9D" w:rsidP="004C6C05">
            <w:pPr>
              <w:pStyle w:val="BodyText2"/>
              <w:tabs>
                <w:tab w:val="num" w:pos="960"/>
              </w:tabs>
              <w:spacing w:after="0" w:line="288" w:lineRule="auto"/>
              <w:jc w:val="center"/>
              <w:rPr>
                <w:bCs/>
                <w:color w:val="000000"/>
                <w:sz w:val="24"/>
                <w:szCs w:val="24"/>
                <w:lang w:val="nl-NL"/>
              </w:rPr>
            </w:pPr>
            <w:r w:rsidRPr="004C6C05">
              <w:rPr>
                <w:bCs/>
                <w:color w:val="000000"/>
                <w:sz w:val="24"/>
                <w:szCs w:val="24"/>
                <w:lang w:val="nl-NL"/>
              </w:rPr>
              <w:t>4</w:t>
            </w:r>
          </w:p>
        </w:tc>
        <w:tc>
          <w:tcPr>
            <w:tcW w:w="841" w:type="dxa"/>
            <w:tcBorders>
              <w:right w:val="single" w:sz="4" w:space="0" w:color="auto"/>
            </w:tcBorders>
            <w:shd w:val="clear" w:color="auto" w:fill="auto"/>
          </w:tcPr>
          <w:p w:rsidR="00CB2E9D" w:rsidRPr="004C6C05" w:rsidRDefault="00CB2E9D" w:rsidP="004C6C05">
            <w:pPr>
              <w:pStyle w:val="BodyText2"/>
              <w:tabs>
                <w:tab w:val="num" w:pos="960"/>
              </w:tabs>
              <w:spacing w:after="0" w:line="288" w:lineRule="auto"/>
              <w:jc w:val="center"/>
              <w:rPr>
                <w:bCs/>
                <w:color w:val="000000"/>
                <w:sz w:val="24"/>
                <w:szCs w:val="24"/>
                <w:lang w:val="nl-NL"/>
              </w:rPr>
            </w:pPr>
          </w:p>
        </w:tc>
        <w:tc>
          <w:tcPr>
            <w:tcW w:w="3407" w:type="dxa"/>
            <w:gridSpan w:val="3"/>
            <w:tcBorders>
              <w:top w:val="single" w:sz="4" w:space="0" w:color="auto"/>
              <w:left w:val="single" w:sz="4" w:space="0" w:color="auto"/>
              <w:bottom w:val="single" w:sz="4" w:space="0" w:color="auto"/>
              <w:right w:val="single" w:sz="4" w:space="0" w:color="auto"/>
            </w:tcBorders>
            <w:shd w:val="clear" w:color="auto" w:fill="auto"/>
          </w:tcPr>
          <w:p w:rsidR="00CB2E9D" w:rsidRPr="004C6C05" w:rsidRDefault="00CB2E9D" w:rsidP="004C6C05">
            <w:pPr>
              <w:pStyle w:val="BodyText2"/>
              <w:spacing w:after="0" w:line="288" w:lineRule="auto"/>
              <w:ind w:left="344"/>
              <w:jc w:val="both"/>
              <w:rPr>
                <w:bCs/>
                <w:color w:val="000000"/>
                <w:sz w:val="24"/>
                <w:szCs w:val="24"/>
                <w:lang w:val="nl-NL"/>
              </w:rPr>
            </w:pPr>
          </w:p>
        </w:tc>
      </w:tr>
      <w:tr w:rsidR="0049260B" w:rsidTr="00EB68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94" w:type="dxa"/>
          <w:trHeight w:val="46"/>
        </w:trPr>
        <w:tc>
          <w:tcPr>
            <w:tcW w:w="4702" w:type="dxa"/>
            <w:gridSpan w:val="4"/>
          </w:tcPr>
          <w:p w:rsidR="0049260B" w:rsidRDefault="0049260B" w:rsidP="002E43C3">
            <w:pPr>
              <w:spacing w:before="120"/>
              <w:ind w:firstLine="720"/>
              <w:jc w:val="both"/>
              <w:rPr>
                <w:b/>
                <w:i/>
                <w:color w:val="FF0000"/>
                <w:sz w:val="24"/>
                <w:szCs w:val="24"/>
                <w:u w:val="single"/>
              </w:rPr>
            </w:pPr>
          </w:p>
        </w:tc>
        <w:tc>
          <w:tcPr>
            <w:tcW w:w="4702" w:type="dxa"/>
            <w:gridSpan w:val="5"/>
          </w:tcPr>
          <w:p w:rsidR="0049260B" w:rsidRDefault="0049260B" w:rsidP="002471FA">
            <w:pPr>
              <w:spacing w:before="120"/>
              <w:jc w:val="center"/>
              <w:rPr>
                <w:b/>
                <w:i/>
                <w:color w:val="FF0000"/>
                <w:sz w:val="24"/>
                <w:szCs w:val="24"/>
                <w:u w:val="single"/>
              </w:rPr>
            </w:pPr>
            <w:r>
              <w:rPr>
                <w:sz w:val="24"/>
                <w:szCs w:val="24"/>
              </w:rPr>
              <w:t>Hà nội, ngày      tháng     năm 20…</w:t>
            </w:r>
          </w:p>
        </w:tc>
      </w:tr>
      <w:tr w:rsidR="00EB6843" w:rsidRPr="00B603ED" w:rsidTr="00EB68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10" w:type="dxa"/>
          <w:trHeight w:val="210"/>
        </w:trPr>
        <w:tc>
          <w:tcPr>
            <w:tcW w:w="5238" w:type="dxa"/>
            <w:gridSpan w:val="5"/>
            <w:shd w:val="clear" w:color="auto" w:fill="auto"/>
          </w:tcPr>
          <w:p w:rsidR="00EB6843" w:rsidRPr="00B603ED" w:rsidRDefault="002E43C3" w:rsidP="002E43C3">
            <w:pPr>
              <w:ind w:firstLine="567"/>
              <w:jc w:val="both"/>
              <w:rPr>
                <w:b/>
                <w:sz w:val="24"/>
                <w:szCs w:val="24"/>
              </w:rPr>
            </w:pPr>
            <w:r>
              <w:rPr>
                <w:b/>
                <w:sz w:val="24"/>
                <w:szCs w:val="24"/>
              </w:rPr>
              <w:t xml:space="preserve"> </w:t>
            </w:r>
            <w:r w:rsidR="00EB6843" w:rsidRPr="00B603ED">
              <w:rPr>
                <w:b/>
                <w:sz w:val="24"/>
                <w:szCs w:val="24"/>
              </w:rPr>
              <w:t>TRƯỞNG KHOA</w:t>
            </w:r>
          </w:p>
          <w:p w:rsidR="00EB6843" w:rsidRDefault="00F952A2" w:rsidP="00511E0A">
            <w:pPr>
              <w:jc w:val="both"/>
              <w:rPr>
                <w:b/>
                <w:i/>
                <w:color w:val="FF0000"/>
                <w:sz w:val="24"/>
                <w:szCs w:val="24"/>
                <w:u w:val="single"/>
              </w:rPr>
            </w:pPr>
            <w:r>
              <w:rPr>
                <w:b/>
                <w:i/>
                <w:noProof/>
                <w:color w:val="FF0000"/>
                <w:sz w:val="24"/>
                <w:szCs w:val="24"/>
                <w:u w:val="single"/>
                <w:lang w:val="vi-VN" w:eastAsia="zh-CN"/>
              </w:rPr>
              <w:drawing>
                <wp:anchor distT="0" distB="0" distL="114300" distR="114300" simplePos="0" relativeHeight="251661312" behindDoc="1" locked="0" layoutInCell="1" allowOverlap="1">
                  <wp:simplePos x="0" y="0"/>
                  <wp:positionH relativeFrom="column">
                    <wp:posOffset>-51435</wp:posOffset>
                  </wp:positionH>
                  <wp:positionV relativeFrom="paragraph">
                    <wp:posOffset>133985</wp:posOffset>
                  </wp:positionV>
                  <wp:extent cx="2667000" cy="695325"/>
                  <wp:effectExtent l="19050" t="0" r="0" b="0"/>
                  <wp:wrapTight wrapText="bothSides">
                    <wp:wrapPolygon edited="0">
                      <wp:start x="6326" y="0"/>
                      <wp:lineTo x="2623" y="8877"/>
                      <wp:lineTo x="-154" y="21304"/>
                      <wp:lineTo x="463" y="21304"/>
                      <wp:lineTo x="7406" y="21304"/>
                      <wp:lineTo x="10646" y="20712"/>
                      <wp:lineTo x="10491" y="18937"/>
                      <wp:lineTo x="10646" y="18937"/>
                      <wp:lineTo x="18977" y="9468"/>
                      <wp:lineTo x="21600" y="8285"/>
                      <wp:lineTo x="21600" y="5326"/>
                      <wp:lineTo x="7097" y="0"/>
                      <wp:lineTo x="6326" y="0"/>
                    </wp:wrapPolygon>
                  </wp:wrapTight>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srcRect/>
                          <a:stretch>
                            <a:fillRect/>
                          </a:stretch>
                        </pic:blipFill>
                        <pic:spPr bwMode="auto">
                          <a:xfrm>
                            <a:off x="0" y="0"/>
                            <a:ext cx="2667000" cy="695325"/>
                          </a:xfrm>
                          <a:prstGeom prst="rect">
                            <a:avLst/>
                          </a:prstGeom>
                          <a:noFill/>
                          <a:ln w="9525">
                            <a:noFill/>
                            <a:miter lim="800000"/>
                            <a:headEnd/>
                            <a:tailEnd/>
                          </a:ln>
                        </pic:spPr>
                      </pic:pic>
                    </a:graphicData>
                  </a:graphic>
                </wp:anchor>
              </w:drawing>
            </w:r>
          </w:p>
          <w:p w:rsidR="00EB6843" w:rsidRPr="00130B94" w:rsidRDefault="00EB6843" w:rsidP="00511E0A">
            <w:pPr>
              <w:jc w:val="both"/>
              <w:rPr>
                <w:b/>
                <w:color w:val="FF0000"/>
                <w:sz w:val="24"/>
                <w:szCs w:val="24"/>
              </w:rPr>
            </w:pPr>
            <w:bookmarkStart w:id="0" w:name="_gjdgxs" w:colFirst="0" w:colLast="0"/>
            <w:bookmarkEnd w:id="0"/>
          </w:p>
          <w:p w:rsidR="00EB6843" w:rsidRDefault="00EB6843" w:rsidP="00511E0A">
            <w:pPr>
              <w:jc w:val="both"/>
              <w:rPr>
                <w:b/>
                <w:i/>
                <w:color w:val="FF0000"/>
                <w:sz w:val="24"/>
                <w:szCs w:val="24"/>
                <w:u w:val="single"/>
              </w:rPr>
            </w:pPr>
          </w:p>
          <w:p w:rsidR="00EB6843" w:rsidRDefault="00EB6843" w:rsidP="00511E0A">
            <w:pPr>
              <w:jc w:val="both"/>
              <w:rPr>
                <w:b/>
                <w:sz w:val="24"/>
                <w:szCs w:val="24"/>
              </w:rPr>
            </w:pPr>
          </w:p>
          <w:p w:rsidR="00EB6843" w:rsidRDefault="00EB6843" w:rsidP="00511E0A">
            <w:pPr>
              <w:jc w:val="both"/>
              <w:rPr>
                <w:b/>
                <w:sz w:val="24"/>
                <w:szCs w:val="24"/>
              </w:rPr>
            </w:pPr>
          </w:p>
          <w:p w:rsidR="00EB6843" w:rsidRPr="00FE0330" w:rsidRDefault="002E43C3" w:rsidP="002E43C3">
            <w:pPr>
              <w:jc w:val="both"/>
              <w:rPr>
                <w:b/>
                <w:sz w:val="24"/>
                <w:szCs w:val="24"/>
              </w:rPr>
            </w:pPr>
            <w:r>
              <w:rPr>
                <w:b/>
                <w:sz w:val="24"/>
                <w:szCs w:val="24"/>
              </w:rPr>
              <w:t xml:space="preserve">     </w:t>
            </w:r>
            <w:bookmarkStart w:id="1" w:name="_GoBack"/>
            <w:bookmarkEnd w:id="1"/>
            <w:r w:rsidR="00EB6843" w:rsidRPr="00FE0330">
              <w:rPr>
                <w:b/>
                <w:sz w:val="24"/>
                <w:szCs w:val="24"/>
              </w:rPr>
              <w:t>PGS</w:t>
            </w:r>
            <w:r w:rsidR="00EB6843">
              <w:rPr>
                <w:b/>
                <w:sz w:val="24"/>
                <w:szCs w:val="24"/>
              </w:rPr>
              <w:t>. TS Phạm Văn Hòa</w:t>
            </w:r>
          </w:p>
        </w:tc>
        <w:tc>
          <w:tcPr>
            <w:tcW w:w="4050" w:type="dxa"/>
            <w:gridSpan w:val="3"/>
            <w:shd w:val="clear" w:color="auto" w:fill="auto"/>
          </w:tcPr>
          <w:p w:rsidR="00EB6843" w:rsidRDefault="002E43C3" w:rsidP="00511E0A">
            <w:pPr>
              <w:jc w:val="both"/>
              <w:rPr>
                <w:b/>
                <w:sz w:val="24"/>
                <w:szCs w:val="24"/>
              </w:rPr>
            </w:pPr>
            <w:r>
              <w:rPr>
                <w:b/>
                <w:sz w:val="24"/>
                <w:szCs w:val="24"/>
              </w:rPr>
              <w:t xml:space="preserve">         </w:t>
            </w:r>
            <w:r w:rsidR="00EB6843" w:rsidRPr="00B603ED">
              <w:rPr>
                <w:b/>
                <w:sz w:val="24"/>
                <w:szCs w:val="24"/>
              </w:rPr>
              <w:t>TRƯỞNG BỘ MÔN</w:t>
            </w:r>
          </w:p>
          <w:p w:rsidR="00EB6843" w:rsidRDefault="00F952A2" w:rsidP="00511E0A">
            <w:pPr>
              <w:jc w:val="center"/>
              <w:rPr>
                <w:b/>
                <w:sz w:val="24"/>
                <w:szCs w:val="24"/>
              </w:rPr>
            </w:pPr>
            <w:r>
              <w:rPr>
                <w:b/>
                <w:noProof/>
                <w:sz w:val="24"/>
                <w:szCs w:val="24"/>
                <w:lang w:val="vi-VN" w:eastAsia="zh-CN"/>
              </w:rPr>
              <w:drawing>
                <wp:anchor distT="0" distB="0" distL="114300" distR="114300" simplePos="0" relativeHeight="251660288" behindDoc="1" locked="0" layoutInCell="1" allowOverlap="1">
                  <wp:simplePos x="0" y="0"/>
                  <wp:positionH relativeFrom="column">
                    <wp:posOffset>379095</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EB6843" w:rsidRDefault="00EB6843" w:rsidP="00511E0A">
            <w:pPr>
              <w:jc w:val="both"/>
              <w:rPr>
                <w:b/>
                <w:sz w:val="24"/>
                <w:szCs w:val="24"/>
              </w:rPr>
            </w:pPr>
          </w:p>
          <w:p w:rsidR="00EB6843" w:rsidRDefault="00EB6843" w:rsidP="00511E0A">
            <w:pPr>
              <w:jc w:val="both"/>
              <w:rPr>
                <w:b/>
                <w:sz w:val="24"/>
                <w:szCs w:val="24"/>
              </w:rPr>
            </w:pPr>
          </w:p>
          <w:p w:rsidR="00EB6843" w:rsidRDefault="00EB6843" w:rsidP="00511E0A">
            <w:pPr>
              <w:jc w:val="both"/>
              <w:rPr>
                <w:b/>
                <w:sz w:val="24"/>
                <w:szCs w:val="24"/>
              </w:rPr>
            </w:pPr>
          </w:p>
          <w:p w:rsidR="00EB6843" w:rsidRDefault="00EB6843" w:rsidP="00511E0A">
            <w:pPr>
              <w:jc w:val="both"/>
              <w:rPr>
                <w:b/>
                <w:sz w:val="24"/>
                <w:szCs w:val="24"/>
              </w:rPr>
            </w:pPr>
          </w:p>
          <w:p w:rsidR="00EB6843" w:rsidRPr="00B603ED" w:rsidRDefault="002E43C3" w:rsidP="00511E0A">
            <w:pPr>
              <w:jc w:val="both"/>
              <w:rPr>
                <w:b/>
                <w:sz w:val="24"/>
                <w:szCs w:val="24"/>
              </w:rPr>
            </w:pPr>
            <w:r>
              <w:rPr>
                <w:b/>
                <w:sz w:val="24"/>
                <w:szCs w:val="24"/>
              </w:rPr>
              <w:t xml:space="preserve">    </w:t>
            </w:r>
            <w:r w:rsidR="00EB6843">
              <w:rPr>
                <w:b/>
                <w:sz w:val="24"/>
                <w:szCs w:val="24"/>
              </w:rPr>
              <w:t>PGS. TS Nhữ Thị Kim Dung</w:t>
            </w:r>
          </w:p>
          <w:p w:rsidR="00EB6843" w:rsidRPr="00B603ED" w:rsidRDefault="00EB6843" w:rsidP="00511E0A">
            <w:pPr>
              <w:jc w:val="both"/>
              <w:rPr>
                <w:b/>
                <w:sz w:val="24"/>
                <w:szCs w:val="24"/>
              </w:rPr>
            </w:pPr>
          </w:p>
          <w:p w:rsidR="00EB6843" w:rsidRPr="00B603ED" w:rsidRDefault="00EB6843" w:rsidP="00511E0A">
            <w:pPr>
              <w:jc w:val="both"/>
              <w:rPr>
                <w:b/>
                <w:i/>
                <w:color w:val="FF0000"/>
                <w:sz w:val="24"/>
                <w:szCs w:val="24"/>
                <w:u w:val="single"/>
              </w:rPr>
            </w:pPr>
          </w:p>
        </w:tc>
      </w:tr>
      <w:tr w:rsidR="0049260B" w:rsidTr="00EB68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94" w:type="dxa"/>
          <w:trHeight w:val="46"/>
        </w:trPr>
        <w:tc>
          <w:tcPr>
            <w:tcW w:w="4702" w:type="dxa"/>
            <w:gridSpan w:val="4"/>
          </w:tcPr>
          <w:p w:rsidR="0049260B" w:rsidRDefault="0049260B" w:rsidP="002471FA">
            <w:pPr>
              <w:spacing w:before="120"/>
              <w:jc w:val="both"/>
              <w:rPr>
                <w:b/>
                <w:i/>
                <w:color w:val="FF0000"/>
                <w:sz w:val="24"/>
                <w:szCs w:val="24"/>
                <w:u w:val="single"/>
              </w:rPr>
            </w:pPr>
          </w:p>
        </w:tc>
        <w:tc>
          <w:tcPr>
            <w:tcW w:w="4702" w:type="dxa"/>
            <w:gridSpan w:val="5"/>
          </w:tcPr>
          <w:p w:rsidR="0049260B" w:rsidRDefault="0049260B" w:rsidP="002471FA">
            <w:pPr>
              <w:spacing w:before="120"/>
              <w:jc w:val="both"/>
              <w:rPr>
                <w:b/>
                <w:i/>
                <w:color w:val="FF0000"/>
                <w:sz w:val="24"/>
                <w:szCs w:val="24"/>
                <w:u w:val="single"/>
              </w:rPr>
            </w:pPr>
          </w:p>
        </w:tc>
      </w:tr>
    </w:tbl>
    <w:p w:rsidR="0049260B" w:rsidRPr="0049260B" w:rsidRDefault="0049260B" w:rsidP="008C146D">
      <w:pPr>
        <w:spacing w:before="120"/>
        <w:jc w:val="both"/>
        <w:rPr>
          <w:b/>
          <w:color w:val="FF0000"/>
          <w:sz w:val="24"/>
          <w:szCs w:val="24"/>
          <w:u w:val="single"/>
        </w:rPr>
      </w:pPr>
    </w:p>
    <w:sectPr w:rsidR="0049260B" w:rsidRPr="0049260B" w:rsidSect="00EB143E">
      <w:footerReference w:type="even" r:id="rId10"/>
      <w:footerReference w:type="default"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500" w:rsidRDefault="007B4500">
      <w:r>
        <w:separator/>
      </w:r>
    </w:p>
  </w:endnote>
  <w:endnote w:type="continuationSeparator" w:id="0">
    <w:p w:rsidR="007B4500" w:rsidRDefault="007B4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202" w:rsidRDefault="008B320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B3202" w:rsidRDefault="008B3202"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202" w:rsidRDefault="008B320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43C3">
      <w:rPr>
        <w:rStyle w:val="PageNumber"/>
        <w:noProof/>
      </w:rPr>
      <w:t>1</w:t>
    </w:r>
    <w:r>
      <w:rPr>
        <w:rStyle w:val="PageNumber"/>
      </w:rPr>
      <w:fldChar w:fldCharType="end"/>
    </w:r>
  </w:p>
  <w:p w:rsidR="008B3202" w:rsidRDefault="008B3202"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500" w:rsidRDefault="007B4500">
      <w:r>
        <w:separator/>
      </w:r>
    </w:p>
  </w:footnote>
  <w:footnote w:type="continuationSeparator" w:id="0">
    <w:p w:rsidR="007B4500" w:rsidRDefault="007B45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0061214"/>
    <w:multiLevelType w:val="multilevel"/>
    <w:tmpl w:val="FFDC6536"/>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39D71C4E"/>
    <w:multiLevelType w:val="multilevel"/>
    <w:tmpl w:val="0F6C0D9E"/>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532D26BE"/>
    <w:multiLevelType w:val="hybridMultilevel"/>
    <w:tmpl w:val="C0EA7A06"/>
    <w:lvl w:ilvl="0" w:tplc="16A293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46"/>
        </w:tabs>
        <w:ind w:left="1146"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nsid w:val="7BE25EBD"/>
    <w:multiLevelType w:val="hybridMultilevel"/>
    <w:tmpl w:val="24DEA28E"/>
    <w:lvl w:ilvl="0" w:tplc="50CCF54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3"/>
  </w:num>
  <w:num w:numId="4">
    <w:abstractNumId w:val="7"/>
  </w:num>
  <w:num w:numId="5">
    <w:abstractNumId w:val="0"/>
  </w:num>
  <w:num w:numId="6">
    <w:abstractNumId w:val="6"/>
  </w:num>
  <w:num w:numId="7">
    <w:abstractNumId w:val="2"/>
  </w:num>
  <w:num w:numId="8">
    <w:abstractNumId w:val="4"/>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8153A"/>
    <w:rsid w:val="00000056"/>
    <w:rsid w:val="00026105"/>
    <w:rsid w:val="0005141D"/>
    <w:rsid w:val="00061141"/>
    <w:rsid w:val="00065D49"/>
    <w:rsid w:val="00095A1D"/>
    <w:rsid w:val="000B1A62"/>
    <w:rsid w:val="000B22B4"/>
    <w:rsid w:val="000C6E97"/>
    <w:rsid w:val="000D075E"/>
    <w:rsid w:val="000D6DC7"/>
    <w:rsid w:val="000E0599"/>
    <w:rsid w:val="000F5BA6"/>
    <w:rsid w:val="000F78FF"/>
    <w:rsid w:val="001003BA"/>
    <w:rsid w:val="001250B3"/>
    <w:rsid w:val="001265BC"/>
    <w:rsid w:val="00133FE3"/>
    <w:rsid w:val="001432B1"/>
    <w:rsid w:val="001471E8"/>
    <w:rsid w:val="0014771B"/>
    <w:rsid w:val="00150207"/>
    <w:rsid w:val="001555C3"/>
    <w:rsid w:val="00164635"/>
    <w:rsid w:val="001851D3"/>
    <w:rsid w:val="001915A3"/>
    <w:rsid w:val="00196BAC"/>
    <w:rsid w:val="001A5D06"/>
    <w:rsid w:val="001B20B6"/>
    <w:rsid w:val="001C34C1"/>
    <w:rsid w:val="001C3F6A"/>
    <w:rsid w:val="001E5CDC"/>
    <w:rsid w:val="001F2CFE"/>
    <w:rsid w:val="00200F66"/>
    <w:rsid w:val="00210206"/>
    <w:rsid w:val="002360EC"/>
    <w:rsid w:val="00243560"/>
    <w:rsid w:val="00244681"/>
    <w:rsid w:val="002471FA"/>
    <w:rsid w:val="00251A4A"/>
    <w:rsid w:val="00254F83"/>
    <w:rsid w:val="002639F0"/>
    <w:rsid w:val="00271F14"/>
    <w:rsid w:val="00290C2F"/>
    <w:rsid w:val="00293322"/>
    <w:rsid w:val="00295604"/>
    <w:rsid w:val="00296F71"/>
    <w:rsid w:val="002A7D7D"/>
    <w:rsid w:val="002B3774"/>
    <w:rsid w:val="002C70F0"/>
    <w:rsid w:val="002E2156"/>
    <w:rsid w:val="002E43C3"/>
    <w:rsid w:val="002F59CC"/>
    <w:rsid w:val="00306C62"/>
    <w:rsid w:val="003120F8"/>
    <w:rsid w:val="003409C3"/>
    <w:rsid w:val="00343B18"/>
    <w:rsid w:val="003555B5"/>
    <w:rsid w:val="00356BEB"/>
    <w:rsid w:val="003668CF"/>
    <w:rsid w:val="00367502"/>
    <w:rsid w:val="003961B0"/>
    <w:rsid w:val="003B73BB"/>
    <w:rsid w:val="003D67DB"/>
    <w:rsid w:val="003E0101"/>
    <w:rsid w:val="003F5908"/>
    <w:rsid w:val="003F6B1F"/>
    <w:rsid w:val="003F7694"/>
    <w:rsid w:val="00414816"/>
    <w:rsid w:val="004240DB"/>
    <w:rsid w:val="0042577A"/>
    <w:rsid w:val="004377BB"/>
    <w:rsid w:val="004437C7"/>
    <w:rsid w:val="00447512"/>
    <w:rsid w:val="0047459D"/>
    <w:rsid w:val="0048413E"/>
    <w:rsid w:val="004900EB"/>
    <w:rsid w:val="0049105F"/>
    <w:rsid w:val="0049260B"/>
    <w:rsid w:val="004A21C9"/>
    <w:rsid w:val="004A46AF"/>
    <w:rsid w:val="004B2147"/>
    <w:rsid w:val="004C6C05"/>
    <w:rsid w:val="004D085E"/>
    <w:rsid w:val="004E31E1"/>
    <w:rsid w:val="004F013A"/>
    <w:rsid w:val="00534B5D"/>
    <w:rsid w:val="00551492"/>
    <w:rsid w:val="005637C0"/>
    <w:rsid w:val="00575954"/>
    <w:rsid w:val="00585314"/>
    <w:rsid w:val="00591ABB"/>
    <w:rsid w:val="005C389E"/>
    <w:rsid w:val="005E3D74"/>
    <w:rsid w:val="005F6E88"/>
    <w:rsid w:val="00604288"/>
    <w:rsid w:val="0061018F"/>
    <w:rsid w:val="00612534"/>
    <w:rsid w:val="006301D2"/>
    <w:rsid w:val="00634894"/>
    <w:rsid w:val="006406CA"/>
    <w:rsid w:val="006447AD"/>
    <w:rsid w:val="00654888"/>
    <w:rsid w:val="00665547"/>
    <w:rsid w:val="00673B3C"/>
    <w:rsid w:val="00691995"/>
    <w:rsid w:val="00695501"/>
    <w:rsid w:val="006A0E70"/>
    <w:rsid w:val="006A5431"/>
    <w:rsid w:val="006D03CF"/>
    <w:rsid w:val="006E3837"/>
    <w:rsid w:val="006E5BAC"/>
    <w:rsid w:val="00711FB3"/>
    <w:rsid w:val="00732B0C"/>
    <w:rsid w:val="00733BDA"/>
    <w:rsid w:val="00733CEF"/>
    <w:rsid w:val="00744C77"/>
    <w:rsid w:val="007524F4"/>
    <w:rsid w:val="00761BAF"/>
    <w:rsid w:val="0077772C"/>
    <w:rsid w:val="0078025B"/>
    <w:rsid w:val="007A7F11"/>
    <w:rsid w:val="007B1760"/>
    <w:rsid w:val="007B4500"/>
    <w:rsid w:val="007B71A3"/>
    <w:rsid w:val="007B7392"/>
    <w:rsid w:val="007C0960"/>
    <w:rsid w:val="007C19E8"/>
    <w:rsid w:val="007C7EDD"/>
    <w:rsid w:val="007D22C7"/>
    <w:rsid w:val="007D3875"/>
    <w:rsid w:val="007E7050"/>
    <w:rsid w:val="007F7694"/>
    <w:rsid w:val="00820469"/>
    <w:rsid w:val="0082561B"/>
    <w:rsid w:val="00827E65"/>
    <w:rsid w:val="008362AE"/>
    <w:rsid w:val="008543C1"/>
    <w:rsid w:val="00875E93"/>
    <w:rsid w:val="0088153A"/>
    <w:rsid w:val="008B3202"/>
    <w:rsid w:val="008C1294"/>
    <w:rsid w:val="008C146D"/>
    <w:rsid w:val="008C1B34"/>
    <w:rsid w:val="008C4E59"/>
    <w:rsid w:val="008D09FC"/>
    <w:rsid w:val="008D4CAF"/>
    <w:rsid w:val="00900630"/>
    <w:rsid w:val="00904CFE"/>
    <w:rsid w:val="0090524F"/>
    <w:rsid w:val="009061F0"/>
    <w:rsid w:val="0091264D"/>
    <w:rsid w:val="00921D1C"/>
    <w:rsid w:val="00926E23"/>
    <w:rsid w:val="00933624"/>
    <w:rsid w:val="00936A0A"/>
    <w:rsid w:val="00952045"/>
    <w:rsid w:val="009540AF"/>
    <w:rsid w:val="00967694"/>
    <w:rsid w:val="00990E80"/>
    <w:rsid w:val="009A0E78"/>
    <w:rsid w:val="009A19F7"/>
    <w:rsid w:val="009A4CAD"/>
    <w:rsid w:val="009B7B4C"/>
    <w:rsid w:val="009C37E7"/>
    <w:rsid w:val="009D205C"/>
    <w:rsid w:val="009E0BE8"/>
    <w:rsid w:val="009E23C0"/>
    <w:rsid w:val="009E52A6"/>
    <w:rsid w:val="00A01BDF"/>
    <w:rsid w:val="00A029FB"/>
    <w:rsid w:val="00A03C41"/>
    <w:rsid w:val="00A21644"/>
    <w:rsid w:val="00A25C90"/>
    <w:rsid w:val="00A35151"/>
    <w:rsid w:val="00A734A0"/>
    <w:rsid w:val="00A7364C"/>
    <w:rsid w:val="00AB12AE"/>
    <w:rsid w:val="00AC4554"/>
    <w:rsid w:val="00AF30B1"/>
    <w:rsid w:val="00B03B21"/>
    <w:rsid w:val="00B23623"/>
    <w:rsid w:val="00B24892"/>
    <w:rsid w:val="00B25A8C"/>
    <w:rsid w:val="00B34E73"/>
    <w:rsid w:val="00B400C8"/>
    <w:rsid w:val="00B4654C"/>
    <w:rsid w:val="00B51514"/>
    <w:rsid w:val="00B60C95"/>
    <w:rsid w:val="00B63516"/>
    <w:rsid w:val="00B65AB4"/>
    <w:rsid w:val="00B76D75"/>
    <w:rsid w:val="00B77FA4"/>
    <w:rsid w:val="00B90939"/>
    <w:rsid w:val="00B94BE5"/>
    <w:rsid w:val="00B96712"/>
    <w:rsid w:val="00BA09EA"/>
    <w:rsid w:val="00BA0F72"/>
    <w:rsid w:val="00BA2A8D"/>
    <w:rsid w:val="00BA7C39"/>
    <w:rsid w:val="00BC2752"/>
    <w:rsid w:val="00BD3D45"/>
    <w:rsid w:val="00BD408D"/>
    <w:rsid w:val="00BE12BD"/>
    <w:rsid w:val="00BF6F78"/>
    <w:rsid w:val="00C01F80"/>
    <w:rsid w:val="00C02961"/>
    <w:rsid w:val="00C2548B"/>
    <w:rsid w:val="00C25A09"/>
    <w:rsid w:val="00C41392"/>
    <w:rsid w:val="00C43BD8"/>
    <w:rsid w:val="00C53616"/>
    <w:rsid w:val="00C54134"/>
    <w:rsid w:val="00C54441"/>
    <w:rsid w:val="00C7113D"/>
    <w:rsid w:val="00C7326B"/>
    <w:rsid w:val="00C806E2"/>
    <w:rsid w:val="00C8287E"/>
    <w:rsid w:val="00C91897"/>
    <w:rsid w:val="00C9222E"/>
    <w:rsid w:val="00CA7149"/>
    <w:rsid w:val="00CB0A27"/>
    <w:rsid w:val="00CB2E9D"/>
    <w:rsid w:val="00D15239"/>
    <w:rsid w:val="00D171C9"/>
    <w:rsid w:val="00D20B8C"/>
    <w:rsid w:val="00D3099F"/>
    <w:rsid w:val="00D46C15"/>
    <w:rsid w:val="00D61127"/>
    <w:rsid w:val="00D625C2"/>
    <w:rsid w:val="00D63879"/>
    <w:rsid w:val="00DA04D2"/>
    <w:rsid w:val="00DA409D"/>
    <w:rsid w:val="00DC3527"/>
    <w:rsid w:val="00DC35BE"/>
    <w:rsid w:val="00DE3F80"/>
    <w:rsid w:val="00E0627E"/>
    <w:rsid w:val="00E25CF8"/>
    <w:rsid w:val="00E279EE"/>
    <w:rsid w:val="00E46710"/>
    <w:rsid w:val="00E6594E"/>
    <w:rsid w:val="00E835CE"/>
    <w:rsid w:val="00E97DA4"/>
    <w:rsid w:val="00EA1EAA"/>
    <w:rsid w:val="00EA472E"/>
    <w:rsid w:val="00EB143E"/>
    <w:rsid w:val="00EB28CE"/>
    <w:rsid w:val="00EB6843"/>
    <w:rsid w:val="00EC06C9"/>
    <w:rsid w:val="00EC299B"/>
    <w:rsid w:val="00EC54B7"/>
    <w:rsid w:val="00EE3756"/>
    <w:rsid w:val="00EE5D69"/>
    <w:rsid w:val="00F0731C"/>
    <w:rsid w:val="00F26E9C"/>
    <w:rsid w:val="00F4451D"/>
    <w:rsid w:val="00F64A81"/>
    <w:rsid w:val="00F66A6D"/>
    <w:rsid w:val="00F82E19"/>
    <w:rsid w:val="00F952A2"/>
    <w:rsid w:val="00F96568"/>
    <w:rsid w:val="00FA2247"/>
    <w:rsid w:val="00FA708B"/>
    <w:rsid w:val="00FB50CC"/>
    <w:rsid w:val="00FB5F7D"/>
    <w:rsid w:val="00FB60D9"/>
    <w:rsid w:val="00FB745F"/>
    <w:rsid w:val="00FC3AE8"/>
    <w:rsid w:val="00FE2BE7"/>
    <w:rsid w:val="00FF1EE5"/>
    <w:rsid w:val="00FF31FC"/>
    <w:rsid w:val="00FF7A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A8B5F289-EBCF-4D1D-BA79-DCF04122C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
    <w:name w:val="Body Text"/>
    <w:basedOn w:val="Normal"/>
    <w:link w:val="BodyTextChar"/>
    <w:rsid w:val="0088153A"/>
    <w:pPr>
      <w:spacing w:after="120"/>
    </w:pPr>
    <w:rPr>
      <w:sz w:val="24"/>
      <w:szCs w:val="24"/>
    </w:rPr>
  </w:style>
  <w:style w:type="character" w:customStyle="1" w:styleId="BodyTextChar">
    <w:name w:val="Body Text Char"/>
    <w:link w:val="BodyText"/>
    <w:rsid w:val="0088153A"/>
    <w:rPr>
      <w:rFonts w:ascii="Times New Roman" w:eastAsia="Times New Roman" w:hAnsi="Times New Roman"/>
      <w:sz w:val="24"/>
      <w:szCs w:val="24"/>
    </w:rPr>
  </w:style>
  <w:style w:type="paragraph" w:styleId="BodyTextIndent2">
    <w:name w:val="Body Text Indent 2"/>
    <w:basedOn w:val="Normal"/>
    <w:link w:val="BodyTextIndent2Char"/>
    <w:rsid w:val="000B1A62"/>
    <w:pPr>
      <w:spacing w:after="120" w:line="480" w:lineRule="auto"/>
      <w:ind w:left="360"/>
    </w:pPr>
    <w:rPr>
      <w:sz w:val="24"/>
      <w:szCs w:val="24"/>
    </w:rPr>
  </w:style>
  <w:style w:type="character" w:customStyle="1" w:styleId="BodyTextIndent2Char">
    <w:name w:val="Body Text Indent 2 Char"/>
    <w:link w:val="BodyTextIndent2"/>
    <w:rsid w:val="000B1A6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c&#244;ng%20vi&#7879;c%20kh&#225;c\m&#7903;%20ng&#224;nh\&#273;&#7873;%20c&#432;&#417;ng%20m&#244;n%20h&#7885;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E9E66-C1D6-4F46-B945-F298B05A4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8</TotalTime>
  <Pages>7</Pages>
  <Words>1466</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User</dc:creator>
  <cp:keywords/>
  <cp:lastModifiedBy>MyPC</cp:lastModifiedBy>
  <cp:revision>5</cp:revision>
  <cp:lastPrinted>2020-03-18T11:25:00Z</cp:lastPrinted>
  <dcterms:created xsi:type="dcterms:W3CDTF">2020-03-18T11:25:00Z</dcterms:created>
  <dcterms:modified xsi:type="dcterms:W3CDTF">2020-06-23T03:08:00Z</dcterms:modified>
</cp:coreProperties>
</file>