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64988569" w:rsidR="00BC16E8" w:rsidRPr="00BC16E8" w:rsidRDefault="00544CB2" w:rsidP="00C63393">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C63393" w:rsidRPr="00C63393">
        <w:rPr>
          <w:rFonts w:ascii="Times New Roman" w:hAnsi="Times New Roman" w:cs="Times New Roman"/>
          <w:i/>
          <w:sz w:val="24"/>
          <w:szCs w:val="24"/>
        </w:rPr>
        <w:t>Đồ án tốt nghiệp hầm lò</w:t>
      </w:r>
      <w:r w:rsidR="00C63393">
        <w:rPr>
          <w:rFonts w:ascii="Times New Roman" w:hAnsi="Times New Roman" w:cs="Times New Roman"/>
          <w:i/>
          <w:sz w:val="24"/>
          <w:szCs w:val="24"/>
        </w:rPr>
        <w:t xml:space="preserve"> (</w:t>
      </w:r>
      <w:r w:rsidR="00C63393" w:rsidRPr="00C63393">
        <w:rPr>
          <w:rFonts w:ascii="Times New Roman" w:hAnsi="Times New Roman" w:cs="Times New Roman"/>
          <w:i/>
          <w:sz w:val="24"/>
          <w:szCs w:val="24"/>
        </w:rPr>
        <w:t>Graduated Final Thesis</w:t>
      </w:r>
      <w:r w:rsidR="00C63393">
        <w:rPr>
          <w:rFonts w:ascii="Times New Roman" w:hAnsi="Times New Roman" w:cs="Times New Roman"/>
          <w:i/>
          <w:sz w:val="24"/>
          <w:szCs w:val="24"/>
        </w:rPr>
        <w:t>)</w:t>
      </w:r>
    </w:p>
    <w:p w14:paraId="11AF6A05" w14:textId="20FF2377"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E07E5C">
        <w:rPr>
          <w:rFonts w:ascii="Times New Roman" w:hAnsi="Times New Roman" w:cs="Times New Roman"/>
          <w:sz w:val="24"/>
          <w:szCs w:val="24"/>
        </w:rPr>
        <w:t>302</w:t>
      </w:r>
      <w:r w:rsidR="00C63393">
        <w:rPr>
          <w:rFonts w:ascii="Times New Roman" w:hAnsi="Times New Roman" w:cs="Times New Roman"/>
          <w:sz w:val="24"/>
          <w:szCs w:val="24"/>
        </w:rPr>
        <w:t>23</w:t>
      </w:r>
    </w:p>
    <w:p w14:paraId="11830033" w14:textId="7B6E5026"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63393">
        <w:rPr>
          <w:rFonts w:ascii="Times New Roman" w:hAnsi="Times New Roman" w:cs="Times New Roman"/>
          <w:b/>
          <w:sz w:val="24"/>
          <w:szCs w:val="24"/>
        </w:rPr>
        <w:t>8</w:t>
      </w:r>
      <w:r w:rsidR="00CB21F6" w:rsidRPr="00A933D6">
        <w:rPr>
          <w:rFonts w:ascii="Times New Roman" w:hAnsi="Times New Roman" w:cs="Times New Roman"/>
          <w:sz w:val="24"/>
          <w:szCs w:val="24"/>
        </w:rPr>
        <w:t>(</w:t>
      </w:r>
      <w:r w:rsidR="00C63393">
        <w:rPr>
          <w:rFonts w:ascii="Times New Roman" w:hAnsi="Times New Roman" w:cs="Times New Roman"/>
          <w:sz w:val="24"/>
          <w:szCs w:val="24"/>
        </w:rPr>
        <w:t>0</w:t>
      </w:r>
      <w:r w:rsidR="00165DB8">
        <w:rPr>
          <w:rFonts w:ascii="Times New Roman" w:hAnsi="Times New Roman" w:cs="Times New Roman"/>
          <w:sz w:val="24"/>
          <w:szCs w:val="24"/>
        </w:rPr>
        <w:t>-0-</w:t>
      </w:r>
      <w:r w:rsidR="00C63393">
        <w:rPr>
          <w:rFonts w:ascii="Times New Roman" w:hAnsi="Times New Roman" w:cs="Times New Roman"/>
          <w:sz w:val="24"/>
          <w:szCs w:val="24"/>
        </w:rPr>
        <w:t>7</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w:t>
      </w:r>
      <w:r w:rsidR="00C63393">
        <w:rPr>
          <w:rFonts w:ascii="Times New Roman" w:hAnsi="Times New Roman" w:cs="Times New Roman"/>
          <w:sz w:val="24"/>
          <w:szCs w:val="24"/>
        </w:rPr>
        <w:t xml:space="preserve">thực hiện </w:t>
      </w:r>
      <w:r w:rsidR="00544CB2" w:rsidRPr="00A933D6">
        <w:rPr>
          <w:rFonts w:ascii="Times New Roman" w:hAnsi="Times New Roman" w:cs="Times New Roman"/>
          <w:sz w:val="24"/>
          <w:szCs w:val="24"/>
        </w:rPr>
        <w:t xml:space="preserve">trong </w:t>
      </w:r>
      <w:r w:rsidR="00C63393">
        <w:rPr>
          <w:rFonts w:ascii="Times New Roman" w:hAnsi="Times New Roman" w:cs="Times New Roman"/>
          <w:sz w:val="24"/>
          <w:szCs w:val="24"/>
        </w:rPr>
        <w:t>11</w:t>
      </w:r>
      <w:r w:rsidR="007970FF">
        <w:rPr>
          <w:rFonts w:ascii="Times New Roman" w:hAnsi="Times New Roman" w:cs="Times New Roman"/>
          <w:sz w:val="24"/>
          <w:szCs w:val="24"/>
        </w:rPr>
        <w:t xml:space="preserve"> </w:t>
      </w:r>
      <w:r w:rsidR="00544CB2" w:rsidRPr="00A933D6">
        <w:rPr>
          <w:rFonts w:ascii="Times New Roman" w:hAnsi="Times New Roman" w:cs="Times New Roman"/>
          <w:sz w:val="24"/>
          <w:szCs w:val="24"/>
        </w:rPr>
        <w:t>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58864E35"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054DA3">
              <w:rPr>
                <w:rFonts w:ascii="Times New Roman" w:hAnsi="Times New Roman" w:cs="Times New Roman"/>
                <w:sz w:val="24"/>
                <w:szCs w:val="24"/>
              </w:rPr>
              <w:t xml:space="preserve"> </w:t>
            </w:r>
            <w:r w:rsidR="00165DB8">
              <w:rPr>
                <w:rFonts w:ascii="Times New Roman" w:hAnsi="Times New Roman" w:cs="Times New Roman"/>
                <w:sz w:val="24"/>
                <w:szCs w:val="24"/>
              </w:rPr>
              <w:t>0</w:t>
            </w:r>
          </w:p>
        </w:tc>
        <w:tc>
          <w:tcPr>
            <w:tcW w:w="3192" w:type="dxa"/>
          </w:tcPr>
          <w:p w14:paraId="4E0F339B" w14:textId="6926B1D6"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054DA3">
              <w:rPr>
                <w:rFonts w:ascii="Times New Roman" w:hAnsi="Times New Roman" w:cs="Times New Roman"/>
                <w:sz w:val="24"/>
                <w:szCs w:val="24"/>
              </w:rPr>
              <w:t xml:space="preserve"> </w:t>
            </w:r>
            <w:r w:rsidR="00165DB8">
              <w:rPr>
                <w:rFonts w:ascii="Times New Roman" w:hAnsi="Times New Roman" w:cs="Times New Roman"/>
                <w:sz w:val="24"/>
                <w:szCs w:val="24"/>
              </w:rPr>
              <w:t>0</w:t>
            </w:r>
          </w:p>
        </w:tc>
        <w:tc>
          <w:tcPr>
            <w:tcW w:w="3192" w:type="dxa"/>
          </w:tcPr>
          <w:p w14:paraId="383B960E" w14:textId="27A5F5B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054DA3">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15B37D7A"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sidR="00C63393">
              <w:rPr>
                <w:rFonts w:ascii="Times New Roman" w:hAnsi="Times New Roman" w:cs="Times New Roman"/>
                <w:sz w:val="24"/>
                <w:szCs w:val="24"/>
              </w:rPr>
              <w:t xml:space="preserve"> 0</w:t>
            </w:r>
          </w:p>
        </w:tc>
        <w:tc>
          <w:tcPr>
            <w:tcW w:w="3192" w:type="dxa"/>
          </w:tcPr>
          <w:p w14:paraId="1124B98D" w14:textId="3698474C"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C63393">
              <w:rPr>
                <w:rFonts w:ascii="Times New Roman" w:hAnsi="Times New Roman" w:cs="Times New Roman"/>
                <w:sz w:val="24"/>
                <w:szCs w:val="24"/>
              </w:rPr>
              <w:t>135</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EF618C">
        <w:tc>
          <w:tcPr>
            <w:tcW w:w="4694" w:type="dxa"/>
          </w:tcPr>
          <w:p w14:paraId="6878F15A" w14:textId="77777777" w:rsidR="0083696A" w:rsidRPr="00CB21F6" w:rsidRDefault="0083696A" w:rsidP="00EF618C">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EF618C">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65DB8" w:rsidRPr="00CB21F6" w14:paraId="19EC5C62" w14:textId="77777777" w:rsidTr="00EF618C">
        <w:tc>
          <w:tcPr>
            <w:tcW w:w="4694" w:type="dxa"/>
          </w:tcPr>
          <w:p w14:paraId="4F086054" w14:textId="007B628D" w:rsidR="00165DB8" w:rsidRDefault="00165DB8" w:rsidP="00EF618C">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PGS. TS. Trần Văn Thanh</w:t>
            </w:r>
          </w:p>
        </w:tc>
        <w:tc>
          <w:tcPr>
            <w:tcW w:w="4666" w:type="dxa"/>
          </w:tcPr>
          <w:p w14:paraId="0F6467BC" w14:textId="507D4A04" w:rsidR="00165DB8" w:rsidRDefault="00165DB8" w:rsidP="00EF618C">
            <w:pPr>
              <w:spacing w:before="120"/>
              <w:jc w:val="center"/>
              <w:rPr>
                <w:rFonts w:ascii="Times New Roman" w:hAnsi="Times New Roman" w:cs="Times New Roman"/>
                <w:sz w:val="24"/>
                <w:szCs w:val="24"/>
              </w:rPr>
            </w:pPr>
            <w:r>
              <w:rPr>
                <w:rFonts w:ascii="Times New Roman" w:hAnsi="Times New Roman" w:cs="Times New Roman"/>
                <w:sz w:val="24"/>
                <w:szCs w:val="24"/>
              </w:rPr>
              <w:t>0302-05</w:t>
            </w:r>
          </w:p>
        </w:tc>
      </w:tr>
      <w:tr w:rsidR="00C63393" w:rsidRPr="00CB21F6" w14:paraId="03CC308D" w14:textId="77777777" w:rsidTr="00EF618C">
        <w:tc>
          <w:tcPr>
            <w:tcW w:w="4694" w:type="dxa"/>
          </w:tcPr>
          <w:p w14:paraId="47E64137" w14:textId="1F275E11" w:rsidR="00C63393" w:rsidRDefault="00C63393" w:rsidP="00EF618C">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PGS. TS. Đặng Vũ Chí</w:t>
            </w:r>
          </w:p>
        </w:tc>
        <w:tc>
          <w:tcPr>
            <w:tcW w:w="4666" w:type="dxa"/>
          </w:tcPr>
          <w:p w14:paraId="6760B352" w14:textId="53A5BF81" w:rsidR="00C63393" w:rsidRDefault="00C63393" w:rsidP="00EF618C">
            <w:pPr>
              <w:spacing w:before="120"/>
              <w:jc w:val="center"/>
              <w:rPr>
                <w:rFonts w:ascii="Times New Roman" w:hAnsi="Times New Roman" w:cs="Times New Roman"/>
                <w:sz w:val="24"/>
                <w:szCs w:val="24"/>
              </w:rPr>
            </w:pPr>
            <w:r>
              <w:rPr>
                <w:rFonts w:ascii="Times New Roman" w:hAnsi="Times New Roman" w:cs="Times New Roman"/>
                <w:sz w:val="24"/>
                <w:szCs w:val="24"/>
              </w:rPr>
              <w:t>0302-07</w:t>
            </w:r>
          </w:p>
        </w:tc>
      </w:tr>
      <w:tr w:rsidR="00C63393" w:rsidRPr="00CB21F6" w14:paraId="26247E66" w14:textId="77777777" w:rsidTr="00EF618C">
        <w:tc>
          <w:tcPr>
            <w:tcW w:w="4694" w:type="dxa"/>
          </w:tcPr>
          <w:p w14:paraId="019C134A" w14:textId="24712CEE" w:rsidR="00C63393" w:rsidRPr="00C63393" w:rsidRDefault="00C63393" w:rsidP="00C63393">
            <w:pPr>
              <w:pStyle w:val="ListParagraph"/>
              <w:numPr>
                <w:ilvl w:val="0"/>
                <w:numId w:val="1"/>
              </w:numPr>
              <w:spacing w:before="120"/>
              <w:rPr>
                <w:rFonts w:ascii="Times New Roman" w:hAnsi="Times New Roman" w:cs="Times New Roman"/>
                <w:sz w:val="24"/>
                <w:szCs w:val="24"/>
              </w:rPr>
            </w:pPr>
            <w:r w:rsidRPr="00C63393">
              <w:rPr>
                <w:rFonts w:ascii="Times New Roman" w:hAnsi="Times New Roman" w:cs="Times New Roman"/>
                <w:sz w:val="24"/>
                <w:szCs w:val="24"/>
              </w:rPr>
              <w:t>ThS. Nguyễn Cao Khải</w:t>
            </w:r>
          </w:p>
        </w:tc>
        <w:tc>
          <w:tcPr>
            <w:tcW w:w="4666" w:type="dxa"/>
          </w:tcPr>
          <w:p w14:paraId="5B9CB6FA" w14:textId="77777777" w:rsidR="00C63393" w:rsidRPr="00CB21F6" w:rsidRDefault="00C63393" w:rsidP="00EF618C">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0302-09</w:t>
            </w:r>
          </w:p>
        </w:tc>
      </w:tr>
      <w:tr w:rsidR="00C63393" w:rsidRPr="00CB21F6" w14:paraId="495180C1" w14:textId="77777777" w:rsidTr="00EF618C">
        <w:tc>
          <w:tcPr>
            <w:tcW w:w="4694" w:type="dxa"/>
          </w:tcPr>
          <w:p w14:paraId="6111CB5F" w14:textId="77777777" w:rsidR="00C63393" w:rsidRPr="00CB21F6" w:rsidRDefault="00C63393" w:rsidP="00C6339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02B3DDD2" w14:textId="77777777" w:rsidR="00C63393" w:rsidRPr="00CB21F6" w:rsidRDefault="00C63393" w:rsidP="00EF618C">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0302-10</w:t>
            </w:r>
          </w:p>
        </w:tc>
      </w:tr>
      <w:tr w:rsidR="00C63393" w:rsidRPr="00CB21F6" w14:paraId="68AE3C2A" w14:textId="77777777" w:rsidTr="00EF618C">
        <w:tc>
          <w:tcPr>
            <w:tcW w:w="4694" w:type="dxa"/>
          </w:tcPr>
          <w:p w14:paraId="56C5402F" w14:textId="77777777" w:rsidR="00C63393" w:rsidRPr="00CB21F6" w:rsidRDefault="00C63393" w:rsidP="00C6339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683C3445" w14:textId="77777777" w:rsidR="00C63393" w:rsidRPr="00CB21F6" w:rsidRDefault="00C63393" w:rsidP="00EF618C">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0302-11</w:t>
            </w:r>
          </w:p>
        </w:tc>
      </w:tr>
      <w:tr w:rsidR="00C63393" w:rsidRPr="00CB21F6" w14:paraId="3D550E75" w14:textId="77777777" w:rsidTr="00EF618C">
        <w:tc>
          <w:tcPr>
            <w:tcW w:w="4694" w:type="dxa"/>
          </w:tcPr>
          <w:p w14:paraId="7F47162F" w14:textId="77777777" w:rsidR="00C63393" w:rsidRPr="00CB21F6" w:rsidRDefault="00C63393" w:rsidP="00C6339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Phạm Đức Hưng</w:t>
            </w:r>
          </w:p>
        </w:tc>
        <w:tc>
          <w:tcPr>
            <w:tcW w:w="4666" w:type="dxa"/>
          </w:tcPr>
          <w:p w14:paraId="652AFDBC" w14:textId="77777777" w:rsidR="00C63393" w:rsidRPr="00CB21F6" w:rsidRDefault="00C63393" w:rsidP="00EF618C">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0302-12</w:t>
            </w:r>
          </w:p>
        </w:tc>
      </w:tr>
      <w:tr w:rsidR="00C63393" w:rsidRPr="00CB21F6" w14:paraId="041D340C" w14:textId="77777777" w:rsidTr="00EF618C">
        <w:tc>
          <w:tcPr>
            <w:tcW w:w="4694" w:type="dxa"/>
          </w:tcPr>
          <w:p w14:paraId="03186D55" w14:textId="77777777" w:rsidR="00C63393" w:rsidRPr="00CB21F6" w:rsidRDefault="00C63393" w:rsidP="00C6339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Đào Văn Chi</w:t>
            </w:r>
          </w:p>
        </w:tc>
        <w:tc>
          <w:tcPr>
            <w:tcW w:w="4666" w:type="dxa"/>
          </w:tcPr>
          <w:p w14:paraId="5B270CA6" w14:textId="77777777" w:rsidR="00C63393" w:rsidRPr="00CB21F6" w:rsidRDefault="00C63393" w:rsidP="00EF618C">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0302-13</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2494D701" w:rsidR="00176F47" w:rsidRPr="00CB21F6" w:rsidRDefault="00176F47" w:rsidP="00C63393">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165DB8">
        <w:rPr>
          <w:rFonts w:ascii="Times New Roman" w:hAnsi="Times New Roman" w:cs="Times New Roman"/>
          <w:b/>
          <w:sz w:val="24"/>
          <w:szCs w:val="24"/>
        </w:rPr>
        <w:t xml:space="preserve"> </w:t>
      </w:r>
      <w:r w:rsidR="00165DB8">
        <w:rPr>
          <w:rFonts w:ascii="Times New Roman" w:hAnsi="Times New Roman" w:cs="Times New Roman"/>
          <w:sz w:val="24"/>
          <w:szCs w:val="24"/>
        </w:rPr>
        <w:t xml:space="preserve">Sau khi hoàn thành </w:t>
      </w:r>
      <w:r w:rsidR="00C63393">
        <w:rPr>
          <w:rFonts w:ascii="Times New Roman" w:hAnsi="Times New Roman" w:cs="Times New Roman"/>
          <w:sz w:val="24"/>
          <w:szCs w:val="24"/>
        </w:rPr>
        <w:t>hết các học phần trong chương trình đào tạo chuyên ngành</w:t>
      </w:r>
      <w:r w:rsidR="00165DB8">
        <w:rPr>
          <w:rFonts w:ascii="Times New Roman" w:hAnsi="Times New Roman" w:cs="Times New Roman"/>
          <w:sz w:val="24"/>
          <w:szCs w:val="24"/>
        </w:rPr>
        <w:t>.</w:t>
      </w:r>
    </w:p>
    <w:p w14:paraId="0AFB0ADA" w14:textId="3F5AA9DB"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27A1892C" w:rsidR="00BF19A5" w:rsidRPr="00BF19A5" w:rsidRDefault="00C63393" w:rsidP="00BF19A5">
      <w:pPr>
        <w:spacing w:before="120" w:after="0"/>
        <w:ind w:firstLine="720"/>
        <w:jc w:val="both"/>
        <w:rPr>
          <w:rFonts w:ascii="Times New Roman" w:hAnsi="Times New Roman" w:cs="Times New Roman"/>
          <w:sz w:val="24"/>
          <w:szCs w:val="24"/>
        </w:rPr>
      </w:pPr>
      <w:r w:rsidRPr="00C63393">
        <w:rPr>
          <w:rFonts w:ascii="Times New Roman" w:hAnsi="Times New Roman" w:cs="Times New Roman"/>
          <w:sz w:val="24"/>
          <w:szCs w:val="24"/>
        </w:rPr>
        <w:t>Củng cố, mở rộng, tổng hợp và nâng cao kiến thức thu được trong khóa học, đặc biệt là về chuyên môn Kỹ thuật khai thác mỏ hầm lò cho sinh viên, kiểm tra, đánh giá kết quả học tập của sinh viên trước khi ra trường</w:t>
      </w:r>
      <w:r w:rsidR="00BF19A5" w:rsidRPr="00BF19A5">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lastRenderedPageBreak/>
        <w:t>4.1. K</w:t>
      </w:r>
      <w:r w:rsidR="006158A4" w:rsidRPr="00CB21F6">
        <w:rPr>
          <w:rFonts w:ascii="Times New Roman" w:hAnsi="Times New Roman" w:cs="Times New Roman"/>
          <w:b/>
          <w:sz w:val="24"/>
          <w:szCs w:val="24"/>
        </w:rPr>
        <w:t>iến thức</w:t>
      </w:r>
    </w:p>
    <w:p w14:paraId="228A4758" w14:textId="77777777" w:rsidR="00C63393" w:rsidRPr="00C63393" w:rsidRDefault="00C63393" w:rsidP="00C63393">
      <w:pPr>
        <w:spacing w:before="120" w:after="0"/>
        <w:ind w:left="709"/>
        <w:jc w:val="both"/>
        <w:rPr>
          <w:rFonts w:ascii="Times New Roman" w:hAnsi="Times New Roman" w:cs="Times New Roman"/>
          <w:sz w:val="24"/>
          <w:szCs w:val="24"/>
        </w:rPr>
      </w:pPr>
      <w:r w:rsidRPr="00C63393">
        <w:rPr>
          <w:rFonts w:ascii="Times New Roman" w:hAnsi="Times New Roman" w:cs="Times New Roman"/>
          <w:sz w:val="24"/>
          <w:szCs w:val="24"/>
        </w:rPr>
        <w:t>4.1.1. Tổng quát chung về dự án khai thác mỏ</w:t>
      </w:r>
    </w:p>
    <w:p w14:paraId="2DDFD004" w14:textId="77777777" w:rsidR="00C63393" w:rsidRPr="00C63393" w:rsidRDefault="00C63393" w:rsidP="00C63393">
      <w:pPr>
        <w:spacing w:before="120" w:after="0"/>
        <w:ind w:left="709"/>
        <w:jc w:val="both"/>
        <w:rPr>
          <w:rFonts w:ascii="Times New Roman" w:hAnsi="Times New Roman" w:cs="Times New Roman"/>
          <w:sz w:val="24"/>
          <w:szCs w:val="24"/>
        </w:rPr>
      </w:pPr>
      <w:r w:rsidRPr="00C63393">
        <w:rPr>
          <w:rFonts w:ascii="Times New Roman" w:hAnsi="Times New Roman" w:cs="Times New Roman"/>
          <w:sz w:val="24"/>
          <w:szCs w:val="24"/>
        </w:rPr>
        <w:t>4.1.2. Các nội dung thiết kế cơ bản về kỹ thuật và kinh tế của một dự án</w:t>
      </w:r>
    </w:p>
    <w:p w14:paraId="7E3BE325" w14:textId="77777777" w:rsidR="00C63393" w:rsidRPr="00C63393" w:rsidRDefault="00C63393" w:rsidP="00C63393">
      <w:pPr>
        <w:spacing w:before="120" w:after="0"/>
        <w:ind w:left="709"/>
        <w:jc w:val="both"/>
        <w:rPr>
          <w:rFonts w:ascii="Times New Roman" w:hAnsi="Times New Roman" w:cs="Times New Roman"/>
          <w:sz w:val="24"/>
          <w:szCs w:val="24"/>
        </w:rPr>
      </w:pPr>
      <w:r w:rsidRPr="00C63393">
        <w:rPr>
          <w:rFonts w:ascii="Times New Roman" w:hAnsi="Times New Roman" w:cs="Times New Roman"/>
          <w:sz w:val="24"/>
          <w:szCs w:val="24"/>
        </w:rPr>
        <w:t>4.1.3. Tính toán thiết kế các khâu chính cho một dự án mỏ</w:t>
      </w:r>
    </w:p>
    <w:p w14:paraId="0DFFBAFE" w14:textId="5A85FD66" w:rsidR="00D477E2" w:rsidRPr="00D477E2" w:rsidRDefault="00C63393" w:rsidP="00C63393">
      <w:pPr>
        <w:spacing w:before="120" w:after="0"/>
        <w:ind w:left="709"/>
        <w:jc w:val="both"/>
        <w:rPr>
          <w:rFonts w:ascii="Times New Roman" w:hAnsi="Times New Roman" w:cs="Times New Roman"/>
          <w:sz w:val="24"/>
          <w:szCs w:val="24"/>
        </w:rPr>
      </w:pPr>
      <w:r w:rsidRPr="00C63393">
        <w:rPr>
          <w:rFonts w:ascii="Times New Roman" w:hAnsi="Times New Roman" w:cs="Times New Roman"/>
          <w:sz w:val="24"/>
          <w:szCs w:val="24"/>
        </w:rPr>
        <w:t>4.1.4. Đánh giá hiệu quả của dự án</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6200FC6A" w14:textId="77777777" w:rsidR="00C63393" w:rsidRPr="00C63393" w:rsidRDefault="00C63393" w:rsidP="00C63393">
      <w:pPr>
        <w:spacing w:before="120" w:after="0"/>
        <w:ind w:firstLine="709"/>
        <w:jc w:val="both"/>
        <w:rPr>
          <w:rFonts w:ascii="Times New Roman" w:hAnsi="Times New Roman" w:cs="Times New Roman"/>
          <w:sz w:val="24"/>
          <w:szCs w:val="24"/>
        </w:rPr>
      </w:pPr>
      <w:r w:rsidRPr="00C63393">
        <w:rPr>
          <w:rFonts w:ascii="Times New Roman" w:hAnsi="Times New Roman" w:cs="Times New Roman"/>
          <w:sz w:val="24"/>
          <w:szCs w:val="24"/>
        </w:rPr>
        <w:t xml:space="preserve">4.2.1. Tổng hợp kiến thức chuyên môn </w:t>
      </w:r>
    </w:p>
    <w:p w14:paraId="5AE05323" w14:textId="77777777" w:rsidR="00C63393" w:rsidRPr="00C63393" w:rsidRDefault="00C63393" w:rsidP="00C63393">
      <w:pPr>
        <w:spacing w:before="120" w:after="0"/>
        <w:ind w:firstLine="709"/>
        <w:jc w:val="both"/>
        <w:rPr>
          <w:rFonts w:ascii="Times New Roman" w:hAnsi="Times New Roman" w:cs="Times New Roman"/>
          <w:sz w:val="24"/>
          <w:szCs w:val="24"/>
        </w:rPr>
      </w:pPr>
      <w:r w:rsidRPr="00C63393">
        <w:rPr>
          <w:rFonts w:ascii="Times New Roman" w:hAnsi="Times New Roman" w:cs="Times New Roman"/>
          <w:sz w:val="24"/>
          <w:szCs w:val="24"/>
        </w:rPr>
        <w:t>4.2.2. Có khả năng bao quát tổng thể và  chi tiết các công việc phải thực hiện sản xuất mỏ</w:t>
      </w:r>
    </w:p>
    <w:p w14:paraId="6AE23D61" w14:textId="77777777" w:rsidR="00C63393" w:rsidRPr="00C63393" w:rsidRDefault="00C63393" w:rsidP="00C63393">
      <w:pPr>
        <w:spacing w:before="120" w:after="0"/>
        <w:ind w:firstLine="709"/>
        <w:jc w:val="both"/>
        <w:rPr>
          <w:rFonts w:ascii="Times New Roman" w:hAnsi="Times New Roman" w:cs="Times New Roman"/>
          <w:sz w:val="24"/>
          <w:szCs w:val="24"/>
        </w:rPr>
      </w:pPr>
      <w:r w:rsidRPr="00C63393">
        <w:rPr>
          <w:rFonts w:ascii="Times New Roman" w:hAnsi="Times New Roman" w:cs="Times New Roman"/>
          <w:sz w:val="24"/>
          <w:szCs w:val="24"/>
        </w:rPr>
        <w:t>4.2.3. Lập báo cáo thiết kế kỹ thuật và thi công cho hoạt động mỏ</w:t>
      </w:r>
    </w:p>
    <w:p w14:paraId="70070A56" w14:textId="0459A003" w:rsidR="00995D54" w:rsidRPr="007C0464" w:rsidRDefault="00C63393" w:rsidP="00C63393">
      <w:pPr>
        <w:spacing w:before="120" w:after="0"/>
        <w:ind w:firstLine="709"/>
        <w:jc w:val="both"/>
        <w:rPr>
          <w:rFonts w:ascii="Times New Roman" w:hAnsi="Times New Roman" w:cs="Times New Roman"/>
          <w:sz w:val="24"/>
          <w:szCs w:val="24"/>
        </w:rPr>
      </w:pPr>
      <w:r w:rsidRPr="00C63393">
        <w:rPr>
          <w:rFonts w:ascii="Times New Roman" w:hAnsi="Times New Roman" w:cs="Times New Roman"/>
          <w:sz w:val="24"/>
          <w:szCs w:val="24"/>
        </w:rPr>
        <w:t>4.2.4. Giúp người học có tư duy nghiên cứu và xử lý một đối tượng mỏ cụ thể</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30678583" w:rsidR="0083696A" w:rsidRDefault="00C63393" w:rsidP="00BF19A5">
      <w:pPr>
        <w:spacing w:before="120" w:after="0"/>
        <w:ind w:firstLine="720"/>
        <w:jc w:val="both"/>
        <w:rPr>
          <w:rFonts w:ascii="Times New Roman" w:eastAsia="Times New Roman" w:hAnsi="Times New Roman" w:cs="Times New Roman"/>
          <w:bCs/>
          <w:sz w:val="24"/>
          <w:szCs w:val="24"/>
        </w:rPr>
      </w:pPr>
      <w:r w:rsidRPr="00C63393">
        <w:rPr>
          <w:rFonts w:ascii="Times New Roman" w:eastAsia="Times New Roman" w:hAnsi="Times New Roman" w:cs="Times New Roman"/>
          <w:bCs/>
          <w:sz w:val="24"/>
          <w:szCs w:val="24"/>
        </w:rPr>
        <w:t>Điều kiện địa lý đặc điểm tự nhiên, xã hội khu vực mỏ thiết kế; đánh giá điều kiện của khu mỏ thiết kế; thực hiện thiết kế lập dự án khai thác mỏ theo quy định và theo yêu cầu của đề tài tốt nghiệp được giao có phần chuyên sâu (chuyên đề)</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36245DC1"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783"/>
        <w:gridCol w:w="870"/>
        <w:gridCol w:w="1285"/>
      </w:tblGrid>
      <w:tr w:rsidR="00C63393" w:rsidRPr="00C63393" w14:paraId="7E89731B" w14:textId="77777777" w:rsidTr="00C63393">
        <w:tc>
          <w:tcPr>
            <w:tcW w:w="9356" w:type="dxa"/>
            <w:gridSpan w:val="4"/>
            <w:tcBorders>
              <w:top w:val="single" w:sz="4" w:space="0" w:color="auto"/>
              <w:left w:val="single" w:sz="4" w:space="0" w:color="auto"/>
              <w:bottom w:val="single" w:sz="4" w:space="0" w:color="auto"/>
              <w:right w:val="single" w:sz="4" w:space="0" w:color="auto"/>
            </w:tcBorders>
          </w:tcPr>
          <w:p w14:paraId="6AC0B916" w14:textId="77777777" w:rsidR="00C63393" w:rsidRPr="00C63393" w:rsidRDefault="00C63393" w:rsidP="00C63393">
            <w:pPr>
              <w:spacing w:before="120" w:after="0"/>
              <w:jc w:val="both"/>
              <w:rPr>
                <w:rFonts w:ascii="Times New Roman" w:hAnsi="Times New Roman" w:cs="Times New Roman"/>
                <w:b/>
                <w:sz w:val="24"/>
                <w:szCs w:val="24"/>
              </w:rPr>
            </w:pPr>
            <w:r w:rsidRPr="00C63393">
              <w:rPr>
                <w:rFonts w:ascii="Times New Roman" w:hAnsi="Times New Roman" w:cs="Times New Roman"/>
                <w:b/>
                <w:sz w:val="24"/>
                <w:szCs w:val="24"/>
              </w:rPr>
              <w:t>6.1. Lý thuyết</w:t>
            </w:r>
          </w:p>
        </w:tc>
      </w:tr>
      <w:tr w:rsidR="00C63393" w:rsidRPr="00C63393" w14:paraId="494B302E" w14:textId="77777777" w:rsidTr="00C63393">
        <w:tc>
          <w:tcPr>
            <w:tcW w:w="1418" w:type="dxa"/>
            <w:vAlign w:val="center"/>
          </w:tcPr>
          <w:p w14:paraId="7A11C525"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rPr>
              <w:t>Đề mục</w:t>
            </w:r>
          </w:p>
        </w:tc>
        <w:tc>
          <w:tcPr>
            <w:tcW w:w="5783" w:type="dxa"/>
          </w:tcPr>
          <w:p w14:paraId="16C523D7"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rPr>
              <w:t>Nội dung</w:t>
            </w:r>
          </w:p>
        </w:tc>
        <w:tc>
          <w:tcPr>
            <w:tcW w:w="870" w:type="dxa"/>
          </w:tcPr>
          <w:p w14:paraId="23FCAB46"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rPr>
              <w:t>Số tiết</w:t>
            </w:r>
          </w:p>
        </w:tc>
        <w:tc>
          <w:tcPr>
            <w:tcW w:w="1285" w:type="dxa"/>
          </w:tcPr>
          <w:p w14:paraId="2F4370CD"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rPr>
              <w:t>Mục tiêu</w:t>
            </w:r>
          </w:p>
        </w:tc>
      </w:tr>
      <w:tr w:rsidR="00C63393" w:rsidRPr="00C63393" w14:paraId="6E6FD9B5" w14:textId="77777777" w:rsidTr="00C63393">
        <w:tc>
          <w:tcPr>
            <w:tcW w:w="1418" w:type="dxa"/>
            <w:vAlign w:val="center"/>
          </w:tcPr>
          <w:p w14:paraId="64842807" w14:textId="77777777" w:rsidR="00C63393" w:rsidRPr="00C63393" w:rsidRDefault="00C63393" w:rsidP="00C63393">
            <w:pPr>
              <w:spacing w:before="120" w:after="0"/>
              <w:ind w:right="-250" w:hanging="250"/>
              <w:jc w:val="center"/>
              <w:rPr>
                <w:rFonts w:ascii="Times New Roman" w:hAnsi="Times New Roman" w:cs="Times New Roman"/>
                <w:b/>
                <w:i/>
                <w:sz w:val="24"/>
                <w:szCs w:val="24"/>
              </w:rPr>
            </w:pPr>
            <w:r w:rsidRPr="00C63393">
              <w:rPr>
                <w:rFonts w:ascii="Times New Roman" w:hAnsi="Times New Roman" w:cs="Times New Roman"/>
                <w:b/>
                <w:sz w:val="24"/>
                <w:szCs w:val="24"/>
                <w:u w:val="single"/>
              </w:rPr>
              <w:t>Phần chung</w:t>
            </w:r>
          </w:p>
        </w:tc>
        <w:tc>
          <w:tcPr>
            <w:tcW w:w="5783" w:type="dxa"/>
          </w:tcPr>
          <w:p w14:paraId="3D009425" w14:textId="77777777" w:rsidR="00C63393" w:rsidRPr="00C63393" w:rsidRDefault="00C63393" w:rsidP="00EF618C">
            <w:pPr>
              <w:spacing w:before="120" w:after="0"/>
              <w:jc w:val="both"/>
              <w:rPr>
                <w:rFonts w:ascii="Times New Roman" w:hAnsi="Times New Roman" w:cs="Times New Roman"/>
                <w:b/>
                <w:sz w:val="24"/>
                <w:szCs w:val="24"/>
                <w:u w:val="single"/>
              </w:rPr>
            </w:pPr>
          </w:p>
        </w:tc>
        <w:tc>
          <w:tcPr>
            <w:tcW w:w="870" w:type="dxa"/>
          </w:tcPr>
          <w:p w14:paraId="5A403618" w14:textId="77777777" w:rsidR="00C63393" w:rsidRPr="00C63393" w:rsidRDefault="00C63393" w:rsidP="00C63393">
            <w:pPr>
              <w:spacing w:before="120" w:after="0"/>
              <w:jc w:val="center"/>
              <w:rPr>
                <w:rFonts w:ascii="Times New Roman" w:hAnsi="Times New Roman" w:cs="Times New Roman"/>
                <w:b/>
                <w:i/>
                <w:sz w:val="24"/>
                <w:szCs w:val="24"/>
              </w:rPr>
            </w:pPr>
          </w:p>
        </w:tc>
        <w:tc>
          <w:tcPr>
            <w:tcW w:w="1285" w:type="dxa"/>
          </w:tcPr>
          <w:p w14:paraId="6C680AB6" w14:textId="77777777" w:rsidR="00C63393" w:rsidRPr="00C63393" w:rsidRDefault="00C63393" w:rsidP="00C63393">
            <w:pPr>
              <w:spacing w:before="120" w:after="0"/>
              <w:jc w:val="center"/>
              <w:rPr>
                <w:rFonts w:ascii="Times New Roman" w:hAnsi="Times New Roman" w:cs="Times New Roman"/>
                <w:b/>
                <w:i/>
                <w:sz w:val="24"/>
                <w:szCs w:val="24"/>
              </w:rPr>
            </w:pPr>
          </w:p>
        </w:tc>
      </w:tr>
      <w:tr w:rsidR="00C63393" w:rsidRPr="00C63393" w14:paraId="31EFD181" w14:textId="77777777" w:rsidTr="00C63393">
        <w:tc>
          <w:tcPr>
            <w:tcW w:w="1418" w:type="dxa"/>
            <w:vAlign w:val="center"/>
          </w:tcPr>
          <w:p w14:paraId="53FFDCAE"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Chương 1</w:t>
            </w:r>
          </w:p>
        </w:tc>
        <w:tc>
          <w:tcPr>
            <w:tcW w:w="5783" w:type="dxa"/>
          </w:tcPr>
          <w:p w14:paraId="19C1D6A8" w14:textId="77777777" w:rsidR="00C63393" w:rsidRPr="00C63393" w:rsidRDefault="00C63393" w:rsidP="00EF618C">
            <w:pPr>
              <w:spacing w:before="120" w:after="0"/>
              <w:jc w:val="both"/>
              <w:rPr>
                <w:rFonts w:ascii="Times New Roman" w:hAnsi="Times New Roman" w:cs="Times New Roman"/>
                <w:b/>
                <w:sz w:val="24"/>
                <w:szCs w:val="24"/>
              </w:rPr>
            </w:pPr>
            <w:r w:rsidRPr="00C63393">
              <w:rPr>
                <w:rFonts w:ascii="Times New Roman" w:hAnsi="Times New Roman" w:cs="Times New Roman"/>
                <w:b/>
                <w:sz w:val="24"/>
                <w:szCs w:val="24"/>
                <w:lang w:val="es-MX"/>
              </w:rPr>
              <w:t>Đặc điểm và điều kiện mỏ</w:t>
            </w:r>
          </w:p>
        </w:tc>
        <w:tc>
          <w:tcPr>
            <w:tcW w:w="870" w:type="dxa"/>
          </w:tcPr>
          <w:p w14:paraId="3C549D89"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9,0</w:t>
            </w:r>
          </w:p>
        </w:tc>
        <w:tc>
          <w:tcPr>
            <w:tcW w:w="1285" w:type="dxa"/>
            <w:vMerge w:val="restart"/>
            <w:vAlign w:val="center"/>
          </w:tcPr>
          <w:p w14:paraId="152C549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p w14:paraId="60B59A5D"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617A78D0" w14:textId="77777777" w:rsidTr="00C63393">
        <w:tc>
          <w:tcPr>
            <w:tcW w:w="1418" w:type="dxa"/>
            <w:vAlign w:val="center"/>
          </w:tcPr>
          <w:p w14:paraId="58451508"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1.1</w:t>
            </w:r>
          </w:p>
        </w:tc>
        <w:tc>
          <w:tcPr>
            <w:tcW w:w="5783" w:type="dxa"/>
          </w:tcPr>
          <w:p w14:paraId="6D44C592" w14:textId="59FA31F7"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Địa lý tự nhiên</w:t>
            </w:r>
          </w:p>
        </w:tc>
        <w:tc>
          <w:tcPr>
            <w:tcW w:w="870" w:type="dxa"/>
          </w:tcPr>
          <w:p w14:paraId="025C60F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Pr>
          <w:p w14:paraId="2CFF8412"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5789AB47" w14:textId="77777777" w:rsidTr="00C63393">
        <w:tc>
          <w:tcPr>
            <w:tcW w:w="1418" w:type="dxa"/>
            <w:vAlign w:val="center"/>
          </w:tcPr>
          <w:p w14:paraId="32799EF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1.2</w:t>
            </w:r>
          </w:p>
        </w:tc>
        <w:tc>
          <w:tcPr>
            <w:tcW w:w="5783" w:type="dxa"/>
          </w:tcPr>
          <w:p w14:paraId="7ED4A75F" w14:textId="1D246AF3"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Điều kiện địa chất</w:t>
            </w:r>
          </w:p>
        </w:tc>
        <w:tc>
          <w:tcPr>
            <w:tcW w:w="870" w:type="dxa"/>
          </w:tcPr>
          <w:p w14:paraId="3F25DD7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Pr>
          <w:p w14:paraId="2AAD5B05"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2FD39E6A" w14:textId="77777777" w:rsidTr="00C63393">
        <w:tc>
          <w:tcPr>
            <w:tcW w:w="1418" w:type="dxa"/>
            <w:vAlign w:val="center"/>
          </w:tcPr>
          <w:p w14:paraId="577CA22D"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1.3</w:t>
            </w:r>
          </w:p>
        </w:tc>
        <w:tc>
          <w:tcPr>
            <w:tcW w:w="5783" w:type="dxa"/>
          </w:tcPr>
          <w:p w14:paraId="63667AF4" w14:textId="06F1908E" w:rsidR="00C63393" w:rsidRPr="00C63393" w:rsidRDefault="00C63393" w:rsidP="00EF618C">
            <w:pPr>
              <w:spacing w:before="120" w:after="0"/>
              <w:jc w:val="both"/>
              <w:rPr>
                <w:rFonts w:ascii="Times New Roman" w:hAnsi="Times New Roman" w:cs="Times New Roman"/>
                <w:sz w:val="24"/>
                <w:szCs w:val="24"/>
                <w:lang w:val="vi-VN"/>
              </w:rPr>
            </w:pPr>
            <w:r>
              <w:rPr>
                <w:rFonts w:ascii="Times New Roman" w:hAnsi="Times New Roman" w:cs="Times New Roman"/>
                <w:sz w:val="24"/>
                <w:szCs w:val="24"/>
              </w:rPr>
              <w:t>Kết luận</w:t>
            </w:r>
          </w:p>
        </w:tc>
        <w:tc>
          <w:tcPr>
            <w:tcW w:w="870" w:type="dxa"/>
          </w:tcPr>
          <w:p w14:paraId="6D87BDF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Pr>
          <w:p w14:paraId="0B9009C6"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17C2A0D9" w14:textId="77777777" w:rsidTr="00C63393">
        <w:tc>
          <w:tcPr>
            <w:tcW w:w="1418" w:type="dxa"/>
            <w:vAlign w:val="center"/>
          </w:tcPr>
          <w:p w14:paraId="647105CC"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Chương 2</w:t>
            </w:r>
          </w:p>
        </w:tc>
        <w:tc>
          <w:tcPr>
            <w:tcW w:w="5783" w:type="dxa"/>
          </w:tcPr>
          <w:p w14:paraId="5EF85347" w14:textId="77777777" w:rsidR="00C63393" w:rsidRPr="00C63393" w:rsidRDefault="00C63393" w:rsidP="00EF618C">
            <w:pPr>
              <w:spacing w:before="120" w:after="0"/>
              <w:jc w:val="both"/>
              <w:rPr>
                <w:rFonts w:ascii="Times New Roman" w:hAnsi="Times New Roman" w:cs="Times New Roman"/>
                <w:b/>
                <w:sz w:val="24"/>
                <w:szCs w:val="24"/>
              </w:rPr>
            </w:pPr>
            <w:r w:rsidRPr="00C63393">
              <w:rPr>
                <w:rFonts w:ascii="Times New Roman" w:hAnsi="Times New Roman" w:cs="Times New Roman"/>
                <w:b/>
                <w:sz w:val="24"/>
                <w:szCs w:val="24"/>
              </w:rPr>
              <w:t>Mở vỉa và chuẩn bị</w:t>
            </w:r>
          </w:p>
        </w:tc>
        <w:tc>
          <w:tcPr>
            <w:tcW w:w="870" w:type="dxa"/>
          </w:tcPr>
          <w:p w14:paraId="779FA168"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27,0</w:t>
            </w:r>
          </w:p>
        </w:tc>
        <w:tc>
          <w:tcPr>
            <w:tcW w:w="1285" w:type="dxa"/>
          </w:tcPr>
          <w:p w14:paraId="42001216"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5D9AE3E8" w14:textId="77777777" w:rsidTr="00C63393">
        <w:tc>
          <w:tcPr>
            <w:tcW w:w="1418" w:type="dxa"/>
            <w:vAlign w:val="center"/>
          </w:tcPr>
          <w:p w14:paraId="20A169E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2.1</w:t>
            </w:r>
          </w:p>
        </w:tc>
        <w:tc>
          <w:tcPr>
            <w:tcW w:w="5783" w:type="dxa"/>
          </w:tcPr>
          <w:p w14:paraId="6B6921FA" w14:textId="1385B9E4" w:rsidR="00C63393" w:rsidRPr="00C63393" w:rsidRDefault="00C63393" w:rsidP="00EF618C">
            <w:pPr>
              <w:spacing w:before="120" w:after="0"/>
              <w:jc w:val="both"/>
              <w:rPr>
                <w:rFonts w:ascii="Times New Roman" w:hAnsi="Times New Roman" w:cs="Times New Roman"/>
                <w:sz w:val="24"/>
                <w:szCs w:val="24"/>
                <w:lang w:val="pt-BR"/>
              </w:rPr>
            </w:pPr>
            <w:r>
              <w:rPr>
                <w:rFonts w:ascii="Times New Roman" w:hAnsi="Times New Roman" w:cs="Times New Roman"/>
                <w:sz w:val="24"/>
                <w:szCs w:val="24"/>
              </w:rPr>
              <w:t>Giới hạn khu vực thiết kế</w:t>
            </w:r>
          </w:p>
        </w:tc>
        <w:tc>
          <w:tcPr>
            <w:tcW w:w="870" w:type="dxa"/>
          </w:tcPr>
          <w:p w14:paraId="3B496A3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val="restart"/>
            <w:vAlign w:val="center"/>
          </w:tcPr>
          <w:p w14:paraId="0A7C4CCC"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sz w:val="24"/>
                <w:szCs w:val="24"/>
              </w:rPr>
              <w:t>4.1</w:t>
            </w:r>
          </w:p>
        </w:tc>
      </w:tr>
      <w:tr w:rsidR="00C63393" w:rsidRPr="00C63393" w14:paraId="71BF0EF8" w14:textId="77777777" w:rsidTr="00C63393">
        <w:tc>
          <w:tcPr>
            <w:tcW w:w="1418" w:type="dxa"/>
            <w:vAlign w:val="center"/>
          </w:tcPr>
          <w:p w14:paraId="1A262528"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2.2</w:t>
            </w:r>
          </w:p>
        </w:tc>
        <w:tc>
          <w:tcPr>
            <w:tcW w:w="5783" w:type="dxa"/>
          </w:tcPr>
          <w:p w14:paraId="446C3C42" w14:textId="4AB7DCBC" w:rsidR="00C63393" w:rsidRPr="00C63393" w:rsidRDefault="00C63393" w:rsidP="00EF618C">
            <w:pPr>
              <w:spacing w:before="120" w:after="0"/>
              <w:jc w:val="both"/>
              <w:rPr>
                <w:rFonts w:ascii="Times New Roman" w:hAnsi="Times New Roman" w:cs="Times New Roman"/>
                <w:sz w:val="24"/>
                <w:szCs w:val="24"/>
                <w:lang w:val="pt-BR"/>
              </w:rPr>
            </w:pPr>
            <w:r>
              <w:rPr>
                <w:rFonts w:ascii="Times New Roman" w:hAnsi="Times New Roman" w:cs="Times New Roman"/>
                <w:sz w:val="24"/>
                <w:szCs w:val="24"/>
              </w:rPr>
              <w:t>Tính trữ lượng</w:t>
            </w:r>
          </w:p>
        </w:tc>
        <w:tc>
          <w:tcPr>
            <w:tcW w:w="870" w:type="dxa"/>
          </w:tcPr>
          <w:p w14:paraId="075089D2"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Pr>
          <w:p w14:paraId="37C3E899"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2F92FA8D" w14:textId="77777777" w:rsidTr="00C63393">
        <w:tc>
          <w:tcPr>
            <w:tcW w:w="1418" w:type="dxa"/>
            <w:vAlign w:val="center"/>
          </w:tcPr>
          <w:p w14:paraId="49AE34A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2.3</w:t>
            </w:r>
          </w:p>
        </w:tc>
        <w:tc>
          <w:tcPr>
            <w:tcW w:w="5783" w:type="dxa"/>
          </w:tcPr>
          <w:p w14:paraId="3B27E954" w14:textId="5A79115B" w:rsidR="00C63393" w:rsidRPr="00C63393" w:rsidRDefault="00C63393" w:rsidP="00EF618C">
            <w:pPr>
              <w:spacing w:before="120" w:after="0"/>
              <w:jc w:val="both"/>
              <w:rPr>
                <w:rFonts w:ascii="Times New Roman" w:hAnsi="Times New Roman" w:cs="Times New Roman"/>
                <w:sz w:val="24"/>
                <w:szCs w:val="24"/>
                <w:lang w:val="it-IT"/>
              </w:rPr>
            </w:pPr>
            <w:r>
              <w:rPr>
                <w:rFonts w:ascii="Times New Roman" w:hAnsi="Times New Roman" w:cs="Times New Roman"/>
                <w:sz w:val="24"/>
                <w:szCs w:val="24"/>
              </w:rPr>
              <w:t>Sản lượng và tuổi mỏ</w:t>
            </w:r>
          </w:p>
        </w:tc>
        <w:tc>
          <w:tcPr>
            <w:tcW w:w="870" w:type="dxa"/>
          </w:tcPr>
          <w:p w14:paraId="052F077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Pr>
          <w:p w14:paraId="783F4DA7"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50900C19" w14:textId="77777777" w:rsidTr="00C63393">
        <w:tc>
          <w:tcPr>
            <w:tcW w:w="1418" w:type="dxa"/>
            <w:vAlign w:val="center"/>
          </w:tcPr>
          <w:p w14:paraId="34A2C8D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2.4</w:t>
            </w:r>
          </w:p>
        </w:tc>
        <w:tc>
          <w:tcPr>
            <w:tcW w:w="5783" w:type="dxa"/>
          </w:tcPr>
          <w:p w14:paraId="6400B7BA" w14:textId="202692F2"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Chế độ làm việc của mỏ</w:t>
            </w:r>
          </w:p>
        </w:tc>
        <w:tc>
          <w:tcPr>
            <w:tcW w:w="870" w:type="dxa"/>
          </w:tcPr>
          <w:p w14:paraId="0A95349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Pr>
          <w:p w14:paraId="190E318F"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5EF93ADD" w14:textId="77777777" w:rsidTr="00C63393">
        <w:tc>
          <w:tcPr>
            <w:tcW w:w="1418" w:type="dxa"/>
            <w:vAlign w:val="center"/>
          </w:tcPr>
          <w:p w14:paraId="412CEA0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2.5</w:t>
            </w:r>
          </w:p>
        </w:tc>
        <w:tc>
          <w:tcPr>
            <w:tcW w:w="5783" w:type="dxa"/>
          </w:tcPr>
          <w:p w14:paraId="731C0628" w14:textId="5B13CF50"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Phân chia ruộng mỏ</w:t>
            </w:r>
          </w:p>
        </w:tc>
        <w:tc>
          <w:tcPr>
            <w:tcW w:w="870" w:type="dxa"/>
          </w:tcPr>
          <w:p w14:paraId="15251C07"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Pr>
          <w:p w14:paraId="4BB0F6CF"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26233AFA" w14:textId="77777777" w:rsidTr="00C63393">
        <w:tc>
          <w:tcPr>
            <w:tcW w:w="1418" w:type="dxa"/>
            <w:vAlign w:val="center"/>
          </w:tcPr>
          <w:p w14:paraId="1A541E0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lastRenderedPageBreak/>
              <w:t>2.6</w:t>
            </w:r>
          </w:p>
        </w:tc>
        <w:tc>
          <w:tcPr>
            <w:tcW w:w="5783" w:type="dxa"/>
          </w:tcPr>
          <w:p w14:paraId="2811DCE6" w14:textId="50E2BBE4"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Mở vỉa</w:t>
            </w:r>
          </w:p>
        </w:tc>
        <w:tc>
          <w:tcPr>
            <w:tcW w:w="870" w:type="dxa"/>
          </w:tcPr>
          <w:p w14:paraId="505426E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9,0</w:t>
            </w:r>
          </w:p>
        </w:tc>
        <w:tc>
          <w:tcPr>
            <w:tcW w:w="1285" w:type="dxa"/>
            <w:vMerge/>
          </w:tcPr>
          <w:p w14:paraId="4765C429"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58ECBCC2" w14:textId="77777777" w:rsidTr="00C63393">
        <w:tc>
          <w:tcPr>
            <w:tcW w:w="1418" w:type="dxa"/>
            <w:vAlign w:val="center"/>
          </w:tcPr>
          <w:p w14:paraId="309A59B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2.7</w:t>
            </w:r>
          </w:p>
        </w:tc>
        <w:tc>
          <w:tcPr>
            <w:tcW w:w="5783" w:type="dxa"/>
          </w:tcPr>
          <w:p w14:paraId="2C71AE75" w14:textId="1DD5B7B2"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Thiết kế thi công đào lò mở vỉa (thiết kế thi công cho 1 đường lò)</w:t>
            </w:r>
          </w:p>
        </w:tc>
        <w:tc>
          <w:tcPr>
            <w:tcW w:w="870" w:type="dxa"/>
          </w:tcPr>
          <w:p w14:paraId="203E8F94"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5,0</w:t>
            </w:r>
          </w:p>
        </w:tc>
        <w:tc>
          <w:tcPr>
            <w:tcW w:w="1285" w:type="dxa"/>
            <w:vMerge/>
          </w:tcPr>
          <w:p w14:paraId="1B16E8C6"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45EBCC9F" w14:textId="77777777" w:rsidTr="00C63393">
        <w:tc>
          <w:tcPr>
            <w:tcW w:w="1418" w:type="dxa"/>
            <w:vAlign w:val="center"/>
          </w:tcPr>
          <w:p w14:paraId="0D124D99"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2.8</w:t>
            </w:r>
          </w:p>
        </w:tc>
        <w:tc>
          <w:tcPr>
            <w:tcW w:w="5783" w:type="dxa"/>
          </w:tcPr>
          <w:p w14:paraId="1237A85F" w14:textId="7DCA566C"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Kết luận</w:t>
            </w:r>
          </w:p>
        </w:tc>
        <w:tc>
          <w:tcPr>
            <w:tcW w:w="870" w:type="dxa"/>
          </w:tcPr>
          <w:p w14:paraId="7C430A6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Pr>
          <w:p w14:paraId="32F396C5"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5DF83BB0" w14:textId="77777777" w:rsidTr="00C63393">
        <w:tc>
          <w:tcPr>
            <w:tcW w:w="1418" w:type="dxa"/>
            <w:vAlign w:val="center"/>
          </w:tcPr>
          <w:p w14:paraId="0215CD6D"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b/>
                <w:sz w:val="24"/>
                <w:szCs w:val="24"/>
              </w:rPr>
              <w:t>Chương 3</w:t>
            </w:r>
          </w:p>
        </w:tc>
        <w:tc>
          <w:tcPr>
            <w:tcW w:w="5783" w:type="dxa"/>
          </w:tcPr>
          <w:p w14:paraId="19768406" w14:textId="77777777" w:rsidR="00C63393" w:rsidRPr="00C63393" w:rsidRDefault="00C63393" w:rsidP="00EF618C">
            <w:pPr>
              <w:spacing w:before="120" w:after="0"/>
              <w:jc w:val="both"/>
              <w:rPr>
                <w:rFonts w:ascii="Times New Roman" w:hAnsi="Times New Roman" w:cs="Times New Roman"/>
                <w:b/>
                <w:sz w:val="24"/>
                <w:szCs w:val="24"/>
              </w:rPr>
            </w:pPr>
            <w:r w:rsidRPr="00C63393">
              <w:rPr>
                <w:rFonts w:ascii="Times New Roman" w:hAnsi="Times New Roman" w:cs="Times New Roman"/>
                <w:b/>
                <w:sz w:val="24"/>
                <w:szCs w:val="24"/>
              </w:rPr>
              <w:t>Khai thác</w:t>
            </w:r>
          </w:p>
        </w:tc>
        <w:tc>
          <w:tcPr>
            <w:tcW w:w="870" w:type="dxa"/>
          </w:tcPr>
          <w:p w14:paraId="72B3A136"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27,0</w:t>
            </w:r>
          </w:p>
        </w:tc>
        <w:tc>
          <w:tcPr>
            <w:tcW w:w="1285" w:type="dxa"/>
          </w:tcPr>
          <w:p w14:paraId="703C8CF3"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40F706EC" w14:textId="77777777" w:rsidTr="00C63393">
        <w:tc>
          <w:tcPr>
            <w:tcW w:w="1418" w:type="dxa"/>
            <w:vAlign w:val="center"/>
          </w:tcPr>
          <w:p w14:paraId="1716C10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3.1</w:t>
            </w:r>
          </w:p>
        </w:tc>
        <w:tc>
          <w:tcPr>
            <w:tcW w:w="5783" w:type="dxa"/>
          </w:tcPr>
          <w:p w14:paraId="5EF90210" w14:textId="53DD8D0E"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Đặc điểm địa chất và các yếu tố liên quan đến công tác khai thá</w:t>
            </w:r>
          </w:p>
        </w:tc>
        <w:tc>
          <w:tcPr>
            <w:tcW w:w="870" w:type="dxa"/>
          </w:tcPr>
          <w:p w14:paraId="11D100B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val="restart"/>
            <w:vAlign w:val="center"/>
          </w:tcPr>
          <w:p w14:paraId="1A14813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p w14:paraId="1FACBDB8"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4.2</w:t>
            </w:r>
          </w:p>
        </w:tc>
      </w:tr>
      <w:tr w:rsidR="00C63393" w:rsidRPr="00C63393" w14:paraId="6B4AEF51" w14:textId="77777777" w:rsidTr="00C63393">
        <w:tc>
          <w:tcPr>
            <w:tcW w:w="1418" w:type="dxa"/>
            <w:vAlign w:val="center"/>
          </w:tcPr>
          <w:p w14:paraId="5FD165B9"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3.2</w:t>
            </w:r>
          </w:p>
        </w:tc>
        <w:tc>
          <w:tcPr>
            <w:tcW w:w="5783" w:type="dxa"/>
          </w:tcPr>
          <w:p w14:paraId="7F3849D0" w14:textId="76EAFA83"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Lựa chọn hệ thống khai thác</w:t>
            </w:r>
          </w:p>
        </w:tc>
        <w:tc>
          <w:tcPr>
            <w:tcW w:w="870" w:type="dxa"/>
          </w:tcPr>
          <w:p w14:paraId="2D74A81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5,0</w:t>
            </w:r>
          </w:p>
        </w:tc>
        <w:tc>
          <w:tcPr>
            <w:tcW w:w="1285" w:type="dxa"/>
            <w:vMerge/>
            <w:vAlign w:val="center"/>
          </w:tcPr>
          <w:p w14:paraId="6F60AFF3"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65978D7F" w14:textId="77777777" w:rsidTr="00C63393">
        <w:tc>
          <w:tcPr>
            <w:tcW w:w="1418" w:type="dxa"/>
            <w:vAlign w:val="center"/>
          </w:tcPr>
          <w:p w14:paraId="34CBE1F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3.3</w:t>
            </w:r>
          </w:p>
        </w:tc>
        <w:tc>
          <w:tcPr>
            <w:tcW w:w="5783" w:type="dxa"/>
          </w:tcPr>
          <w:p w14:paraId="0CA7F3EF" w14:textId="76238AC9"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Xác định các thông số của hệ thống khai thác</w:t>
            </w:r>
          </w:p>
        </w:tc>
        <w:tc>
          <w:tcPr>
            <w:tcW w:w="870" w:type="dxa"/>
          </w:tcPr>
          <w:p w14:paraId="2245C45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vAlign w:val="center"/>
          </w:tcPr>
          <w:p w14:paraId="6989C6AB"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6DA7442B" w14:textId="77777777" w:rsidTr="00C63393">
        <w:tc>
          <w:tcPr>
            <w:tcW w:w="1418" w:type="dxa"/>
            <w:vAlign w:val="center"/>
          </w:tcPr>
          <w:p w14:paraId="021C394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3.4</w:t>
            </w:r>
          </w:p>
        </w:tc>
        <w:tc>
          <w:tcPr>
            <w:tcW w:w="5783" w:type="dxa"/>
          </w:tcPr>
          <w:p w14:paraId="0FCD063F" w14:textId="1B2F225B" w:rsidR="00C63393" w:rsidRPr="00C63393" w:rsidRDefault="00C63393" w:rsidP="00EF618C">
            <w:pPr>
              <w:spacing w:before="120" w:after="0"/>
              <w:jc w:val="both"/>
              <w:rPr>
                <w:rFonts w:ascii="Times New Roman" w:hAnsi="Times New Roman" w:cs="Times New Roman"/>
                <w:sz w:val="24"/>
                <w:szCs w:val="24"/>
              </w:rPr>
            </w:pPr>
            <w:r>
              <w:rPr>
                <w:rFonts w:ascii="Times New Roman" w:hAnsi="Times New Roman" w:cs="Times New Roman"/>
                <w:sz w:val="24"/>
                <w:szCs w:val="24"/>
              </w:rPr>
              <w:t>Quy trình công nghệ khai thác</w:t>
            </w:r>
          </w:p>
        </w:tc>
        <w:tc>
          <w:tcPr>
            <w:tcW w:w="870" w:type="dxa"/>
          </w:tcPr>
          <w:p w14:paraId="477568F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17,0</w:t>
            </w:r>
          </w:p>
        </w:tc>
        <w:tc>
          <w:tcPr>
            <w:tcW w:w="1285" w:type="dxa"/>
            <w:vMerge/>
            <w:vAlign w:val="center"/>
          </w:tcPr>
          <w:p w14:paraId="7E49BB66"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5690F3F" w14:textId="77777777" w:rsidTr="00C63393">
        <w:tc>
          <w:tcPr>
            <w:tcW w:w="1418" w:type="dxa"/>
            <w:vAlign w:val="center"/>
          </w:tcPr>
          <w:p w14:paraId="44EF193C"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3.5</w:t>
            </w:r>
          </w:p>
        </w:tc>
        <w:tc>
          <w:tcPr>
            <w:tcW w:w="5783" w:type="dxa"/>
          </w:tcPr>
          <w:p w14:paraId="23A7F721" w14:textId="3539E333" w:rsidR="00C63393" w:rsidRPr="00C63393" w:rsidRDefault="00C63393" w:rsidP="00EF618C">
            <w:pPr>
              <w:spacing w:before="120" w:after="0"/>
              <w:ind w:right="-108"/>
              <w:jc w:val="both"/>
              <w:rPr>
                <w:rFonts w:ascii="Times New Roman" w:hAnsi="Times New Roman" w:cs="Times New Roman"/>
                <w:sz w:val="24"/>
                <w:szCs w:val="24"/>
                <w:lang w:val="pt-BR"/>
              </w:rPr>
            </w:pPr>
            <w:r>
              <w:rPr>
                <w:rFonts w:ascii="Times New Roman" w:hAnsi="Times New Roman" w:cs="Times New Roman"/>
                <w:sz w:val="24"/>
                <w:szCs w:val="24"/>
              </w:rPr>
              <w:t>Kết luận</w:t>
            </w:r>
          </w:p>
        </w:tc>
        <w:tc>
          <w:tcPr>
            <w:tcW w:w="870" w:type="dxa"/>
          </w:tcPr>
          <w:p w14:paraId="7DC068C7"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vAlign w:val="center"/>
          </w:tcPr>
          <w:p w14:paraId="5980988C"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2734CD48"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A7ABC4E"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Chương 4</w:t>
            </w:r>
          </w:p>
        </w:tc>
        <w:tc>
          <w:tcPr>
            <w:tcW w:w="5783" w:type="dxa"/>
            <w:tcBorders>
              <w:top w:val="single" w:sz="4" w:space="0" w:color="auto"/>
              <w:left w:val="single" w:sz="4" w:space="0" w:color="auto"/>
              <w:bottom w:val="single" w:sz="4" w:space="0" w:color="auto"/>
              <w:right w:val="single" w:sz="4" w:space="0" w:color="auto"/>
            </w:tcBorders>
          </w:tcPr>
          <w:p w14:paraId="7196BCB2" w14:textId="77777777" w:rsidR="00C63393" w:rsidRPr="00C63393" w:rsidRDefault="00C63393" w:rsidP="00EF618C">
            <w:pPr>
              <w:spacing w:before="120" w:after="0"/>
              <w:ind w:right="-108"/>
              <w:jc w:val="both"/>
              <w:rPr>
                <w:rFonts w:ascii="Times New Roman" w:hAnsi="Times New Roman" w:cs="Times New Roman"/>
                <w:b/>
                <w:sz w:val="24"/>
                <w:szCs w:val="24"/>
              </w:rPr>
            </w:pPr>
            <w:r w:rsidRPr="00C63393">
              <w:rPr>
                <w:rFonts w:ascii="Times New Roman" w:hAnsi="Times New Roman" w:cs="Times New Roman"/>
                <w:b/>
                <w:sz w:val="24"/>
                <w:szCs w:val="24"/>
              </w:rPr>
              <w:t>Thông gió và an toàn</w:t>
            </w:r>
          </w:p>
        </w:tc>
        <w:tc>
          <w:tcPr>
            <w:tcW w:w="870" w:type="dxa"/>
            <w:tcBorders>
              <w:top w:val="single" w:sz="4" w:space="0" w:color="auto"/>
              <w:left w:val="single" w:sz="4" w:space="0" w:color="auto"/>
              <w:bottom w:val="single" w:sz="4" w:space="0" w:color="auto"/>
              <w:right w:val="single" w:sz="4" w:space="0" w:color="auto"/>
            </w:tcBorders>
          </w:tcPr>
          <w:p w14:paraId="3ED1F9FE"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27,0</w:t>
            </w:r>
          </w:p>
        </w:tc>
        <w:tc>
          <w:tcPr>
            <w:tcW w:w="1285" w:type="dxa"/>
            <w:tcBorders>
              <w:top w:val="single" w:sz="4" w:space="0" w:color="auto"/>
              <w:left w:val="single" w:sz="4" w:space="0" w:color="auto"/>
              <w:bottom w:val="single" w:sz="4" w:space="0" w:color="auto"/>
              <w:right w:val="single" w:sz="4" w:space="0" w:color="auto"/>
            </w:tcBorders>
            <w:vAlign w:val="center"/>
          </w:tcPr>
          <w:p w14:paraId="18704C88"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170D6FCE"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FB40EC3"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rPr>
              <w:t>A.</w:t>
            </w:r>
          </w:p>
        </w:tc>
        <w:tc>
          <w:tcPr>
            <w:tcW w:w="5783" w:type="dxa"/>
            <w:tcBorders>
              <w:top w:val="single" w:sz="4" w:space="0" w:color="auto"/>
              <w:left w:val="single" w:sz="4" w:space="0" w:color="auto"/>
              <w:bottom w:val="single" w:sz="4" w:space="0" w:color="auto"/>
              <w:right w:val="single" w:sz="4" w:space="0" w:color="auto"/>
            </w:tcBorders>
          </w:tcPr>
          <w:p w14:paraId="29A70CE2" w14:textId="77777777" w:rsidR="00C63393" w:rsidRPr="00C63393" w:rsidRDefault="00C63393" w:rsidP="00EF618C">
            <w:pPr>
              <w:spacing w:before="120" w:after="0"/>
              <w:ind w:right="-108"/>
              <w:jc w:val="both"/>
              <w:rPr>
                <w:rFonts w:ascii="Times New Roman" w:hAnsi="Times New Roman" w:cs="Times New Roman"/>
                <w:b/>
                <w:i/>
                <w:sz w:val="24"/>
                <w:szCs w:val="24"/>
              </w:rPr>
            </w:pPr>
            <w:r w:rsidRPr="00C63393">
              <w:rPr>
                <w:rFonts w:ascii="Times New Roman" w:hAnsi="Times New Roman" w:cs="Times New Roman"/>
                <w:b/>
                <w:i/>
                <w:sz w:val="24"/>
                <w:szCs w:val="24"/>
              </w:rPr>
              <w:t>Thông gió</w:t>
            </w:r>
          </w:p>
        </w:tc>
        <w:tc>
          <w:tcPr>
            <w:tcW w:w="870" w:type="dxa"/>
            <w:tcBorders>
              <w:top w:val="single" w:sz="4" w:space="0" w:color="auto"/>
              <w:left w:val="single" w:sz="4" w:space="0" w:color="auto"/>
              <w:bottom w:val="single" w:sz="4" w:space="0" w:color="auto"/>
              <w:right w:val="single" w:sz="4" w:space="0" w:color="auto"/>
            </w:tcBorders>
          </w:tcPr>
          <w:p w14:paraId="08A5FCDE" w14:textId="77777777" w:rsidR="00C63393" w:rsidRPr="00C63393" w:rsidRDefault="00C63393" w:rsidP="00C63393">
            <w:pPr>
              <w:spacing w:before="120" w:after="0"/>
              <w:jc w:val="center"/>
              <w:rPr>
                <w:rFonts w:ascii="Times New Roman" w:hAnsi="Times New Roman" w:cs="Times New Roman"/>
                <w:b/>
                <w:sz w:val="24"/>
                <w:szCs w:val="24"/>
              </w:rPr>
            </w:pPr>
          </w:p>
        </w:tc>
        <w:tc>
          <w:tcPr>
            <w:tcW w:w="1285" w:type="dxa"/>
            <w:vMerge w:val="restart"/>
            <w:tcBorders>
              <w:top w:val="single" w:sz="4" w:space="0" w:color="auto"/>
              <w:left w:val="single" w:sz="4" w:space="0" w:color="auto"/>
              <w:right w:val="single" w:sz="4" w:space="0" w:color="auto"/>
            </w:tcBorders>
            <w:vAlign w:val="center"/>
          </w:tcPr>
          <w:p w14:paraId="62E27E0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p w14:paraId="260ABBC6"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4.2</w:t>
            </w:r>
          </w:p>
          <w:p w14:paraId="04D268DC"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45FC90D1"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7986E7E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tc>
        <w:tc>
          <w:tcPr>
            <w:tcW w:w="5783" w:type="dxa"/>
            <w:tcBorders>
              <w:top w:val="single" w:sz="4" w:space="0" w:color="auto"/>
              <w:left w:val="single" w:sz="4" w:space="0" w:color="auto"/>
              <w:bottom w:val="single" w:sz="4" w:space="0" w:color="auto"/>
              <w:right w:val="single" w:sz="4" w:space="0" w:color="auto"/>
            </w:tcBorders>
          </w:tcPr>
          <w:p w14:paraId="477C9B35" w14:textId="6AD13BC8"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Khái quát chung</w:t>
            </w:r>
          </w:p>
        </w:tc>
        <w:tc>
          <w:tcPr>
            <w:tcW w:w="870" w:type="dxa"/>
            <w:tcBorders>
              <w:top w:val="single" w:sz="4" w:space="0" w:color="auto"/>
              <w:left w:val="single" w:sz="4" w:space="0" w:color="auto"/>
              <w:bottom w:val="single" w:sz="4" w:space="0" w:color="auto"/>
              <w:right w:val="single" w:sz="4" w:space="0" w:color="auto"/>
            </w:tcBorders>
          </w:tcPr>
          <w:p w14:paraId="125B22F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right w:val="single" w:sz="4" w:space="0" w:color="auto"/>
            </w:tcBorders>
            <w:vAlign w:val="center"/>
          </w:tcPr>
          <w:p w14:paraId="4D580D21"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75B06E5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054C760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4.2</w:t>
            </w:r>
          </w:p>
        </w:tc>
        <w:tc>
          <w:tcPr>
            <w:tcW w:w="5783" w:type="dxa"/>
            <w:tcBorders>
              <w:top w:val="single" w:sz="4" w:space="0" w:color="auto"/>
              <w:left w:val="single" w:sz="4" w:space="0" w:color="auto"/>
              <w:bottom w:val="single" w:sz="4" w:space="0" w:color="auto"/>
              <w:right w:val="single" w:sz="4" w:space="0" w:color="auto"/>
            </w:tcBorders>
          </w:tcPr>
          <w:p w14:paraId="615789D5" w14:textId="7FFCFB81"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Lựa chọn hệ thống thông gió</w:t>
            </w:r>
          </w:p>
        </w:tc>
        <w:tc>
          <w:tcPr>
            <w:tcW w:w="870" w:type="dxa"/>
            <w:tcBorders>
              <w:top w:val="single" w:sz="4" w:space="0" w:color="auto"/>
              <w:left w:val="single" w:sz="4" w:space="0" w:color="auto"/>
              <w:bottom w:val="single" w:sz="4" w:space="0" w:color="auto"/>
              <w:right w:val="single" w:sz="4" w:space="0" w:color="auto"/>
            </w:tcBorders>
          </w:tcPr>
          <w:p w14:paraId="764F942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Borders>
              <w:left w:val="single" w:sz="4" w:space="0" w:color="auto"/>
              <w:right w:val="single" w:sz="4" w:space="0" w:color="auto"/>
            </w:tcBorders>
            <w:vAlign w:val="center"/>
          </w:tcPr>
          <w:p w14:paraId="65F4A6D0"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7C418615"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0C873989"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4.3</w:t>
            </w:r>
          </w:p>
        </w:tc>
        <w:tc>
          <w:tcPr>
            <w:tcW w:w="5783" w:type="dxa"/>
            <w:tcBorders>
              <w:top w:val="single" w:sz="4" w:space="0" w:color="auto"/>
              <w:left w:val="single" w:sz="4" w:space="0" w:color="auto"/>
              <w:bottom w:val="single" w:sz="4" w:space="0" w:color="auto"/>
              <w:right w:val="single" w:sz="4" w:space="0" w:color="auto"/>
            </w:tcBorders>
          </w:tcPr>
          <w:p w14:paraId="3AB6FC89" w14:textId="591EF6B1"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Tính lưu lượng gió chung cho mỏ</w:t>
            </w:r>
          </w:p>
        </w:tc>
        <w:tc>
          <w:tcPr>
            <w:tcW w:w="870" w:type="dxa"/>
            <w:tcBorders>
              <w:top w:val="single" w:sz="4" w:space="0" w:color="auto"/>
              <w:left w:val="single" w:sz="4" w:space="0" w:color="auto"/>
              <w:bottom w:val="single" w:sz="4" w:space="0" w:color="auto"/>
              <w:right w:val="single" w:sz="4" w:space="0" w:color="auto"/>
            </w:tcBorders>
          </w:tcPr>
          <w:p w14:paraId="1902DD5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4,0</w:t>
            </w:r>
          </w:p>
        </w:tc>
        <w:tc>
          <w:tcPr>
            <w:tcW w:w="1285" w:type="dxa"/>
            <w:vMerge/>
            <w:tcBorders>
              <w:left w:val="single" w:sz="4" w:space="0" w:color="auto"/>
              <w:right w:val="single" w:sz="4" w:space="0" w:color="auto"/>
            </w:tcBorders>
            <w:vAlign w:val="center"/>
          </w:tcPr>
          <w:p w14:paraId="1DF28769"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69C9F4FB"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78C1C3A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4.4</w:t>
            </w:r>
          </w:p>
        </w:tc>
        <w:tc>
          <w:tcPr>
            <w:tcW w:w="5783" w:type="dxa"/>
            <w:tcBorders>
              <w:top w:val="single" w:sz="4" w:space="0" w:color="auto"/>
              <w:left w:val="single" w:sz="4" w:space="0" w:color="auto"/>
              <w:bottom w:val="single" w:sz="4" w:space="0" w:color="auto"/>
              <w:right w:val="single" w:sz="4" w:space="0" w:color="auto"/>
            </w:tcBorders>
          </w:tcPr>
          <w:p w14:paraId="3C7B8010" w14:textId="548717D3"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Tính phân phối gió và kiểm tra tốc độ gió</w:t>
            </w:r>
          </w:p>
        </w:tc>
        <w:tc>
          <w:tcPr>
            <w:tcW w:w="870" w:type="dxa"/>
            <w:tcBorders>
              <w:top w:val="single" w:sz="4" w:space="0" w:color="auto"/>
              <w:left w:val="single" w:sz="4" w:space="0" w:color="auto"/>
              <w:bottom w:val="single" w:sz="4" w:space="0" w:color="auto"/>
              <w:right w:val="single" w:sz="4" w:space="0" w:color="auto"/>
            </w:tcBorders>
          </w:tcPr>
          <w:p w14:paraId="68ECA7AC"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Borders>
              <w:left w:val="single" w:sz="4" w:space="0" w:color="auto"/>
              <w:right w:val="single" w:sz="4" w:space="0" w:color="auto"/>
            </w:tcBorders>
            <w:vAlign w:val="center"/>
          </w:tcPr>
          <w:p w14:paraId="59E964B9"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436847B6"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03C830F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4.5</w:t>
            </w:r>
          </w:p>
        </w:tc>
        <w:tc>
          <w:tcPr>
            <w:tcW w:w="5783" w:type="dxa"/>
            <w:tcBorders>
              <w:top w:val="single" w:sz="4" w:space="0" w:color="auto"/>
              <w:left w:val="single" w:sz="4" w:space="0" w:color="auto"/>
              <w:bottom w:val="single" w:sz="4" w:space="0" w:color="auto"/>
              <w:right w:val="single" w:sz="4" w:space="0" w:color="auto"/>
            </w:tcBorders>
          </w:tcPr>
          <w:p w14:paraId="320BC0F6" w14:textId="439E91A3"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Tính hạ áp chung của mỏ</w:t>
            </w:r>
          </w:p>
        </w:tc>
        <w:tc>
          <w:tcPr>
            <w:tcW w:w="870" w:type="dxa"/>
            <w:tcBorders>
              <w:top w:val="single" w:sz="4" w:space="0" w:color="auto"/>
              <w:left w:val="single" w:sz="4" w:space="0" w:color="auto"/>
              <w:bottom w:val="single" w:sz="4" w:space="0" w:color="auto"/>
              <w:right w:val="single" w:sz="4" w:space="0" w:color="auto"/>
            </w:tcBorders>
          </w:tcPr>
          <w:p w14:paraId="07F6648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3,0</w:t>
            </w:r>
          </w:p>
        </w:tc>
        <w:tc>
          <w:tcPr>
            <w:tcW w:w="1285" w:type="dxa"/>
            <w:vMerge/>
            <w:tcBorders>
              <w:left w:val="single" w:sz="4" w:space="0" w:color="auto"/>
              <w:right w:val="single" w:sz="4" w:space="0" w:color="auto"/>
            </w:tcBorders>
            <w:vAlign w:val="center"/>
          </w:tcPr>
          <w:p w14:paraId="127C3E22"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25321DE7"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293F526"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4.6</w:t>
            </w:r>
          </w:p>
        </w:tc>
        <w:tc>
          <w:tcPr>
            <w:tcW w:w="5783" w:type="dxa"/>
            <w:tcBorders>
              <w:top w:val="single" w:sz="4" w:space="0" w:color="auto"/>
              <w:left w:val="single" w:sz="4" w:space="0" w:color="auto"/>
              <w:bottom w:val="single" w:sz="4" w:space="0" w:color="auto"/>
              <w:right w:val="single" w:sz="4" w:space="0" w:color="auto"/>
            </w:tcBorders>
          </w:tcPr>
          <w:p w14:paraId="51307916" w14:textId="550B2D17"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Tính chọn quạt gió chính và xác định chế độ công tác của quát</w:t>
            </w:r>
          </w:p>
        </w:tc>
        <w:tc>
          <w:tcPr>
            <w:tcW w:w="870" w:type="dxa"/>
            <w:tcBorders>
              <w:top w:val="single" w:sz="4" w:space="0" w:color="auto"/>
              <w:left w:val="single" w:sz="4" w:space="0" w:color="auto"/>
              <w:bottom w:val="single" w:sz="4" w:space="0" w:color="auto"/>
              <w:right w:val="single" w:sz="4" w:space="0" w:color="auto"/>
            </w:tcBorders>
          </w:tcPr>
          <w:p w14:paraId="4BA2295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right w:val="single" w:sz="4" w:space="0" w:color="auto"/>
            </w:tcBorders>
            <w:vAlign w:val="center"/>
          </w:tcPr>
          <w:p w14:paraId="2719D5F7"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7DE526F5"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0EB1F11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4.7</w:t>
            </w:r>
          </w:p>
        </w:tc>
        <w:tc>
          <w:tcPr>
            <w:tcW w:w="5783" w:type="dxa"/>
            <w:tcBorders>
              <w:top w:val="single" w:sz="4" w:space="0" w:color="auto"/>
              <w:left w:val="single" w:sz="4" w:space="0" w:color="auto"/>
              <w:bottom w:val="single" w:sz="4" w:space="0" w:color="auto"/>
              <w:right w:val="single" w:sz="4" w:space="0" w:color="auto"/>
            </w:tcBorders>
          </w:tcPr>
          <w:p w14:paraId="5B7B1F2D" w14:textId="268C9F3E"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Tính giá thành thông gió</w:t>
            </w:r>
          </w:p>
        </w:tc>
        <w:tc>
          <w:tcPr>
            <w:tcW w:w="870" w:type="dxa"/>
            <w:tcBorders>
              <w:top w:val="single" w:sz="4" w:space="0" w:color="auto"/>
              <w:left w:val="single" w:sz="4" w:space="0" w:color="auto"/>
              <w:bottom w:val="single" w:sz="4" w:space="0" w:color="auto"/>
              <w:right w:val="single" w:sz="4" w:space="0" w:color="auto"/>
            </w:tcBorders>
          </w:tcPr>
          <w:p w14:paraId="1D67EC0C"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right w:val="single" w:sz="4" w:space="0" w:color="auto"/>
            </w:tcBorders>
            <w:vAlign w:val="center"/>
          </w:tcPr>
          <w:p w14:paraId="36D75503"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142C443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5B148129"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4.8</w:t>
            </w:r>
          </w:p>
        </w:tc>
        <w:tc>
          <w:tcPr>
            <w:tcW w:w="5783" w:type="dxa"/>
            <w:tcBorders>
              <w:top w:val="single" w:sz="4" w:space="0" w:color="auto"/>
              <w:left w:val="single" w:sz="4" w:space="0" w:color="auto"/>
              <w:bottom w:val="single" w:sz="4" w:space="0" w:color="auto"/>
              <w:right w:val="single" w:sz="4" w:space="0" w:color="auto"/>
            </w:tcBorders>
          </w:tcPr>
          <w:p w14:paraId="3CABDAFC" w14:textId="798EA6F2"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Kết luận</w:t>
            </w:r>
          </w:p>
        </w:tc>
        <w:tc>
          <w:tcPr>
            <w:tcW w:w="870" w:type="dxa"/>
            <w:tcBorders>
              <w:top w:val="single" w:sz="4" w:space="0" w:color="auto"/>
              <w:left w:val="single" w:sz="4" w:space="0" w:color="auto"/>
              <w:bottom w:val="single" w:sz="4" w:space="0" w:color="auto"/>
              <w:right w:val="single" w:sz="4" w:space="0" w:color="auto"/>
            </w:tcBorders>
          </w:tcPr>
          <w:p w14:paraId="27FCCE44"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right w:val="single" w:sz="4" w:space="0" w:color="auto"/>
            </w:tcBorders>
            <w:vAlign w:val="center"/>
          </w:tcPr>
          <w:p w14:paraId="2881BC94"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4DFF27A2"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0142ED7F"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rPr>
              <w:t>B.</w:t>
            </w:r>
          </w:p>
        </w:tc>
        <w:tc>
          <w:tcPr>
            <w:tcW w:w="5783" w:type="dxa"/>
            <w:tcBorders>
              <w:top w:val="single" w:sz="4" w:space="0" w:color="auto"/>
              <w:left w:val="single" w:sz="4" w:space="0" w:color="auto"/>
              <w:bottom w:val="single" w:sz="4" w:space="0" w:color="auto"/>
              <w:right w:val="single" w:sz="4" w:space="0" w:color="auto"/>
            </w:tcBorders>
          </w:tcPr>
          <w:p w14:paraId="7F9DD4FC" w14:textId="77777777" w:rsidR="00C63393" w:rsidRPr="00C63393" w:rsidRDefault="00C63393" w:rsidP="00EF618C">
            <w:pPr>
              <w:spacing w:before="120" w:after="0"/>
              <w:ind w:right="-108"/>
              <w:jc w:val="both"/>
              <w:rPr>
                <w:rFonts w:ascii="Times New Roman" w:hAnsi="Times New Roman" w:cs="Times New Roman"/>
                <w:b/>
                <w:i/>
                <w:sz w:val="24"/>
                <w:szCs w:val="24"/>
              </w:rPr>
            </w:pPr>
            <w:r w:rsidRPr="00C63393">
              <w:rPr>
                <w:rFonts w:ascii="Times New Roman" w:hAnsi="Times New Roman" w:cs="Times New Roman"/>
                <w:b/>
                <w:i/>
                <w:sz w:val="24"/>
                <w:szCs w:val="24"/>
              </w:rPr>
              <w:t>An toàn và Bảo hộ lao động</w:t>
            </w:r>
          </w:p>
        </w:tc>
        <w:tc>
          <w:tcPr>
            <w:tcW w:w="870" w:type="dxa"/>
            <w:tcBorders>
              <w:top w:val="single" w:sz="4" w:space="0" w:color="auto"/>
              <w:left w:val="single" w:sz="4" w:space="0" w:color="auto"/>
              <w:bottom w:val="single" w:sz="4" w:space="0" w:color="auto"/>
              <w:right w:val="single" w:sz="4" w:space="0" w:color="auto"/>
            </w:tcBorders>
          </w:tcPr>
          <w:p w14:paraId="6500BC0F" w14:textId="77777777" w:rsidR="00C63393" w:rsidRPr="00C63393" w:rsidRDefault="00C63393" w:rsidP="00C63393">
            <w:pPr>
              <w:spacing w:before="120" w:after="0"/>
              <w:jc w:val="center"/>
              <w:rPr>
                <w:rFonts w:ascii="Times New Roman" w:hAnsi="Times New Roman" w:cs="Times New Roman"/>
                <w:b/>
                <w:i/>
                <w:sz w:val="24"/>
                <w:szCs w:val="24"/>
              </w:rPr>
            </w:pPr>
          </w:p>
        </w:tc>
        <w:tc>
          <w:tcPr>
            <w:tcW w:w="1285" w:type="dxa"/>
            <w:vMerge/>
            <w:tcBorders>
              <w:left w:val="single" w:sz="4" w:space="0" w:color="auto"/>
              <w:right w:val="single" w:sz="4" w:space="0" w:color="auto"/>
            </w:tcBorders>
            <w:vAlign w:val="center"/>
          </w:tcPr>
          <w:p w14:paraId="683B8235" w14:textId="77777777" w:rsidR="00C63393" w:rsidRPr="00C63393" w:rsidRDefault="00C63393" w:rsidP="00C63393">
            <w:pPr>
              <w:spacing w:before="120" w:after="0"/>
              <w:jc w:val="center"/>
              <w:rPr>
                <w:rFonts w:ascii="Times New Roman" w:hAnsi="Times New Roman" w:cs="Times New Roman"/>
                <w:b/>
                <w:i/>
                <w:sz w:val="24"/>
                <w:szCs w:val="24"/>
              </w:rPr>
            </w:pPr>
          </w:p>
        </w:tc>
      </w:tr>
      <w:tr w:rsidR="00C63393" w:rsidRPr="00C63393" w14:paraId="48A7C818"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50A05FC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4.9</w:t>
            </w:r>
          </w:p>
        </w:tc>
        <w:tc>
          <w:tcPr>
            <w:tcW w:w="5783" w:type="dxa"/>
            <w:tcBorders>
              <w:top w:val="single" w:sz="4" w:space="0" w:color="auto"/>
              <w:left w:val="single" w:sz="4" w:space="0" w:color="auto"/>
              <w:bottom w:val="single" w:sz="4" w:space="0" w:color="auto"/>
              <w:right w:val="single" w:sz="4" w:space="0" w:color="auto"/>
            </w:tcBorders>
          </w:tcPr>
          <w:p w14:paraId="3386F450" w14:textId="0093A37F"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Ý nghĩa và mục đích của công tác bảo hộ lao động</w:t>
            </w:r>
          </w:p>
        </w:tc>
        <w:tc>
          <w:tcPr>
            <w:tcW w:w="870" w:type="dxa"/>
            <w:tcBorders>
              <w:top w:val="single" w:sz="4" w:space="0" w:color="auto"/>
              <w:left w:val="single" w:sz="4" w:space="0" w:color="auto"/>
              <w:bottom w:val="single" w:sz="4" w:space="0" w:color="auto"/>
              <w:right w:val="single" w:sz="4" w:space="0" w:color="auto"/>
            </w:tcBorders>
          </w:tcPr>
          <w:p w14:paraId="5B57828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right w:val="single" w:sz="4" w:space="0" w:color="auto"/>
            </w:tcBorders>
            <w:vAlign w:val="center"/>
          </w:tcPr>
          <w:p w14:paraId="4737F466"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1C97D04"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67B40EC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4.10</w:t>
            </w:r>
          </w:p>
        </w:tc>
        <w:tc>
          <w:tcPr>
            <w:tcW w:w="5783" w:type="dxa"/>
            <w:tcBorders>
              <w:top w:val="single" w:sz="4" w:space="0" w:color="auto"/>
              <w:left w:val="single" w:sz="4" w:space="0" w:color="auto"/>
              <w:bottom w:val="single" w:sz="4" w:space="0" w:color="auto"/>
              <w:right w:val="single" w:sz="4" w:space="0" w:color="auto"/>
            </w:tcBorders>
          </w:tcPr>
          <w:p w14:paraId="01A865EE" w14:textId="69C76E53"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Những biện pháp về an toàn ở mỏ hầm lò</w:t>
            </w:r>
          </w:p>
        </w:tc>
        <w:tc>
          <w:tcPr>
            <w:tcW w:w="870" w:type="dxa"/>
            <w:tcBorders>
              <w:top w:val="single" w:sz="4" w:space="0" w:color="auto"/>
              <w:left w:val="single" w:sz="4" w:space="0" w:color="auto"/>
              <w:bottom w:val="single" w:sz="4" w:space="0" w:color="auto"/>
              <w:right w:val="single" w:sz="4" w:space="0" w:color="auto"/>
            </w:tcBorders>
          </w:tcPr>
          <w:p w14:paraId="345B095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right w:val="single" w:sz="4" w:space="0" w:color="auto"/>
            </w:tcBorders>
            <w:vAlign w:val="center"/>
          </w:tcPr>
          <w:p w14:paraId="23814890"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12BDEBF7"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9CDC33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4.11</w:t>
            </w:r>
          </w:p>
        </w:tc>
        <w:tc>
          <w:tcPr>
            <w:tcW w:w="5783" w:type="dxa"/>
            <w:tcBorders>
              <w:top w:val="single" w:sz="4" w:space="0" w:color="auto"/>
              <w:left w:val="single" w:sz="4" w:space="0" w:color="auto"/>
              <w:bottom w:val="single" w:sz="4" w:space="0" w:color="auto"/>
              <w:right w:val="single" w:sz="4" w:space="0" w:color="auto"/>
            </w:tcBorders>
          </w:tcPr>
          <w:p w14:paraId="05C7762E" w14:textId="7C7498BC"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Tổ chức và thực hiện công tác an toàn</w:t>
            </w:r>
          </w:p>
        </w:tc>
        <w:tc>
          <w:tcPr>
            <w:tcW w:w="870" w:type="dxa"/>
            <w:tcBorders>
              <w:top w:val="single" w:sz="4" w:space="0" w:color="auto"/>
              <w:left w:val="single" w:sz="4" w:space="0" w:color="auto"/>
              <w:bottom w:val="single" w:sz="4" w:space="0" w:color="auto"/>
              <w:right w:val="single" w:sz="4" w:space="0" w:color="auto"/>
            </w:tcBorders>
          </w:tcPr>
          <w:p w14:paraId="500D865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right w:val="single" w:sz="4" w:space="0" w:color="auto"/>
            </w:tcBorders>
            <w:vAlign w:val="center"/>
          </w:tcPr>
          <w:p w14:paraId="31E7553E"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26029ED2"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B121E4D"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4.12</w:t>
            </w:r>
          </w:p>
        </w:tc>
        <w:tc>
          <w:tcPr>
            <w:tcW w:w="5783" w:type="dxa"/>
            <w:tcBorders>
              <w:top w:val="single" w:sz="4" w:space="0" w:color="auto"/>
              <w:left w:val="single" w:sz="4" w:space="0" w:color="auto"/>
              <w:bottom w:val="single" w:sz="4" w:space="0" w:color="auto"/>
              <w:right w:val="single" w:sz="4" w:space="0" w:color="auto"/>
            </w:tcBorders>
          </w:tcPr>
          <w:p w14:paraId="212132F6" w14:textId="1CAAA8BF"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Thiết bị an toàn và dụng cụ bảo hộ lao động</w:t>
            </w:r>
          </w:p>
        </w:tc>
        <w:tc>
          <w:tcPr>
            <w:tcW w:w="870" w:type="dxa"/>
            <w:tcBorders>
              <w:top w:val="single" w:sz="4" w:space="0" w:color="auto"/>
              <w:left w:val="single" w:sz="4" w:space="0" w:color="auto"/>
              <w:bottom w:val="single" w:sz="4" w:space="0" w:color="auto"/>
              <w:right w:val="single" w:sz="4" w:space="0" w:color="auto"/>
            </w:tcBorders>
          </w:tcPr>
          <w:p w14:paraId="11ACC9A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right w:val="single" w:sz="4" w:space="0" w:color="auto"/>
            </w:tcBorders>
            <w:vAlign w:val="center"/>
          </w:tcPr>
          <w:p w14:paraId="2CC1E889"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2CE3E7E7"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4D93A9F7"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Chương 5</w:t>
            </w:r>
          </w:p>
        </w:tc>
        <w:tc>
          <w:tcPr>
            <w:tcW w:w="5783" w:type="dxa"/>
            <w:tcBorders>
              <w:top w:val="single" w:sz="4" w:space="0" w:color="auto"/>
              <w:left w:val="single" w:sz="4" w:space="0" w:color="auto"/>
              <w:bottom w:val="single" w:sz="4" w:space="0" w:color="auto"/>
              <w:right w:val="single" w:sz="4" w:space="0" w:color="auto"/>
            </w:tcBorders>
          </w:tcPr>
          <w:p w14:paraId="34EC541B" w14:textId="77777777" w:rsidR="00C63393" w:rsidRPr="00C63393" w:rsidRDefault="00C63393" w:rsidP="00EF618C">
            <w:pPr>
              <w:spacing w:before="120" w:after="0"/>
              <w:ind w:right="-108"/>
              <w:jc w:val="both"/>
              <w:rPr>
                <w:rFonts w:ascii="Times New Roman" w:hAnsi="Times New Roman" w:cs="Times New Roman"/>
                <w:b/>
                <w:sz w:val="24"/>
                <w:szCs w:val="24"/>
              </w:rPr>
            </w:pPr>
            <w:r w:rsidRPr="00C63393">
              <w:rPr>
                <w:rFonts w:ascii="Times New Roman" w:hAnsi="Times New Roman" w:cs="Times New Roman"/>
                <w:b/>
                <w:sz w:val="24"/>
                <w:szCs w:val="24"/>
              </w:rPr>
              <w:t>Vận tải, thoát nước và mặt bằng công nghiệp</w:t>
            </w:r>
          </w:p>
        </w:tc>
        <w:tc>
          <w:tcPr>
            <w:tcW w:w="870" w:type="dxa"/>
            <w:tcBorders>
              <w:top w:val="single" w:sz="4" w:space="0" w:color="auto"/>
              <w:left w:val="single" w:sz="4" w:space="0" w:color="auto"/>
              <w:bottom w:val="single" w:sz="4" w:space="0" w:color="auto"/>
              <w:right w:val="single" w:sz="4" w:space="0" w:color="auto"/>
            </w:tcBorders>
          </w:tcPr>
          <w:p w14:paraId="69634E72"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9,0</w:t>
            </w:r>
          </w:p>
        </w:tc>
        <w:tc>
          <w:tcPr>
            <w:tcW w:w="1285" w:type="dxa"/>
            <w:tcBorders>
              <w:left w:val="single" w:sz="4" w:space="0" w:color="auto"/>
              <w:bottom w:val="single" w:sz="4" w:space="0" w:color="auto"/>
              <w:right w:val="single" w:sz="4" w:space="0" w:color="auto"/>
            </w:tcBorders>
            <w:vAlign w:val="center"/>
          </w:tcPr>
          <w:p w14:paraId="21C565ED"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0E5A8A29"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E44423D"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lang w:val="pl-PL"/>
              </w:rPr>
              <w:t>A</w:t>
            </w:r>
          </w:p>
        </w:tc>
        <w:tc>
          <w:tcPr>
            <w:tcW w:w="5783" w:type="dxa"/>
            <w:tcBorders>
              <w:top w:val="single" w:sz="4" w:space="0" w:color="auto"/>
              <w:left w:val="single" w:sz="4" w:space="0" w:color="auto"/>
              <w:bottom w:val="single" w:sz="4" w:space="0" w:color="auto"/>
              <w:right w:val="single" w:sz="4" w:space="0" w:color="auto"/>
            </w:tcBorders>
          </w:tcPr>
          <w:p w14:paraId="5BADF646" w14:textId="77777777" w:rsidR="00C63393" w:rsidRPr="00C63393" w:rsidRDefault="00C63393" w:rsidP="00EF618C">
            <w:pPr>
              <w:spacing w:before="120" w:after="0"/>
              <w:ind w:right="-108"/>
              <w:jc w:val="both"/>
              <w:rPr>
                <w:rFonts w:ascii="Times New Roman" w:hAnsi="Times New Roman" w:cs="Times New Roman"/>
                <w:b/>
                <w:i/>
                <w:sz w:val="24"/>
                <w:szCs w:val="24"/>
              </w:rPr>
            </w:pPr>
            <w:r w:rsidRPr="00C63393">
              <w:rPr>
                <w:rFonts w:ascii="Times New Roman" w:hAnsi="Times New Roman" w:cs="Times New Roman"/>
                <w:b/>
                <w:i/>
                <w:sz w:val="24"/>
                <w:szCs w:val="24"/>
                <w:u w:val="single"/>
                <w:lang w:val="pl-PL"/>
              </w:rPr>
              <w:t>Vận tải</w:t>
            </w:r>
          </w:p>
        </w:tc>
        <w:tc>
          <w:tcPr>
            <w:tcW w:w="870" w:type="dxa"/>
            <w:tcBorders>
              <w:top w:val="single" w:sz="4" w:space="0" w:color="auto"/>
              <w:left w:val="single" w:sz="4" w:space="0" w:color="auto"/>
              <w:bottom w:val="single" w:sz="4" w:space="0" w:color="auto"/>
              <w:right w:val="single" w:sz="4" w:space="0" w:color="auto"/>
            </w:tcBorders>
          </w:tcPr>
          <w:p w14:paraId="3BCDCCA6" w14:textId="77777777" w:rsidR="00C63393" w:rsidRPr="00C63393" w:rsidRDefault="00C63393" w:rsidP="00C63393">
            <w:pPr>
              <w:spacing w:before="120" w:after="0"/>
              <w:jc w:val="center"/>
              <w:rPr>
                <w:rFonts w:ascii="Times New Roman" w:hAnsi="Times New Roman" w:cs="Times New Roman"/>
                <w:b/>
                <w:i/>
                <w:sz w:val="24"/>
                <w:szCs w:val="24"/>
              </w:rPr>
            </w:pPr>
          </w:p>
        </w:tc>
        <w:tc>
          <w:tcPr>
            <w:tcW w:w="1285" w:type="dxa"/>
            <w:vMerge w:val="restart"/>
            <w:tcBorders>
              <w:left w:val="single" w:sz="4" w:space="0" w:color="auto"/>
              <w:bottom w:val="single" w:sz="4" w:space="0" w:color="auto"/>
              <w:right w:val="single" w:sz="4" w:space="0" w:color="auto"/>
            </w:tcBorders>
            <w:vAlign w:val="center"/>
          </w:tcPr>
          <w:p w14:paraId="6130C16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p w14:paraId="2677DEF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lastRenderedPageBreak/>
              <w:t>4.2</w:t>
            </w:r>
          </w:p>
          <w:p w14:paraId="5FB06D36" w14:textId="77777777" w:rsidR="00C63393" w:rsidRPr="00C63393" w:rsidRDefault="00C63393" w:rsidP="00C63393">
            <w:pPr>
              <w:spacing w:before="120" w:after="0"/>
              <w:jc w:val="center"/>
              <w:rPr>
                <w:rFonts w:ascii="Times New Roman" w:hAnsi="Times New Roman" w:cs="Times New Roman"/>
                <w:b/>
                <w:i/>
                <w:sz w:val="24"/>
                <w:szCs w:val="24"/>
              </w:rPr>
            </w:pPr>
          </w:p>
        </w:tc>
      </w:tr>
      <w:tr w:rsidR="00C63393" w:rsidRPr="00C63393" w14:paraId="53C903B2"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4272FCB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lastRenderedPageBreak/>
              <w:t>5.1</w:t>
            </w:r>
          </w:p>
        </w:tc>
        <w:tc>
          <w:tcPr>
            <w:tcW w:w="5783" w:type="dxa"/>
            <w:tcBorders>
              <w:top w:val="single" w:sz="4" w:space="0" w:color="auto"/>
              <w:left w:val="single" w:sz="4" w:space="0" w:color="auto"/>
              <w:bottom w:val="single" w:sz="4" w:space="0" w:color="auto"/>
              <w:right w:val="single" w:sz="4" w:space="0" w:color="auto"/>
            </w:tcBorders>
          </w:tcPr>
          <w:p w14:paraId="5054FC2C" w14:textId="172E3203"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pl-PL"/>
              </w:rPr>
              <w:t>Khái niệm</w:t>
            </w:r>
          </w:p>
        </w:tc>
        <w:tc>
          <w:tcPr>
            <w:tcW w:w="870" w:type="dxa"/>
            <w:tcBorders>
              <w:top w:val="single" w:sz="4" w:space="0" w:color="auto"/>
              <w:left w:val="single" w:sz="4" w:space="0" w:color="auto"/>
              <w:bottom w:val="single" w:sz="4" w:space="0" w:color="auto"/>
              <w:right w:val="single" w:sz="4" w:space="0" w:color="auto"/>
            </w:tcBorders>
          </w:tcPr>
          <w:p w14:paraId="675B1712"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0,5</w:t>
            </w:r>
          </w:p>
        </w:tc>
        <w:tc>
          <w:tcPr>
            <w:tcW w:w="1285" w:type="dxa"/>
            <w:vMerge/>
            <w:tcBorders>
              <w:left w:val="single" w:sz="4" w:space="0" w:color="auto"/>
              <w:bottom w:val="single" w:sz="4" w:space="0" w:color="auto"/>
              <w:right w:val="single" w:sz="4" w:space="0" w:color="auto"/>
            </w:tcBorders>
            <w:vAlign w:val="center"/>
          </w:tcPr>
          <w:p w14:paraId="2C910DBE"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6CDDBFCC"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619F9D0D"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5.2</w:t>
            </w:r>
          </w:p>
        </w:tc>
        <w:tc>
          <w:tcPr>
            <w:tcW w:w="5783" w:type="dxa"/>
            <w:tcBorders>
              <w:top w:val="single" w:sz="4" w:space="0" w:color="auto"/>
              <w:left w:val="single" w:sz="4" w:space="0" w:color="auto"/>
              <w:bottom w:val="single" w:sz="4" w:space="0" w:color="auto"/>
              <w:right w:val="single" w:sz="4" w:space="0" w:color="auto"/>
            </w:tcBorders>
          </w:tcPr>
          <w:p w14:paraId="4358F050" w14:textId="46A8285B"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pl-PL"/>
              </w:rPr>
              <w:t>Vận tải trong lò</w:t>
            </w:r>
          </w:p>
        </w:tc>
        <w:tc>
          <w:tcPr>
            <w:tcW w:w="870" w:type="dxa"/>
            <w:tcBorders>
              <w:top w:val="single" w:sz="4" w:space="0" w:color="auto"/>
              <w:left w:val="single" w:sz="4" w:space="0" w:color="auto"/>
              <w:bottom w:val="single" w:sz="4" w:space="0" w:color="auto"/>
              <w:right w:val="single" w:sz="4" w:space="0" w:color="auto"/>
            </w:tcBorders>
          </w:tcPr>
          <w:p w14:paraId="4607F8D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3AE135E7"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65B709C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213EFF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5.3</w:t>
            </w:r>
          </w:p>
        </w:tc>
        <w:tc>
          <w:tcPr>
            <w:tcW w:w="5783" w:type="dxa"/>
            <w:tcBorders>
              <w:top w:val="single" w:sz="4" w:space="0" w:color="auto"/>
              <w:left w:val="single" w:sz="4" w:space="0" w:color="auto"/>
              <w:bottom w:val="single" w:sz="4" w:space="0" w:color="auto"/>
              <w:right w:val="single" w:sz="4" w:space="0" w:color="auto"/>
            </w:tcBorders>
          </w:tcPr>
          <w:p w14:paraId="21EAB8EB" w14:textId="5F947FFE"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Vận tải ngoài mặt bằng</w:t>
            </w:r>
          </w:p>
        </w:tc>
        <w:tc>
          <w:tcPr>
            <w:tcW w:w="870" w:type="dxa"/>
            <w:tcBorders>
              <w:top w:val="single" w:sz="4" w:space="0" w:color="auto"/>
              <w:left w:val="single" w:sz="4" w:space="0" w:color="auto"/>
              <w:bottom w:val="single" w:sz="4" w:space="0" w:color="auto"/>
              <w:right w:val="single" w:sz="4" w:space="0" w:color="auto"/>
            </w:tcBorders>
          </w:tcPr>
          <w:p w14:paraId="44C4DA7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0,5</w:t>
            </w:r>
          </w:p>
        </w:tc>
        <w:tc>
          <w:tcPr>
            <w:tcW w:w="1285" w:type="dxa"/>
            <w:vMerge/>
            <w:tcBorders>
              <w:left w:val="single" w:sz="4" w:space="0" w:color="auto"/>
              <w:bottom w:val="single" w:sz="4" w:space="0" w:color="auto"/>
              <w:right w:val="single" w:sz="4" w:space="0" w:color="auto"/>
            </w:tcBorders>
            <w:vAlign w:val="center"/>
          </w:tcPr>
          <w:p w14:paraId="4EFD47C4"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FFEE6FC"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A0041B6"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5.4</w:t>
            </w:r>
          </w:p>
        </w:tc>
        <w:tc>
          <w:tcPr>
            <w:tcW w:w="5783" w:type="dxa"/>
            <w:tcBorders>
              <w:top w:val="single" w:sz="4" w:space="0" w:color="auto"/>
              <w:left w:val="single" w:sz="4" w:space="0" w:color="auto"/>
              <w:bottom w:val="single" w:sz="4" w:space="0" w:color="auto"/>
              <w:right w:val="single" w:sz="4" w:space="0" w:color="auto"/>
            </w:tcBorders>
          </w:tcPr>
          <w:p w14:paraId="36E5B218" w14:textId="4433E6F8"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Thống kê thiết bị vận tải</w:t>
            </w:r>
          </w:p>
        </w:tc>
        <w:tc>
          <w:tcPr>
            <w:tcW w:w="870" w:type="dxa"/>
            <w:tcBorders>
              <w:top w:val="single" w:sz="4" w:space="0" w:color="auto"/>
              <w:left w:val="single" w:sz="4" w:space="0" w:color="auto"/>
              <w:bottom w:val="single" w:sz="4" w:space="0" w:color="auto"/>
              <w:right w:val="single" w:sz="4" w:space="0" w:color="auto"/>
            </w:tcBorders>
          </w:tcPr>
          <w:p w14:paraId="24EE076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0,5</w:t>
            </w:r>
          </w:p>
        </w:tc>
        <w:tc>
          <w:tcPr>
            <w:tcW w:w="1285" w:type="dxa"/>
            <w:vMerge/>
            <w:tcBorders>
              <w:left w:val="single" w:sz="4" w:space="0" w:color="auto"/>
              <w:bottom w:val="single" w:sz="4" w:space="0" w:color="auto"/>
              <w:right w:val="single" w:sz="4" w:space="0" w:color="auto"/>
            </w:tcBorders>
            <w:vAlign w:val="center"/>
          </w:tcPr>
          <w:p w14:paraId="5A9FD017"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5B8429D2"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0F02937"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5.5</w:t>
            </w:r>
          </w:p>
        </w:tc>
        <w:tc>
          <w:tcPr>
            <w:tcW w:w="5783" w:type="dxa"/>
            <w:tcBorders>
              <w:top w:val="single" w:sz="4" w:space="0" w:color="auto"/>
              <w:left w:val="single" w:sz="4" w:space="0" w:color="auto"/>
              <w:bottom w:val="single" w:sz="4" w:space="0" w:color="auto"/>
              <w:right w:val="single" w:sz="4" w:space="0" w:color="auto"/>
            </w:tcBorders>
          </w:tcPr>
          <w:p w14:paraId="0869EA64" w14:textId="72585155"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Kết luận</w:t>
            </w:r>
          </w:p>
        </w:tc>
        <w:tc>
          <w:tcPr>
            <w:tcW w:w="870" w:type="dxa"/>
            <w:tcBorders>
              <w:top w:val="single" w:sz="4" w:space="0" w:color="auto"/>
              <w:left w:val="single" w:sz="4" w:space="0" w:color="auto"/>
              <w:bottom w:val="single" w:sz="4" w:space="0" w:color="auto"/>
              <w:right w:val="single" w:sz="4" w:space="0" w:color="auto"/>
            </w:tcBorders>
          </w:tcPr>
          <w:p w14:paraId="6251B5C6"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0,5</w:t>
            </w:r>
          </w:p>
        </w:tc>
        <w:tc>
          <w:tcPr>
            <w:tcW w:w="1285" w:type="dxa"/>
            <w:vMerge/>
            <w:tcBorders>
              <w:left w:val="single" w:sz="4" w:space="0" w:color="auto"/>
              <w:bottom w:val="single" w:sz="4" w:space="0" w:color="auto"/>
              <w:right w:val="single" w:sz="4" w:space="0" w:color="auto"/>
            </w:tcBorders>
            <w:vAlign w:val="center"/>
          </w:tcPr>
          <w:p w14:paraId="73B756A7"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798FA4B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78453F84" w14:textId="77777777"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lang w:val="sv-SE"/>
              </w:rPr>
              <w:t>B</w:t>
            </w:r>
          </w:p>
        </w:tc>
        <w:tc>
          <w:tcPr>
            <w:tcW w:w="5783" w:type="dxa"/>
            <w:tcBorders>
              <w:top w:val="single" w:sz="4" w:space="0" w:color="auto"/>
              <w:left w:val="single" w:sz="4" w:space="0" w:color="auto"/>
              <w:bottom w:val="single" w:sz="4" w:space="0" w:color="auto"/>
              <w:right w:val="single" w:sz="4" w:space="0" w:color="auto"/>
            </w:tcBorders>
          </w:tcPr>
          <w:p w14:paraId="13A2B02E" w14:textId="77777777" w:rsidR="00C63393" w:rsidRPr="00C63393" w:rsidRDefault="00C63393" w:rsidP="00EF618C">
            <w:pPr>
              <w:spacing w:before="120" w:after="0"/>
              <w:ind w:right="-108"/>
              <w:jc w:val="both"/>
              <w:rPr>
                <w:rFonts w:ascii="Times New Roman" w:hAnsi="Times New Roman" w:cs="Times New Roman"/>
                <w:b/>
                <w:i/>
                <w:sz w:val="24"/>
                <w:szCs w:val="24"/>
              </w:rPr>
            </w:pPr>
            <w:r w:rsidRPr="00C63393">
              <w:rPr>
                <w:rFonts w:ascii="Times New Roman" w:hAnsi="Times New Roman" w:cs="Times New Roman"/>
                <w:b/>
                <w:i/>
                <w:sz w:val="24"/>
                <w:szCs w:val="24"/>
                <w:u w:val="single"/>
                <w:lang w:val="sv-SE"/>
              </w:rPr>
              <w:t>Thoát nước</w:t>
            </w:r>
          </w:p>
        </w:tc>
        <w:tc>
          <w:tcPr>
            <w:tcW w:w="870" w:type="dxa"/>
            <w:tcBorders>
              <w:top w:val="single" w:sz="4" w:space="0" w:color="auto"/>
              <w:left w:val="single" w:sz="4" w:space="0" w:color="auto"/>
              <w:bottom w:val="single" w:sz="4" w:space="0" w:color="auto"/>
              <w:right w:val="single" w:sz="4" w:space="0" w:color="auto"/>
            </w:tcBorders>
          </w:tcPr>
          <w:p w14:paraId="634D86B0" w14:textId="77777777" w:rsidR="00C63393" w:rsidRPr="00C63393" w:rsidRDefault="00C63393" w:rsidP="00C63393">
            <w:pPr>
              <w:spacing w:before="120" w:after="0"/>
              <w:jc w:val="center"/>
              <w:rPr>
                <w:rFonts w:ascii="Times New Roman" w:hAnsi="Times New Roman" w:cs="Times New Roman"/>
                <w:sz w:val="24"/>
                <w:szCs w:val="24"/>
              </w:rPr>
            </w:pPr>
          </w:p>
        </w:tc>
        <w:tc>
          <w:tcPr>
            <w:tcW w:w="1285" w:type="dxa"/>
            <w:vMerge/>
            <w:tcBorders>
              <w:left w:val="single" w:sz="4" w:space="0" w:color="auto"/>
              <w:bottom w:val="single" w:sz="4" w:space="0" w:color="auto"/>
              <w:right w:val="single" w:sz="4" w:space="0" w:color="auto"/>
            </w:tcBorders>
            <w:vAlign w:val="center"/>
          </w:tcPr>
          <w:p w14:paraId="3034EDB2"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571F669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6B0207C"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5.6</w:t>
            </w:r>
          </w:p>
        </w:tc>
        <w:tc>
          <w:tcPr>
            <w:tcW w:w="5783" w:type="dxa"/>
            <w:tcBorders>
              <w:top w:val="single" w:sz="4" w:space="0" w:color="auto"/>
              <w:left w:val="single" w:sz="4" w:space="0" w:color="auto"/>
              <w:bottom w:val="single" w:sz="4" w:space="0" w:color="auto"/>
              <w:right w:val="single" w:sz="4" w:space="0" w:color="auto"/>
            </w:tcBorders>
          </w:tcPr>
          <w:p w14:paraId="7DDAFA81" w14:textId="74F45449"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sv-SE"/>
              </w:rPr>
              <w:t>Khái niệm</w:t>
            </w:r>
          </w:p>
        </w:tc>
        <w:tc>
          <w:tcPr>
            <w:tcW w:w="870" w:type="dxa"/>
            <w:tcBorders>
              <w:top w:val="single" w:sz="4" w:space="0" w:color="auto"/>
              <w:left w:val="single" w:sz="4" w:space="0" w:color="auto"/>
              <w:bottom w:val="single" w:sz="4" w:space="0" w:color="auto"/>
              <w:right w:val="single" w:sz="4" w:space="0" w:color="auto"/>
            </w:tcBorders>
          </w:tcPr>
          <w:p w14:paraId="54C90F5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0,5</w:t>
            </w:r>
          </w:p>
        </w:tc>
        <w:tc>
          <w:tcPr>
            <w:tcW w:w="1285" w:type="dxa"/>
            <w:vMerge/>
            <w:tcBorders>
              <w:left w:val="single" w:sz="4" w:space="0" w:color="auto"/>
              <w:bottom w:val="single" w:sz="4" w:space="0" w:color="auto"/>
              <w:right w:val="single" w:sz="4" w:space="0" w:color="auto"/>
            </w:tcBorders>
            <w:vAlign w:val="center"/>
          </w:tcPr>
          <w:p w14:paraId="405D51FE"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26BF007D"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6AB0CA6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5.7</w:t>
            </w:r>
          </w:p>
        </w:tc>
        <w:tc>
          <w:tcPr>
            <w:tcW w:w="5783" w:type="dxa"/>
            <w:tcBorders>
              <w:top w:val="single" w:sz="4" w:space="0" w:color="auto"/>
              <w:left w:val="single" w:sz="4" w:space="0" w:color="auto"/>
              <w:bottom w:val="single" w:sz="4" w:space="0" w:color="auto"/>
              <w:right w:val="single" w:sz="4" w:space="0" w:color="auto"/>
            </w:tcBorders>
          </w:tcPr>
          <w:p w14:paraId="1B52FB03" w14:textId="58FAF8A7"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sv-SE"/>
              </w:rPr>
              <w:t>Hệ thống thoát nước</w:t>
            </w:r>
          </w:p>
        </w:tc>
        <w:tc>
          <w:tcPr>
            <w:tcW w:w="870" w:type="dxa"/>
            <w:tcBorders>
              <w:top w:val="single" w:sz="4" w:space="0" w:color="auto"/>
              <w:left w:val="single" w:sz="4" w:space="0" w:color="auto"/>
              <w:bottom w:val="single" w:sz="4" w:space="0" w:color="auto"/>
              <w:right w:val="single" w:sz="4" w:space="0" w:color="auto"/>
            </w:tcBorders>
          </w:tcPr>
          <w:p w14:paraId="59747123"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63253DC1"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7EEB8500"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08827A0E"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5.8</w:t>
            </w:r>
          </w:p>
        </w:tc>
        <w:tc>
          <w:tcPr>
            <w:tcW w:w="5783" w:type="dxa"/>
            <w:tcBorders>
              <w:top w:val="single" w:sz="4" w:space="0" w:color="auto"/>
              <w:left w:val="single" w:sz="4" w:space="0" w:color="auto"/>
              <w:bottom w:val="single" w:sz="4" w:space="0" w:color="auto"/>
              <w:right w:val="single" w:sz="4" w:space="0" w:color="auto"/>
            </w:tcBorders>
          </w:tcPr>
          <w:p w14:paraId="109118DF" w14:textId="6A3A1EF6"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sv-SE"/>
              </w:rPr>
              <w:t>Thống kê thiết bị và công trình thoát nước mỏ</w:t>
            </w:r>
          </w:p>
        </w:tc>
        <w:tc>
          <w:tcPr>
            <w:tcW w:w="870" w:type="dxa"/>
            <w:tcBorders>
              <w:top w:val="single" w:sz="4" w:space="0" w:color="auto"/>
              <w:left w:val="single" w:sz="4" w:space="0" w:color="auto"/>
              <w:bottom w:val="single" w:sz="4" w:space="0" w:color="auto"/>
              <w:right w:val="single" w:sz="4" w:space="0" w:color="auto"/>
            </w:tcBorders>
          </w:tcPr>
          <w:p w14:paraId="2973D5D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5BDE6C3F" w14:textId="77777777" w:rsidR="00C63393" w:rsidRPr="00C63393" w:rsidRDefault="00C63393" w:rsidP="00C63393">
            <w:pPr>
              <w:spacing w:before="120" w:after="0"/>
              <w:jc w:val="center"/>
              <w:rPr>
                <w:rFonts w:ascii="Times New Roman" w:hAnsi="Times New Roman" w:cs="Times New Roman"/>
                <w:b/>
                <w:i/>
                <w:sz w:val="24"/>
                <w:szCs w:val="24"/>
              </w:rPr>
            </w:pPr>
          </w:p>
        </w:tc>
      </w:tr>
      <w:tr w:rsidR="00C63393" w:rsidRPr="00C63393" w14:paraId="22E0948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C5A4238"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5.9</w:t>
            </w:r>
          </w:p>
        </w:tc>
        <w:tc>
          <w:tcPr>
            <w:tcW w:w="5783" w:type="dxa"/>
            <w:tcBorders>
              <w:top w:val="single" w:sz="4" w:space="0" w:color="auto"/>
              <w:left w:val="single" w:sz="4" w:space="0" w:color="auto"/>
              <w:bottom w:val="single" w:sz="4" w:space="0" w:color="auto"/>
              <w:right w:val="single" w:sz="4" w:space="0" w:color="auto"/>
            </w:tcBorders>
          </w:tcPr>
          <w:p w14:paraId="1DAB2381" w14:textId="1F36416B"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sv-SE"/>
              </w:rPr>
              <w:t>Kết luận</w:t>
            </w:r>
          </w:p>
        </w:tc>
        <w:tc>
          <w:tcPr>
            <w:tcW w:w="870" w:type="dxa"/>
            <w:tcBorders>
              <w:top w:val="single" w:sz="4" w:space="0" w:color="auto"/>
              <w:left w:val="single" w:sz="4" w:space="0" w:color="auto"/>
              <w:bottom w:val="single" w:sz="4" w:space="0" w:color="auto"/>
              <w:right w:val="single" w:sz="4" w:space="0" w:color="auto"/>
            </w:tcBorders>
          </w:tcPr>
          <w:p w14:paraId="497DD87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0,5</w:t>
            </w:r>
          </w:p>
        </w:tc>
        <w:tc>
          <w:tcPr>
            <w:tcW w:w="1285" w:type="dxa"/>
            <w:vMerge/>
            <w:tcBorders>
              <w:left w:val="single" w:sz="4" w:space="0" w:color="auto"/>
              <w:bottom w:val="single" w:sz="4" w:space="0" w:color="auto"/>
              <w:right w:val="single" w:sz="4" w:space="0" w:color="auto"/>
            </w:tcBorders>
            <w:vAlign w:val="center"/>
          </w:tcPr>
          <w:p w14:paraId="7BE532F3"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035001C9"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CAFE43B" w14:textId="48C04938" w:rsidR="00C63393" w:rsidRPr="00C63393" w:rsidRDefault="00C63393" w:rsidP="00C63393">
            <w:pPr>
              <w:spacing w:before="120" w:after="0"/>
              <w:jc w:val="center"/>
              <w:rPr>
                <w:rFonts w:ascii="Times New Roman" w:hAnsi="Times New Roman" w:cs="Times New Roman"/>
                <w:b/>
                <w:i/>
                <w:sz w:val="24"/>
                <w:szCs w:val="24"/>
              </w:rPr>
            </w:pPr>
            <w:r w:rsidRPr="00C63393">
              <w:rPr>
                <w:rFonts w:ascii="Times New Roman" w:hAnsi="Times New Roman" w:cs="Times New Roman"/>
                <w:b/>
                <w:i/>
                <w:sz w:val="24"/>
                <w:szCs w:val="24"/>
                <w:lang w:val="sv-SE"/>
              </w:rPr>
              <w:t>C</w:t>
            </w:r>
          </w:p>
        </w:tc>
        <w:tc>
          <w:tcPr>
            <w:tcW w:w="5783" w:type="dxa"/>
            <w:tcBorders>
              <w:top w:val="single" w:sz="4" w:space="0" w:color="auto"/>
              <w:left w:val="single" w:sz="4" w:space="0" w:color="auto"/>
              <w:bottom w:val="single" w:sz="4" w:space="0" w:color="auto"/>
              <w:right w:val="single" w:sz="4" w:space="0" w:color="auto"/>
            </w:tcBorders>
          </w:tcPr>
          <w:p w14:paraId="22D35A57" w14:textId="77777777" w:rsidR="00C63393" w:rsidRPr="00C63393" w:rsidRDefault="00C63393" w:rsidP="00EF618C">
            <w:pPr>
              <w:spacing w:before="120" w:after="0"/>
              <w:ind w:right="-108"/>
              <w:jc w:val="both"/>
              <w:rPr>
                <w:rFonts w:ascii="Times New Roman" w:hAnsi="Times New Roman" w:cs="Times New Roman"/>
                <w:b/>
                <w:i/>
                <w:sz w:val="24"/>
                <w:szCs w:val="24"/>
              </w:rPr>
            </w:pPr>
            <w:r w:rsidRPr="00C63393">
              <w:rPr>
                <w:rFonts w:ascii="Times New Roman" w:hAnsi="Times New Roman" w:cs="Times New Roman"/>
                <w:b/>
                <w:i/>
                <w:sz w:val="24"/>
                <w:szCs w:val="24"/>
                <w:u w:val="single"/>
                <w:lang w:val="sv-SE"/>
              </w:rPr>
              <w:t>Mặt bằng sân công nghiệp và lịch trình thi công</w:t>
            </w:r>
          </w:p>
        </w:tc>
        <w:tc>
          <w:tcPr>
            <w:tcW w:w="870" w:type="dxa"/>
            <w:tcBorders>
              <w:top w:val="single" w:sz="4" w:space="0" w:color="auto"/>
              <w:left w:val="single" w:sz="4" w:space="0" w:color="auto"/>
              <w:bottom w:val="single" w:sz="4" w:space="0" w:color="auto"/>
              <w:right w:val="single" w:sz="4" w:space="0" w:color="auto"/>
            </w:tcBorders>
          </w:tcPr>
          <w:p w14:paraId="213D8A35" w14:textId="77777777" w:rsidR="00C63393" w:rsidRPr="00C63393" w:rsidRDefault="00C63393" w:rsidP="00C63393">
            <w:pPr>
              <w:spacing w:before="120" w:after="0"/>
              <w:jc w:val="center"/>
              <w:rPr>
                <w:rFonts w:ascii="Times New Roman" w:hAnsi="Times New Roman" w:cs="Times New Roman"/>
                <w:sz w:val="24"/>
                <w:szCs w:val="24"/>
              </w:rPr>
            </w:pPr>
          </w:p>
        </w:tc>
        <w:tc>
          <w:tcPr>
            <w:tcW w:w="1285" w:type="dxa"/>
            <w:vMerge/>
            <w:tcBorders>
              <w:left w:val="single" w:sz="4" w:space="0" w:color="auto"/>
              <w:bottom w:val="single" w:sz="4" w:space="0" w:color="auto"/>
              <w:right w:val="single" w:sz="4" w:space="0" w:color="auto"/>
            </w:tcBorders>
            <w:vAlign w:val="center"/>
          </w:tcPr>
          <w:p w14:paraId="50EBDB7C"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535D47E0"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F61386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5.10</w:t>
            </w:r>
          </w:p>
        </w:tc>
        <w:tc>
          <w:tcPr>
            <w:tcW w:w="5783" w:type="dxa"/>
            <w:tcBorders>
              <w:top w:val="single" w:sz="4" w:space="0" w:color="auto"/>
              <w:left w:val="single" w:sz="4" w:space="0" w:color="auto"/>
              <w:bottom w:val="single" w:sz="4" w:space="0" w:color="auto"/>
              <w:right w:val="single" w:sz="4" w:space="0" w:color="auto"/>
            </w:tcBorders>
          </w:tcPr>
          <w:p w14:paraId="3FBDFD6C" w14:textId="61D2AC8B"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rPr>
              <w:t>Địa hình và yêu cầu xây dựng mặt bằng sân công nghiệp</w:t>
            </w:r>
          </w:p>
        </w:tc>
        <w:tc>
          <w:tcPr>
            <w:tcW w:w="870" w:type="dxa"/>
            <w:tcBorders>
              <w:top w:val="single" w:sz="4" w:space="0" w:color="auto"/>
              <w:left w:val="single" w:sz="4" w:space="0" w:color="auto"/>
              <w:bottom w:val="single" w:sz="4" w:space="0" w:color="auto"/>
              <w:right w:val="single" w:sz="4" w:space="0" w:color="auto"/>
            </w:tcBorders>
          </w:tcPr>
          <w:p w14:paraId="76AFEA94"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55C72181"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53FDF78"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C9B397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5.11</w:t>
            </w:r>
          </w:p>
        </w:tc>
        <w:tc>
          <w:tcPr>
            <w:tcW w:w="5783" w:type="dxa"/>
            <w:tcBorders>
              <w:top w:val="single" w:sz="4" w:space="0" w:color="auto"/>
              <w:left w:val="single" w:sz="4" w:space="0" w:color="auto"/>
              <w:bottom w:val="single" w:sz="4" w:space="0" w:color="auto"/>
              <w:right w:val="single" w:sz="4" w:space="0" w:color="auto"/>
            </w:tcBorders>
          </w:tcPr>
          <w:p w14:paraId="29F74818" w14:textId="7FFD3611"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sv-SE"/>
              </w:rPr>
              <w:t>Bố trí các công trình trên mặt bằng sân công nghiệp</w:t>
            </w:r>
          </w:p>
        </w:tc>
        <w:tc>
          <w:tcPr>
            <w:tcW w:w="870" w:type="dxa"/>
            <w:tcBorders>
              <w:top w:val="single" w:sz="4" w:space="0" w:color="auto"/>
              <w:left w:val="single" w:sz="4" w:space="0" w:color="auto"/>
              <w:bottom w:val="single" w:sz="4" w:space="0" w:color="auto"/>
              <w:right w:val="single" w:sz="4" w:space="0" w:color="auto"/>
            </w:tcBorders>
          </w:tcPr>
          <w:p w14:paraId="0E95825C"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18B6BB65"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0A0CDFA"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6E6CC6E6"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5.12</w:t>
            </w:r>
          </w:p>
        </w:tc>
        <w:tc>
          <w:tcPr>
            <w:tcW w:w="5783" w:type="dxa"/>
            <w:tcBorders>
              <w:top w:val="single" w:sz="4" w:space="0" w:color="auto"/>
              <w:left w:val="single" w:sz="4" w:space="0" w:color="auto"/>
              <w:bottom w:val="single" w:sz="4" w:space="0" w:color="auto"/>
              <w:right w:val="single" w:sz="4" w:space="0" w:color="auto"/>
            </w:tcBorders>
          </w:tcPr>
          <w:p w14:paraId="5E174A42" w14:textId="4CBE614C" w:rsidR="00C63393" w:rsidRPr="00C63393" w:rsidRDefault="00C63393" w:rsidP="00EF618C">
            <w:pPr>
              <w:spacing w:before="120" w:after="0"/>
              <w:ind w:right="-108"/>
              <w:jc w:val="both"/>
              <w:rPr>
                <w:rFonts w:ascii="Times New Roman" w:hAnsi="Times New Roman" w:cs="Times New Roman"/>
                <w:sz w:val="24"/>
                <w:szCs w:val="24"/>
              </w:rPr>
            </w:pPr>
            <w:r>
              <w:rPr>
                <w:rFonts w:ascii="Times New Roman" w:hAnsi="Times New Roman" w:cs="Times New Roman"/>
                <w:sz w:val="24"/>
                <w:szCs w:val="24"/>
                <w:lang w:val="sv-SE"/>
              </w:rPr>
              <w:t>Lập lịch trình và tổ chức thi công</w:t>
            </w:r>
          </w:p>
        </w:tc>
        <w:tc>
          <w:tcPr>
            <w:tcW w:w="870" w:type="dxa"/>
            <w:tcBorders>
              <w:top w:val="single" w:sz="4" w:space="0" w:color="auto"/>
              <w:left w:val="single" w:sz="4" w:space="0" w:color="auto"/>
              <w:bottom w:val="single" w:sz="4" w:space="0" w:color="auto"/>
              <w:right w:val="single" w:sz="4" w:space="0" w:color="auto"/>
            </w:tcBorders>
          </w:tcPr>
          <w:p w14:paraId="3E88A49D"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1B1FDE53"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49E203A1"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40AAFA9"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Chương 6</w:t>
            </w:r>
          </w:p>
        </w:tc>
        <w:tc>
          <w:tcPr>
            <w:tcW w:w="5783" w:type="dxa"/>
            <w:tcBorders>
              <w:top w:val="single" w:sz="4" w:space="0" w:color="auto"/>
              <w:left w:val="single" w:sz="4" w:space="0" w:color="auto"/>
              <w:bottom w:val="single" w:sz="4" w:space="0" w:color="auto"/>
              <w:right w:val="single" w:sz="4" w:space="0" w:color="auto"/>
            </w:tcBorders>
          </w:tcPr>
          <w:p w14:paraId="4901B6F1" w14:textId="77777777" w:rsidR="00C63393" w:rsidRPr="00C63393" w:rsidRDefault="00C63393" w:rsidP="00EF618C">
            <w:pPr>
              <w:spacing w:before="120" w:after="0"/>
              <w:ind w:right="-108"/>
              <w:jc w:val="both"/>
              <w:rPr>
                <w:rFonts w:ascii="Times New Roman" w:hAnsi="Times New Roman" w:cs="Times New Roman"/>
                <w:b/>
                <w:sz w:val="24"/>
                <w:szCs w:val="24"/>
                <w:lang w:val="sv-SE"/>
              </w:rPr>
            </w:pPr>
            <w:r w:rsidRPr="00C63393">
              <w:rPr>
                <w:rFonts w:ascii="Times New Roman" w:hAnsi="Times New Roman" w:cs="Times New Roman"/>
                <w:b/>
                <w:sz w:val="24"/>
                <w:szCs w:val="24"/>
                <w:lang w:val="sv-SE"/>
              </w:rPr>
              <w:t>Kinh tế</w:t>
            </w:r>
          </w:p>
        </w:tc>
        <w:tc>
          <w:tcPr>
            <w:tcW w:w="870" w:type="dxa"/>
            <w:tcBorders>
              <w:top w:val="single" w:sz="4" w:space="0" w:color="auto"/>
              <w:left w:val="single" w:sz="4" w:space="0" w:color="auto"/>
              <w:bottom w:val="single" w:sz="4" w:space="0" w:color="auto"/>
              <w:right w:val="single" w:sz="4" w:space="0" w:color="auto"/>
            </w:tcBorders>
          </w:tcPr>
          <w:p w14:paraId="61D41F81"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8,0</w:t>
            </w:r>
          </w:p>
        </w:tc>
        <w:tc>
          <w:tcPr>
            <w:tcW w:w="1285" w:type="dxa"/>
            <w:vMerge/>
            <w:tcBorders>
              <w:left w:val="single" w:sz="4" w:space="0" w:color="auto"/>
              <w:bottom w:val="single" w:sz="4" w:space="0" w:color="auto"/>
              <w:right w:val="single" w:sz="4" w:space="0" w:color="auto"/>
            </w:tcBorders>
            <w:vAlign w:val="center"/>
          </w:tcPr>
          <w:p w14:paraId="21C97D8B"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0FD6A96D"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7EB211EC"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6.1</w:t>
            </w:r>
          </w:p>
        </w:tc>
        <w:tc>
          <w:tcPr>
            <w:tcW w:w="5783" w:type="dxa"/>
            <w:tcBorders>
              <w:top w:val="single" w:sz="4" w:space="0" w:color="auto"/>
              <w:left w:val="single" w:sz="4" w:space="0" w:color="auto"/>
              <w:bottom w:val="single" w:sz="4" w:space="0" w:color="auto"/>
              <w:right w:val="single" w:sz="4" w:space="0" w:color="auto"/>
            </w:tcBorders>
          </w:tcPr>
          <w:p w14:paraId="10669428" w14:textId="3E326272" w:rsidR="00C63393" w:rsidRPr="00C63393" w:rsidRDefault="00C63393" w:rsidP="00EF618C">
            <w:pPr>
              <w:spacing w:before="120" w:after="0"/>
              <w:ind w:right="-108"/>
              <w:jc w:val="both"/>
              <w:rPr>
                <w:rFonts w:ascii="Times New Roman" w:hAnsi="Times New Roman" w:cs="Times New Roman"/>
                <w:sz w:val="24"/>
                <w:szCs w:val="24"/>
                <w:lang w:val="sv-SE"/>
              </w:rPr>
            </w:pPr>
            <w:r>
              <w:rPr>
                <w:rFonts w:ascii="Times New Roman" w:hAnsi="Times New Roman" w:cs="Times New Roman"/>
                <w:sz w:val="24"/>
                <w:szCs w:val="24"/>
                <w:lang w:val="sv-SE"/>
              </w:rPr>
              <w:t>Khái niệm</w:t>
            </w:r>
          </w:p>
        </w:tc>
        <w:tc>
          <w:tcPr>
            <w:tcW w:w="870" w:type="dxa"/>
            <w:tcBorders>
              <w:top w:val="single" w:sz="4" w:space="0" w:color="auto"/>
              <w:left w:val="single" w:sz="4" w:space="0" w:color="auto"/>
              <w:bottom w:val="single" w:sz="4" w:space="0" w:color="auto"/>
              <w:right w:val="single" w:sz="4" w:space="0" w:color="auto"/>
            </w:tcBorders>
          </w:tcPr>
          <w:p w14:paraId="4A4E7B1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val="restart"/>
            <w:tcBorders>
              <w:left w:val="single" w:sz="4" w:space="0" w:color="auto"/>
              <w:bottom w:val="single" w:sz="4" w:space="0" w:color="auto"/>
              <w:right w:val="single" w:sz="4" w:space="0" w:color="auto"/>
            </w:tcBorders>
            <w:vAlign w:val="center"/>
          </w:tcPr>
          <w:p w14:paraId="3FD5739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p w14:paraId="7AC0CF02"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4.2</w:t>
            </w:r>
          </w:p>
          <w:p w14:paraId="51D2676D" w14:textId="77777777" w:rsidR="00C63393" w:rsidRPr="00C63393" w:rsidRDefault="00C63393" w:rsidP="00C63393">
            <w:pPr>
              <w:spacing w:before="120" w:after="0"/>
              <w:jc w:val="center"/>
              <w:rPr>
                <w:rFonts w:ascii="Times New Roman" w:hAnsi="Times New Roman" w:cs="Times New Roman"/>
                <w:b/>
                <w:i/>
                <w:sz w:val="24"/>
                <w:szCs w:val="24"/>
              </w:rPr>
            </w:pPr>
          </w:p>
        </w:tc>
      </w:tr>
      <w:tr w:rsidR="00C63393" w:rsidRPr="00C63393" w14:paraId="1877740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92E727F"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6.2</w:t>
            </w:r>
          </w:p>
        </w:tc>
        <w:tc>
          <w:tcPr>
            <w:tcW w:w="5783" w:type="dxa"/>
            <w:tcBorders>
              <w:top w:val="single" w:sz="4" w:space="0" w:color="auto"/>
              <w:left w:val="single" w:sz="4" w:space="0" w:color="auto"/>
              <w:bottom w:val="single" w:sz="4" w:space="0" w:color="auto"/>
              <w:right w:val="single" w:sz="4" w:space="0" w:color="auto"/>
            </w:tcBorders>
          </w:tcPr>
          <w:p w14:paraId="45EB38F2" w14:textId="3E94111E" w:rsidR="00C63393" w:rsidRPr="00C63393" w:rsidRDefault="00C63393" w:rsidP="00EF618C">
            <w:pPr>
              <w:spacing w:before="120" w:after="0"/>
              <w:ind w:right="-108"/>
              <w:jc w:val="both"/>
              <w:rPr>
                <w:rFonts w:ascii="Times New Roman" w:hAnsi="Times New Roman" w:cs="Times New Roman"/>
                <w:sz w:val="24"/>
                <w:szCs w:val="24"/>
                <w:lang w:val="sv-SE"/>
              </w:rPr>
            </w:pPr>
            <w:r>
              <w:rPr>
                <w:rFonts w:ascii="Times New Roman" w:hAnsi="Times New Roman" w:cs="Times New Roman"/>
                <w:sz w:val="24"/>
                <w:szCs w:val="24"/>
                <w:lang w:val="sv-SE"/>
              </w:rPr>
              <w:t>Biên chế tổ chức của mỏ</w:t>
            </w:r>
          </w:p>
        </w:tc>
        <w:tc>
          <w:tcPr>
            <w:tcW w:w="870" w:type="dxa"/>
            <w:tcBorders>
              <w:top w:val="single" w:sz="4" w:space="0" w:color="auto"/>
              <w:left w:val="single" w:sz="4" w:space="0" w:color="auto"/>
              <w:bottom w:val="single" w:sz="4" w:space="0" w:color="auto"/>
              <w:right w:val="single" w:sz="4" w:space="0" w:color="auto"/>
            </w:tcBorders>
          </w:tcPr>
          <w:p w14:paraId="6BF46857"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1A53B5F0"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B44BEE9"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9AC1BF2"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6.3</w:t>
            </w:r>
          </w:p>
        </w:tc>
        <w:tc>
          <w:tcPr>
            <w:tcW w:w="5783" w:type="dxa"/>
            <w:tcBorders>
              <w:top w:val="single" w:sz="4" w:space="0" w:color="auto"/>
              <w:left w:val="single" w:sz="4" w:space="0" w:color="auto"/>
              <w:bottom w:val="single" w:sz="4" w:space="0" w:color="auto"/>
              <w:right w:val="single" w:sz="4" w:space="0" w:color="auto"/>
            </w:tcBorders>
          </w:tcPr>
          <w:p w14:paraId="1AB8EB1B" w14:textId="1785AC8E" w:rsidR="00C63393" w:rsidRPr="00C63393" w:rsidRDefault="00EF618C" w:rsidP="00EF618C">
            <w:pPr>
              <w:spacing w:before="120" w:after="0"/>
              <w:ind w:right="-108"/>
              <w:jc w:val="both"/>
              <w:rPr>
                <w:rFonts w:ascii="Times New Roman" w:hAnsi="Times New Roman" w:cs="Times New Roman"/>
                <w:sz w:val="24"/>
                <w:szCs w:val="24"/>
                <w:lang w:val="sv-SE"/>
              </w:rPr>
            </w:pPr>
            <w:r>
              <w:rPr>
                <w:rFonts w:ascii="Times New Roman" w:hAnsi="Times New Roman" w:cs="Times New Roman"/>
                <w:sz w:val="24"/>
                <w:szCs w:val="24"/>
                <w:lang w:val="fr-FR"/>
              </w:rPr>
              <w:t>Khái quát vốn đầu tư</w:t>
            </w:r>
          </w:p>
        </w:tc>
        <w:tc>
          <w:tcPr>
            <w:tcW w:w="870" w:type="dxa"/>
            <w:tcBorders>
              <w:top w:val="single" w:sz="4" w:space="0" w:color="auto"/>
              <w:left w:val="single" w:sz="4" w:space="0" w:color="auto"/>
              <w:bottom w:val="single" w:sz="4" w:space="0" w:color="auto"/>
              <w:right w:val="single" w:sz="4" w:space="0" w:color="auto"/>
            </w:tcBorders>
          </w:tcPr>
          <w:p w14:paraId="43203CA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bottom w:val="single" w:sz="4" w:space="0" w:color="auto"/>
              <w:right w:val="single" w:sz="4" w:space="0" w:color="auto"/>
            </w:tcBorders>
            <w:vAlign w:val="center"/>
          </w:tcPr>
          <w:p w14:paraId="46C2D3D0"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5A37C240"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575CBD2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6.4</w:t>
            </w:r>
          </w:p>
        </w:tc>
        <w:tc>
          <w:tcPr>
            <w:tcW w:w="5783" w:type="dxa"/>
            <w:tcBorders>
              <w:top w:val="single" w:sz="4" w:space="0" w:color="auto"/>
              <w:left w:val="single" w:sz="4" w:space="0" w:color="auto"/>
              <w:bottom w:val="single" w:sz="4" w:space="0" w:color="auto"/>
              <w:right w:val="single" w:sz="4" w:space="0" w:color="auto"/>
            </w:tcBorders>
          </w:tcPr>
          <w:p w14:paraId="1BD11FBE" w14:textId="5ED553C8" w:rsidR="00C63393" w:rsidRPr="00C63393" w:rsidRDefault="00C63393" w:rsidP="00EF618C">
            <w:pPr>
              <w:spacing w:before="120" w:after="0"/>
              <w:ind w:right="-108"/>
              <w:jc w:val="both"/>
              <w:rPr>
                <w:rFonts w:ascii="Times New Roman" w:hAnsi="Times New Roman" w:cs="Times New Roman"/>
                <w:sz w:val="24"/>
                <w:szCs w:val="24"/>
                <w:lang w:val="sv-SE"/>
              </w:rPr>
            </w:pPr>
            <w:r>
              <w:rPr>
                <w:rFonts w:ascii="Times New Roman" w:hAnsi="Times New Roman" w:cs="Times New Roman"/>
                <w:sz w:val="24"/>
                <w:szCs w:val="24"/>
              </w:rPr>
              <w:t>Tính giá thành tấn than</w:t>
            </w:r>
          </w:p>
        </w:tc>
        <w:tc>
          <w:tcPr>
            <w:tcW w:w="870" w:type="dxa"/>
            <w:tcBorders>
              <w:top w:val="single" w:sz="4" w:space="0" w:color="auto"/>
              <w:left w:val="single" w:sz="4" w:space="0" w:color="auto"/>
              <w:bottom w:val="single" w:sz="4" w:space="0" w:color="auto"/>
              <w:right w:val="single" w:sz="4" w:space="0" w:color="auto"/>
            </w:tcBorders>
          </w:tcPr>
          <w:p w14:paraId="40BB73B2"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bottom w:val="single" w:sz="4" w:space="0" w:color="auto"/>
              <w:right w:val="single" w:sz="4" w:space="0" w:color="auto"/>
            </w:tcBorders>
            <w:vAlign w:val="center"/>
          </w:tcPr>
          <w:p w14:paraId="72524BED"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32C77E1F"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823F488"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6.5</w:t>
            </w:r>
          </w:p>
        </w:tc>
        <w:tc>
          <w:tcPr>
            <w:tcW w:w="5783" w:type="dxa"/>
            <w:tcBorders>
              <w:top w:val="single" w:sz="4" w:space="0" w:color="auto"/>
              <w:left w:val="single" w:sz="4" w:space="0" w:color="auto"/>
              <w:bottom w:val="single" w:sz="4" w:space="0" w:color="auto"/>
              <w:right w:val="single" w:sz="4" w:space="0" w:color="auto"/>
            </w:tcBorders>
          </w:tcPr>
          <w:p w14:paraId="0668D2BC" w14:textId="29A79F63" w:rsidR="00C63393" w:rsidRPr="00C63393" w:rsidRDefault="00C63393" w:rsidP="00EF618C">
            <w:pPr>
              <w:spacing w:before="120" w:after="0"/>
              <w:ind w:right="-108"/>
              <w:jc w:val="both"/>
              <w:rPr>
                <w:rFonts w:ascii="Times New Roman" w:hAnsi="Times New Roman" w:cs="Times New Roman"/>
                <w:sz w:val="24"/>
                <w:szCs w:val="24"/>
                <w:lang w:val="sv-SE"/>
              </w:rPr>
            </w:pPr>
            <w:r>
              <w:rPr>
                <w:rFonts w:ascii="Times New Roman" w:hAnsi="Times New Roman" w:cs="Times New Roman"/>
                <w:sz w:val="24"/>
                <w:szCs w:val="24"/>
              </w:rPr>
              <w:t>Tính hiệu quả kinh tế và thời gian thu hồi vốn</w:t>
            </w:r>
          </w:p>
        </w:tc>
        <w:tc>
          <w:tcPr>
            <w:tcW w:w="870" w:type="dxa"/>
            <w:tcBorders>
              <w:top w:val="single" w:sz="4" w:space="0" w:color="auto"/>
              <w:left w:val="single" w:sz="4" w:space="0" w:color="auto"/>
              <w:bottom w:val="single" w:sz="4" w:space="0" w:color="auto"/>
              <w:right w:val="single" w:sz="4" w:space="0" w:color="auto"/>
            </w:tcBorders>
          </w:tcPr>
          <w:p w14:paraId="7E693B27"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bottom w:val="single" w:sz="4" w:space="0" w:color="auto"/>
              <w:right w:val="single" w:sz="4" w:space="0" w:color="auto"/>
            </w:tcBorders>
            <w:vAlign w:val="center"/>
          </w:tcPr>
          <w:p w14:paraId="260F449A"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5C75F0B2"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A3E2B4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6.6</w:t>
            </w:r>
          </w:p>
        </w:tc>
        <w:tc>
          <w:tcPr>
            <w:tcW w:w="5783" w:type="dxa"/>
            <w:tcBorders>
              <w:top w:val="single" w:sz="4" w:space="0" w:color="auto"/>
              <w:left w:val="single" w:sz="4" w:space="0" w:color="auto"/>
              <w:bottom w:val="single" w:sz="4" w:space="0" w:color="auto"/>
              <w:right w:val="single" w:sz="4" w:space="0" w:color="auto"/>
            </w:tcBorders>
          </w:tcPr>
          <w:p w14:paraId="2E0E14BC" w14:textId="10E5C7BC" w:rsidR="00C63393" w:rsidRPr="00C63393" w:rsidRDefault="00C63393" w:rsidP="00EF618C">
            <w:pPr>
              <w:spacing w:before="120" w:after="0"/>
              <w:ind w:right="-108"/>
              <w:jc w:val="both"/>
              <w:rPr>
                <w:rFonts w:ascii="Times New Roman" w:hAnsi="Times New Roman" w:cs="Times New Roman"/>
                <w:sz w:val="24"/>
                <w:szCs w:val="24"/>
                <w:lang w:val="sv-SE"/>
              </w:rPr>
            </w:pPr>
            <w:r>
              <w:rPr>
                <w:rFonts w:ascii="Times New Roman" w:hAnsi="Times New Roman" w:cs="Times New Roman"/>
                <w:sz w:val="24"/>
                <w:szCs w:val="24"/>
              </w:rPr>
              <w:t>Kết luận</w:t>
            </w:r>
          </w:p>
        </w:tc>
        <w:tc>
          <w:tcPr>
            <w:tcW w:w="870" w:type="dxa"/>
            <w:tcBorders>
              <w:top w:val="single" w:sz="4" w:space="0" w:color="auto"/>
              <w:left w:val="single" w:sz="4" w:space="0" w:color="auto"/>
              <w:bottom w:val="single" w:sz="4" w:space="0" w:color="auto"/>
              <w:right w:val="single" w:sz="4" w:space="0" w:color="auto"/>
            </w:tcBorders>
          </w:tcPr>
          <w:p w14:paraId="6D3E4C02"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1,0</w:t>
            </w:r>
          </w:p>
        </w:tc>
        <w:tc>
          <w:tcPr>
            <w:tcW w:w="1285" w:type="dxa"/>
            <w:vMerge/>
            <w:tcBorders>
              <w:left w:val="single" w:sz="4" w:space="0" w:color="auto"/>
              <w:bottom w:val="single" w:sz="4" w:space="0" w:color="auto"/>
              <w:right w:val="single" w:sz="4" w:space="0" w:color="auto"/>
            </w:tcBorders>
            <w:vAlign w:val="center"/>
          </w:tcPr>
          <w:p w14:paraId="09F6CF28"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525B3543"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339FBB3A" w14:textId="77777777" w:rsidR="00C63393" w:rsidRPr="00C63393" w:rsidRDefault="00C63393" w:rsidP="00C63393">
            <w:pPr>
              <w:spacing w:before="120" w:after="0"/>
              <w:ind w:right="-108"/>
              <w:jc w:val="center"/>
              <w:rPr>
                <w:rFonts w:ascii="Times New Roman" w:hAnsi="Times New Roman" w:cs="Times New Roman"/>
                <w:b/>
                <w:sz w:val="24"/>
                <w:szCs w:val="24"/>
              </w:rPr>
            </w:pPr>
            <w:r w:rsidRPr="00C63393">
              <w:rPr>
                <w:rFonts w:ascii="Times New Roman" w:hAnsi="Times New Roman" w:cs="Times New Roman"/>
                <w:b/>
                <w:sz w:val="24"/>
                <w:szCs w:val="24"/>
                <w:u w:val="single"/>
              </w:rPr>
              <w:t>Phần chuyên đề</w:t>
            </w:r>
          </w:p>
        </w:tc>
        <w:tc>
          <w:tcPr>
            <w:tcW w:w="5783" w:type="dxa"/>
            <w:tcBorders>
              <w:top w:val="single" w:sz="4" w:space="0" w:color="auto"/>
              <w:left w:val="single" w:sz="4" w:space="0" w:color="auto"/>
              <w:bottom w:val="single" w:sz="4" w:space="0" w:color="auto"/>
              <w:right w:val="single" w:sz="4" w:space="0" w:color="auto"/>
            </w:tcBorders>
          </w:tcPr>
          <w:p w14:paraId="11DE5C64" w14:textId="77777777" w:rsidR="00C63393" w:rsidRPr="00C63393" w:rsidRDefault="00C63393" w:rsidP="00EF618C">
            <w:pPr>
              <w:spacing w:before="120" w:after="0"/>
              <w:ind w:right="-108"/>
              <w:jc w:val="both"/>
              <w:rPr>
                <w:rFonts w:ascii="Times New Roman" w:hAnsi="Times New Roman" w:cs="Times New Roman"/>
                <w:b/>
                <w:sz w:val="24"/>
                <w:szCs w:val="24"/>
                <w:u w:val="single"/>
              </w:rPr>
            </w:pPr>
          </w:p>
        </w:tc>
        <w:tc>
          <w:tcPr>
            <w:tcW w:w="870" w:type="dxa"/>
            <w:tcBorders>
              <w:top w:val="single" w:sz="4" w:space="0" w:color="auto"/>
              <w:left w:val="single" w:sz="4" w:space="0" w:color="auto"/>
              <w:bottom w:val="single" w:sz="4" w:space="0" w:color="auto"/>
              <w:right w:val="single" w:sz="4" w:space="0" w:color="auto"/>
            </w:tcBorders>
          </w:tcPr>
          <w:p w14:paraId="1A8B2446"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24,0</w:t>
            </w:r>
          </w:p>
        </w:tc>
        <w:tc>
          <w:tcPr>
            <w:tcW w:w="1285" w:type="dxa"/>
            <w:vMerge/>
            <w:tcBorders>
              <w:left w:val="single" w:sz="4" w:space="0" w:color="auto"/>
              <w:bottom w:val="single" w:sz="4" w:space="0" w:color="auto"/>
              <w:right w:val="single" w:sz="4" w:space="0" w:color="auto"/>
            </w:tcBorders>
            <w:vAlign w:val="center"/>
          </w:tcPr>
          <w:p w14:paraId="66FB50E4" w14:textId="77777777" w:rsidR="00C63393" w:rsidRPr="00C63393" w:rsidRDefault="00C63393" w:rsidP="00C63393">
            <w:pPr>
              <w:spacing w:before="120" w:after="0"/>
              <w:jc w:val="center"/>
              <w:rPr>
                <w:rFonts w:ascii="Times New Roman" w:hAnsi="Times New Roman" w:cs="Times New Roman"/>
                <w:b/>
                <w:i/>
                <w:sz w:val="24"/>
                <w:szCs w:val="24"/>
              </w:rPr>
            </w:pPr>
          </w:p>
        </w:tc>
      </w:tr>
      <w:tr w:rsidR="00C63393" w:rsidRPr="00C63393" w14:paraId="5C9C8022"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10171D8A"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1.1</w:t>
            </w:r>
          </w:p>
        </w:tc>
        <w:tc>
          <w:tcPr>
            <w:tcW w:w="5783" w:type="dxa"/>
            <w:tcBorders>
              <w:top w:val="single" w:sz="4" w:space="0" w:color="auto"/>
              <w:left w:val="single" w:sz="4" w:space="0" w:color="auto"/>
              <w:bottom w:val="single" w:sz="4" w:space="0" w:color="auto"/>
              <w:right w:val="single" w:sz="4" w:space="0" w:color="auto"/>
            </w:tcBorders>
          </w:tcPr>
          <w:p w14:paraId="61D4F493" w14:textId="77777777" w:rsidR="00C63393" w:rsidRPr="00C63393" w:rsidRDefault="00C63393" w:rsidP="00EF618C">
            <w:pPr>
              <w:spacing w:before="120" w:after="0"/>
              <w:ind w:right="-108"/>
              <w:jc w:val="both"/>
              <w:rPr>
                <w:rFonts w:ascii="Times New Roman" w:hAnsi="Times New Roman" w:cs="Times New Roman"/>
                <w:sz w:val="24"/>
                <w:szCs w:val="24"/>
              </w:rPr>
            </w:pPr>
            <w:r w:rsidRPr="00C63393">
              <w:rPr>
                <w:rFonts w:ascii="Times New Roman" w:hAnsi="Times New Roman" w:cs="Times New Roman"/>
                <w:b/>
                <w:sz w:val="24"/>
                <w:szCs w:val="24"/>
              </w:rPr>
              <w:t>Khái quát chung</w:t>
            </w:r>
          </w:p>
        </w:tc>
        <w:tc>
          <w:tcPr>
            <w:tcW w:w="870" w:type="dxa"/>
            <w:tcBorders>
              <w:top w:val="single" w:sz="4" w:space="0" w:color="auto"/>
              <w:left w:val="single" w:sz="4" w:space="0" w:color="auto"/>
              <w:bottom w:val="single" w:sz="4" w:space="0" w:color="auto"/>
              <w:right w:val="single" w:sz="4" w:space="0" w:color="auto"/>
            </w:tcBorders>
          </w:tcPr>
          <w:p w14:paraId="41B78325"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val="restart"/>
            <w:tcBorders>
              <w:left w:val="single" w:sz="4" w:space="0" w:color="auto"/>
              <w:bottom w:val="single" w:sz="4" w:space="0" w:color="auto"/>
              <w:right w:val="single" w:sz="4" w:space="0" w:color="auto"/>
            </w:tcBorders>
            <w:vAlign w:val="center"/>
          </w:tcPr>
          <w:p w14:paraId="382EF0D1"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4.1</w:t>
            </w:r>
          </w:p>
          <w:p w14:paraId="7BD95B9D" w14:textId="77777777" w:rsidR="00C63393" w:rsidRPr="00C63393" w:rsidRDefault="00C63393" w:rsidP="00C63393">
            <w:pPr>
              <w:spacing w:before="120" w:after="0"/>
              <w:jc w:val="center"/>
              <w:rPr>
                <w:rFonts w:ascii="Times New Roman" w:hAnsi="Times New Roman" w:cs="Times New Roman"/>
                <w:sz w:val="24"/>
                <w:szCs w:val="24"/>
              </w:rPr>
            </w:pPr>
          </w:p>
        </w:tc>
      </w:tr>
      <w:tr w:rsidR="00C63393" w:rsidRPr="00C63393" w14:paraId="21D391DC"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7AEC79FB"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1.2</w:t>
            </w:r>
          </w:p>
        </w:tc>
        <w:tc>
          <w:tcPr>
            <w:tcW w:w="5783" w:type="dxa"/>
            <w:tcBorders>
              <w:top w:val="single" w:sz="4" w:space="0" w:color="auto"/>
              <w:left w:val="single" w:sz="4" w:space="0" w:color="auto"/>
              <w:bottom w:val="single" w:sz="4" w:space="0" w:color="auto"/>
              <w:right w:val="single" w:sz="4" w:space="0" w:color="auto"/>
            </w:tcBorders>
          </w:tcPr>
          <w:p w14:paraId="5D108605" w14:textId="77777777" w:rsidR="00C63393" w:rsidRPr="00C63393" w:rsidRDefault="00C63393" w:rsidP="00EF618C">
            <w:pPr>
              <w:spacing w:before="120" w:after="0"/>
              <w:ind w:right="-108"/>
              <w:jc w:val="both"/>
              <w:rPr>
                <w:rFonts w:ascii="Times New Roman" w:hAnsi="Times New Roman" w:cs="Times New Roman"/>
                <w:b/>
                <w:sz w:val="24"/>
                <w:szCs w:val="24"/>
              </w:rPr>
            </w:pPr>
            <w:r w:rsidRPr="00C63393">
              <w:rPr>
                <w:rFonts w:ascii="Times New Roman" w:hAnsi="Times New Roman" w:cs="Times New Roman"/>
                <w:b/>
                <w:sz w:val="24"/>
                <w:szCs w:val="24"/>
              </w:rPr>
              <w:t>Thiết kế tính toán chuyên đề</w:t>
            </w:r>
          </w:p>
        </w:tc>
        <w:tc>
          <w:tcPr>
            <w:tcW w:w="870" w:type="dxa"/>
            <w:tcBorders>
              <w:top w:val="single" w:sz="4" w:space="0" w:color="auto"/>
              <w:left w:val="single" w:sz="4" w:space="0" w:color="auto"/>
              <w:bottom w:val="single" w:sz="4" w:space="0" w:color="auto"/>
              <w:right w:val="single" w:sz="4" w:space="0" w:color="auto"/>
            </w:tcBorders>
          </w:tcPr>
          <w:p w14:paraId="5DF26720"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20,0</w:t>
            </w:r>
          </w:p>
        </w:tc>
        <w:tc>
          <w:tcPr>
            <w:tcW w:w="1285" w:type="dxa"/>
            <w:vMerge/>
            <w:tcBorders>
              <w:left w:val="single" w:sz="4" w:space="0" w:color="auto"/>
              <w:bottom w:val="single" w:sz="4" w:space="0" w:color="auto"/>
              <w:right w:val="single" w:sz="4" w:space="0" w:color="auto"/>
            </w:tcBorders>
            <w:vAlign w:val="center"/>
          </w:tcPr>
          <w:p w14:paraId="376B1363"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34A499E4"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4C8F770B" w14:textId="77777777" w:rsidR="00C63393" w:rsidRPr="00C63393" w:rsidRDefault="00C63393" w:rsidP="00C63393">
            <w:pPr>
              <w:spacing w:before="120" w:after="0"/>
              <w:jc w:val="center"/>
              <w:rPr>
                <w:rFonts w:ascii="Times New Roman" w:hAnsi="Times New Roman" w:cs="Times New Roman"/>
                <w:sz w:val="24"/>
                <w:szCs w:val="24"/>
              </w:rPr>
            </w:pPr>
          </w:p>
        </w:tc>
        <w:tc>
          <w:tcPr>
            <w:tcW w:w="5783" w:type="dxa"/>
            <w:tcBorders>
              <w:top w:val="single" w:sz="4" w:space="0" w:color="auto"/>
              <w:left w:val="single" w:sz="4" w:space="0" w:color="auto"/>
              <w:bottom w:val="single" w:sz="4" w:space="0" w:color="auto"/>
              <w:right w:val="single" w:sz="4" w:space="0" w:color="auto"/>
            </w:tcBorders>
          </w:tcPr>
          <w:p w14:paraId="36D6BDD5" w14:textId="6A0F8F53" w:rsidR="00C63393" w:rsidRPr="00C63393" w:rsidRDefault="00EF618C" w:rsidP="00EF618C">
            <w:pPr>
              <w:spacing w:before="120" w:after="0"/>
              <w:ind w:right="-108"/>
              <w:jc w:val="both"/>
              <w:rPr>
                <w:rFonts w:ascii="Times New Roman" w:hAnsi="Times New Roman" w:cs="Times New Roman"/>
                <w:b/>
                <w:sz w:val="24"/>
                <w:szCs w:val="24"/>
              </w:rPr>
            </w:pPr>
            <w:r>
              <w:rPr>
                <w:rFonts w:ascii="Times New Roman" w:hAnsi="Times New Roman" w:cs="Times New Roman"/>
                <w:b/>
                <w:sz w:val="24"/>
                <w:szCs w:val="24"/>
              </w:rPr>
              <w:t>Kết luận</w:t>
            </w:r>
          </w:p>
        </w:tc>
        <w:tc>
          <w:tcPr>
            <w:tcW w:w="870" w:type="dxa"/>
            <w:tcBorders>
              <w:top w:val="single" w:sz="4" w:space="0" w:color="auto"/>
              <w:left w:val="single" w:sz="4" w:space="0" w:color="auto"/>
              <w:bottom w:val="single" w:sz="4" w:space="0" w:color="auto"/>
              <w:right w:val="single" w:sz="4" w:space="0" w:color="auto"/>
            </w:tcBorders>
          </w:tcPr>
          <w:p w14:paraId="673D703D" w14:textId="77777777" w:rsidR="00C63393" w:rsidRPr="00C63393" w:rsidRDefault="00C63393" w:rsidP="00C63393">
            <w:pPr>
              <w:spacing w:before="120" w:after="0"/>
              <w:jc w:val="center"/>
              <w:rPr>
                <w:rFonts w:ascii="Times New Roman" w:hAnsi="Times New Roman" w:cs="Times New Roman"/>
                <w:sz w:val="24"/>
                <w:szCs w:val="24"/>
              </w:rPr>
            </w:pPr>
            <w:r w:rsidRPr="00C63393">
              <w:rPr>
                <w:rFonts w:ascii="Times New Roman" w:hAnsi="Times New Roman" w:cs="Times New Roman"/>
                <w:sz w:val="24"/>
                <w:szCs w:val="24"/>
              </w:rPr>
              <w:t>2,0</w:t>
            </w:r>
          </w:p>
        </w:tc>
        <w:tc>
          <w:tcPr>
            <w:tcW w:w="1285" w:type="dxa"/>
            <w:vMerge/>
            <w:tcBorders>
              <w:left w:val="single" w:sz="4" w:space="0" w:color="auto"/>
              <w:bottom w:val="single" w:sz="4" w:space="0" w:color="auto"/>
              <w:right w:val="single" w:sz="4" w:space="0" w:color="auto"/>
            </w:tcBorders>
            <w:vAlign w:val="center"/>
          </w:tcPr>
          <w:p w14:paraId="3B07C886" w14:textId="77777777" w:rsidR="00C63393" w:rsidRPr="00C63393" w:rsidRDefault="00C63393" w:rsidP="00C63393">
            <w:pPr>
              <w:spacing w:before="120" w:after="0"/>
              <w:jc w:val="center"/>
              <w:rPr>
                <w:rFonts w:ascii="Times New Roman" w:hAnsi="Times New Roman" w:cs="Times New Roman"/>
                <w:b/>
                <w:sz w:val="24"/>
                <w:szCs w:val="24"/>
              </w:rPr>
            </w:pPr>
          </w:p>
        </w:tc>
      </w:tr>
      <w:tr w:rsidR="00C63393" w:rsidRPr="00C63393" w14:paraId="45A79CCB" w14:textId="77777777" w:rsidTr="00C63393">
        <w:tc>
          <w:tcPr>
            <w:tcW w:w="1418" w:type="dxa"/>
            <w:tcBorders>
              <w:top w:val="single" w:sz="4" w:space="0" w:color="auto"/>
              <w:left w:val="single" w:sz="4" w:space="0" w:color="auto"/>
              <w:bottom w:val="single" w:sz="4" w:space="0" w:color="auto"/>
              <w:right w:val="single" w:sz="4" w:space="0" w:color="auto"/>
            </w:tcBorders>
            <w:vAlign w:val="center"/>
          </w:tcPr>
          <w:p w14:paraId="29B0982C" w14:textId="77777777" w:rsidR="00C63393" w:rsidRPr="00C63393" w:rsidRDefault="00C63393" w:rsidP="00C63393">
            <w:pPr>
              <w:spacing w:before="120" w:after="0"/>
              <w:jc w:val="center"/>
              <w:rPr>
                <w:rFonts w:ascii="Times New Roman" w:hAnsi="Times New Roman" w:cs="Times New Roman"/>
                <w:sz w:val="24"/>
                <w:szCs w:val="24"/>
              </w:rPr>
            </w:pPr>
          </w:p>
        </w:tc>
        <w:tc>
          <w:tcPr>
            <w:tcW w:w="5783" w:type="dxa"/>
            <w:tcBorders>
              <w:top w:val="single" w:sz="4" w:space="0" w:color="auto"/>
              <w:left w:val="single" w:sz="4" w:space="0" w:color="auto"/>
              <w:bottom w:val="single" w:sz="4" w:space="0" w:color="auto"/>
              <w:right w:val="single" w:sz="4" w:space="0" w:color="auto"/>
            </w:tcBorders>
          </w:tcPr>
          <w:p w14:paraId="76CA8960" w14:textId="77777777" w:rsidR="00C63393" w:rsidRPr="00C63393" w:rsidRDefault="00C63393" w:rsidP="00EF618C">
            <w:pPr>
              <w:spacing w:before="120" w:after="0"/>
              <w:ind w:right="-108"/>
              <w:jc w:val="both"/>
              <w:rPr>
                <w:rFonts w:ascii="Times New Roman" w:hAnsi="Times New Roman" w:cs="Times New Roman"/>
                <w:b/>
                <w:sz w:val="24"/>
                <w:szCs w:val="24"/>
              </w:rPr>
            </w:pPr>
            <w:r w:rsidRPr="00C63393">
              <w:rPr>
                <w:rFonts w:ascii="Times New Roman" w:hAnsi="Times New Roman" w:cs="Times New Roman"/>
                <w:b/>
                <w:sz w:val="24"/>
                <w:szCs w:val="24"/>
              </w:rPr>
              <w:t>Kết luận chung của đồ án</w:t>
            </w:r>
          </w:p>
        </w:tc>
        <w:tc>
          <w:tcPr>
            <w:tcW w:w="870" w:type="dxa"/>
            <w:tcBorders>
              <w:top w:val="single" w:sz="4" w:space="0" w:color="auto"/>
              <w:left w:val="single" w:sz="4" w:space="0" w:color="auto"/>
              <w:bottom w:val="single" w:sz="4" w:space="0" w:color="auto"/>
              <w:right w:val="single" w:sz="4" w:space="0" w:color="auto"/>
            </w:tcBorders>
          </w:tcPr>
          <w:p w14:paraId="53052D52" w14:textId="77777777" w:rsidR="00C63393" w:rsidRPr="00C63393" w:rsidRDefault="00C63393" w:rsidP="00C63393">
            <w:pPr>
              <w:spacing w:before="120" w:after="0"/>
              <w:jc w:val="center"/>
              <w:rPr>
                <w:rFonts w:ascii="Times New Roman" w:hAnsi="Times New Roman" w:cs="Times New Roman"/>
                <w:b/>
                <w:sz w:val="24"/>
                <w:szCs w:val="24"/>
              </w:rPr>
            </w:pPr>
            <w:r w:rsidRPr="00C63393">
              <w:rPr>
                <w:rFonts w:ascii="Times New Roman" w:hAnsi="Times New Roman" w:cs="Times New Roman"/>
                <w:b/>
                <w:sz w:val="24"/>
                <w:szCs w:val="24"/>
              </w:rPr>
              <w:t>3,0</w:t>
            </w:r>
          </w:p>
        </w:tc>
        <w:tc>
          <w:tcPr>
            <w:tcW w:w="1285" w:type="dxa"/>
            <w:vMerge/>
            <w:tcBorders>
              <w:left w:val="single" w:sz="4" w:space="0" w:color="auto"/>
              <w:bottom w:val="single" w:sz="4" w:space="0" w:color="auto"/>
              <w:right w:val="single" w:sz="4" w:space="0" w:color="auto"/>
            </w:tcBorders>
            <w:vAlign w:val="center"/>
          </w:tcPr>
          <w:p w14:paraId="08A88FF7" w14:textId="77777777" w:rsidR="00C63393" w:rsidRPr="00C63393" w:rsidRDefault="00C63393" w:rsidP="00C63393">
            <w:pPr>
              <w:spacing w:before="120" w:after="0"/>
              <w:jc w:val="center"/>
              <w:rPr>
                <w:rFonts w:ascii="Times New Roman" w:hAnsi="Times New Roman" w:cs="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5843A7B0" w14:textId="77777777" w:rsidR="00EF618C" w:rsidRPr="00EF618C" w:rsidRDefault="00BF19A5" w:rsidP="00EF618C">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EF618C" w:rsidRPr="00EF618C">
        <w:rPr>
          <w:rFonts w:ascii="Times New Roman" w:hAnsi="Times New Roman" w:cs="Times New Roman"/>
          <w:sz w:val="24"/>
          <w:szCs w:val="24"/>
        </w:rPr>
        <w:t xml:space="preserve">Giảng dạy lý thuyết kết hợp thực hành. </w:t>
      </w:r>
    </w:p>
    <w:p w14:paraId="053063AF" w14:textId="2C6CDB5C" w:rsidR="00EF618C" w:rsidRDefault="00EF618C" w:rsidP="00EF618C">
      <w:pPr>
        <w:spacing w:before="120" w:after="0"/>
        <w:ind w:firstLine="720"/>
        <w:jc w:val="both"/>
        <w:rPr>
          <w:rFonts w:ascii="Times New Roman" w:hAnsi="Times New Roman" w:cs="Times New Roman"/>
          <w:sz w:val="24"/>
          <w:szCs w:val="24"/>
        </w:rPr>
      </w:pPr>
      <w:r w:rsidRPr="00EF618C">
        <w:rPr>
          <w:rFonts w:ascii="Times New Roman" w:hAnsi="Times New Roman" w:cs="Times New Roman"/>
          <w:sz w:val="24"/>
          <w:szCs w:val="24"/>
        </w:rPr>
        <w:lastRenderedPageBreak/>
        <w:t xml:space="preserve">- Nghiên cứu tính toán và định hướng lập bản thiết kế đồ án tốt nghiệp. </w:t>
      </w:r>
    </w:p>
    <w:p w14:paraId="0269BBB4" w14:textId="26D2EF3B" w:rsidR="00FF60D1" w:rsidRPr="00CB21F6" w:rsidRDefault="00FF60D1" w:rsidP="00EF618C">
      <w:pPr>
        <w:spacing w:before="120" w:after="0"/>
        <w:jc w:val="both"/>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736454BF" w14:textId="7DB3DAEF" w:rsidR="00EF618C" w:rsidRPr="00EF618C" w:rsidRDefault="007C0464" w:rsidP="00EF618C">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r>
      <w:r w:rsidR="00EF618C" w:rsidRPr="00EF618C">
        <w:rPr>
          <w:rFonts w:ascii="Times New Roman" w:hAnsi="Times New Roman" w:cs="Times New Roman"/>
          <w:sz w:val="24"/>
          <w:szCs w:val="24"/>
        </w:rPr>
        <w:t>- Hoàn thành đồ án theo đúng kế hoạch.</w:t>
      </w:r>
    </w:p>
    <w:p w14:paraId="6B1415BA" w14:textId="77777777" w:rsidR="00EF618C" w:rsidRPr="00EF618C" w:rsidRDefault="00EF618C" w:rsidP="00EF618C">
      <w:pPr>
        <w:spacing w:before="120" w:after="0"/>
        <w:ind w:right="-279"/>
        <w:rPr>
          <w:rFonts w:ascii="Times New Roman" w:hAnsi="Times New Roman" w:cs="Times New Roman"/>
          <w:sz w:val="24"/>
          <w:szCs w:val="24"/>
        </w:rPr>
      </w:pPr>
      <w:r w:rsidRPr="00EF618C">
        <w:rPr>
          <w:rFonts w:ascii="Times New Roman" w:hAnsi="Times New Roman" w:cs="Times New Roman"/>
          <w:sz w:val="24"/>
          <w:szCs w:val="24"/>
        </w:rPr>
        <w:tab/>
        <w:t>- Tham dự kiểm tra báo cáo các kết quả thực hiện theo kế hoạch.</w:t>
      </w:r>
    </w:p>
    <w:p w14:paraId="0D3EA3C5" w14:textId="77777777" w:rsidR="00EF618C" w:rsidRDefault="00EF618C" w:rsidP="00EF618C">
      <w:pPr>
        <w:spacing w:before="120" w:after="0"/>
        <w:ind w:right="-279"/>
        <w:rPr>
          <w:rFonts w:ascii="Times New Roman" w:hAnsi="Times New Roman" w:cs="Times New Roman"/>
          <w:sz w:val="24"/>
          <w:szCs w:val="24"/>
        </w:rPr>
      </w:pPr>
      <w:r w:rsidRPr="00EF618C">
        <w:rPr>
          <w:rFonts w:ascii="Times New Roman" w:hAnsi="Times New Roman" w:cs="Times New Roman"/>
          <w:sz w:val="24"/>
          <w:szCs w:val="24"/>
        </w:rPr>
        <w:tab/>
        <w:t>- Chủ động chuẩn bị trước các nội dung theo mục 11.</w:t>
      </w:r>
    </w:p>
    <w:p w14:paraId="7E88BBBF" w14:textId="16B7337B" w:rsidR="00682BF3" w:rsidRPr="00CB21F6" w:rsidRDefault="00682BF3" w:rsidP="00EF618C">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2AB3DAC6"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0D5F8415" w14:textId="603B31B1" w:rsidR="00E53F32" w:rsidRPr="007C0464" w:rsidRDefault="00E53F32" w:rsidP="00EF618C">
            <w:pPr>
              <w:spacing w:before="120"/>
              <w:rPr>
                <w:rFonts w:ascii="Times New Roman" w:hAnsi="Times New Roman"/>
                <w:color w:val="000000"/>
                <w:sz w:val="24"/>
                <w:szCs w:val="24"/>
              </w:rPr>
            </w:pPr>
            <w:r>
              <w:rPr>
                <w:rFonts w:ascii="Times New Roman" w:hAnsi="Times New Roman"/>
                <w:color w:val="000000"/>
                <w:sz w:val="24"/>
                <w:szCs w:val="24"/>
              </w:rPr>
              <w:t>Báo cáo/</w:t>
            </w:r>
            <w:r w:rsidR="00EF618C">
              <w:rPr>
                <w:rFonts w:ascii="Times New Roman" w:hAnsi="Times New Roman"/>
                <w:color w:val="000000"/>
                <w:sz w:val="24"/>
                <w:szCs w:val="24"/>
              </w:rPr>
              <w:t xml:space="preserve"> thuyết trình định kỳ</w:t>
            </w:r>
          </w:p>
        </w:tc>
        <w:tc>
          <w:tcPr>
            <w:tcW w:w="1373" w:type="dxa"/>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691494E3" w14:textId="77777777" w:rsidTr="007C0464">
        <w:tc>
          <w:tcPr>
            <w:tcW w:w="589" w:type="dxa"/>
            <w:vAlign w:val="center"/>
          </w:tcPr>
          <w:p w14:paraId="16DF2C7A" w14:textId="266C1926" w:rsidR="007C0464" w:rsidRPr="007C0464" w:rsidRDefault="007970FF"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7C3AD9B9" w14:textId="1D02D1D4" w:rsidR="007C0464" w:rsidRPr="007C0464" w:rsidRDefault="00EF618C" w:rsidP="00EF618C">
            <w:pPr>
              <w:spacing w:before="120" w:line="276" w:lineRule="auto"/>
              <w:jc w:val="both"/>
              <w:rPr>
                <w:rFonts w:ascii="Times New Roman" w:hAnsi="Times New Roman"/>
                <w:color w:val="000000"/>
                <w:sz w:val="24"/>
                <w:szCs w:val="24"/>
              </w:rPr>
            </w:pPr>
            <w:r w:rsidRPr="00EF618C">
              <w:rPr>
                <w:rFonts w:ascii="Times New Roman" w:hAnsi="Times New Roman"/>
                <w:color w:val="000000"/>
                <w:sz w:val="24"/>
                <w:szCs w:val="24"/>
              </w:rPr>
              <w:t>Đánh giá thực hiện đồ án và chất lượng viết báo cáo đồ án tốt nghiệp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2F70D6F6"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7970FF">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2176ADB" w14:textId="270EB584" w:rsidR="00687315" w:rsidRPr="00EF618C" w:rsidRDefault="00C647AD" w:rsidP="00EF618C">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33CEF7B0" w14:textId="3607AFC7" w:rsidR="00EF618C" w:rsidRPr="00EF618C" w:rsidRDefault="00E53F32" w:rsidP="00EF618C">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sidR="00EF618C">
        <w:rPr>
          <w:rFonts w:ascii="Times New Roman" w:hAnsi="Times New Roman" w:cs="Times New Roman"/>
          <w:sz w:val="24"/>
          <w:szCs w:val="24"/>
        </w:rPr>
        <w:t>1</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EF618C">
        <w:rPr>
          <w:rFonts w:ascii="Times New Roman" w:hAnsi="Times New Roman" w:cs="Times New Roman"/>
          <w:sz w:val="24"/>
          <w:szCs w:val="24"/>
        </w:rPr>
        <w:t xml:space="preserve">Lê Như Hùng. </w:t>
      </w:r>
      <w:r w:rsidR="00EF618C" w:rsidRPr="00EF618C">
        <w:rPr>
          <w:rFonts w:ascii="Times New Roman" w:hAnsi="Times New Roman" w:cs="Times New Roman"/>
          <w:i/>
          <w:sz w:val="24"/>
          <w:szCs w:val="24"/>
        </w:rPr>
        <w:t>Thiết kế mỏ hầm lò</w:t>
      </w:r>
      <w:r w:rsidR="00EF618C" w:rsidRPr="00EF618C">
        <w:rPr>
          <w:rFonts w:ascii="Times New Roman" w:hAnsi="Times New Roman" w:cs="Times New Roman"/>
          <w:sz w:val="24"/>
          <w:szCs w:val="24"/>
        </w:rPr>
        <w:t>. NXB Giao thông vận tải</w:t>
      </w:r>
      <w:r w:rsidR="00EF618C">
        <w:rPr>
          <w:rFonts w:ascii="Times New Roman" w:hAnsi="Times New Roman" w:cs="Times New Roman"/>
          <w:sz w:val="24"/>
          <w:szCs w:val="24"/>
        </w:rPr>
        <w:t>,</w:t>
      </w:r>
      <w:r w:rsidR="00EF618C" w:rsidRPr="00EF618C">
        <w:rPr>
          <w:rFonts w:ascii="Times New Roman" w:hAnsi="Times New Roman" w:cs="Times New Roman"/>
          <w:sz w:val="24"/>
          <w:szCs w:val="24"/>
        </w:rPr>
        <w:t xml:space="preserve"> Hà Nội</w:t>
      </w:r>
      <w:r w:rsidR="00EF618C">
        <w:rPr>
          <w:rFonts w:ascii="Times New Roman" w:hAnsi="Times New Roman" w:cs="Times New Roman"/>
          <w:sz w:val="24"/>
          <w:szCs w:val="24"/>
        </w:rPr>
        <w:t xml:space="preserve"> -</w:t>
      </w:r>
      <w:r w:rsidR="00EF618C" w:rsidRPr="00EF618C">
        <w:rPr>
          <w:rFonts w:ascii="Times New Roman" w:hAnsi="Times New Roman" w:cs="Times New Roman"/>
          <w:sz w:val="24"/>
          <w:szCs w:val="24"/>
        </w:rPr>
        <w:t xml:space="preserve"> 2002.</w:t>
      </w:r>
    </w:p>
    <w:p w14:paraId="2600E053" w14:textId="6569DF7C" w:rsidR="00EF618C" w:rsidRPr="00EF618C" w:rsidRDefault="00EF618C" w:rsidP="00EF618C">
      <w:pPr>
        <w:spacing w:before="120" w:after="0"/>
        <w:ind w:firstLine="720"/>
        <w:jc w:val="both"/>
        <w:rPr>
          <w:rFonts w:ascii="Times New Roman" w:hAnsi="Times New Roman" w:cs="Times New Roman"/>
          <w:sz w:val="24"/>
          <w:szCs w:val="24"/>
        </w:rPr>
      </w:pPr>
      <w:r w:rsidRPr="00EF618C">
        <w:rPr>
          <w:rFonts w:ascii="Times New Roman" w:hAnsi="Times New Roman" w:cs="Times New Roman"/>
          <w:sz w:val="24"/>
          <w:szCs w:val="24"/>
        </w:rPr>
        <w:t>[2]</w:t>
      </w:r>
      <w:r>
        <w:rPr>
          <w:rFonts w:ascii="Times New Roman" w:hAnsi="Times New Roman" w:cs="Times New Roman"/>
          <w:sz w:val="24"/>
          <w:szCs w:val="24"/>
        </w:rPr>
        <w:t>.</w:t>
      </w:r>
      <w:r w:rsidRPr="00EF618C">
        <w:rPr>
          <w:rFonts w:ascii="Times New Roman" w:hAnsi="Times New Roman" w:cs="Times New Roman"/>
          <w:sz w:val="24"/>
          <w:szCs w:val="24"/>
        </w:rPr>
        <w:t xml:space="preserve"> Trần Văn Huỳnh, Đỗ Mạnh Phong và n</w:t>
      </w:r>
      <w:r>
        <w:rPr>
          <w:rFonts w:ascii="Times New Roman" w:hAnsi="Times New Roman" w:cs="Times New Roman"/>
          <w:sz w:val="24"/>
          <w:szCs w:val="24"/>
        </w:rPr>
        <w:t>nk.</w:t>
      </w:r>
      <w:r w:rsidRPr="00EF618C">
        <w:rPr>
          <w:rFonts w:ascii="Times New Roman" w:hAnsi="Times New Roman" w:cs="Times New Roman"/>
          <w:sz w:val="24"/>
          <w:szCs w:val="24"/>
        </w:rPr>
        <w:t xml:space="preserve"> </w:t>
      </w:r>
      <w:r w:rsidRPr="00EF618C">
        <w:rPr>
          <w:rFonts w:ascii="Times New Roman" w:hAnsi="Times New Roman" w:cs="Times New Roman"/>
          <w:i/>
          <w:sz w:val="24"/>
          <w:szCs w:val="24"/>
        </w:rPr>
        <w:t>Mở vỉa và khai thác khoáng sàng dạng vỉa</w:t>
      </w:r>
      <w:r>
        <w:rPr>
          <w:rFonts w:ascii="Times New Roman" w:hAnsi="Times New Roman" w:cs="Times New Roman"/>
          <w:i/>
          <w:sz w:val="24"/>
          <w:szCs w:val="24"/>
        </w:rPr>
        <w:t>.</w:t>
      </w:r>
      <w:r w:rsidRPr="00EF618C">
        <w:rPr>
          <w:rFonts w:ascii="Times New Roman" w:hAnsi="Times New Roman" w:cs="Times New Roman"/>
          <w:sz w:val="24"/>
          <w:szCs w:val="24"/>
        </w:rPr>
        <w:t xml:space="preserve"> NXB Giao thông vận tải, Hà Nội – 2002</w:t>
      </w:r>
      <w:r>
        <w:rPr>
          <w:rFonts w:ascii="Times New Roman" w:hAnsi="Times New Roman" w:cs="Times New Roman"/>
          <w:sz w:val="24"/>
          <w:szCs w:val="24"/>
        </w:rPr>
        <w:t>.</w:t>
      </w:r>
    </w:p>
    <w:p w14:paraId="0AAA8B46" w14:textId="082097BD" w:rsidR="00EF618C" w:rsidRPr="00EF618C" w:rsidRDefault="00EF618C" w:rsidP="00EF618C">
      <w:pPr>
        <w:spacing w:before="120" w:after="0"/>
        <w:ind w:firstLine="720"/>
        <w:jc w:val="both"/>
        <w:rPr>
          <w:rFonts w:ascii="Times New Roman" w:hAnsi="Times New Roman" w:cs="Times New Roman"/>
          <w:sz w:val="24"/>
          <w:szCs w:val="24"/>
        </w:rPr>
      </w:pPr>
      <w:r w:rsidRPr="00EF618C">
        <w:rPr>
          <w:rFonts w:ascii="Times New Roman" w:hAnsi="Times New Roman" w:cs="Times New Roman"/>
          <w:sz w:val="24"/>
          <w:szCs w:val="24"/>
        </w:rPr>
        <w:t>[3]</w:t>
      </w:r>
      <w:r>
        <w:rPr>
          <w:rFonts w:ascii="Times New Roman" w:hAnsi="Times New Roman" w:cs="Times New Roman"/>
          <w:sz w:val="24"/>
          <w:szCs w:val="24"/>
        </w:rPr>
        <w:t>.</w:t>
      </w:r>
      <w:r w:rsidRPr="00EF618C">
        <w:rPr>
          <w:rFonts w:ascii="Times New Roman" w:hAnsi="Times New Roman" w:cs="Times New Roman"/>
          <w:sz w:val="24"/>
          <w:szCs w:val="24"/>
        </w:rPr>
        <w:t xml:space="preserve"> Trần Xuân Hà và nnk.</w:t>
      </w:r>
      <w:r>
        <w:rPr>
          <w:rFonts w:ascii="Times New Roman" w:hAnsi="Times New Roman" w:cs="Times New Roman"/>
          <w:sz w:val="24"/>
          <w:szCs w:val="24"/>
        </w:rPr>
        <w:t xml:space="preserve"> </w:t>
      </w:r>
      <w:r w:rsidRPr="00EF618C">
        <w:rPr>
          <w:rFonts w:ascii="Times New Roman" w:hAnsi="Times New Roman" w:cs="Times New Roman"/>
          <w:i/>
          <w:sz w:val="24"/>
          <w:szCs w:val="24"/>
        </w:rPr>
        <w:t>Thông gió mỏ</w:t>
      </w:r>
      <w:r w:rsidRPr="00EF618C">
        <w:rPr>
          <w:rFonts w:ascii="Times New Roman" w:hAnsi="Times New Roman" w:cs="Times New Roman"/>
          <w:sz w:val="24"/>
          <w:szCs w:val="24"/>
        </w:rPr>
        <w:t xml:space="preserve">. </w:t>
      </w:r>
      <w:r>
        <w:rPr>
          <w:rFonts w:ascii="Times New Roman" w:hAnsi="Times New Roman" w:cs="Times New Roman"/>
          <w:sz w:val="24"/>
          <w:szCs w:val="24"/>
        </w:rPr>
        <w:t xml:space="preserve">Trường </w:t>
      </w:r>
      <w:r w:rsidRPr="00EF618C">
        <w:rPr>
          <w:rFonts w:ascii="Times New Roman" w:hAnsi="Times New Roman" w:cs="Times New Roman"/>
          <w:sz w:val="24"/>
          <w:szCs w:val="24"/>
        </w:rPr>
        <w:t>Đại học Mỏ - Địa chất</w:t>
      </w:r>
      <w:r>
        <w:rPr>
          <w:rFonts w:ascii="Times New Roman" w:hAnsi="Times New Roman" w:cs="Times New Roman"/>
          <w:sz w:val="24"/>
          <w:szCs w:val="24"/>
        </w:rPr>
        <w:t xml:space="preserve">, Hà Nội - </w:t>
      </w:r>
      <w:r w:rsidRPr="00EF618C">
        <w:rPr>
          <w:rFonts w:ascii="Times New Roman" w:hAnsi="Times New Roman" w:cs="Times New Roman"/>
          <w:sz w:val="24"/>
          <w:szCs w:val="24"/>
        </w:rPr>
        <w:t>1998.</w:t>
      </w:r>
    </w:p>
    <w:p w14:paraId="3774EE0F" w14:textId="29ABA3C6" w:rsidR="00D54199" w:rsidRPr="00D54199" w:rsidRDefault="00EF618C" w:rsidP="00EF618C">
      <w:pPr>
        <w:spacing w:before="120" w:after="0"/>
        <w:ind w:firstLine="720"/>
        <w:jc w:val="both"/>
        <w:rPr>
          <w:rFonts w:ascii="Times New Roman" w:hAnsi="Times New Roman" w:cs="Times New Roman"/>
          <w:sz w:val="24"/>
          <w:szCs w:val="24"/>
        </w:rPr>
      </w:pPr>
      <w:r w:rsidRPr="00EF618C">
        <w:rPr>
          <w:rFonts w:ascii="Times New Roman" w:hAnsi="Times New Roman" w:cs="Times New Roman"/>
          <w:sz w:val="24"/>
          <w:szCs w:val="24"/>
        </w:rPr>
        <w:t>[4]</w:t>
      </w:r>
      <w:r>
        <w:rPr>
          <w:rFonts w:ascii="Times New Roman" w:hAnsi="Times New Roman" w:cs="Times New Roman"/>
          <w:sz w:val="24"/>
          <w:szCs w:val="24"/>
        </w:rPr>
        <w:t xml:space="preserve">. </w:t>
      </w:r>
      <w:r w:rsidRPr="00EF618C">
        <w:rPr>
          <w:rFonts w:ascii="Times New Roman" w:hAnsi="Times New Roman" w:cs="Times New Roman"/>
          <w:sz w:val="24"/>
          <w:szCs w:val="24"/>
        </w:rPr>
        <w:t>Vũ Đình Tiến</w:t>
      </w:r>
      <w:r>
        <w:rPr>
          <w:rFonts w:ascii="Times New Roman" w:hAnsi="Times New Roman" w:cs="Times New Roman"/>
          <w:sz w:val="24"/>
          <w:szCs w:val="24"/>
        </w:rPr>
        <w:t xml:space="preserve">, </w:t>
      </w:r>
      <w:r w:rsidRPr="00EF618C">
        <w:rPr>
          <w:rFonts w:ascii="Times New Roman" w:hAnsi="Times New Roman" w:cs="Times New Roman"/>
          <w:sz w:val="24"/>
          <w:szCs w:val="24"/>
        </w:rPr>
        <w:t xml:space="preserve">Trần Văn Thanh. </w:t>
      </w:r>
      <w:r w:rsidRPr="00EF618C">
        <w:rPr>
          <w:rFonts w:ascii="Times New Roman" w:hAnsi="Times New Roman" w:cs="Times New Roman"/>
          <w:i/>
          <w:sz w:val="24"/>
          <w:szCs w:val="24"/>
        </w:rPr>
        <w:t>Công nghệ khai thác than hầm lò</w:t>
      </w:r>
      <w:r w:rsidRPr="00EF618C">
        <w:rPr>
          <w:rFonts w:ascii="Times New Roman" w:hAnsi="Times New Roman" w:cs="Times New Roman"/>
          <w:sz w:val="24"/>
          <w:szCs w:val="24"/>
        </w:rPr>
        <w:t xml:space="preserve">. </w:t>
      </w:r>
      <w:r>
        <w:rPr>
          <w:rFonts w:ascii="Times New Roman" w:hAnsi="Times New Roman" w:cs="Times New Roman"/>
          <w:sz w:val="24"/>
          <w:szCs w:val="24"/>
        </w:rPr>
        <w:t>NXB G</w:t>
      </w:r>
      <w:r w:rsidRPr="00EF618C">
        <w:rPr>
          <w:rFonts w:ascii="Times New Roman" w:hAnsi="Times New Roman" w:cs="Times New Roman"/>
          <w:sz w:val="24"/>
          <w:szCs w:val="24"/>
        </w:rPr>
        <w:t>iao thông vận tải</w:t>
      </w:r>
      <w:r>
        <w:rPr>
          <w:rFonts w:ascii="Times New Roman" w:hAnsi="Times New Roman" w:cs="Times New Roman"/>
          <w:sz w:val="24"/>
          <w:szCs w:val="24"/>
        </w:rPr>
        <w:t>, Hà Nội -</w:t>
      </w:r>
      <w:r w:rsidRPr="00EF618C">
        <w:rPr>
          <w:rFonts w:ascii="Times New Roman" w:hAnsi="Times New Roman" w:cs="Times New Roman"/>
          <w:sz w:val="24"/>
          <w:szCs w:val="24"/>
        </w:rPr>
        <w:t xml:space="preserve"> 2008.</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A228C">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EF61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C63393" w14:paraId="06D07599" w14:textId="77777777" w:rsidTr="009C2743">
        <w:tc>
          <w:tcPr>
            <w:tcW w:w="851" w:type="dxa"/>
            <w:shd w:val="clear" w:color="auto" w:fill="auto"/>
          </w:tcPr>
          <w:p w14:paraId="5F6B68E9" w14:textId="2B67C86A"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r w:rsidR="00817834">
              <w:rPr>
                <w:rFonts w:ascii="Times New Roman" w:hAnsi="Times New Roman"/>
                <w:b/>
                <w:color w:val="000000"/>
                <w:sz w:val="24"/>
                <w:szCs w:val="24"/>
                <w:lang w:val="pt-BR"/>
              </w:rPr>
              <w:t>,2</w:t>
            </w:r>
          </w:p>
        </w:tc>
        <w:tc>
          <w:tcPr>
            <w:tcW w:w="3827" w:type="dxa"/>
            <w:shd w:val="clear" w:color="auto" w:fill="auto"/>
          </w:tcPr>
          <w:p w14:paraId="6E05EB5A" w14:textId="0849AB6C" w:rsidR="00EF618C" w:rsidRPr="00EF618C" w:rsidRDefault="00EF618C" w:rsidP="00EF618C">
            <w:pPr>
              <w:spacing w:before="120" w:after="0"/>
              <w:jc w:val="both"/>
              <w:rPr>
                <w:rFonts w:ascii="Times New Roman" w:hAnsi="Times New Roman"/>
                <w:b/>
                <w:sz w:val="24"/>
                <w:szCs w:val="24"/>
                <w:lang w:val="pt-BR"/>
              </w:rPr>
            </w:pPr>
            <w:r>
              <w:rPr>
                <w:rFonts w:ascii="Times New Roman" w:hAnsi="Times New Roman"/>
                <w:b/>
                <w:sz w:val="24"/>
                <w:szCs w:val="24"/>
                <w:lang w:val="pt-BR"/>
              </w:rPr>
              <w:t xml:space="preserve">Chương 1: </w:t>
            </w:r>
            <w:r w:rsidRPr="00EF618C">
              <w:rPr>
                <w:rFonts w:ascii="Times New Roman" w:hAnsi="Times New Roman"/>
                <w:b/>
                <w:sz w:val="24"/>
                <w:szCs w:val="24"/>
                <w:lang w:val="pt-BR"/>
              </w:rPr>
              <w:t>Đặc điểm và điều kiện mỏ</w:t>
            </w:r>
          </w:p>
          <w:p w14:paraId="7422C4D1" w14:textId="135676B2"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1.1. Địa lý tự nhiên</w:t>
            </w:r>
          </w:p>
          <w:p w14:paraId="74E58022" w14:textId="0F94D5E4"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1.2. Điều kiện địa chất</w:t>
            </w:r>
          </w:p>
          <w:p w14:paraId="73BA2430" w14:textId="4D7C4311" w:rsidR="008A228C" w:rsidRPr="008A22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1.3. Kết luận</w:t>
            </w:r>
          </w:p>
        </w:tc>
        <w:tc>
          <w:tcPr>
            <w:tcW w:w="709" w:type="dxa"/>
            <w:shd w:val="clear" w:color="auto" w:fill="auto"/>
          </w:tcPr>
          <w:p w14:paraId="470B3E72" w14:textId="471232D2" w:rsidR="008A228C" w:rsidRPr="008A22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9</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708B25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AF9E2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544957"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36C0CA5F"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tài liệu </w:t>
            </w:r>
            <w:r w:rsidR="00EF618C">
              <w:rPr>
                <w:rFonts w:ascii="Times New Roman" w:hAnsi="Times New Roman"/>
                <w:color w:val="000000"/>
                <w:spacing w:val="-4"/>
                <w:sz w:val="24"/>
                <w:szCs w:val="24"/>
                <w:lang w:val="pt-BR"/>
              </w:rPr>
              <w:t>trích dẫn ở mục 10</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C63393" w14:paraId="125BFC79" w14:textId="77777777" w:rsidTr="009C2743">
        <w:tc>
          <w:tcPr>
            <w:tcW w:w="851" w:type="dxa"/>
          </w:tcPr>
          <w:p w14:paraId="063C2D27" w14:textId="441A3836"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3,4</w:t>
            </w:r>
          </w:p>
        </w:tc>
        <w:tc>
          <w:tcPr>
            <w:tcW w:w="3827" w:type="dxa"/>
          </w:tcPr>
          <w:p w14:paraId="42F47028" w14:textId="7EDCA579"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Chương 2</w:t>
            </w:r>
            <w:r>
              <w:rPr>
                <w:rFonts w:ascii="Times New Roman" w:hAnsi="Times New Roman"/>
                <w:b/>
                <w:sz w:val="24"/>
                <w:szCs w:val="24"/>
                <w:lang w:val="pt-BR"/>
              </w:rPr>
              <w:t xml:space="preserve">: </w:t>
            </w:r>
            <w:r w:rsidRPr="00EF618C">
              <w:rPr>
                <w:rFonts w:ascii="Times New Roman" w:hAnsi="Times New Roman"/>
                <w:b/>
                <w:sz w:val="24"/>
                <w:szCs w:val="24"/>
                <w:lang w:val="pt-BR"/>
              </w:rPr>
              <w:t>Mở vỉa và chuẩn bị</w:t>
            </w:r>
          </w:p>
          <w:p w14:paraId="367F909D" w14:textId="3959B54E"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2.1. Giới hạn khu vực thiết kế</w:t>
            </w:r>
          </w:p>
          <w:p w14:paraId="56DBA7F5" w14:textId="56AC2121"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2.2. Tính trữ lượng</w:t>
            </w:r>
          </w:p>
          <w:p w14:paraId="43C74270" w14:textId="4F1D4AE6"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2.3. Sản lượng và tuổi mỏ</w:t>
            </w:r>
          </w:p>
          <w:p w14:paraId="4E4C93C2" w14:textId="5B1884F2"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2.4. Chế độ làm việc của mỏ</w:t>
            </w:r>
          </w:p>
          <w:p w14:paraId="6ACD67D8" w14:textId="4C7528F8"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2.5. Phân chia ruộng mỏ</w:t>
            </w:r>
          </w:p>
          <w:p w14:paraId="6515B8A9" w14:textId="4289724B"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2.6. Mở vỉa</w:t>
            </w:r>
          </w:p>
          <w:p w14:paraId="0D5A1A84" w14:textId="2FB4EAEF"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2.7. Thiết kế thi công đào lò mở vỉa (thiết kế thi công cho 1 đường lò)</w:t>
            </w:r>
          </w:p>
          <w:p w14:paraId="6F7CA88D" w14:textId="148B9836" w:rsidR="00D54199" w:rsidRPr="008A228C" w:rsidRDefault="00EF618C" w:rsidP="00EF618C">
            <w:pPr>
              <w:spacing w:before="120" w:after="0"/>
              <w:jc w:val="both"/>
              <w:rPr>
                <w:rFonts w:ascii="Times New Roman" w:hAnsi="Times New Roman"/>
                <w:b/>
                <w:sz w:val="24"/>
                <w:szCs w:val="24"/>
                <w:lang w:val="pt-BR"/>
              </w:rPr>
            </w:pPr>
            <w:r w:rsidRPr="00EF618C">
              <w:rPr>
                <w:rFonts w:ascii="Times New Roman" w:hAnsi="Times New Roman"/>
                <w:sz w:val="24"/>
                <w:szCs w:val="24"/>
                <w:lang w:val="pt-BR"/>
              </w:rPr>
              <w:t>2.8. Kết luận</w:t>
            </w:r>
          </w:p>
        </w:tc>
        <w:tc>
          <w:tcPr>
            <w:tcW w:w="709" w:type="dxa"/>
          </w:tcPr>
          <w:p w14:paraId="1C5B2F0C" w14:textId="172AE8A5" w:rsidR="008A228C" w:rsidRPr="008A228C" w:rsidRDefault="00E516C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27</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6A73A442" w:rsidR="008A228C" w:rsidRPr="008A228C" w:rsidRDefault="005F269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6594592C" w14:textId="0514FE94" w:rsidR="00EF618C" w:rsidRPr="008A228C" w:rsidRDefault="00EF618C" w:rsidP="00EF61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p>
          <w:p w14:paraId="7BB60EA0" w14:textId="11771569" w:rsidR="008A228C" w:rsidRPr="00EF618C" w:rsidRDefault="00EF61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tài liệu </w:t>
            </w:r>
            <w:r>
              <w:rPr>
                <w:rFonts w:ascii="Times New Roman" w:hAnsi="Times New Roman"/>
                <w:color w:val="000000"/>
                <w:spacing w:val="-4"/>
                <w:sz w:val="24"/>
                <w:szCs w:val="24"/>
                <w:lang w:val="pt-BR"/>
              </w:rPr>
              <w:t>trích dẫn ở mục 10</w:t>
            </w:r>
          </w:p>
        </w:tc>
      </w:tr>
      <w:tr w:rsidR="009C2743" w:rsidRPr="00C63393" w14:paraId="0A36AE98" w14:textId="77777777" w:rsidTr="009C2743">
        <w:tc>
          <w:tcPr>
            <w:tcW w:w="851" w:type="dxa"/>
          </w:tcPr>
          <w:p w14:paraId="6DF17A9B" w14:textId="0562C42E"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5,6</w:t>
            </w:r>
          </w:p>
        </w:tc>
        <w:tc>
          <w:tcPr>
            <w:tcW w:w="3827" w:type="dxa"/>
          </w:tcPr>
          <w:p w14:paraId="1274B0C0" w14:textId="03CA0406"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Chương 3</w:t>
            </w:r>
            <w:r>
              <w:rPr>
                <w:rFonts w:ascii="Times New Roman" w:hAnsi="Times New Roman"/>
                <w:b/>
                <w:sz w:val="24"/>
                <w:szCs w:val="24"/>
                <w:lang w:val="pt-BR"/>
              </w:rPr>
              <w:t xml:space="preserve">: </w:t>
            </w:r>
            <w:r w:rsidRPr="00EF618C">
              <w:rPr>
                <w:rFonts w:ascii="Times New Roman" w:hAnsi="Times New Roman"/>
                <w:b/>
                <w:sz w:val="24"/>
                <w:szCs w:val="24"/>
                <w:lang w:val="pt-BR"/>
              </w:rPr>
              <w:t>Khai thác</w:t>
            </w:r>
          </w:p>
          <w:p w14:paraId="21AD7BF6" w14:textId="1C79AFA1"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3.1. Đặc điểm địa chất và các yếu tố liên quan đến công tác khai thá</w:t>
            </w:r>
          </w:p>
          <w:p w14:paraId="1779476A" w14:textId="4C0AEADB"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3.2. Lựa chọn hệ thống khai thác</w:t>
            </w:r>
          </w:p>
          <w:p w14:paraId="22B56615" w14:textId="454BB695"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3.3. Xác định các thông số của hệ thống khai thác</w:t>
            </w:r>
          </w:p>
          <w:p w14:paraId="2419EC6D" w14:textId="7DAC6694"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3.4. Quy trình công nghệ khai thác</w:t>
            </w:r>
          </w:p>
          <w:p w14:paraId="5EA8DD7A" w14:textId="5F821FAE" w:rsidR="00D54199" w:rsidRPr="008A22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3.5. Kết luận</w:t>
            </w:r>
          </w:p>
        </w:tc>
        <w:tc>
          <w:tcPr>
            <w:tcW w:w="709" w:type="dxa"/>
          </w:tcPr>
          <w:p w14:paraId="0F457281" w14:textId="6630DB26" w:rsidR="008A228C" w:rsidRPr="008A228C" w:rsidRDefault="00E516C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27</w:t>
            </w:r>
          </w:p>
        </w:tc>
        <w:tc>
          <w:tcPr>
            <w:tcW w:w="709" w:type="dxa"/>
          </w:tcPr>
          <w:p w14:paraId="764688E4" w14:textId="5F2085E0"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02271B1E"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7C26B093" w14:textId="6AD34C31" w:rsidR="00EF618C" w:rsidRPr="008A228C" w:rsidRDefault="00EF618C" w:rsidP="00EF61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3</w:t>
            </w:r>
          </w:p>
          <w:p w14:paraId="5F9C4CAF" w14:textId="009D10A6" w:rsidR="008A228C" w:rsidRPr="008A228C" w:rsidRDefault="00EF61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tài liệu </w:t>
            </w:r>
            <w:r>
              <w:rPr>
                <w:rFonts w:ascii="Times New Roman" w:hAnsi="Times New Roman"/>
                <w:color w:val="000000"/>
                <w:spacing w:val="-4"/>
                <w:sz w:val="24"/>
                <w:szCs w:val="24"/>
                <w:lang w:val="pt-BR"/>
              </w:rPr>
              <w:t>trích dẫn ở mục 10</w:t>
            </w:r>
          </w:p>
        </w:tc>
      </w:tr>
      <w:tr w:rsidR="00EF618C" w:rsidRPr="00C63393" w14:paraId="0ED8F529" w14:textId="77777777" w:rsidTr="009C2743">
        <w:tc>
          <w:tcPr>
            <w:tcW w:w="851" w:type="dxa"/>
          </w:tcPr>
          <w:p w14:paraId="4E836810" w14:textId="0CD96548"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4</w:t>
            </w:r>
          </w:p>
        </w:tc>
        <w:tc>
          <w:tcPr>
            <w:tcW w:w="3827" w:type="dxa"/>
          </w:tcPr>
          <w:p w14:paraId="1E0637D8" w14:textId="77777777"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Chương 4</w:t>
            </w:r>
            <w:r>
              <w:rPr>
                <w:rFonts w:ascii="Times New Roman" w:hAnsi="Times New Roman"/>
                <w:b/>
                <w:sz w:val="24"/>
                <w:szCs w:val="24"/>
                <w:lang w:val="pt-BR"/>
              </w:rPr>
              <w:t xml:space="preserve">: </w:t>
            </w:r>
            <w:r w:rsidRPr="00EF618C">
              <w:rPr>
                <w:rFonts w:ascii="Times New Roman" w:hAnsi="Times New Roman"/>
                <w:b/>
                <w:sz w:val="24"/>
                <w:szCs w:val="24"/>
                <w:lang w:val="pt-BR"/>
              </w:rPr>
              <w:t>Thông gió và an toàn</w:t>
            </w:r>
          </w:p>
          <w:p w14:paraId="6F9926F1" w14:textId="77777777"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A.</w:t>
            </w:r>
            <w:r>
              <w:rPr>
                <w:rFonts w:ascii="Times New Roman" w:hAnsi="Times New Roman"/>
                <w:b/>
                <w:sz w:val="24"/>
                <w:szCs w:val="24"/>
                <w:lang w:val="pt-BR"/>
              </w:rPr>
              <w:t xml:space="preserve"> </w:t>
            </w:r>
            <w:r w:rsidRPr="00EF618C">
              <w:rPr>
                <w:rFonts w:ascii="Times New Roman" w:hAnsi="Times New Roman"/>
                <w:b/>
                <w:sz w:val="24"/>
                <w:szCs w:val="24"/>
                <w:lang w:val="pt-BR"/>
              </w:rPr>
              <w:t>Thông gió</w:t>
            </w:r>
          </w:p>
          <w:p w14:paraId="6177E4B5"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4.1. Khái quát chung</w:t>
            </w:r>
          </w:p>
          <w:p w14:paraId="4F8DE904"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4.2. Lựa chọn hệ thống thông gió</w:t>
            </w:r>
          </w:p>
          <w:p w14:paraId="1231228F"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4.3. Tính lưu lượng gió chung cho mỏ</w:t>
            </w:r>
          </w:p>
          <w:p w14:paraId="02079534"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4.4. Tính phân phối gió và kiểm tra tốc độ gió</w:t>
            </w:r>
          </w:p>
          <w:p w14:paraId="77F3A9C7"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4.5. Tính hạ áp chung của mỏ</w:t>
            </w:r>
          </w:p>
          <w:p w14:paraId="59C538D8"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4.6. Tính chọn quạt gió chính và xác định chế độ công tác của quát</w:t>
            </w:r>
          </w:p>
          <w:p w14:paraId="7E22A97B"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4.7. Tính giá thành thông gió</w:t>
            </w:r>
          </w:p>
          <w:p w14:paraId="12CCCCEC" w14:textId="777777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4.8. Kết luận</w:t>
            </w:r>
          </w:p>
          <w:p w14:paraId="55DE2950" w14:textId="5FC1F6EE"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B.</w:t>
            </w:r>
            <w:r>
              <w:rPr>
                <w:rFonts w:ascii="Times New Roman" w:hAnsi="Times New Roman"/>
                <w:b/>
                <w:sz w:val="24"/>
                <w:szCs w:val="24"/>
                <w:lang w:val="pt-BR"/>
              </w:rPr>
              <w:t xml:space="preserve"> </w:t>
            </w:r>
            <w:r w:rsidRPr="00EF618C">
              <w:rPr>
                <w:rFonts w:ascii="Times New Roman" w:hAnsi="Times New Roman"/>
                <w:b/>
                <w:sz w:val="24"/>
                <w:szCs w:val="24"/>
                <w:lang w:val="pt-BR"/>
              </w:rPr>
              <w:t>An toàn và Bảo hộ lao động</w:t>
            </w:r>
          </w:p>
          <w:p w14:paraId="46E3C904" w14:textId="69E5DFF8"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4.9. Ý nghĩa và mục đích của công tác bảo hộ lao động</w:t>
            </w:r>
          </w:p>
          <w:p w14:paraId="2BA367F6" w14:textId="259816B2"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4.10. Những biện pháp về an toàn ở mỏ hầm lò</w:t>
            </w:r>
          </w:p>
          <w:p w14:paraId="36D8031D" w14:textId="594797E2"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4.11. Tổ chức và thực hiện công tác an toàn</w:t>
            </w:r>
          </w:p>
          <w:p w14:paraId="223C13F1" w14:textId="2929E9CD"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4.12. Thiết bị an toàn và dụng cụ bảo hộ lao động</w:t>
            </w:r>
          </w:p>
        </w:tc>
        <w:tc>
          <w:tcPr>
            <w:tcW w:w="709" w:type="dxa"/>
          </w:tcPr>
          <w:p w14:paraId="75D5CE21" w14:textId="01C01FA6" w:rsidR="00EF618C" w:rsidRDefault="00E516C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27</w:t>
            </w:r>
          </w:p>
        </w:tc>
        <w:tc>
          <w:tcPr>
            <w:tcW w:w="709" w:type="dxa"/>
          </w:tcPr>
          <w:p w14:paraId="2651B011" w14:textId="5D7E8852"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26DC3B31" w14:textId="5A40942B"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471ED997" w14:textId="6C10F6FA" w:rsidR="00EF618C" w:rsidRPr="008A228C" w:rsidRDefault="00EF618C" w:rsidP="00EF61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p>
          <w:p w14:paraId="69D7976C" w14:textId="61DFD53F" w:rsidR="00EF618C" w:rsidRPr="00EF618C" w:rsidRDefault="00EF618C"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tài liệu </w:t>
            </w:r>
            <w:r>
              <w:rPr>
                <w:rFonts w:ascii="Times New Roman" w:hAnsi="Times New Roman"/>
                <w:color w:val="000000"/>
                <w:spacing w:val="-4"/>
                <w:sz w:val="24"/>
                <w:szCs w:val="24"/>
                <w:lang w:val="pt-BR"/>
              </w:rPr>
              <w:t>trích dẫn ở mục 10</w:t>
            </w:r>
          </w:p>
        </w:tc>
      </w:tr>
      <w:tr w:rsidR="00EF618C" w:rsidRPr="00C63393" w14:paraId="75DB26A4" w14:textId="77777777" w:rsidTr="009C2743">
        <w:tc>
          <w:tcPr>
            <w:tcW w:w="851" w:type="dxa"/>
          </w:tcPr>
          <w:p w14:paraId="55322F12" w14:textId="77777777" w:rsidR="00EF618C" w:rsidRDefault="00EF618C" w:rsidP="008A228C">
            <w:pPr>
              <w:spacing w:before="120" w:after="0"/>
              <w:jc w:val="center"/>
              <w:rPr>
                <w:rFonts w:ascii="Times New Roman" w:hAnsi="Times New Roman"/>
                <w:b/>
                <w:color w:val="000000"/>
                <w:sz w:val="24"/>
                <w:szCs w:val="24"/>
                <w:lang w:val="pt-BR"/>
              </w:rPr>
            </w:pPr>
          </w:p>
        </w:tc>
        <w:tc>
          <w:tcPr>
            <w:tcW w:w="3827" w:type="dxa"/>
          </w:tcPr>
          <w:p w14:paraId="47FB15AB" w14:textId="735CA75E"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Chương 5</w:t>
            </w:r>
            <w:r>
              <w:rPr>
                <w:rFonts w:ascii="Times New Roman" w:hAnsi="Times New Roman"/>
                <w:b/>
                <w:sz w:val="24"/>
                <w:szCs w:val="24"/>
                <w:lang w:val="pt-BR"/>
              </w:rPr>
              <w:t xml:space="preserve">: </w:t>
            </w:r>
            <w:r w:rsidRPr="00EF618C">
              <w:rPr>
                <w:rFonts w:ascii="Times New Roman" w:hAnsi="Times New Roman"/>
                <w:b/>
                <w:sz w:val="24"/>
                <w:szCs w:val="24"/>
                <w:lang w:val="pt-BR"/>
              </w:rPr>
              <w:t>Vận tải, thoát nước và mặt bằng công nghiệp</w:t>
            </w:r>
          </w:p>
          <w:p w14:paraId="067B23CE" w14:textId="0CDAE351"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A</w:t>
            </w:r>
            <w:r>
              <w:rPr>
                <w:rFonts w:ascii="Times New Roman" w:hAnsi="Times New Roman"/>
                <w:b/>
                <w:sz w:val="24"/>
                <w:szCs w:val="24"/>
                <w:lang w:val="pt-BR"/>
              </w:rPr>
              <w:t xml:space="preserve">. </w:t>
            </w:r>
            <w:r w:rsidRPr="00EF618C">
              <w:rPr>
                <w:rFonts w:ascii="Times New Roman" w:hAnsi="Times New Roman"/>
                <w:b/>
                <w:sz w:val="24"/>
                <w:szCs w:val="24"/>
                <w:lang w:val="pt-BR"/>
              </w:rPr>
              <w:t>Vận tải</w:t>
            </w:r>
          </w:p>
          <w:p w14:paraId="3D1951C7" w14:textId="4A686E77"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5.1. Khái niệm</w:t>
            </w:r>
          </w:p>
          <w:p w14:paraId="0F632520" w14:textId="6132320C"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5.2. Vận tải trong lò</w:t>
            </w:r>
          </w:p>
          <w:p w14:paraId="6993EA54" w14:textId="2B3ADF1C"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5.3. Vận tải ngoài mặt bằng</w:t>
            </w:r>
          </w:p>
          <w:p w14:paraId="6A919113" w14:textId="47BDA81A"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5.4. Thống kê thiết bị vận tải</w:t>
            </w:r>
          </w:p>
          <w:p w14:paraId="6D7769B4" w14:textId="5C613B9A"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5.5. Kết luận</w:t>
            </w:r>
          </w:p>
          <w:p w14:paraId="191F1C7F" w14:textId="3AE27DAF"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B</w:t>
            </w:r>
            <w:r>
              <w:rPr>
                <w:rFonts w:ascii="Times New Roman" w:hAnsi="Times New Roman"/>
                <w:b/>
                <w:sz w:val="24"/>
                <w:szCs w:val="24"/>
                <w:lang w:val="pt-BR"/>
              </w:rPr>
              <w:t xml:space="preserve">. </w:t>
            </w:r>
            <w:r w:rsidRPr="00EF618C">
              <w:rPr>
                <w:rFonts w:ascii="Times New Roman" w:hAnsi="Times New Roman"/>
                <w:b/>
                <w:sz w:val="24"/>
                <w:szCs w:val="24"/>
                <w:lang w:val="pt-BR"/>
              </w:rPr>
              <w:t>Thoát nước</w:t>
            </w:r>
          </w:p>
          <w:p w14:paraId="59950296" w14:textId="75654AF6"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5.6. Khái niệm</w:t>
            </w:r>
          </w:p>
          <w:p w14:paraId="44911526" w14:textId="4A594599"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lastRenderedPageBreak/>
              <w:t>5.7. Hệ thống thoát nước</w:t>
            </w:r>
          </w:p>
          <w:p w14:paraId="0CE538C9" w14:textId="18E292BD"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5.8. Thống kê thiết bị và công trình thoát nước mỏ</w:t>
            </w:r>
          </w:p>
          <w:p w14:paraId="50C032A9" w14:textId="2710C3A3"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5.9. Kết luận</w:t>
            </w:r>
          </w:p>
          <w:p w14:paraId="78646DB5" w14:textId="2232C422"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C</w:t>
            </w:r>
            <w:r>
              <w:rPr>
                <w:rFonts w:ascii="Times New Roman" w:hAnsi="Times New Roman"/>
                <w:b/>
                <w:sz w:val="24"/>
                <w:szCs w:val="24"/>
                <w:lang w:val="pt-BR"/>
              </w:rPr>
              <w:t xml:space="preserve">. </w:t>
            </w:r>
            <w:r w:rsidRPr="00EF618C">
              <w:rPr>
                <w:rFonts w:ascii="Times New Roman" w:hAnsi="Times New Roman"/>
                <w:b/>
                <w:sz w:val="24"/>
                <w:szCs w:val="24"/>
                <w:lang w:val="pt-BR"/>
              </w:rPr>
              <w:t>Mặt bằng sân công nghiệp và lịch trình thi công</w:t>
            </w:r>
          </w:p>
          <w:p w14:paraId="3FD1C3AC" w14:textId="47B322B0"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5.10. Địa hình và yêu cầu xây dựng mặt bằng sân công nghiệp</w:t>
            </w:r>
          </w:p>
          <w:p w14:paraId="6D4C6E54" w14:textId="04D067DF"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5.11. Bố trí các công trình trên mặt bằng sân công nghiệp</w:t>
            </w:r>
          </w:p>
          <w:p w14:paraId="0144ABBF" w14:textId="4266528E"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5.12. Lập lịch trình và tổ chức thi công</w:t>
            </w:r>
          </w:p>
        </w:tc>
        <w:tc>
          <w:tcPr>
            <w:tcW w:w="709" w:type="dxa"/>
          </w:tcPr>
          <w:p w14:paraId="427D6892" w14:textId="616D3EB4" w:rsidR="00EF618C" w:rsidRDefault="00E516C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9</w:t>
            </w:r>
          </w:p>
        </w:tc>
        <w:tc>
          <w:tcPr>
            <w:tcW w:w="709" w:type="dxa"/>
          </w:tcPr>
          <w:p w14:paraId="60218CFE" w14:textId="1744C65A"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22ADD6B" w14:textId="1B549620"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6304B89D" w14:textId="108D0B05" w:rsidR="00EF618C" w:rsidRPr="008A228C" w:rsidRDefault="00EF618C" w:rsidP="00EF61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5</w:t>
            </w:r>
          </w:p>
          <w:p w14:paraId="417D0FFD" w14:textId="605CD91B" w:rsidR="00EF618C" w:rsidRPr="00EF618C" w:rsidRDefault="00EF618C"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tài liệu </w:t>
            </w:r>
            <w:r>
              <w:rPr>
                <w:rFonts w:ascii="Times New Roman" w:hAnsi="Times New Roman"/>
                <w:color w:val="000000"/>
                <w:spacing w:val="-4"/>
                <w:sz w:val="24"/>
                <w:szCs w:val="24"/>
                <w:lang w:val="pt-BR"/>
              </w:rPr>
              <w:t>trích dẫn ở mục 10</w:t>
            </w:r>
          </w:p>
        </w:tc>
      </w:tr>
      <w:tr w:rsidR="00EF618C" w:rsidRPr="00C63393" w14:paraId="6440ED50" w14:textId="77777777" w:rsidTr="009C2743">
        <w:tc>
          <w:tcPr>
            <w:tcW w:w="851" w:type="dxa"/>
          </w:tcPr>
          <w:p w14:paraId="1A2B3596" w14:textId="77777777" w:rsidR="00EF618C" w:rsidRDefault="00EF618C" w:rsidP="008A228C">
            <w:pPr>
              <w:spacing w:before="120" w:after="0"/>
              <w:jc w:val="center"/>
              <w:rPr>
                <w:rFonts w:ascii="Times New Roman" w:hAnsi="Times New Roman"/>
                <w:b/>
                <w:color w:val="000000"/>
                <w:sz w:val="24"/>
                <w:szCs w:val="24"/>
                <w:lang w:val="pt-BR"/>
              </w:rPr>
            </w:pPr>
          </w:p>
        </w:tc>
        <w:tc>
          <w:tcPr>
            <w:tcW w:w="3827" w:type="dxa"/>
          </w:tcPr>
          <w:p w14:paraId="7455DBA0" w14:textId="0C9E37AE" w:rsidR="00EF618C" w:rsidRPr="00EF618C" w:rsidRDefault="00EF618C" w:rsidP="00EF618C">
            <w:pPr>
              <w:spacing w:before="120" w:after="0"/>
              <w:jc w:val="both"/>
              <w:rPr>
                <w:rFonts w:ascii="Times New Roman" w:hAnsi="Times New Roman"/>
                <w:b/>
                <w:sz w:val="24"/>
                <w:szCs w:val="24"/>
                <w:lang w:val="pt-BR"/>
              </w:rPr>
            </w:pPr>
            <w:r w:rsidRPr="00EF618C">
              <w:rPr>
                <w:rFonts w:ascii="Times New Roman" w:hAnsi="Times New Roman"/>
                <w:b/>
                <w:sz w:val="24"/>
                <w:szCs w:val="24"/>
                <w:lang w:val="pt-BR"/>
              </w:rPr>
              <w:t>Chương 6</w:t>
            </w:r>
            <w:r>
              <w:rPr>
                <w:rFonts w:ascii="Times New Roman" w:hAnsi="Times New Roman"/>
                <w:b/>
                <w:sz w:val="24"/>
                <w:szCs w:val="24"/>
                <w:lang w:val="pt-BR"/>
              </w:rPr>
              <w:t xml:space="preserve">: </w:t>
            </w:r>
            <w:r w:rsidRPr="00EF618C">
              <w:rPr>
                <w:rFonts w:ascii="Times New Roman" w:hAnsi="Times New Roman"/>
                <w:b/>
                <w:sz w:val="24"/>
                <w:szCs w:val="24"/>
                <w:lang w:val="pt-BR"/>
              </w:rPr>
              <w:t>Kinh tế</w:t>
            </w:r>
          </w:p>
          <w:p w14:paraId="1CD786B5" w14:textId="1416FBE4"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6.1. Khái niệm</w:t>
            </w:r>
          </w:p>
          <w:p w14:paraId="135791B8" w14:textId="4DD719C6"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6.2. Biên chế tổ chức của mỏ</w:t>
            </w:r>
          </w:p>
          <w:p w14:paraId="217DE9A8" w14:textId="1F1466AC"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6.3. Khái quát vốn đầu tư</w:t>
            </w:r>
          </w:p>
          <w:p w14:paraId="76799324" w14:textId="00ADD2AD"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6.4. Tính giá thành tấn than</w:t>
            </w:r>
          </w:p>
          <w:p w14:paraId="310EC65D" w14:textId="4D8A8339" w:rsidR="00EF618C" w:rsidRPr="00EF618C" w:rsidRDefault="00EF618C" w:rsidP="00EF618C">
            <w:pPr>
              <w:spacing w:before="120" w:after="0"/>
              <w:jc w:val="both"/>
              <w:rPr>
                <w:rFonts w:ascii="Times New Roman" w:hAnsi="Times New Roman"/>
                <w:sz w:val="24"/>
                <w:szCs w:val="24"/>
                <w:lang w:val="pt-BR"/>
              </w:rPr>
            </w:pPr>
            <w:r w:rsidRPr="00EF618C">
              <w:rPr>
                <w:rFonts w:ascii="Times New Roman" w:hAnsi="Times New Roman"/>
                <w:sz w:val="24"/>
                <w:szCs w:val="24"/>
                <w:lang w:val="pt-BR"/>
              </w:rPr>
              <w:t>6.5. Tính hiệu quả kinh tế và thời gian thu hồi vốn</w:t>
            </w:r>
          </w:p>
          <w:p w14:paraId="06B3799D" w14:textId="1F877C23" w:rsidR="00EF618C" w:rsidRPr="007970FF" w:rsidRDefault="00EF618C" w:rsidP="00EF618C">
            <w:pPr>
              <w:spacing w:before="120" w:after="0"/>
              <w:jc w:val="both"/>
              <w:rPr>
                <w:rFonts w:ascii="Times New Roman" w:hAnsi="Times New Roman"/>
                <w:b/>
                <w:sz w:val="24"/>
                <w:szCs w:val="24"/>
                <w:lang w:val="pt-BR"/>
              </w:rPr>
            </w:pPr>
            <w:r w:rsidRPr="00EF618C">
              <w:rPr>
                <w:rFonts w:ascii="Times New Roman" w:hAnsi="Times New Roman"/>
                <w:sz w:val="24"/>
                <w:szCs w:val="24"/>
                <w:lang w:val="pt-BR"/>
              </w:rPr>
              <w:t>6.6. Kết luận</w:t>
            </w:r>
          </w:p>
        </w:tc>
        <w:tc>
          <w:tcPr>
            <w:tcW w:w="709" w:type="dxa"/>
          </w:tcPr>
          <w:p w14:paraId="2E4D1F67" w14:textId="4A67F2B9" w:rsidR="00EF618C" w:rsidRDefault="00E516C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9</w:t>
            </w:r>
          </w:p>
        </w:tc>
        <w:tc>
          <w:tcPr>
            <w:tcW w:w="709" w:type="dxa"/>
          </w:tcPr>
          <w:p w14:paraId="5FBA8211" w14:textId="66F110FE"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111CA33D" w14:textId="4925BBB0" w:rsidR="00EF618C" w:rsidRDefault="00EF618C"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0DEC7C1C" w14:textId="7B880057" w:rsidR="00EF618C" w:rsidRPr="008A228C" w:rsidRDefault="00EF618C" w:rsidP="00EF61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6</w:t>
            </w:r>
          </w:p>
          <w:p w14:paraId="12AF2591" w14:textId="7FD8D86F" w:rsidR="00EF618C" w:rsidRPr="00EF618C" w:rsidRDefault="00EF618C"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xml:space="preserve">+ Tham khảo thêm tài liệu </w:t>
            </w:r>
            <w:r>
              <w:rPr>
                <w:rFonts w:ascii="Times New Roman" w:hAnsi="Times New Roman"/>
                <w:color w:val="000000"/>
                <w:spacing w:val="-4"/>
                <w:sz w:val="24"/>
                <w:szCs w:val="24"/>
                <w:lang w:val="pt-BR"/>
              </w:rPr>
              <w:t>trích dẫn ở mục 10</w:t>
            </w:r>
          </w:p>
        </w:tc>
      </w:tr>
      <w:tr w:rsidR="00D54199" w:rsidRPr="00C63393" w14:paraId="59D8691A" w14:textId="77777777" w:rsidTr="009C2743">
        <w:tc>
          <w:tcPr>
            <w:tcW w:w="851" w:type="dxa"/>
          </w:tcPr>
          <w:p w14:paraId="664D828D" w14:textId="1B8C9DDF" w:rsidR="00D54199"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w:t>
            </w:r>
          </w:p>
        </w:tc>
        <w:tc>
          <w:tcPr>
            <w:tcW w:w="3827" w:type="dxa"/>
          </w:tcPr>
          <w:p w14:paraId="2565BE99" w14:textId="77777777" w:rsidR="00D54199" w:rsidRDefault="00EF618C" w:rsidP="00EF618C">
            <w:pPr>
              <w:spacing w:before="120" w:after="0"/>
              <w:jc w:val="both"/>
              <w:rPr>
                <w:rFonts w:ascii="Times New Roman" w:hAnsi="Times New Roman"/>
                <w:b/>
                <w:sz w:val="24"/>
                <w:szCs w:val="24"/>
                <w:lang w:val="pt-BR"/>
              </w:rPr>
            </w:pPr>
            <w:r>
              <w:rPr>
                <w:rFonts w:ascii="Times New Roman" w:hAnsi="Times New Roman"/>
                <w:b/>
                <w:sz w:val="24"/>
                <w:szCs w:val="24"/>
                <w:lang w:val="pt-BR"/>
              </w:rPr>
              <w:t>Phần chuyên đề</w:t>
            </w:r>
          </w:p>
          <w:p w14:paraId="66881877" w14:textId="0E1F6CD8" w:rsidR="00EF618C" w:rsidRPr="00EF618C" w:rsidRDefault="00EF618C" w:rsidP="00EF618C">
            <w:pPr>
              <w:pStyle w:val="ListParagraph"/>
              <w:numPr>
                <w:ilvl w:val="1"/>
                <w:numId w:val="4"/>
              </w:numPr>
              <w:spacing w:before="120" w:after="0"/>
              <w:jc w:val="both"/>
              <w:rPr>
                <w:rFonts w:ascii="Times New Roman" w:hAnsi="Times New Roman"/>
                <w:sz w:val="24"/>
                <w:szCs w:val="24"/>
                <w:lang w:val="pt-BR"/>
              </w:rPr>
            </w:pPr>
            <w:r w:rsidRPr="00EF618C">
              <w:rPr>
                <w:rFonts w:ascii="Times New Roman" w:hAnsi="Times New Roman"/>
                <w:sz w:val="24"/>
                <w:szCs w:val="24"/>
                <w:lang w:val="pt-BR"/>
              </w:rPr>
              <w:t>Khái quát chung</w:t>
            </w:r>
          </w:p>
          <w:p w14:paraId="7828E3EA" w14:textId="77777777" w:rsidR="00EF618C" w:rsidRPr="00EF618C" w:rsidRDefault="00EF618C" w:rsidP="00EF618C">
            <w:pPr>
              <w:pStyle w:val="ListParagraph"/>
              <w:numPr>
                <w:ilvl w:val="1"/>
                <w:numId w:val="4"/>
              </w:numPr>
              <w:spacing w:before="120" w:after="0"/>
              <w:jc w:val="both"/>
              <w:rPr>
                <w:rFonts w:ascii="Times New Roman" w:hAnsi="Times New Roman"/>
                <w:sz w:val="24"/>
                <w:szCs w:val="24"/>
                <w:lang w:val="pt-BR"/>
              </w:rPr>
            </w:pPr>
            <w:r w:rsidRPr="00EF618C">
              <w:rPr>
                <w:rFonts w:ascii="Times New Roman" w:hAnsi="Times New Roman"/>
                <w:sz w:val="24"/>
                <w:szCs w:val="24"/>
                <w:lang w:val="pt-BR"/>
              </w:rPr>
              <w:t>Thiết kế tính toán chuyên đề</w:t>
            </w:r>
          </w:p>
          <w:p w14:paraId="4696373C" w14:textId="10CC8E9E" w:rsidR="00EF618C" w:rsidRPr="00EF618C" w:rsidRDefault="00EF618C" w:rsidP="00EF618C">
            <w:pPr>
              <w:pStyle w:val="ListParagraph"/>
              <w:numPr>
                <w:ilvl w:val="1"/>
                <w:numId w:val="4"/>
              </w:numPr>
              <w:spacing w:before="120" w:after="0"/>
              <w:jc w:val="both"/>
              <w:rPr>
                <w:rFonts w:ascii="Times New Roman" w:hAnsi="Times New Roman"/>
                <w:b/>
                <w:sz w:val="24"/>
                <w:szCs w:val="24"/>
                <w:lang w:val="pt-BR"/>
              </w:rPr>
            </w:pPr>
            <w:r w:rsidRPr="00EF618C">
              <w:rPr>
                <w:rFonts w:ascii="Times New Roman" w:hAnsi="Times New Roman"/>
                <w:sz w:val="24"/>
                <w:szCs w:val="24"/>
                <w:lang w:val="pt-BR"/>
              </w:rPr>
              <w:t>Kết luận</w:t>
            </w:r>
          </w:p>
        </w:tc>
        <w:tc>
          <w:tcPr>
            <w:tcW w:w="709" w:type="dxa"/>
          </w:tcPr>
          <w:p w14:paraId="0BD1D4BD" w14:textId="35A8ED57" w:rsidR="00D54199" w:rsidRPr="008A228C" w:rsidRDefault="00E516C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27</w:t>
            </w:r>
          </w:p>
        </w:tc>
        <w:tc>
          <w:tcPr>
            <w:tcW w:w="709" w:type="dxa"/>
          </w:tcPr>
          <w:p w14:paraId="0BDB0545" w14:textId="4FE3153E" w:rsidR="00D54199"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C65DACA" w14:textId="31F696B9" w:rsidR="00D54199"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24C8C3BA" w14:textId="1E98CCAF" w:rsidR="00EF618C" w:rsidRPr="008A228C" w:rsidRDefault="00EF618C" w:rsidP="00EF61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Pr>
                <w:rFonts w:ascii="Times New Roman" w:hAnsi="Times New Roman"/>
                <w:color w:val="000000"/>
                <w:sz w:val="24"/>
                <w:szCs w:val="24"/>
                <w:lang w:val="pt-BR"/>
              </w:rPr>
              <w:t>Nội dung các mục của phần chuyên đề</w:t>
            </w:r>
          </w:p>
          <w:p w14:paraId="1A877677" w14:textId="4509877E" w:rsidR="00D54199" w:rsidRPr="008A228C" w:rsidRDefault="00EF618C" w:rsidP="00EF618C">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xml:space="preserve">+ Tham khảo thêm tài liệu </w:t>
            </w:r>
            <w:r>
              <w:rPr>
                <w:rFonts w:ascii="Times New Roman" w:hAnsi="Times New Roman"/>
                <w:color w:val="000000"/>
                <w:spacing w:val="-4"/>
                <w:sz w:val="24"/>
                <w:szCs w:val="24"/>
                <w:lang w:val="pt-BR"/>
              </w:rPr>
              <w:t>trích dẫn ở mục 10</w:t>
            </w: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C63393"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w:t>
            </w:r>
            <w:bookmarkStart w:id="0" w:name="_GoBack"/>
            <w:bookmarkEnd w:id="0"/>
            <w:r w:rsidR="00D47D9F">
              <w:rPr>
                <w:rFonts w:ascii="Times New Roman" w:hAnsi="Times New Roman" w:cs="Times New Roman"/>
                <w:b/>
                <w:sz w:val="24"/>
                <w:szCs w:val="24"/>
              </w:rPr>
              <w:t>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5709F" w14:textId="77777777" w:rsidR="00FB57AB" w:rsidRDefault="00FB57AB" w:rsidP="004C1294">
      <w:pPr>
        <w:spacing w:after="0" w:line="240" w:lineRule="auto"/>
      </w:pPr>
      <w:r>
        <w:separator/>
      </w:r>
    </w:p>
  </w:endnote>
  <w:endnote w:type="continuationSeparator" w:id="0">
    <w:p w14:paraId="7E5490AF" w14:textId="77777777" w:rsidR="00FB57AB" w:rsidRDefault="00FB57A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Content>
      <w:p w14:paraId="2433C879" w14:textId="77777777" w:rsidR="00EF618C" w:rsidRDefault="00EF618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9E9C73" w14:textId="77777777" w:rsidR="00EF618C" w:rsidRDefault="00EF6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A5DCD" w14:textId="77777777" w:rsidR="00FB57AB" w:rsidRDefault="00FB57AB" w:rsidP="004C1294">
      <w:pPr>
        <w:spacing w:after="0" w:line="240" w:lineRule="auto"/>
      </w:pPr>
      <w:r>
        <w:separator/>
      </w:r>
    </w:p>
  </w:footnote>
  <w:footnote w:type="continuationSeparator" w:id="0">
    <w:p w14:paraId="14949305" w14:textId="77777777" w:rsidR="00FB57AB" w:rsidRDefault="00FB57A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264B0C"/>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669E0730"/>
    <w:multiLevelType w:val="multilevel"/>
    <w:tmpl w:val="250E10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5DB8"/>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D5B0D"/>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69DA"/>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3C44"/>
    <w:rsid w:val="0064587B"/>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0FF"/>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17834"/>
    <w:rsid w:val="00820762"/>
    <w:rsid w:val="00822C7F"/>
    <w:rsid w:val="008240A3"/>
    <w:rsid w:val="00824AFB"/>
    <w:rsid w:val="008279D9"/>
    <w:rsid w:val="00830240"/>
    <w:rsid w:val="008318FE"/>
    <w:rsid w:val="00831E84"/>
    <w:rsid w:val="0083696A"/>
    <w:rsid w:val="00841001"/>
    <w:rsid w:val="008417D6"/>
    <w:rsid w:val="008438D3"/>
    <w:rsid w:val="0084563D"/>
    <w:rsid w:val="008506B3"/>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1A4C"/>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B71FA"/>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393"/>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07E5C"/>
    <w:rsid w:val="00E133A5"/>
    <w:rsid w:val="00E13578"/>
    <w:rsid w:val="00E14D46"/>
    <w:rsid w:val="00E202B5"/>
    <w:rsid w:val="00E273C9"/>
    <w:rsid w:val="00E27EED"/>
    <w:rsid w:val="00E35535"/>
    <w:rsid w:val="00E36487"/>
    <w:rsid w:val="00E40699"/>
    <w:rsid w:val="00E516C2"/>
    <w:rsid w:val="00E53F32"/>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EF618C"/>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B57AB"/>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3</cp:revision>
  <dcterms:created xsi:type="dcterms:W3CDTF">2018-07-26T19:50:00Z</dcterms:created>
  <dcterms:modified xsi:type="dcterms:W3CDTF">2018-07-26T20:22:00Z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