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2DE18113" w14:textId="77777777" w:rsidTr="005F2694">
        <w:tc>
          <w:tcPr>
            <w:tcW w:w="4395" w:type="dxa"/>
          </w:tcPr>
          <w:p w14:paraId="0ECA8DF2" w14:textId="77777777" w:rsidR="000E08DE" w:rsidRPr="00CB21F6" w:rsidRDefault="000E08DE" w:rsidP="00FE2AD3">
            <w:pPr>
              <w:spacing w:before="120"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0BB443CD" w14:textId="77777777" w:rsidR="000E08DE" w:rsidRPr="00CB21F6" w:rsidRDefault="000E08DE" w:rsidP="00FE2AD3">
            <w:pPr>
              <w:spacing w:before="120"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1D99BC82" w14:textId="77777777" w:rsidR="000E08DE" w:rsidRPr="00CB21F6" w:rsidRDefault="000E08DE" w:rsidP="00FE2AD3">
            <w:pPr>
              <w:spacing w:before="120"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3F217212" w14:textId="77777777" w:rsidR="005947F5" w:rsidRPr="00CB21F6" w:rsidRDefault="005947F5" w:rsidP="00FE2AD3">
      <w:pPr>
        <w:spacing w:before="120" w:after="0"/>
        <w:jc w:val="center"/>
        <w:rPr>
          <w:rFonts w:ascii="Times New Roman" w:hAnsi="Times New Roman" w:cs="Times New Roman"/>
          <w:sz w:val="24"/>
          <w:szCs w:val="24"/>
        </w:rPr>
      </w:pPr>
    </w:p>
    <w:p w14:paraId="0121F0EA" w14:textId="77777777" w:rsidR="000E08DE" w:rsidRPr="00CB21F6" w:rsidRDefault="000E08DE" w:rsidP="00FE2AD3">
      <w:pPr>
        <w:spacing w:before="120" w:after="0"/>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0E23E25B" w14:textId="21AC330E" w:rsidR="00BC16E8" w:rsidRPr="00BC16E8" w:rsidRDefault="00544CB2" w:rsidP="001E7540">
      <w:pPr>
        <w:spacing w:before="120" w:after="0"/>
        <w:rPr>
          <w:rFonts w:ascii="Times New Roman" w:hAnsi="Times New Roman" w:cs="Times New Roman"/>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1E7540" w:rsidRPr="001E7540">
        <w:rPr>
          <w:rFonts w:ascii="Times New Roman" w:hAnsi="Times New Roman" w:cs="Times New Roman"/>
          <w:i/>
          <w:sz w:val="24"/>
          <w:szCs w:val="24"/>
        </w:rPr>
        <w:t>Điều khiển áp lực mỏ</w:t>
      </w:r>
      <w:r w:rsidR="001E7540">
        <w:rPr>
          <w:rFonts w:ascii="Times New Roman" w:hAnsi="Times New Roman" w:cs="Times New Roman"/>
          <w:i/>
          <w:sz w:val="24"/>
          <w:szCs w:val="24"/>
        </w:rPr>
        <w:t xml:space="preserve"> (</w:t>
      </w:r>
      <w:r w:rsidR="001E7540" w:rsidRPr="001E7540">
        <w:rPr>
          <w:rFonts w:ascii="Times New Roman" w:hAnsi="Times New Roman" w:cs="Times New Roman"/>
          <w:i/>
          <w:sz w:val="24"/>
          <w:szCs w:val="24"/>
        </w:rPr>
        <w:t>Rock pressure control</w:t>
      </w:r>
      <w:r w:rsidR="00D54199">
        <w:rPr>
          <w:rFonts w:ascii="Times New Roman" w:hAnsi="Times New Roman" w:cs="Times New Roman"/>
          <w:i/>
          <w:sz w:val="24"/>
          <w:szCs w:val="24"/>
        </w:rPr>
        <w:t>)</w:t>
      </w:r>
    </w:p>
    <w:p w14:paraId="11AF6A05" w14:textId="1634B69D" w:rsidR="000E08DE" w:rsidRPr="00A933D6" w:rsidRDefault="000E08DE"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Mã số học phần:</w:t>
      </w:r>
      <w:r w:rsidR="00B62469">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1E7540">
        <w:rPr>
          <w:rFonts w:ascii="Times New Roman" w:hAnsi="Times New Roman" w:cs="Times New Roman"/>
          <w:sz w:val="24"/>
          <w:szCs w:val="24"/>
        </w:rPr>
        <w:t>30209</w:t>
      </w:r>
    </w:p>
    <w:p w14:paraId="11830033" w14:textId="21B902DA" w:rsidR="000E08DE" w:rsidRPr="00CB21F6" w:rsidRDefault="000E08DE"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E743CE">
        <w:rPr>
          <w:rFonts w:ascii="Times New Roman" w:hAnsi="Times New Roman" w:cs="Times New Roman"/>
          <w:b/>
          <w:sz w:val="24"/>
          <w:szCs w:val="24"/>
        </w:rPr>
        <w:t>2</w:t>
      </w:r>
      <w:r w:rsidR="00CB21F6" w:rsidRPr="00A933D6">
        <w:rPr>
          <w:rFonts w:ascii="Times New Roman" w:hAnsi="Times New Roman" w:cs="Times New Roman"/>
          <w:sz w:val="24"/>
          <w:szCs w:val="24"/>
        </w:rPr>
        <w:t>(</w:t>
      </w:r>
      <w:r w:rsidR="00E743CE">
        <w:rPr>
          <w:rFonts w:ascii="Times New Roman" w:hAnsi="Times New Roman" w:cs="Times New Roman"/>
          <w:sz w:val="24"/>
          <w:szCs w:val="24"/>
        </w:rPr>
        <w:t>2-0-4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E743CE">
        <w:rPr>
          <w:rFonts w:ascii="Times New Roman" w:hAnsi="Times New Roman" w:cs="Times New Roman"/>
          <w:sz w:val="24"/>
          <w:szCs w:val="24"/>
        </w:rPr>
        <w:t>8</w:t>
      </w:r>
      <w:bookmarkStart w:id="0" w:name="_GoBack"/>
      <w:bookmarkEnd w:id="0"/>
      <w:r w:rsidR="00544CB2" w:rsidRPr="00A933D6">
        <w:rPr>
          <w:rFonts w:ascii="Times New Roman" w:hAnsi="Times New Roman" w:cs="Times New Roman"/>
          <w:sz w:val="24"/>
          <w:szCs w:val="24"/>
        </w:rPr>
        <w:t xml:space="preserve"> tuần</w:t>
      </w:r>
    </w:p>
    <w:p w14:paraId="69AB4D19"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60F85B45" w14:textId="77777777" w:rsidTr="00544CB2">
        <w:tc>
          <w:tcPr>
            <w:tcW w:w="3192" w:type="dxa"/>
          </w:tcPr>
          <w:p w14:paraId="6BB9B2DA" w14:textId="021C297D"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Lý thuyế</w:t>
            </w:r>
            <w:r w:rsidR="00B62469">
              <w:rPr>
                <w:rFonts w:ascii="Times New Roman" w:hAnsi="Times New Roman" w:cs="Times New Roman"/>
                <w:sz w:val="24"/>
                <w:szCs w:val="24"/>
              </w:rPr>
              <w:t>t</w:t>
            </w:r>
            <w:r w:rsidRPr="00CB21F6">
              <w:rPr>
                <w:rFonts w:ascii="Times New Roman" w:hAnsi="Times New Roman" w:cs="Times New Roman"/>
                <w:sz w:val="24"/>
                <w:szCs w:val="24"/>
              </w:rPr>
              <w:t>:</w:t>
            </w:r>
            <w:r w:rsidR="00E743CE">
              <w:rPr>
                <w:rFonts w:ascii="Times New Roman" w:hAnsi="Times New Roman" w:cs="Times New Roman"/>
                <w:sz w:val="24"/>
                <w:szCs w:val="24"/>
              </w:rPr>
              <w:t xml:space="preserve"> 30</w:t>
            </w:r>
          </w:p>
        </w:tc>
        <w:tc>
          <w:tcPr>
            <w:tcW w:w="3192" w:type="dxa"/>
          </w:tcPr>
          <w:p w14:paraId="4E0F339B" w14:textId="14131C5A"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E743CE">
              <w:rPr>
                <w:rFonts w:ascii="Times New Roman" w:hAnsi="Times New Roman" w:cs="Times New Roman"/>
                <w:sz w:val="24"/>
                <w:szCs w:val="24"/>
              </w:rPr>
              <w:t xml:space="preserve"> 0</w:t>
            </w:r>
          </w:p>
        </w:tc>
        <w:tc>
          <w:tcPr>
            <w:tcW w:w="3192" w:type="dxa"/>
          </w:tcPr>
          <w:p w14:paraId="383B960E" w14:textId="64AEF0EB"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w:t>
            </w:r>
            <w:r w:rsidR="00D477E2">
              <w:rPr>
                <w:rFonts w:ascii="Times New Roman" w:hAnsi="Times New Roman" w:cs="Times New Roman"/>
                <w:sz w:val="24"/>
                <w:szCs w:val="24"/>
              </w:rPr>
              <w:t>c hành</w:t>
            </w:r>
            <w:r w:rsidRPr="00CB21F6">
              <w:rPr>
                <w:rFonts w:ascii="Times New Roman" w:hAnsi="Times New Roman" w:cs="Times New Roman"/>
                <w:sz w:val="24"/>
                <w:szCs w:val="24"/>
              </w:rPr>
              <w:t>:</w:t>
            </w:r>
            <w:r w:rsidR="00D477E2">
              <w:rPr>
                <w:rFonts w:ascii="Times New Roman" w:hAnsi="Times New Roman" w:cs="Times New Roman"/>
                <w:sz w:val="24"/>
                <w:szCs w:val="24"/>
              </w:rPr>
              <w:t xml:space="preserve"> </w:t>
            </w:r>
            <w:r w:rsidR="00E743CE">
              <w:rPr>
                <w:rFonts w:ascii="Times New Roman" w:hAnsi="Times New Roman" w:cs="Times New Roman"/>
                <w:sz w:val="24"/>
                <w:szCs w:val="24"/>
              </w:rPr>
              <w:t>6</w:t>
            </w:r>
          </w:p>
        </w:tc>
      </w:tr>
      <w:tr w:rsidR="00544CB2" w:rsidRPr="00CB21F6" w14:paraId="48EF0474" w14:textId="77777777" w:rsidTr="00544CB2">
        <w:tc>
          <w:tcPr>
            <w:tcW w:w="3192" w:type="dxa"/>
          </w:tcPr>
          <w:p w14:paraId="32D24B25"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Thực tậ</w:t>
            </w:r>
            <w:r w:rsidR="00B62469">
              <w:rPr>
                <w:rFonts w:ascii="Times New Roman" w:hAnsi="Times New Roman" w:cs="Times New Roman"/>
                <w:sz w:val="24"/>
                <w:szCs w:val="24"/>
              </w:rPr>
              <w:t>p</w:t>
            </w:r>
            <w:r w:rsidRPr="00CB21F6">
              <w:rPr>
                <w:rFonts w:ascii="Times New Roman" w:hAnsi="Times New Roman" w:cs="Times New Roman"/>
                <w:sz w:val="24"/>
                <w:szCs w:val="24"/>
              </w:rPr>
              <w:t>: 0</w:t>
            </w:r>
          </w:p>
        </w:tc>
        <w:tc>
          <w:tcPr>
            <w:tcW w:w="3192" w:type="dxa"/>
          </w:tcPr>
          <w:p w14:paraId="4899A58E"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1124B98D" w14:textId="20F097CA"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E743CE">
              <w:rPr>
                <w:rFonts w:ascii="Times New Roman" w:hAnsi="Times New Roman" w:cs="Times New Roman"/>
                <w:sz w:val="24"/>
                <w:szCs w:val="24"/>
              </w:rPr>
              <w:t>54</w:t>
            </w:r>
          </w:p>
        </w:tc>
      </w:tr>
    </w:tbl>
    <w:p w14:paraId="148AB2C1"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83696A" w:rsidRPr="00CB21F6" w14:paraId="7D0268CF" w14:textId="77777777" w:rsidTr="00F24D38">
        <w:tc>
          <w:tcPr>
            <w:tcW w:w="4694" w:type="dxa"/>
          </w:tcPr>
          <w:p w14:paraId="6878F15A" w14:textId="77777777" w:rsidR="0083696A" w:rsidRPr="00CB21F6" w:rsidRDefault="0083696A" w:rsidP="00F24D38">
            <w:pPr>
              <w:spacing w:before="120" w:line="276" w:lineRule="auto"/>
              <w:ind w:left="-105"/>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02CFE7F6" w14:textId="77777777" w:rsidR="0083696A" w:rsidRPr="00CB21F6" w:rsidRDefault="0083696A" w:rsidP="00F24D38">
            <w:pPr>
              <w:spacing w:before="120"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83696A" w:rsidRPr="00CB21F6" w14:paraId="28C02B7C" w14:textId="77777777" w:rsidTr="00F24D38">
        <w:tc>
          <w:tcPr>
            <w:tcW w:w="4694" w:type="dxa"/>
          </w:tcPr>
          <w:p w14:paraId="607BBFFD" w14:textId="66B5611F" w:rsidR="0083696A" w:rsidRPr="00CB21F6" w:rsidRDefault="00E743CE"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 xml:space="preserve">PGS. </w:t>
            </w:r>
            <w:r w:rsidR="00667A08">
              <w:rPr>
                <w:rFonts w:ascii="Times New Roman" w:hAnsi="Times New Roman" w:cs="Times New Roman"/>
                <w:sz w:val="24"/>
                <w:szCs w:val="24"/>
              </w:rPr>
              <w:t xml:space="preserve">TS. </w:t>
            </w:r>
            <w:r w:rsidR="001E7540">
              <w:rPr>
                <w:rFonts w:ascii="Times New Roman" w:hAnsi="Times New Roman" w:cs="Times New Roman"/>
                <w:sz w:val="24"/>
                <w:szCs w:val="24"/>
              </w:rPr>
              <w:t>Trần Văn Thanh</w:t>
            </w:r>
          </w:p>
        </w:tc>
        <w:tc>
          <w:tcPr>
            <w:tcW w:w="4666" w:type="dxa"/>
          </w:tcPr>
          <w:p w14:paraId="06814852" w14:textId="466B3631" w:rsidR="0083696A" w:rsidRPr="00CB21F6" w:rsidRDefault="001E7540"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0302-05</w:t>
            </w:r>
          </w:p>
        </w:tc>
      </w:tr>
      <w:tr w:rsidR="001E7540" w:rsidRPr="00CB21F6" w14:paraId="366C2498" w14:textId="77777777" w:rsidTr="00F24D38">
        <w:tc>
          <w:tcPr>
            <w:tcW w:w="4694" w:type="dxa"/>
          </w:tcPr>
          <w:p w14:paraId="33DEE9D3" w14:textId="084CFD35" w:rsidR="001E7540" w:rsidRDefault="001E7540"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Đỗ Anh Sơn</w:t>
            </w:r>
          </w:p>
        </w:tc>
        <w:tc>
          <w:tcPr>
            <w:tcW w:w="4666" w:type="dxa"/>
          </w:tcPr>
          <w:p w14:paraId="09BD18C6" w14:textId="13774069" w:rsidR="001E7540" w:rsidRDefault="001E7540"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0302-10</w:t>
            </w:r>
          </w:p>
        </w:tc>
      </w:tr>
      <w:tr w:rsidR="001E7540" w:rsidRPr="00CB21F6" w14:paraId="4233ED8E" w14:textId="77777777" w:rsidTr="00F24D38">
        <w:tc>
          <w:tcPr>
            <w:tcW w:w="4694" w:type="dxa"/>
          </w:tcPr>
          <w:p w14:paraId="59528496" w14:textId="18D8E91C" w:rsidR="001E7540" w:rsidRDefault="001E7540"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Vũ Trung Tiến</w:t>
            </w:r>
          </w:p>
        </w:tc>
        <w:tc>
          <w:tcPr>
            <w:tcW w:w="4666" w:type="dxa"/>
          </w:tcPr>
          <w:p w14:paraId="4DB56015" w14:textId="79AF2522" w:rsidR="001E7540" w:rsidRDefault="001E7540"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0302-11</w:t>
            </w:r>
          </w:p>
        </w:tc>
      </w:tr>
      <w:tr w:rsidR="00D54199" w:rsidRPr="00CB21F6" w14:paraId="45C2D68A" w14:textId="77777777" w:rsidTr="00F24D38">
        <w:tc>
          <w:tcPr>
            <w:tcW w:w="4694" w:type="dxa"/>
          </w:tcPr>
          <w:p w14:paraId="3A8690A5" w14:textId="0D5148C5" w:rsidR="00D54199" w:rsidRDefault="00D54199"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 xml:space="preserve">TS. </w:t>
            </w:r>
            <w:r w:rsidR="00E743CE">
              <w:rPr>
                <w:rFonts w:ascii="Times New Roman" w:hAnsi="Times New Roman" w:cs="Times New Roman"/>
                <w:sz w:val="24"/>
                <w:szCs w:val="24"/>
              </w:rPr>
              <w:t>Nguyễn Phi Hùng</w:t>
            </w:r>
          </w:p>
        </w:tc>
        <w:tc>
          <w:tcPr>
            <w:tcW w:w="4666" w:type="dxa"/>
          </w:tcPr>
          <w:p w14:paraId="5767D77E" w14:textId="6C1265A0" w:rsidR="00D54199" w:rsidRDefault="00E743CE"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0302-14</w:t>
            </w:r>
          </w:p>
        </w:tc>
      </w:tr>
      <w:tr w:rsidR="00BF19A5" w:rsidRPr="00CB21F6" w14:paraId="2F904E5E" w14:textId="77777777" w:rsidTr="00F24D38">
        <w:tc>
          <w:tcPr>
            <w:tcW w:w="4694" w:type="dxa"/>
          </w:tcPr>
          <w:p w14:paraId="0031D9B3" w14:textId="4E86EEE1" w:rsidR="00BF19A5" w:rsidRDefault="00BF19A5"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Bùi Mạnh Tùng</w:t>
            </w:r>
          </w:p>
        </w:tc>
        <w:tc>
          <w:tcPr>
            <w:tcW w:w="4666" w:type="dxa"/>
          </w:tcPr>
          <w:p w14:paraId="13794D1F" w14:textId="146C2209" w:rsidR="00BF19A5" w:rsidRDefault="00BF19A5"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0302-17</w:t>
            </w:r>
          </w:p>
        </w:tc>
      </w:tr>
      <w:tr w:rsidR="0083696A" w:rsidRPr="00CB21F6" w14:paraId="7B403256" w14:textId="77777777" w:rsidTr="00F24D38">
        <w:tc>
          <w:tcPr>
            <w:tcW w:w="4694" w:type="dxa"/>
          </w:tcPr>
          <w:p w14:paraId="5948489A" w14:textId="1A092690" w:rsidR="0083696A" w:rsidRPr="00CB21F6" w:rsidRDefault="0083696A"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 xml:space="preserve">ThS. </w:t>
            </w:r>
            <w:r w:rsidR="00E743CE">
              <w:rPr>
                <w:rFonts w:ascii="Times New Roman" w:hAnsi="Times New Roman" w:cs="Times New Roman"/>
                <w:sz w:val="24"/>
                <w:szCs w:val="24"/>
              </w:rPr>
              <w:t>Nguyễn Văn Thịnh</w:t>
            </w:r>
          </w:p>
        </w:tc>
        <w:tc>
          <w:tcPr>
            <w:tcW w:w="4666" w:type="dxa"/>
          </w:tcPr>
          <w:p w14:paraId="45161569" w14:textId="3B473806" w:rsidR="0083696A" w:rsidRPr="00CB21F6" w:rsidRDefault="00E743CE"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0302-18</w:t>
            </w:r>
          </w:p>
        </w:tc>
      </w:tr>
      <w:tr w:rsidR="001E7540" w:rsidRPr="00CB21F6" w14:paraId="1AB3C351" w14:textId="77777777" w:rsidTr="00F24D38">
        <w:tc>
          <w:tcPr>
            <w:tcW w:w="4694" w:type="dxa"/>
          </w:tcPr>
          <w:p w14:paraId="76C803B6" w14:textId="7C167192" w:rsidR="001E7540" w:rsidRDefault="001E7540"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ThS. Nguyễn Văn Quang</w:t>
            </w:r>
          </w:p>
        </w:tc>
        <w:tc>
          <w:tcPr>
            <w:tcW w:w="4666" w:type="dxa"/>
          </w:tcPr>
          <w:p w14:paraId="72434B7C" w14:textId="0B404A47" w:rsidR="001E7540" w:rsidRDefault="001E7540"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0302-21</w:t>
            </w:r>
          </w:p>
        </w:tc>
      </w:tr>
      <w:tr w:rsidR="001E7540" w:rsidRPr="00CB21F6" w14:paraId="45903AC5" w14:textId="77777777" w:rsidTr="00F24D38">
        <w:tc>
          <w:tcPr>
            <w:tcW w:w="4694" w:type="dxa"/>
          </w:tcPr>
          <w:p w14:paraId="4F29FCEA" w14:textId="2BBFFB62" w:rsidR="001E7540" w:rsidRDefault="001E7540"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ThS. Lê Quang Phục</w:t>
            </w:r>
          </w:p>
        </w:tc>
        <w:tc>
          <w:tcPr>
            <w:tcW w:w="4666" w:type="dxa"/>
          </w:tcPr>
          <w:p w14:paraId="18D885C3" w14:textId="2734A643" w:rsidR="001E7540" w:rsidRDefault="001E7540"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0302-22</w:t>
            </w:r>
          </w:p>
        </w:tc>
      </w:tr>
    </w:tbl>
    <w:p w14:paraId="272D9ED5" w14:textId="6EFB484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D477E2">
        <w:rPr>
          <w:rFonts w:ascii="Times New Roman" w:hAnsi="Times New Roman" w:cs="Times New Roman"/>
          <w:sz w:val="24"/>
          <w:szCs w:val="24"/>
        </w:rPr>
        <w:t>Khai thác hầm lò</w:t>
      </w:r>
    </w:p>
    <w:p w14:paraId="1C3327EC" w14:textId="59DB6F2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00D477E2">
        <w:rPr>
          <w:rFonts w:ascii="Times New Roman" w:hAnsi="Times New Roman" w:cs="Times New Roman"/>
          <w:sz w:val="24"/>
          <w:szCs w:val="24"/>
        </w:rPr>
        <w:t xml:space="preserve"> Mỏ</w:t>
      </w:r>
    </w:p>
    <w:p w14:paraId="718F5AB4" w14:textId="34C3FD2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026629">
        <w:rPr>
          <w:rFonts w:ascii="Times New Roman" w:hAnsi="Times New Roman" w:cs="Times New Roman"/>
          <w:b/>
          <w:sz w:val="24"/>
          <w:szCs w:val="24"/>
        </w:rPr>
        <w:t>:</w:t>
      </w:r>
    </w:p>
    <w:p w14:paraId="2397A0A8" w14:textId="4D2E9896"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3.1.</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E743CE" w:rsidRPr="00E743CE">
        <w:rPr>
          <w:rFonts w:ascii="Times New Roman" w:hAnsi="Times New Roman" w:cs="Times New Roman"/>
          <w:sz w:val="24"/>
          <w:szCs w:val="24"/>
        </w:rPr>
        <w:t xml:space="preserve"> Sau khi hoàn thành học phầ</w:t>
      </w:r>
      <w:r w:rsidR="001E7540">
        <w:rPr>
          <w:rFonts w:ascii="Times New Roman" w:hAnsi="Times New Roman" w:cs="Times New Roman"/>
          <w:sz w:val="24"/>
          <w:szCs w:val="24"/>
        </w:rPr>
        <w:t>n 7030213</w:t>
      </w:r>
      <w:r w:rsidR="00E743CE">
        <w:rPr>
          <w:rFonts w:ascii="Times New Roman" w:hAnsi="Times New Roman" w:cs="Times New Roman"/>
          <w:sz w:val="24"/>
          <w:szCs w:val="24"/>
        </w:rPr>
        <w:t>.</w:t>
      </w:r>
    </w:p>
    <w:p w14:paraId="0AFB0ADA" w14:textId="076806D9"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D477E2">
        <w:rPr>
          <w:rFonts w:ascii="Times New Roman" w:hAnsi="Times New Roman" w:cs="Times New Roman"/>
          <w:b/>
          <w:sz w:val="24"/>
          <w:szCs w:val="24"/>
        </w:rPr>
        <w:t xml:space="preserve"> </w:t>
      </w:r>
      <w:r w:rsidR="00BF19A5">
        <w:rPr>
          <w:rFonts w:ascii="Times New Roman" w:hAnsi="Times New Roman" w:cs="Times New Roman"/>
          <w:sz w:val="24"/>
          <w:szCs w:val="24"/>
        </w:rPr>
        <w:t>70302</w:t>
      </w:r>
      <w:r w:rsidR="001E7540">
        <w:rPr>
          <w:rFonts w:ascii="Times New Roman" w:hAnsi="Times New Roman" w:cs="Times New Roman"/>
          <w:sz w:val="24"/>
          <w:szCs w:val="24"/>
        </w:rPr>
        <w:t>13</w:t>
      </w:r>
      <w:r w:rsidR="00BC16E8">
        <w:rPr>
          <w:rFonts w:ascii="Times New Roman" w:hAnsi="Times New Roman" w:cs="Times New Roman"/>
          <w:sz w:val="24"/>
          <w:szCs w:val="24"/>
        </w:rPr>
        <w:t>.</w:t>
      </w:r>
    </w:p>
    <w:p w14:paraId="5BDBFB0D" w14:textId="77777777"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6C759463" w14:textId="0C98645A" w:rsidR="00BF19A5" w:rsidRPr="00BF19A5" w:rsidRDefault="001E7540" w:rsidP="00BF19A5">
      <w:pPr>
        <w:spacing w:before="120" w:after="0"/>
        <w:ind w:firstLine="720"/>
        <w:jc w:val="both"/>
        <w:rPr>
          <w:rFonts w:ascii="Times New Roman" w:hAnsi="Times New Roman" w:cs="Times New Roman"/>
          <w:sz w:val="24"/>
          <w:szCs w:val="24"/>
        </w:rPr>
      </w:pPr>
      <w:r w:rsidRPr="001E7540">
        <w:rPr>
          <w:rFonts w:ascii="Times New Roman" w:hAnsi="Times New Roman" w:cs="Times New Roman"/>
          <w:sz w:val="24"/>
          <w:szCs w:val="24"/>
        </w:rPr>
        <w:t>Cung cấp cho người học những kiến thức cơ bản về áp lực mỏ, lựa chọn vì chống lò chợ và phương pháp điều khiển áp lực mỏ</w:t>
      </w:r>
      <w:r w:rsidR="00BF19A5" w:rsidRPr="00BF19A5">
        <w:rPr>
          <w:rFonts w:ascii="Times New Roman" w:hAnsi="Times New Roman" w:cs="Times New Roman"/>
          <w:sz w:val="24"/>
          <w:szCs w:val="24"/>
        </w:rPr>
        <w:t>.</w:t>
      </w:r>
    </w:p>
    <w:p w14:paraId="6FC30A1E" w14:textId="77777777" w:rsidR="006158A4" w:rsidRPr="00CB21F6" w:rsidRDefault="00CA7F9A" w:rsidP="00FE2AD3">
      <w:pPr>
        <w:spacing w:before="120" w:after="0"/>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28D14186" w14:textId="77777777" w:rsidR="001E7540" w:rsidRPr="001E7540" w:rsidRDefault="001E7540" w:rsidP="001E7540">
      <w:pPr>
        <w:spacing w:before="120" w:after="0"/>
        <w:ind w:left="709"/>
        <w:jc w:val="both"/>
        <w:rPr>
          <w:rFonts w:ascii="Times New Roman" w:hAnsi="Times New Roman" w:cs="Times New Roman"/>
          <w:sz w:val="24"/>
          <w:szCs w:val="24"/>
        </w:rPr>
      </w:pPr>
      <w:r w:rsidRPr="001E7540">
        <w:rPr>
          <w:rFonts w:ascii="Times New Roman" w:hAnsi="Times New Roman" w:cs="Times New Roman"/>
          <w:sz w:val="24"/>
          <w:szCs w:val="24"/>
        </w:rPr>
        <w:lastRenderedPageBreak/>
        <w:t>4.1.1. Khái quát chung áp lực mỏ</w:t>
      </w:r>
    </w:p>
    <w:p w14:paraId="7ECB8599" w14:textId="77777777" w:rsidR="001E7540" w:rsidRPr="001E7540" w:rsidRDefault="001E7540" w:rsidP="001E7540">
      <w:pPr>
        <w:spacing w:before="120" w:after="0"/>
        <w:ind w:left="709"/>
        <w:jc w:val="both"/>
        <w:rPr>
          <w:rFonts w:ascii="Times New Roman" w:hAnsi="Times New Roman" w:cs="Times New Roman"/>
          <w:sz w:val="24"/>
          <w:szCs w:val="24"/>
        </w:rPr>
      </w:pPr>
      <w:r w:rsidRPr="001E7540">
        <w:rPr>
          <w:rFonts w:ascii="Times New Roman" w:hAnsi="Times New Roman" w:cs="Times New Roman"/>
          <w:sz w:val="24"/>
          <w:szCs w:val="24"/>
        </w:rPr>
        <w:t>4.1.2. Các loại áp lực mỏ</w:t>
      </w:r>
    </w:p>
    <w:p w14:paraId="0DFFBAFE" w14:textId="60D12934" w:rsidR="00D477E2" w:rsidRPr="00D477E2" w:rsidRDefault="001E7540" w:rsidP="001E7540">
      <w:pPr>
        <w:spacing w:before="120" w:after="0"/>
        <w:ind w:left="709"/>
        <w:jc w:val="both"/>
        <w:rPr>
          <w:rFonts w:ascii="Times New Roman" w:hAnsi="Times New Roman" w:cs="Times New Roman"/>
          <w:sz w:val="24"/>
          <w:szCs w:val="24"/>
        </w:rPr>
      </w:pPr>
      <w:r w:rsidRPr="001E7540">
        <w:rPr>
          <w:rFonts w:ascii="Times New Roman" w:hAnsi="Times New Roman" w:cs="Times New Roman"/>
          <w:sz w:val="24"/>
          <w:szCs w:val="24"/>
        </w:rPr>
        <w:t>4.1.3. Các phương pháp điều khiển áp lực mỏ</w:t>
      </w:r>
      <w:r w:rsidR="00D477E2" w:rsidRPr="00D477E2">
        <w:rPr>
          <w:rFonts w:ascii="Times New Roman" w:hAnsi="Times New Roman" w:cs="Times New Roman"/>
          <w:sz w:val="24"/>
          <w:szCs w:val="24"/>
        </w:rPr>
        <w:t xml:space="preserve"> </w:t>
      </w:r>
    </w:p>
    <w:p w14:paraId="2EE5F67D" w14:textId="77777777" w:rsidR="0039011E" w:rsidRPr="007C0464" w:rsidRDefault="0039011E" w:rsidP="00FE2AD3">
      <w:pPr>
        <w:spacing w:before="120" w:after="0"/>
        <w:rPr>
          <w:rFonts w:ascii="Times New Roman" w:hAnsi="Times New Roman" w:cs="Times New Roman"/>
          <w:b/>
          <w:sz w:val="24"/>
          <w:szCs w:val="24"/>
        </w:rPr>
      </w:pPr>
      <w:r w:rsidRPr="007C0464">
        <w:rPr>
          <w:rFonts w:ascii="Times New Roman" w:hAnsi="Times New Roman" w:cs="Times New Roman"/>
          <w:b/>
          <w:sz w:val="24"/>
          <w:szCs w:val="24"/>
        </w:rPr>
        <w:t>4.2. Kỹ năng</w:t>
      </w:r>
    </w:p>
    <w:p w14:paraId="1B35A2BE" w14:textId="77777777" w:rsidR="001E7540" w:rsidRPr="001E7540" w:rsidRDefault="001E7540" w:rsidP="001E7540">
      <w:pPr>
        <w:spacing w:before="120" w:after="0"/>
        <w:ind w:firstLine="709"/>
        <w:jc w:val="both"/>
        <w:rPr>
          <w:rFonts w:ascii="Times New Roman" w:hAnsi="Times New Roman" w:cs="Times New Roman"/>
          <w:sz w:val="24"/>
          <w:szCs w:val="24"/>
        </w:rPr>
      </w:pPr>
      <w:r w:rsidRPr="001E7540">
        <w:rPr>
          <w:rFonts w:ascii="Times New Roman" w:hAnsi="Times New Roman" w:cs="Times New Roman"/>
          <w:sz w:val="24"/>
          <w:szCs w:val="24"/>
        </w:rPr>
        <w:t>4.2.1. Phân biệt được các nguyên gây ra áp lực mỏ</w:t>
      </w:r>
    </w:p>
    <w:p w14:paraId="73B11089" w14:textId="77777777" w:rsidR="001E7540" w:rsidRPr="001E7540" w:rsidRDefault="001E7540" w:rsidP="001E7540">
      <w:pPr>
        <w:spacing w:before="120" w:after="0"/>
        <w:ind w:firstLine="709"/>
        <w:jc w:val="both"/>
        <w:rPr>
          <w:rFonts w:ascii="Times New Roman" w:hAnsi="Times New Roman" w:cs="Times New Roman"/>
          <w:sz w:val="24"/>
          <w:szCs w:val="24"/>
        </w:rPr>
      </w:pPr>
      <w:r w:rsidRPr="001E7540">
        <w:rPr>
          <w:rFonts w:ascii="Times New Roman" w:hAnsi="Times New Roman" w:cs="Times New Roman"/>
          <w:sz w:val="24"/>
          <w:szCs w:val="24"/>
        </w:rPr>
        <w:t>4.2.2. Kỹ năng tính toán và xử lý áp lực trong mỏ</w:t>
      </w:r>
    </w:p>
    <w:p w14:paraId="70070A56" w14:textId="6AD45CD7" w:rsidR="00995D54" w:rsidRPr="007C0464" w:rsidRDefault="001E7540" w:rsidP="001E7540">
      <w:pPr>
        <w:spacing w:before="120" w:after="0"/>
        <w:ind w:firstLine="709"/>
        <w:jc w:val="both"/>
        <w:rPr>
          <w:rFonts w:ascii="Times New Roman" w:hAnsi="Times New Roman" w:cs="Times New Roman"/>
          <w:sz w:val="24"/>
          <w:szCs w:val="24"/>
        </w:rPr>
      </w:pPr>
      <w:r w:rsidRPr="001E7540">
        <w:rPr>
          <w:rFonts w:ascii="Times New Roman" w:hAnsi="Times New Roman" w:cs="Times New Roman"/>
          <w:sz w:val="24"/>
          <w:szCs w:val="24"/>
        </w:rPr>
        <w:t>4.2.3. Sử dụng các công nghệ thiết bị trong công tác điều khiển áp lực mỏ</w:t>
      </w:r>
    </w:p>
    <w:p w14:paraId="5924739C" w14:textId="77777777" w:rsidR="00EF41D3" w:rsidRPr="00CB21F6" w:rsidRDefault="00EF41D3"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691679DE" w14:textId="69E579E6" w:rsidR="0083696A" w:rsidRDefault="001E7540" w:rsidP="00BF19A5">
      <w:pPr>
        <w:spacing w:before="120" w:after="0"/>
        <w:ind w:firstLine="720"/>
        <w:jc w:val="both"/>
        <w:rPr>
          <w:rFonts w:ascii="Times New Roman" w:eastAsia="Times New Roman" w:hAnsi="Times New Roman" w:cs="Times New Roman"/>
          <w:bCs/>
          <w:sz w:val="24"/>
          <w:szCs w:val="24"/>
        </w:rPr>
      </w:pPr>
      <w:r w:rsidRPr="001E7540">
        <w:rPr>
          <w:rFonts w:ascii="Times New Roman" w:eastAsia="Times New Roman" w:hAnsi="Times New Roman" w:cs="Times New Roman"/>
          <w:bCs/>
          <w:sz w:val="24"/>
          <w:szCs w:val="24"/>
        </w:rPr>
        <w:t>Áp lực mỏ và lựa chọn vì chống lò chợ ở các vỉa dốc thoải và nghiêng; áp lực mỏ và lựa chọn vì chống lò chợ ở các vỉa nghiêng-đứng và dốc đứng; áp lực mỏ ở các gương lò ngắn; các phương pháp điều khiển áp lực mỏ</w:t>
      </w:r>
      <w:r w:rsidR="0083696A">
        <w:rPr>
          <w:rFonts w:ascii="Times New Roman" w:eastAsia="Times New Roman" w:hAnsi="Times New Roman" w:cs="Times New Roman"/>
          <w:bCs/>
          <w:sz w:val="24"/>
          <w:szCs w:val="24"/>
        </w:rPr>
        <w:t>.</w:t>
      </w:r>
    </w:p>
    <w:p w14:paraId="14264E87" w14:textId="48C92ED5" w:rsidR="009F3892" w:rsidRPr="00CB21F6" w:rsidRDefault="009F3892"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7C0464">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9F4A37" w14:textId="74F476B1" w:rsidR="009F3892" w:rsidRDefault="009F3892"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954"/>
        <w:gridCol w:w="870"/>
        <w:gridCol w:w="1285"/>
      </w:tblGrid>
      <w:tr w:rsidR="001E7540" w:rsidRPr="001E7540" w14:paraId="01620768" w14:textId="77777777" w:rsidTr="001E7540">
        <w:tc>
          <w:tcPr>
            <w:tcW w:w="9356" w:type="dxa"/>
            <w:gridSpan w:val="4"/>
            <w:tcBorders>
              <w:top w:val="single" w:sz="4" w:space="0" w:color="auto"/>
              <w:left w:val="single" w:sz="4" w:space="0" w:color="auto"/>
              <w:bottom w:val="single" w:sz="4" w:space="0" w:color="auto"/>
              <w:right w:val="single" w:sz="4" w:space="0" w:color="auto"/>
            </w:tcBorders>
          </w:tcPr>
          <w:p w14:paraId="2EFB7FC9" w14:textId="77777777" w:rsidR="001E7540" w:rsidRPr="001E7540" w:rsidRDefault="001E7540" w:rsidP="001E7540">
            <w:pPr>
              <w:spacing w:before="120" w:after="0"/>
              <w:jc w:val="both"/>
              <w:rPr>
                <w:rFonts w:ascii="Times New Roman" w:hAnsi="Times New Roman"/>
                <w:b/>
                <w:sz w:val="24"/>
                <w:szCs w:val="24"/>
              </w:rPr>
            </w:pPr>
            <w:r w:rsidRPr="001E7540">
              <w:rPr>
                <w:rFonts w:ascii="Times New Roman" w:hAnsi="Times New Roman"/>
                <w:b/>
                <w:sz w:val="24"/>
                <w:szCs w:val="24"/>
              </w:rPr>
              <w:t>6.1. Lý thuyết</w:t>
            </w:r>
          </w:p>
        </w:tc>
      </w:tr>
      <w:tr w:rsidR="001E7540" w:rsidRPr="001E7540" w14:paraId="6759E45E" w14:textId="77777777" w:rsidTr="001E7540">
        <w:tc>
          <w:tcPr>
            <w:tcW w:w="1247" w:type="dxa"/>
            <w:vAlign w:val="center"/>
          </w:tcPr>
          <w:p w14:paraId="28C2DBE7" w14:textId="77777777" w:rsidR="001E7540" w:rsidRPr="001E7540" w:rsidRDefault="001E7540" w:rsidP="001E7540">
            <w:pPr>
              <w:spacing w:before="120" w:after="0"/>
              <w:jc w:val="center"/>
              <w:rPr>
                <w:rFonts w:ascii="Times New Roman" w:hAnsi="Times New Roman"/>
                <w:b/>
                <w:i/>
                <w:sz w:val="24"/>
                <w:szCs w:val="24"/>
              </w:rPr>
            </w:pPr>
            <w:r w:rsidRPr="001E7540">
              <w:rPr>
                <w:rFonts w:ascii="Times New Roman" w:hAnsi="Times New Roman"/>
                <w:b/>
                <w:i/>
                <w:sz w:val="24"/>
                <w:szCs w:val="24"/>
              </w:rPr>
              <w:t>Đề mục</w:t>
            </w:r>
          </w:p>
        </w:tc>
        <w:tc>
          <w:tcPr>
            <w:tcW w:w="5954" w:type="dxa"/>
          </w:tcPr>
          <w:p w14:paraId="567AEC75" w14:textId="77777777" w:rsidR="001E7540" w:rsidRPr="001E7540" w:rsidRDefault="001E7540" w:rsidP="001E7540">
            <w:pPr>
              <w:spacing w:before="120" w:after="0"/>
              <w:jc w:val="center"/>
              <w:rPr>
                <w:rFonts w:ascii="Times New Roman" w:hAnsi="Times New Roman"/>
                <w:b/>
                <w:i/>
                <w:sz w:val="24"/>
                <w:szCs w:val="24"/>
              </w:rPr>
            </w:pPr>
            <w:r w:rsidRPr="001E7540">
              <w:rPr>
                <w:rFonts w:ascii="Times New Roman" w:hAnsi="Times New Roman"/>
                <w:b/>
                <w:i/>
                <w:sz w:val="24"/>
                <w:szCs w:val="24"/>
              </w:rPr>
              <w:t>Nội dung</w:t>
            </w:r>
          </w:p>
        </w:tc>
        <w:tc>
          <w:tcPr>
            <w:tcW w:w="870" w:type="dxa"/>
          </w:tcPr>
          <w:p w14:paraId="44CE2B0B" w14:textId="77777777" w:rsidR="001E7540" w:rsidRPr="001E7540" w:rsidRDefault="001E7540" w:rsidP="001E7540">
            <w:pPr>
              <w:spacing w:before="120" w:after="0"/>
              <w:jc w:val="center"/>
              <w:rPr>
                <w:rFonts w:ascii="Times New Roman" w:hAnsi="Times New Roman"/>
                <w:b/>
                <w:i/>
                <w:sz w:val="24"/>
                <w:szCs w:val="24"/>
              </w:rPr>
            </w:pPr>
            <w:r w:rsidRPr="001E7540">
              <w:rPr>
                <w:rFonts w:ascii="Times New Roman" w:hAnsi="Times New Roman"/>
                <w:b/>
                <w:i/>
                <w:sz w:val="24"/>
                <w:szCs w:val="24"/>
              </w:rPr>
              <w:t>Số tiết</w:t>
            </w:r>
          </w:p>
        </w:tc>
        <w:tc>
          <w:tcPr>
            <w:tcW w:w="1285" w:type="dxa"/>
          </w:tcPr>
          <w:p w14:paraId="345621C2" w14:textId="77777777" w:rsidR="001E7540" w:rsidRPr="001E7540" w:rsidRDefault="001E7540" w:rsidP="001E7540">
            <w:pPr>
              <w:spacing w:before="120" w:after="0"/>
              <w:jc w:val="center"/>
              <w:rPr>
                <w:rFonts w:ascii="Times New Roman" w:hAnsi="Times New Roman"/>
                <w:b/>
                <w:i/>
                <w:sz w:val="24"/>
                <w:szCs w:val="24"/>
              </w:rPr>
            </w:pPr>
            <w:r w:rsidRPr="001E7540">
              <w:rPr>
                <w:rFonts w:ascii="Times New Roman" w:hAnsi="Times New Roman"/>
                <w:b/>
                <w:i/>
                <w:sz w:val="24"/>
                <w:szCs w:val="24"/>
              </w:rPr>
              <w:t>Mục tiêu</w:t>
            </w:r>
          </w:p>
        </w:tc>
      </w:tr>
      <w:tr w:rsidR="001E7540" w:rsidRPr="001E7540" w14:paraId="5C34672A" w14:textId="77777777" w:rsidTr="001E7540">
        <w:tc>
          <w:tcPr>
            <w:tcW w:w="1247" w:type="dxa"/>
            <w:vAlign w:val="center"/>
          </w:tcPr>
          <w:p w14:paraId="7E9AE2A1" w14:textId="77777777" w:rsidR="001E7540" w:rsidRPr="001E7540" w:rsidRDefault="001E7540" w:rsidP="001E7540">
            <w:pPr>
              <w:spacing w:before="120" w:after="0"/>
              <w:jc w:val="center"/>
              <w:rPr>
                <w:rFonts w:ascii="Times New Roman" w:hAnsi="Times New Roman"/>
                <w:b/>
                <w:sz w:val="24"/>
                <w:szCs w:val="24"/>
              </w:rPr>
            </w:pPr>
            <w:r w:rsidRPr="001E7540">
              <w:rPr>
                <w:rFonts w:ascii="Times New Roman" w:hAnsi="Times New Roman"/>
                <w:b/>
                <w:sz w:val="24"/>
                <w:szCs w:val="24"/>
              </w:rPr>
              <w:t>Chương 1</w:t>
            </w:r>
          </w:p>
        </w:tc>
        <w:tc>
          <w:tcPr>
            <w:tcW w:w="5954" w:type="dxa"/>
          </w:tcPr>
          <w:p w14:paraId="16F53DB1" w14:textId="77777777" w:rsidR="001E7540" w:rsidRPr="001E7540" w:rsidRDefault="001E7540" w:rsidP="001E7540">
            <w:pPr>
              <w:spacing w:before="120" w:after="0"/>
              <w:jc w:val="both"/>
              <w:rPr>
                <w:rFonts w:ascii="Times New Roman" w:hAnsi="Times New Roman"/>
                <w:b/>
                <w:sz w:val="24"/>
                <w:szCs w:val="24"/>
              </w:rPr>
            </w:pPr>
            <w:r w:rsidRPr="001E7540">
              <w:rPr>
                <w:rFonts w:ascii="Times New Roman" w:hAnsi="Times New Roman"/>
                <w:b/>
                <w:sz w:val="24"/>
                <w:szCs w:val="24"/>
                <w:lang w:val="de-DE"/>
              </w:rPr>
              <w:t>Khái niệm chung về áp lực mỏ</w:t>
            </w:r>
          </w:p>
        </w:tc>
        <w:tc>
          <w:tcPr>
            <w:tcW w:w="870" w:type="dxa"/>
          </w:tcPr>
          <w:p w14:paraId="594C64E0" w14:textId="77777777" w:rsidR="001E7540" w:rsidRPr="001E7540" w:rsidRDefault="001E7540" w:rsidP="001E7540">
            <w:pPr>
              <w:spacing w:before="120" w:after="0"/>
              <w:jc w:val="center"/>
              <w:rPr>
                <w:rFonts w:ascii="Times New Roman" w:hAnsi="Times New Roman"/>
                <w:b/>
                <w:sz w:val="24"/>
                <w:szCs w:val="24"/>
              </w:rPr>
            </w:pPr>
            <w:r w:rsidRPr="001E7540">
              <w:rPr>
                <w:rFonts w:ascii="Times New Roman" w:hAnsi="Times New Roman"/>
                <w:b/>
                <w:sz w:val="24"/>
                <w:szCs w:val="24"/>
              </w:rPr>
              <w:t>6,0</w:t>
            </w:r>
          </w:p>
        </w:tc>
        <w:tc>
          <w:tcPr>
            <w:tcW w:w="1285" w:type="dxa"/>
            <w:vMerge w:val="restart"/>
            <w:vAlign w:val="center"/>
          </w:tcPr>
          <w:p w14:paraId="62C6BA58"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4.1</w:t>
            </w:r>
          </w:p>
          <w:p w14:paraId="7CE79B0E" w14:textId="77777777" w:rsidR="001E7540" w:rsidRPr="001E7540" w:rsidRDefault="001E7540" w:rsidP="001E7540">
            <w:pPr>
              <w:spacing w:before="120" w:after="0"/>
              <w:jc w:val="center"/>
              <w:rPr>
                <w:rFonts w:ascii="Times New Roman" w:hAnsi="Times New Roman"/>
                <w:sz w:val="24"/>
                <w:szCs w:val="24"/>
              </w:rPr>
            </w:pPr>
          </w:p>
        </w:tc>
      </w:tr>
      <w:tr w:rsidR="001E7540" w:rsidRPr="001E7540" w14:paraId="24C4EDEB" w14:textId="77777777" w:rsidTr="001E7540">
        <w:tc>
          <w:tcPr>
            <w:tcW w:w="1247" w:type="dxa"/>
            <w:vAlign w:val="center"/>
          </w:tcPr>
          <w:p w14:paraId="6166927E"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1.1</w:t>
            </w:r>
          </w:p>
        </w:tc>
        <w:tc>
          <w:tcPr>
            <w:tcW w:w="5954" w:type="dxa"/>
          </w:tcPr>
          <w:p w14:paraId="370EDC9E" w14:textId="77777777" w:rsidR="001E7540" w:rsidRPr="001E7540" w:rsidRDefault="001E7540" w:rsidP="001E7540">
            <w:pPr>
              <w:spacing w:before="120" w:after="0"/>
              <w:jc w:val="both"/>
              <w:rPr>
                <w:rFonts w:ascii="Times New Roman" w:hAnsi="Times New Roman"/>
                <w:sz w:val="24"/>
                <w:szCs w:val="24"/>
                <w:lang w:val="vi-VN"/>
              </w:rPr>
            </w:pPr>
            <w:r w:rsidRPr="001E7540">
              <w:rPr>
                <w:rFonts w:ascii="Times New Roman" w:hAnsi="Times New Roman"/>
                <w:sz w:val="24"/>
                <w:szCs w:val="24"/>
                <w:lang w:val="de-DE"/>
              </w:rPr>
              <w:t>Áp lực mỏ</w:t>
            </w:r>
          </w:p>
        </w:tc>
        <w:tc>
          <w:tcPr>
            <w:tcW w:w="870" w:type="dxa"/>
          </w:tcPr>
          <w:p w14:paraId="50326201"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0,5</w:t>
            </w:r>
          </w:p>
        </w:tc>
        <w:tc>
          <w:tcPr>
            <w:tcW w:w="1285" w:type="dxa"/>
            <w:vMerge/>
          </w:tcPr>
          <w:p w14:paraId="37E69A94"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730E182B" w14:textId="77777777" w:rsidTr="001E7540">
        <w:tc>
          <w:tcPr>
            <w:tcW w:w="1247" w:type="dxa"/>
            <w:vAlign w:val="center"/>
          </w:tcPr>
          <w:p w14:paraId="31E81528"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1.2</w:t>
            </w:r>
          </w:p>
        </w:tc>
        <w:tc>
          <w:tcPr>
            <w:tcW w:w="5954" w:type="dxa"/>
          </w:tcPr>
          <w:p w14:paraId="2F806FA2" w14:textId="77777777" w:rsidR="001E7540" w:rsidRPr="001E7540" w:rsidRDefault="001E7540" w:rsidP="001E7540">
            <w:pPr>
              <w:spacing w:before="120" w:after="0"/>
              <w:jc w:val="both"/>
              <w:rPr>
                <w:rFonts w:ascii="Times New Roman" w:hAnsi="Times New Roman"/>
                <w:sz w:val="24"/>
                <w:szCs w:val="24"/>
                <w:lang w:val="vi-VN"/>
              </w:rPr>
            </w:pPr>
            <w:r w:rsidRPr="001E7540">
              <w:rPr>
                <w:rFonts w:ascii="Times New Roman" w:hAnsi="Times New Roman"/>
                <w:sz w:val="24"/>
                <w:szCs w:val="24"/>
                <w:lang w:val="de-DE"/>
              </w:rPr>
              <w:t xml:space="preserve">Các loại </w:t>
            </w:r>
            <w:r w:rsidRPr="001E7540">
              <w:rPr>
                <w:rFonts w:ascii="Times New Roman" w:hAnsi="Times New Roman" w:hint="eastAsia"/>
                <w:sz w:val="24"/>
                <w:szCs w:val="24"/>
                <w:lang w:val="de-DE"/>
              </w:rPr>
              <w:t>đ</w:t>
            </w:r>
            <w:r w:rsidRPr="001E7540">
              <w:rPr>
                <w:rFonts w:ascii="Times New Roman" w:hAnsi="Times New Roman"/>
                <w:sz w:val="24"/>
                <w:szCs w:val="24"/>
                <w:lang w:val="de-DE"/>
              </w:rPr>
              <w:t>ịa tầng trong mỏ hầm lò</w:t>
            </w:r>
          </w:p>
        </w:tc>
        <w:tc>
          <w:tcPr>
            <w:tcW w:w="870" w:type="dxa"/>
          </w:tcPr>
          <w:p w14:paraId="6D4753FE"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0,5</w:t>
            </w:r>
          </w:p>
        </w:tc>
        <w:tc>
          <w:tcPr>
            <w:tcW w:w="1285" w:type="dxa"/>
            <w:vMerge/>
          </w:tcPr>
          <w:p w14:paraId="646E35AD"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4561BC9A" w14:textId="77777777" w:rsidTr="001E7540">
        <w:tc>
          <w:tcPr>
            <w:tcW w:w="1247" w:type="dxa"/>
            <w:vAlign w:val="center"/>
          </w:tcPr>
          <w:p w14:paraId="7EC22027"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1.3</w:t>
            </w:r>
          </w:p>
        </w:tc>
        <w:tc>
          <w:tcPr>
            <w:tcW w:w="5954" w:type="dxa"/>
          </w:tcPr>
          <w:p w14:paraId="78588627" w14:textId="77777777" w:rsidR="001E7540" w:rsidRPr="001E7540" w:rsidRDefault="001E7540" w:rsidP="001E7540">
            <w:pPr>
              <w:spacing w:before="120" w:after="0"/>
              <w:jc w:val="both"/>
              <w:rPr>
                <w:rFonts w:ascii="Times New Roman" w:hAnsi="Times New Roman"/>
                <w:sz w:val="24"/>
                <w:szCs w:val="24"/>
                <w:lang w:val="vi-VN"/>
              </w:rPr>
            </w:pPr>
            <w:r w:rsidRPr="001E7540">
              <w:rPr>
                <w:rFonts w:ascii="Times New Roman" w:hAnsi="Times New Roman"/>
                <w:sz w:val="24"/>
                <w:szCs w:val="24"/>
                <w:lang w:val="de-DE"/>
              </w:rPr>
              <w:t xml:space="preserve">Sự dịch chuyển của </w:t>
            </w:r>
            <w:r w:rsidRPr="001E7540">
              <w:rPr>
                <w:rFonts w:ascii="Times New Roman" w:hAnsi="Times New Roman" w:hint="eastAsia"/>
                <w:sz w:val="24"/>
                <w:szCs w:val="24"/>
                <w:lang w:val="de-DE"/>
              </w:rPr>
              <w:t>đ</w:t>
            </w:r>
            <w:r w:rsidRPr="001E7540">
              <w:rPr>
                <w:rFonts w:ascii="Times New Roman" w:hAnsi="Times New Roman"/>
                <w:sz w:val="24"/>
                <w:szCs w:val="24"/>
                <w:lang w:val="de-DE"/>
              </w:rPr>
              <w:t>ịa tầng khi khai thác than</w:t>
            </w:r>
          </w:p>
        </w:tc>
        <w:tc>
          <w:tcPr>
            <w:tcW w:w="870" w:type="dxa"/>
          </w:tcPr>
          <w:p w14:paraId="771F8E76"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1,0</w:t>
            </w:r>
          </w:p>
        </w:tc>
        <w:tc>
          <w:tcPr>
            <w:tcW w:w="1285" w:type="dxa"/>
            <w:vMerge/>
          </w:tcPr>
          <w:p w14:paraId="10A92E4B"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2E957AF5" w14:textId="77777777" w:rsidTr="001E7540">
        <w:tc>
          <w:tcPr>
            <w:tcW w:w="1247" w:type="dxa"/>
            <w:vAlign w:val="center"/>
          </w:tcPr>
          <w:p w14:paraId="518D331D"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1.4</w:t>
            </w:r>
          </w:p>
        </w:tc>
        <w:tc>
          <w:tcPr>
            <w:tcW w:w="5954" w:type="dxa"/>
          </w:tcPr>
          <w:p w14:paraId="30EED134" w14:textId="77777777" w:rsidR="001E7540" w:rsidRPr="001E7540" w:rsidRDefault="001E7540" w:rsidP="001E7540">
            <w:pPr>
              <w:spacing w:before="120" w:after="0"/>
              <w:jc w:val="both"/>
              <w:rPr>
                <w:rFonts w:ascii="Times New Roman" w:hAnsi="Times New Roman"/>
                <w:sz w:val="24"/>
                <w:szCs w:val="24"/>
                <w:lang w:val="vi-VN"/>
              </w:rPr>
            </w:pPr>
            <w:r w:rsidRPr="001E7540">
              <w:rPr>
                <w:rFonts w:ascii="Times New Roman" w:hAnsi="Times New Roman"/>
                <w:sz w:val="24"/>
                <w:szCs w:val="24"/>
                <w:lang w:val="de-DE"/>
              </w:rPr>
              <w:t xml:space="preserve">Phân loại </w:t>
            </w:r>
            <w:r w:rsidRPr="001E7540">
              <w:rPr>
                <w:rFonts w:ascii="Times New Roman" w:hAnsi="Times New Roman" w:hint="eastAsia"/>
                <w:sz w:val="24"/>
                <w:szCs w:val="24"/>
                <w:lang w:val="de-DE"/>
              </w:rPr>
              <w:t>đ</w:t>
            </w:r>
            <w:r w:rsidRPr="001E7540">
              <w:rPr>
                <w:rFonts w:ascii="Times New Roman" w:hAnsi="Times New Roman"/>
                <w:sz w:val="24"/>
                <w:szCs w:val="24"/>
                <w:lang w:val="de-DE"/>
              </w:rPr>
              <w:t>á mỏ</w:t>
            </w:r>
          </w:p>
        </w:tc>
        <w:tc>
          <w:tcPr>
            <w:tcW w:w="870" w:type="dxa"/>
          </w:tcPr>
          <w:p w14:paraId="54DC806C"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1,0</w:t>
            </w:r>
          </w:p>
        </w:tc>
        <w:tc>
          <w:tcPr>
            <w:tcW w:w="1285" w:type="dxa"/>
            <w:vMerge/>
          </w:tcPr>
          <w:p w14:paraId="2A37827B"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765BCD81" w14:textId="77777777" w:rsidTr="001E7540">
        <w:tc>
          <w:tcPr>
            <w:tcW w:w="1247" w:type="dxa"/>
            <w:vAlign w:val="center"/>
          </w:tcPr>
          <w:p w14:paraId="379ACD6A"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1.5</w:t>
            </w:r>
          </w:p>
        </w:tc>
        <w:tc>
          <w:tcPr>
            <w:tcW w:w="5954" w:type="dxa"/>
          </w:tcPr>
          <w:p w14:paraId="48C72F21" w14:textId="77777777" w:rsidR="001E7540" w:rsidRPr="001E7540" w:rsidRDefault="001E7540" w:rsidP="001E7540">
            <w:pPr>
              <w:spacing w:before="120" w:after="0"/>
              <w:jc w:val="both"/>
              <w:rPr>
                <w:rFonts w:ascii="Times New Roman" w:hAnsi="Times New Roman"/>
                <w:sz w:val="24"/>
                <w:szCs w:val="24"/>
                <w:lang w:val="vi-VN"/>
              </w:rPr>
            </w:pPr>
            <w:r w:rsidRPr="001E7540">
              <w:rPr>
                <w:rFonts w:ascii="Times New Roman" w:hAnsi="Times New Roman"/>
                <w:sz w:val="24"/>
                <w:szCs w:val="24"/>
                <w:lang w:val="de-DE"/>
              </w:rPr>
              <w:t>Các tính chất công nghệ của vỉa than</w:t>
            </w:r>
          </w:p>
        </w:tc>
        <w:tc>
          <w:tcPr>
            <w:tcW w:w="870" w:type="dxa"/>
          </w:tcPr>
          <w:p w14:paraId="1C67D3BE"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1,0</w:t>
            </w:r>
          </w:p>
        </w:tc>
        <w:tc>
          <w:tcPr>
            <w:tcW w:w="1285" w:type="dxa"/>
            <w:vMerge/>
          </w:tcPr>
          <w:p w14:paraId="5632CFD4"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352EA7EB" w14:textId="77777777" w:rsidTr="001E7540">
        <w:tc>
          <w:tcPr>
            <w:tcW w:w="1247" w:type="dxa"/>
            <w:vAlign w:val="center"/>
          </w:tcPr>
          <w:p w14:paraId="3AE7D7BB"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1.6</w:t>
            </w:r>
          </w:p>
        </w:tc>
        <w:tc>
          <w:tcPr>
            <w:tcW w:w="5954" w:type="dxa"/>
          </w:tcPr>
          <w:p w14:paraId="6B4C032A" w14:textId="77777777" w:rsidR="001E7540" w:rsidRPr="001E7540" w:rsidRDefault="001E7540" w:rsidP="001E7540">
            <w:pPr>
              <w:spacing w:before="120" w:after="0"/>
              <w:jc w:val="both"/>
              <w:rPr>
                <w:rFonts w:ascii="Times New Roman" w:hAnsi="Times New Roman"/>
                <w:sz w:val="24"/>
                <w:szCs w:val="24"/>
                <w:lang w:val="de-DE"/>
              </w:rPr>
            </w:pPr>
            <w:r w:rsidRPr="001E7540">
              <w:rPr>
                <w:rFonts w:ascii="Times New Roman" w:hAnsi="Times New Roman"/>
                <w:sz w:val="24"/>
                <w:szCs w:val="24"/>
                <w:lang w:val="de-DE"/>
              </w:rPr>
              <w:t>Các ph</w:t>
            </w:r>
            <w:r w:rsidRPr="001E7540">
              <w:rPr>
                <w:rFonts w:ascii="Times New Roman" w:hAnsi="Times New Roman" w:hint="eastAsia"/>
                <w:sz w:val="24"/>
                <w:szCs w:val="24"/>
                <w:lang w:val="de-DE"/>
              </w:rPr>
              <w:t>ươ</w:t>
            </w:r>
            <w:r w:rsidRPr="001E7540">
              <w:rPr>
                <w:rFonts w:ascii="Times New Roman" w:hAnsi="Times New Roman"/>
                <w:sz w:val="24"/>
                <w:szCs w:val="24"/>
                <w:lang w:val="de-DE"/>
              </w:rPr>
              <w:t>ng pháp nghiên cứu áp lực mỏ</w:t>
            </w:r>
          </w:p>
        </w:tc>
        <w:tc>
          <w:tcPr>
            <w:tcW w:w="870" w:type="dxa"/>
          </w:tcPr>
          <w:p w14:paraId="5E22411E"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1,0</w:t>
            </w:r>
          </w:p>
        </w:tc>
        <w:tc>
          <w:tcPr>
            <w:tcW w:w="1285" w:type="dxa"/>
            <w:vMerge/>
          </w:tcPr>
          <w:p w14:paraId="6328F43D"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4C11747C" w14:textId="77777777" w:rsidTr="001E7540">
        <w:tc>
          <w:tcPr>
            <w:tcW w:w="1247" w:type="dxa"/>
            <w:vAlign w:val="center"/>
          </w:tcPr>
          <w:p w14:paraId="59ECC174"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1.7</w:t>
            </w:r>
          </w:p>
        </w:tc>
        <w:tc>
          <w:tcPr>
            <w:tcW w:w="5954" w:type="dxa"/>
          </w:tcPr>
          <w:p w14:paraId="6AC66C3C" w14:textId="77777777" w:rsidR="001E7540" w:rsidRPr="001E7540" w:rsidRDefault="001E7540" w:rsidP="001E7540">
            <w:pPr>
              <w:spacing w:before="120" w:after="0"/>
              <w:jc w:val="both"/>
              <w:rPr>
                <w:rFonts w:ascii="Times New Roman" w:hAnsi="Times New Roman"/>
                <w:sz w:val="24"/>
                <w:szCs w:val="24"/>
              </w:rPr>
            </w:pPr>
            <w:r w:rsidRPr="001E7540">
              <w:rPr>
                <w:rFonts w:ascii="Times New Roman" w:hAnsi="Times New Roman"/>
                <w:sz w:val="24"/>
                <w:szCs w:val="24"/>
                <w:lang w:val="de-DE"/>
              </w:rPr>
              <w:t>Phân loại vì chống lò chợ</w:t>
            </w:r>
          </w:p>
        </w:tc>
        <w:tc>
          <w:tcPr>
            <w:tcW w:w="870" w:type="dxa"/>
          </w:tcPr>
          <w:p w14:paraId="5933259E"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1,0</w:t>
            </w:r>
          </w:p>
        </w:tc>
        <w:tc>
          <w:tcPr>
            <w:tcW w:w="1285" w:type="dxa"/>
            <w:vMerge/>
          </w:tcPr>
          <w:p w14:paraId="1A3706ED"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3476F47A" w14:textId="77777777" w:rsidTr="001E7540">
        <w:tc>
          <w:tcPr>
            <w:tcW w:w="1247" w:type="dxa"/>
            <w:vAlign w:val="center"/>
          </w:tcPr>
          <w:p w14:paraId="54AE9056" w14:textId="77777777" w:rsidR="001E7540" w:rsidRPr="001E7540" w:rsidRDefault="001E7540" w:rsidP="001E7540">
            <w:pPr>
              <w:spacing w:before="120" w:after="0"/>
              <w:jc w:val="center"/>
              <w:rPr>
                <w:rFonts w:ascii="Times New Roman" w:hAnsi="Times New Roman"/>
                <w:b/>
                <w:sz w:val="24"/>
                <w:szCs w:val="24"/>
              </w:rPr>
            </w:pPr>
            <w:r w:rsidRPr="001E7540">
              <w:rPr>
                <w:rFonts w:ascii="Times New Roman" w:hAnsi="Times New Roman"/>
                <w:b/>
                <w:sz w:val="24"/>
                <w:szCs w:val="24"/>
              </w:rPr>
              <w:t>Chương 2</w:t>
            </w:r>
          </w:p>
        </w:tc>
        <w:tc>
          <w:tcPr>
            <w:tcW w:w="5954" w:type="dxa"/>
          </w:tcPr>
          <w:p w14:paraId="47E42489" w14:textId="77777777" w:rsidR="001E7540" w:rsidRPr="001E7540" w:rsidRDefault="001E7540" w:rsidP="001E7540">
            <w:pPr>
              <w:spacing w:before="120" w:after="0"/>
              <w:jc w:val="both"/>
              <w:rPr>
                <w:rFonts w:ascii="Times New Roman" w:hAnsi="Times New Roman"/>
                <w:sz w:val="24"/>
                <w:szCs w:val="24"/>
              </w:rPr>
            </w:pPr>
            <w:r w:rsidRPr="001E7540">
              <w:rPr>
                <w:rFonts w:ascii="Times New Roman" w:hAnsi="Times New Roman"/>
                <w:b/>
                <w:spacing w:val="-6"/>
                <w:sz w:val="24"/>
                <w:szCs w:val="24"/>
                <w:lang w:val="de-DE"/>
              </w:rPr>
              <w:t>Áp lực mỏ trong lò chợ khi khai thác các vỉa dốc thoải và nghiêng</w:t>
            </w:r>
          </w:p>
        </w:tc>
        <w:tc>
          <w:tcPr>
            <w:tcW w:w="870" w:type="dxa"/>
          </w:tcPr>
          <w:p w14:paraId="165A67D3" w14:textId="77777777" w:rsidR="001E7540" w:rsidRPr="001E7540" w:rsidRDefault="001E7540" w:rsidP="001E7540">
            <w:pPr>
              <w:spacing w:before="120" w:after="0"/>
              <w:jc w:val="center"/>
              <w:rPr>
                <w:rFonts w:ascii="Times New Roman" w:hAnsi="Times New Roman"/>
                <w:b/>
                <w:sz w:val="24"/>
                <w:szCs w:val="24"/>
              </w:rPr>
            </w:pPr>
            <w:r w:rsidRPr="001E7540">
              <w:rPr>
                <w:rFonts w:ascii="Times New Roman" w:hAnsi="Times New Roman"/>
                <w:b/>
                <w:sz w:val="24"/>
                <w:szCs w:val="24"/>
              </w:rPr>
              <w:t>6,0</w:t>
            </w:r>
          </w:p>
        </w:tc>
        <w:tc>
          <w:tcPr>
            <w:tcW w:w="1285" w:type="dxa"/>
          </w:tcPr>
          <w:p w14:paraId="254DCB24"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7062AD5A" w14:textId="77777777" w:rsidTr="001E7540">
        <w:tc>
          <w:tcPr>
            <w:tcW w:w="1247" w:type="dxa"/>
            <w:vAlign w:val="center"/>
          </w:tcPr>
          <w:p w14:paraId="528DC256"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2.1</w:t>
            </w:r>
          </w:p>
        </w:tc>
        <w:tc>
          <w:tcPr>
            <w:tcW w:w="5954" w:type="dxa"/>
          </w:tcPr>
          <w:p w14:paraId="23654B2A" w14:textId="77777777" w:rsidR="001E7540" w:rsidRPr="001E7540" w:rsidRDefault="001E7540" w:rsidP="001E7540">
            <w:pPr>
              <w:spacing w:before="120" w:after="0"/>
              <w:rPr>
                <w:rFonts w:ascii="Times New Roman" w:hAnsi="Times New Roman"/>
                <w:sz w:val="24"/>
                <w:szCs w:val="24"/>
                <w:lang w:val="pt-BR"/>
              </w:rPr>
            </w:pPr>
            <w:r w:rsidRPr="001E7540">
              <w:rPr>
                <w:rFonts w:ascii="Times New Roman" w:hAnsi="Times New Roman"/>
                <w:sz w:val="24"/>
                <w:szCs w:val="24"/>
                <w:lang w:val="de-DE"/>
              </w:rPr>
              <w:t xml:space="preserve">Quá trình biến dạng và sập </w:t>
            </w:r>
            <w:r w:rsidRPr="001E7540">
              <w:rPr>
                <w:rFonts w:ascii="Times New Roman" w:hAnsi="Times New Roman" w:hint="eastAsia"/>
                <w:sz w:val="24"/>
                <w:szCs w:val="24"/>
                <w:lang w:val="de-DE"/>
              </w:rPr>
              <w:t>đ</w:t>
            </w:r>
            <w:r w:rsidRPr="001E7540">
              <w:rPr>
                <w:rFonts w:ascii="Times New Roman" w:hAnsi="Times New Roman"/>
                <w:sz w:val="24"/>
                <w:szCs w:val="24"/>
                <w:lang w:val="de-DE"/>
              </w:rPr>
              <w:t>ổ của vách trực tiếp</w:t>
            </w:r>
          </w:p>
        </w:tc>
        <w:tc>
          <w:tcPr>
            <w:tcW w:w="870" w:type="dxa"/>
          </w:tcPr>
          <w:p w14:paraId="00014FA5"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1,0</w:t>
            </w:r>
          </w:p>
        </w:tc>
        <w:tc>
          <w:tcPr>
            <w:tcW w:w="1285" w:type="dxa"/>
            <w:vMerge w:val="restart"/>
            <w:vAlign w:val="center"/>
          </w:tcPr>
          <w:p w14:paraId="4D59280F" w14:textId="77777777" w:rsidR="001E7540" w:rsidRPr="001E7540" w:rsidRDefault="001E7540" w:rsidP="001E7540">
            <w:pPr>
              <w:spacing w:before="120" w:after="0"/>
              <w:jc w:val="center"/>
              <w:rPr>
                <w:rFonts w:ascii="Times New Roman" w:hAnsi="Times New Roman"/>
                <w:b/>
                <w:sz w:val="24"/>
                <w:szCs w:val="24"/>
              </w:rPr>
            </w:pPr>
            <w:r w:rsidRPr="001E7540">
              <w:rPr>
                <w:rFonts w:ascii="Times New Roman" w:hAnsi="Times New Roman"/>
                <w:sz w:val="24"/>
                <w:szCs w:val="24"/>
              </w:rPr>
              <w:t>4.1</w:t>
            </w:r>
          </w:p>
        </w:tc>
      </w:tr>
      <w:tr w:rsidR="001E7540" w:rsidRPr="001E7540" w14:paraId="13F555B7" w14:textId="77777777" w:rsidTr="001E7540">
        <w:tc>
          <w:tcPr>
            <w:tcW w:w="1247" w:type="dxa"/>
            <w:vAlign w:val="center"/>
          </w:tcPr>
          <w:p w14:paraId="14A13E99"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2.2</w:t>
            </w:r>
          </w:p>
        </w:tc>
        <w:tc>
          <w:tcPr>
            <w:tcW w:w="5954" w:type="dxa"/>
          </w:tcPr>
          <w:p w14:paraId="08EB3273" w14:textId="77777777" w:rsidR="001E7540" w:rsidRPr="001E7540" w:rsidRDefault="001E7540" w:rsidP="001E7540">
            <w:pPr>
              <w:spacing w:before="120" w:after="0"/>
              <w:rPr>
                <w:rFonts w:ascii="Times New Roman" w:hAnsi="Times New Roman"/>
                <w:sz w:val="24"/>
                <w:szCs w:val="24"/>
                <w:lang w:val="pt-BR"/>
              </w:rPr>
            </w:pPr>
            <w:r w:rsidRPr="001E7540">
              <w:rPr>
                <w:rFonts w:ascii="Times New Roman" w:hAnsi="Times New Roman"/>
                <w:sz w:val="24"/>
                <w:szCs w:val="24"/>
                <w:lang w:val="de-DE"/>
              </w:rPr>
              <w:t xml:space="preserve">Quá trình biến dạng và sập </w:t>
            </w:r>
            <w:r w:rsidRPr="001E7540">
              <w:rPr>
                <w:rFonts w:ascii="Times New Roman" w:hAnsi="Times New Roman" w:hint="eastAsia"/>
                <w:sz w:val="24"/>
                <w:szCs w:val="24"/>
                <w:lang w:val="de-DE"/>
              </w:rPr>
              <w:t>đ</w:t>
            </w:r>
            <w:r w:rsidRPr="001E7540">
              <w:rPr>
                <w:rFonts w:ascii="Times New Roman" w:hAnsi="Times New Roman"/>
                <w:sz w:val="24"/>
                <w:szCs w:val="24"/>
                <w:lang w:val="de-DE"/>
              </w:rPr>
              <w:t>ổ của vách c</w:t>
            </w:r>
            <w:r w:rsidRPr="001E7540">
              <w:rPr>
                <w:rFonts w:ascii="Times New Roman" w:hAnsi="Times New Roman" w:hint="eastAsia"/>
                <w:sz w:val="24"/>
                <w:szCs w:val="24"/>
                <w:lang w:val="de-DE"/>
              </w:rPr>
              <w:t>ơ</w:t>
            </w:r>
            <w:r w:rsidRPr="001E7540">
              <w:rPr>
                <w:rFonts w:ascii="Times New Roman" w:hAnsi="Times New Roman"/>
                <w:sz w:val="24"/>
                <w:szCs w:val="24"/>
                <w:lang w:val="de-DE"/>
              </w:rPr>
              <w:t xml:space="preserve"> bản</w:t>
            </w:r>
          </w:p>
        </w:tc>
        <w:tc>
          <w:tcPr>
            <w:tcW w:w="870" w:type="dxa"/>
          </w:tcPr>
          <w:p w14:paraId="41FB2877"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1,0</w:t>
            </w:r>
          </w:p>
        </w:tc>
        <w:tc>
          <w:tcPr>
            <w:tcW w:w="1285" w:type="dxa"/>
            <w:vMerge/>
          </w:tcPr>
          <w:p w14:paraId="5B4C2A08"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4F426E21" w14:textId="77777777" w:rsidTr="001E7540">
        <w:tc>
          <w:tcPr>
            <w:tcW w:w="1247" w:type="dxa"/>
            <w:vAlign w:val="center"/>
          </w:tcPr>
          <w:p w14:paraId="45E61B08"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2.3</w:t>
            </w:r>
          </w:p>
        </w:tc>
        <w:tc>
          <w:tcPr>
            <w:tcW w:w="5954" w:type="dxa"/>
          </w:tcPr>
          <w:p w14:paraId="27A7DBAC" w14:textId="77777777" w:rsidR="001E7540" w:rsidRPr="001E7540" w:rsidRDefault="001E7540" w:rsidP="001E7540">
            <w:pPr>
              <w:spacing w:before="120" w:after="0"/>
              <w:jc w:val="both"/>
              <w:rPr>
                <w:rFonts w:ascii="Times New Roman" w:hAnsi="Times New Roman"/>
                <w:sz w:val="24"/>
                <w:szCs w:val="24"/>
                <w:lang w:val="it-IT"/>
              </w:rPr>
            </w:pPr>
            <w:r w:rsidRPr="001E7540">
              <w:rPr>
                <w:rFonts w:ascii="Times New Roman" w:hAnsi="Times New Roman"/>
                <w:sz w:val="24"/>
                <w:szCs w:val="24"/>
                <w:lang w:val="de-DE"/>
              </w:rPr>
              <w:t xml:space="preserve">Tác </w:t>
            </w:r>
            <w:r w:rsidRPr="001E7540">
              <w:rPr>
                <w:rFonts w:ascii="Times New Roman" w:hAnsi="Times New Roman" w:hint="eastAsia"/>
                <w:sz w:val="24"/>
                <w:szCs w:val="24"/>
                <w:lang w:val="de-DE"/>
              </w:rPr>
              <w:t>đ</w:t>
            </w:r>
            <w:r w:rsidRPr="001E7540">
              <w:rPr>
                <w:rFonts w:ascii="Times New Roman" w:hAnsi="Times New Roman"/>
                <w:sz w:val="24"/>
                <w:szCs w:val="24"/>
                <w:lang w:val="de-DE"/>
              </w:rPr>
              <w:t>ộng t</w:t>
            </w:r>
            <w:r w:rsidRPr="001E7540">
              <w:rPr>
                <w:rFonts w:ascii="Times New Roman" w:hAnsi="Times New Roman" w:hint="eastAsia"/>
                <w:sz w:val="24"/>
                <w:szCs w:val="24"/>
                <w:lang w:val="de-DE"/>
              </w:rPr>
              <w:t>ươ</w:t>
            </w:r>
            <w:r w:rsidRPr="001E7540">
              <w:rPr>
                <w:rFonts w:ascii="Times New Roman" w:hAnsi="Times New Roman"/>
                <w:sz w:val="24"/>
                <w:szCs w:val="24"/>
                <w:lang w:val="de-DE"/>
              </w:rPr>
              <w:t xml:space="preserve">ng hỗ giữa vì chống và </w:t>
            </w:r>
            <w:r w:rsidRPr="001E7540">
              <w:rPr>
                <w:rFonts w:ascii="Times New Roman" w:hAnsi="Times New Roman" w:hint="eastAsia"/>
                <w:sz w:val="24"/>
                <w:szCs w:val="24"/>
                <w:lang w:val="de-DE"/>
              </w:rPr>
              <w:t>đ</w:t>
            </w:r>
            <w:r w:rsidRPr="001E7540">
              <w:rPr>
                <w:rFonts w:ascii="Times New Roman" w:hAnsi="Times New Roman"/>
                <w:sz w:val="24"/>
                <w:szCs w:val="24"/>
                <w:lang w:val="de-DE"/>
              </w:rPr>
              <w:t>á mỏ</w:t>
            </w:r>
          </w:p>
        </w:tc>
        <w:tc>
          <w:tcPr>
            <w:tcW w:w="870" w:type="dxa"/>
          </w:tcPr>
          <w:p w14:paraId="6DA3202F"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1,0</w:t>
            </w:r>
          </w:p>
        </w:tc>
        <w:tc>
          <w:tcPr>
            <w:tcW w:w="1285" w:type="dxa"/>
            <w:vMerge/>
          </w:tcPr>
          <w:p w14:paraId="2616AEF3"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6E0F39BF" w14:textId="77777777" w:rsidTr="001E7540">
        <w:tc>
          <w:tcPr>
            <w:tcW w:w="1247" w:type="dxa"/>
            <w:vAlign w:val="center"/>
          </w:tcPr>
          <w:p w14:paraId="4287B743"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2.4</w:t>
            </w:r>
          </w:p>
        </w:tc>
        <w:tc>
          <w:tcPr>
            <w:tcW w:w="5954" w:type="dxa"/>
          </w:tcPr>
          <w:p w14:paraId="6B8E65EC" w14:textId="77777777" w:rsidR="001E7540" w:rsidRPr="001E7540" w:rsidRDefault="001E7540" w:rsidP="001E7540">
            <w:pPr>
              <w:spacing w:before="120" w:after="0"/>
              <w:jc w:val="both"/>
              <w:rPr>
                <w:rFonts w:ascii="Times New Roman" w:hAnsi="Times New Roman"/>
                <w:sz w:val="24"/>
                <w:szCs w:val="24"/>
                <w:lang w:val="pt-BR"/>
              </w:rPr>
            </w:pPr>
            <w:r w:rsidRPr="001E7540">
              <w:rPr>
                <w:rFonts w:ascii="Times New Roman" w:hAnsi="Times New Roman"/>
                <w:sz w:val="24"/>
                <w:szCs w:val="24"/>
                <w:lang w:val="de-DE"/>
              </w:rPr>
              <w:t>Ảnh h</w:t>
            </w:r>
            <w:r w:rsidRPr="001E7540">
              <w:rPr>
                <w:rFonts w:ascii="Times New Roman" w:hAnsi="Times New Roman" w:hint="eastAsia"/>
                <w:sz w:val="24"/>
                <w:szCs w:val="24"/>
                <w:lang w:val="de-DE"/>
              </w:rPr>
              <w:t>ư</w:t>
            </w:r>
            <w:r w:rsidRPr="001E7540">
              <w:rPr>
                <w:rFonts w:ascii="Times New Roman" w:hAnsi="Times New Roman"/>
                <w:sz w:val="24"/>
                <w:szCs w:val="24"/>
                <w:lang w:val="de-DE"/>
              </w:rPr>
              <w:t xml:space="preserve">ởng của các quá trình sản xuất </w:t>
            </w:r>
            <w:r w:rsidRPr="001E7540">
              <w:rPr>
                <w:rFonts w:ascii="Times New Roman" w:hAnsi="Times New Roman" w:hint="eastAsia"/>
                <w:sz w:val="24"/>
                <w:szCs w:val="24"/>
                <w:lang w:val="de-DE"/>
              </w:rPr>
              <w:t>đ</w:t>
            </w:r>
            <w:r w:rsidRPr="001E7540">
              <w:rPr>
                <w:rFonts w:ascii="Times New Roman" w:hAnsi="Times New Roman"/>
                <w:sz w:val="24"/>
                <w:szCs w:val="24"/>
                <w:lang w:val="de-DE"/>
              </w:rPr>
              <w:t xml:space="preserve">ến sự tác </w:t>
            </w:r>
            <w:r w:rsidRPr="001E7540">
              <w:rPr>
                <w:rFonts w:ascii="Times New Roman" w:hAnsi="Times New Roman" w:hint="eastAsia"/>
                <w:sz w:val="24"/>
                <w:szCs w:val="24"/>
                <w:lang w:val="de-DE"/>
              </w:rPr>
              <w:t>đ</w:t>
            </w:r>
            <w:r w:rsidRPr="001E7540">
              <w:rPr>
                <w:rFonts w:ascii="Times New Roman" w:hAnsi="Times New Roman"/>
                <w:sz w:val="24"/>
                <w:szCs w:val="24"/>
                <w:lang w:val="de-DE"/>
              </w:rPr>
              <w:t>ộng t</w:t>
            </w:r>
            <w:r w:rsidRPr="001E7540">
              <w:rPr>
                <w:rFonts w:ascii="Times New Roman" w:hAnsi="Times New Roman" w:hint="eastAsia"/>
                <w:sz w:val="24"/>
                <w:szCs w:val="24"/>
                <w:lang w:val="de-DE"/>
              </w:rPr>
              <w:t>ươ</w:t>
            </w:r>
            <w:r w:rsidRPr="001E7540">
              <w:rPr>
                <w:rFonts w:ascii="Times New Roman" w:hAnsi="Times New Roman"/>
                <w:sz w:val="24"/>
                <w:szCs w:val="24"/>
                <w:lang w:val="de-DE"/>
              </w:rPr>
              <w:t xml:space="preserve">ng hỗ của vì chống và </w:t>
            </w:r>
            <w:r w:rsidRPr="001E7540">
              <w:rPr>
                <w:rFonts w:ascii="Times New Roman" w:hAnsi="Times New Roman" w:hint="eastAsia"/>
                <w:sz w:val="24"/>
                <w:szCs w:val="24"/>
                <w:lang w:val="de-DE"/>
              </w:rPr>
              <w:t>đ</w:t>
            </w:r>
            <w:r w:rsidRPr="001E7540">
              <w:rPr>
                <w:rFonts w:ascii="Times New Roman" w:hAnsi="Times New Roman"/>
                <w:sz w:val="24"/>
                <w:szCs w:val="24"/>
                <w:lang w:val="de-DE"/>
              </w:rPr>
              <w:t>á mỏ</w:t>
            </w:r>
          </w:p>
        </w:tc>
        <w:tc>
          <w:tcPr>
            <w:tcW w:w="870" w:type="dxa"/>
          </w:tcPr>
          <w:p w14:paraId="50E8EDBE"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0,5</w:t>
            </w:r>
          </w:p>
        </w:tc>
        <w:tc>
          <w:tcPr>
            <w:tcW w:w="1285" w:type="dxa"/>
            <w:vMerge/>
          </w:tcPr>
          <w:p w14:paraId="12F57827"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6FD68A5C" w14:textId="77777777" w:rsidTr="001E7540">
        <w:tc>
          <w:tcPr>
            <w:tcW w:w="1247" w:type="dxa"/>
            <w:vAlign w:val="center"/>
          </w:tcPr>
          <w:p w14:paraId="59273C76"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lastRenderedPageBreak/>
              <w:t>2.5</w:t>
            </w:r>
          </w:p>
        </w:tc>
        <w:tc>
          <w:tcPr>
            <w:tcW w:w="5954" w:type="dxa"/>
          </w:tcPr>
          <w:p w14:paraId="5147603F" w14:textId="77777777" w:rsidR="001E7540" w:rsidRPr="001E7540" w:rsidRDefault="001E7540" w:rsidP="001E7540">
            <w:pPr>
              <w:spacing w:before="120" w:after="0"/>
              <w:jc w:val="both"/>
              <w:rPr>
                <w:rFonts w:ascii="Times New Roman" w:hAnsi="Times New Roman"/>
                <w:sz w:val="24"/>
                <w:szCs w:val="24"/>
                <w:lang w:val="pt-BR"/>
              </w:rPr>
            </w:pPr>
            <w:r w:rsidRPr="001E7540">
              <w:rPr>
                <w:rFonts w:ascii="Times New Roman" w:hAnsi="Times New Roman"/>
                <w:sz w:val="24"/>
                <w:szCs w:val="24"/>
                <w:lang w:val="de-DE"/>
              </w:rPr>
              <w:t>Giả thuyết áp lực mỏ vòm cân bằng tự nhiên</w:t>
            </w:r>
          </w:p>
        </w:tc>
        <w:tc>
          <w:tcPr>
            <w:tcW w:w="870" w:type="dxa"/>
          </w:tcPr>
          <w:p w14:paraId="3A442183"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0,5</w:t>
            </w:r>
          </w:p>
        </w:tc>
        <w:tc>
          <w:tcPr>
            <w:tcW w:w="1285" w:type="dxa"/>
            <w:vMerge/>
          </w:tcPr>
          <w:p w14:paraId="62C66326"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447B4F53" w14:textId="77777777" w:rsidTr="001E7540">
        <w:tc>
          <w:tcPr>
            <w:tcW w:w="1247" w:type="dxa"/>
            <w:vAlign w:val="center"/>
          </w:tcPr>
          <w:p w14:paraId="1486D84C"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2.6</w:t>
            </w:r>
          </w:p>
        </w:tc>
        <w:tc>
          <w:tcPr>
            <w:tcW w:w="5954" w:type="dxa"/>
          </w:tcPr>
          <w:p w14:paraId="14248C3E" w14:textId="77777777" w:rsidR="001E7540" w:rsidRPr="001E7540" w:rsidRDefault="001E7540" w:rsidP="001E7540">
            <w:pPr>
              <w:spacing w:before="120" w:after="0"/>
              <w:jc w:val="both"/>
              <w:rPr>
                <w:rFonts w:ascii="Times New Roman" w:hAnsi="Times New Roman"/>
                <w:sz w:val="24"/>
                <w:szCs w:val="24"/>
                <w:lang w:val="pt-BR"/>
              </w:rPr>
            </w:pPr>
            <w:r w:rsidRPr="001E7540">
              <w:rPr>
                <w:rFonts w:ascii="Times New Roman" w:hAnsi="Times New Roman"/>
                <w:sz w:val="24"/>
                <w:szCs w:val="24"/>
                <w:lang w:val="de-DE"/>
              </w:rPr>
              <w:t>Giả thuyết áp lực mỏ dầm công s</w:t>
            </w:r>
            <w:r w:rsidRPr="001E7540">
              <w:rPr>
                <w:rFonts w:ascii="Times New Roman" w:hAnsi="Times New Roman" w:hint="eastAsia"/>
                <w:sz w:val="24"/>
                <w:szCs w:val="24"/>
                <w:lang w:val="de-DE"/>
              </w:rPr>
              <w:t>ơ</w:t>
            </w:r>
            <w:r w:rsidRPr="001E7540">
              <w:rPr>
                <w:rFonts w:ascii="Times New Roman" w:hAnsi="Times New Roman"/>
                <w:sz w:val="24"/>
                <w:szCs w:val="24"/>
                <w:lang w:val="de-DE"/>
              </w:rPr>
              <w:t>n</w:t>
            </w:r>
          </w:p>
        </w:tc>
        <w:tc>
          <w:tcPr>
            <w:tcW w:w="870" w:type="dxa"/>
          </w:tcPr>
          <w:p w14:paraId="5924D594"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0,5</w:t>
            </w:r>
          </w:p>
        </w:tc>
        <w:tc>
          <w:tcPr>
            <w:tcW w:w="1285" w:type="dxa"/>
            <w:vMerge/>
          </w:tcPr>
          <w:p w14:paraId="75226B4D"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49E3C38D" w14:textId="77777777" w:rsidTr="001E7540">
        <w:tc>
          <w:tcPr>
            <w:tcW w:w="1247" w:type="dxa"/>
            <w:vAlign w:val="center"/>
          </w:tcPr>
          <w:p w14:paraId="499F01C9"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2.7</w:t>
            </w:r>
          </w:p>
        </w:tc>
        <w:tc>
          <w:tcPr>
            <w:tcW w:w="5954" w:type="dxa"/>
          </w:tcPr>
          <w:p w14:paraId="741465AA" w14:textId="77777777" w:rsidR="001E7540" w:rsidRPr="001E7540" w:rsidRDefault="001E7540" w:rsidP="001E7540">
            <w:pPr>
              <w:spacing w:before="120" w:after="0"/>
              <w:jc w:val="both"/>
              <w:rPr>
                <w:rFonts w:ascii="Times New Roman" w:hAnsi="Times New Roman"/>
                <w:sz w:val="24"/>
                <w:szCs w:val="24"/>
                <w:lang w:val="pt-BR"/>
              </w:rPr>
            </w:pPr>
            <w:r w:rsidRPr="001E7540">
              <w:rPr>
                <w:rFonts w:ascii="Times New Roman" w:hAnsi="Times New Roman"/>
                <w:sz w:val="24"/>
                <w:szCs w:val="24"/>
                <w:lang w:val="de-DE"/>
              </w:rPr>
              <w:t>Giả thuyết áp lực mỏ l</w:t>
            </w:r>
            <w:r w:rsidRPr="001E7540">
              <w:rPr>
                <w:rFonts w:ascii="Times New Roman" w:hAnsi="Times New Roman" w:hint="eastAsia"/>
                <w:sz w:val="24"/>
                <w:szCs w:val="24"/>
                <w:lang w:val="de-DE"/>
              </w:rPr>
              <w:t>ă</w:t>
            </w:r>
            <w:r w:rsidRPr="001E7540">
              <w:rPr>
                <w:rFonts w:ascii="Times New Roman" w:hAnsi="Times New Roman"/>
                <w:sz w:val="24"/>
                <w:szCs w:val="24"/>
                <w:lang w:val="de-DE"/>
              </w:rPr>
              <w:t>ng trụ tr</w:t>
            </w:r>
            <w:r w:rsidRPr="001E7540">
              <w:rPr>
                <w:rFonts w:ascii="Times New Roman" w:hAnsi="Times New Roman" w:hint="eastAsia"/>
                <w:sz w:val="24"/>
                <w:szCs w:val="24"/>
                <w:lang w:val="de-DE"/>
              </w:rPr>
              <w:t>ư</w:t>
            </w:r>
            <w:r w:rsidRPr="001E7540">
              <w:rPr>
                <w:rFonts w:ascii="Times New Roman" w:hAnsi="Times New Roman"/>
                <w:sz w:val="24"/>
                <w:szCs w:val="24"/>
                <w:lang w:val="de-DE"/>
              </w:rPr>
              <w:t>ợt</w:t>
            </w:r>
          </w:p>
        </w:tc>
        <w:tc>
          <w:tcPr>
            <w:tcW w:w="870" w:type="dxa"/>
          </w:tcPr>
          <w:p w14:paraId="4D8D2F4E"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0,5</w:t>
            </w:r>
          </w:p>
        </w:tc>
        <w:tc>
          <w:tcPr>
            <w:tcW w:w="1285" w:type="dxa"/>
            <w:vMerge/>
          </w:tcPr>
          <w:p w14:paraId="3C5CA99D"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24688B48" w14:textId="77777777" w:rsidTr="001E7540">
        <w:tc>
          <w:tcPr>
            <w:tcW w:w="1247" w:type="dxa"/>
            <w:vAlign w:val="center"/>
          </w:tcPr>
          <w:p w14:paraId="41D1D80E"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2.8</w:t>
            </w:r>
          </w:p>
        </w:tc>
        <w:tc>
          <w:tcPr>
            <w:tcW w:w="5954" w:type="dxa"/>
          </w:tcPr>
          <w:p w14:paraId="2A5A7724" w14:textId="77777777" w:rsidR="001E7540" w:rsidRPr="001E7540" w:rsidRDefault="001E7540" w:rsidP="001E7540">
            <w:pPr>
              <w:spacing w:before="120" w:after="0"/>
              <w:jc w:val="both"/>
              <w:rPr>
                <w:rFonts w:ascii="Times New Roman" w:hAnsi="Times New Roman"/>
                <w:sz w:val="24"/>
                <w:szCs w:val="24"/>
                <w:lang w:val="pt-BR"/>
              </w:rPr>
            </w:pPr>
            <w:r w:rsidRPr="001E7540">
              <w:rPr>
                <w:rFonts w:ascii="Times New Roman" w:hAnsi="Times New Roman"/>
                <w:sz w:val="24"/>
                <w:szCs w:val="24"/>
                <w:lang w:val="de-DE"/>
              </w:rPr>
              <w:t xml:space="preserve">Giả thuyết áp lực mỏ nứt nẻ ban </w:t>
            </w:r>
            <w:r w:rsidRPr="001E7540">
              <w:rPr>
                <w:rFonts w:ascii="Times New Roman" w:hAnsi="Times New Roman" w:hint="eastAsia"/>
                <w:sz w:val="24"/>
                <w:szCs w:val="24"/>
                <w:lang w:val="de-DE"/>
              </w:rPr>
              <w:t>đ</w:t>
            </w:r>
            <w:r w:rsidRPr="001E7540">
              <w:rPr>
                <w:rFonts w:ascii="Times New Roman" w:hAnsi="Times New Roman"/>
                <w:sz w:val="24"/>
                <w:szCs w:val="24"/>
                <w:lang w:val="de-DE"/>
              </w:rPr>
              <w:t>ầu</w:t>
            </w:r>
          </w:p>
        </w:tc>
        <w:tc>
          <w:tcPr>
            <w:tcW w:w="870" w:type="dxa"/>
          </w:tcPr>
          <w:p w14:paraId="6B9962B0"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0,5</w:t>
            </w:r>
          </w:p>
        </w:tc>
        <w:tc>
          <w:tcPr>
            <w:tcW w:w="1285" w:type="dxa"/>
            <w:vMerge/>
          </w:tcPr>
          <w:p w14:paraId="766BE622"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444F03D6" w14:textId="77777777" w:rsidTr="001E7540">
        <w:tc>
          <w:tcPr>
            <w:tcW w:w="1247" w:type="dxa"/>
            <w:vAlign w:val="center"/>
          </w:tcPr>
          <w:p w14:paraId="59B41668"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2.9</w:t>
            </w:r>
          </w:p>
        </w:tc>
        <w:tc>
          <w:tcPr>
            <w:tcW w:w="5954" w:type="dxa"/>
          </w:tcPr>
          <w:p w14:paraId="6CCC7808" w14:textId="77777777" w:rsidR="001E7540" w:rsidRPr="001E7540" w:rsidRDefault="001E7540" w:rsidP="001E7540">
            <w:pPr>
              <w:spacing w:before="120" w:after="0"/>
              <w:jc w:val="both"/>
              <w:rPr>
                <w:rFonts w:ascii="Times New Roman" w:hAnsi="Times New Roman"/>
                <w:bCs/>
                <w:sz w:val="24"/>
                <w:szCs w:val="24"/>
              </w:rPr>
            </w:pPr>
            <w:r w:rsidRPr="001E7540">
              <w:rPr>
                <w:rFonts w:ascii="Times New Roman" w:hAnsi="Times New Roman"/>
                <w:sz w:val="24"/>
                <w:szCs w:val="24"/>
                <w:lang w:val="de-DE"/>
              </w:rPr>
              <w:t>Áp lực tựa</w:t>
            </w:r>
          </w:p>
        </w:tc>
        <w:tc>
          <w:tcPr>
            <w:tcW w:w="870" w:type="dxa"/>
          </w:tcPr>
          <w:p w14:paraId="7B25CC74"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0,5</w:t>
            </w:r>
          </w:p>
        </w:tc>
        <w:tc>
          <w:tcPr>
            <w:tcW w:w="1285" w:type="dxa"/>
            <w:vMerge/>
          </w:tcPr>
          <w:p w14:paraId="74218097"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38ED7DC0" w14:textId="77777777" w:rsidTr="001E7540">
        <w:tc>
          <w:tcPr>
            <w:tcW w:w="1247" w:type="dxa"/>
            <w:vAlign w:val="center"/>
          </w:tcPr>
          <w:p w14:paraId="265300A3"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b/>
                <w:sz w:val="24"/>
                <w:szCs w:val="24"/>
              </w:rPr>
              <w:t>Chương 3</w:t>
            </w:r>
          </w:p>
        </w:tc>
        <w:tc>
          <w:tcPr>
            <w:tcW w:w="5954" w:type="dxa"/>
          </w:tcPr>
          <w:p w14:paraId="594C2329" w14:textId="77777777" w:rsidR="001E7540" w:rsidRPr="001E7540" w:rsidRDefault="001E7540" w:rsidP="001E7540">
            <w:pPr>
              <w:spacing w:before="120" w:after="0"/>
              <w:rPr>
                <w:rFonts w:ascii="Times New Roman" w:hAnsi="Times New Roman"/>
                <w:b/>
                <w:sz w:val="24"/>
                <w:szCs w:val="24"/>
              </w:rPr>
            </w:pPr>
            <w:r w:rsidRPr="001E7540">
              <w:rPr>
                <w:rFonts w:ascii="Times New Roman" w:hAnsi="Times New Roman"/>
                <w:b/>
                <w:sz w:val="24"/>
                <w:szCs w:val="24"/>
                <w:lang w:val="de-DE"/>
              </w:rPr>
              <w:t>Lựa chọn vì chống trong lò chợ dốc thoải và nghiêng</w:t>
            </w:r>
          </w:p>
        </w:tc>
        <w:tc>
          <w:tcPr>
            <w:tcW w:w="870" w:type="dxa"/>
          </w:tcPr>
          <w:p w14:paraId="58EDD3B4" w14:textId="77777777" w:rsidR="001E7540" w:rsidRPr="001E7540" w:rsidRDefault="001E7540" w:rsidP="001E7540">
            <w:pPr>
              <w:spacing w:before="120" w:after="0"/>
              <w:jc w:val="center"/>
              <w:rPr>
                <w:rFonts w:ascii="Times New Roman" w:hAnsi="Times New Roman"/>
                <w:b/>
                <w:sz w:val="24"/>
                <w:szCs w:val="24"/>
              </w:rPr>
            </w:pPr>
            <w:r w:rsidRPr="001E7540">
              <w:rPr>
                <w:rFonts w:ascii="Times New Roman" w:hAnsi="Times New Roman"/>
                <w:b/>
                <w:sz w:val="24"/>
                <w:szCs w:val="24"/>
              </w:rPr>
              <w:t>5,0</w:t>
            </w:r>
          </w:p>
        </w:tc>
        <w:tc>
          <w:tcPr>
            <w:tcW w:w="1285" w:type="dxa"/>
          </w:tcPr>
          <w:p w14:paraId="36DF8B3D"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4CF09292" w14:textId="77777777" w:rsidTr="001E7540">
        <w:tc>
          <w:tcPr>
            <w:tcW w:w="1247" w:type="dxa"/>
            <w:vAlign w:val="center"/>
          </w:tcPr>
          <w:p w14:paraId="09FDF962"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3.1</w:t>
            </w:r>
          </w:p>
        </w:tc>
        <w:tc>
          <w:tcPr>
            <w:tcW w:w="5954" w:type="dxa"/>
          </w:tcPr>
          <w:p w14:paraId="6F54D4C7" w14:textId="77777777" w:rsidR="001E7540" w:rsidRPr="001E7540" w:rsidRDefault="001E7540" w:rsidP="001E7540">
            <w:pPr>
              <w:spacing w:before="120" w:after="0"/>
              <w:jc w:val="both"/>
              <w:rPr>
                <w:rFonts w:ascii="Times New Roman" w:hAnsi="Times New Roman"/>
                <w:sz w:val="24"/>
                <w:szCs w:val="24"/>
                <w:lang w:val="pt-BR"/>
              </w:rPr>
            </w:pPr>
            <w:r w:rsidRPr="001E7540">
              <w:rPr>
                <w:rFonts w:ascii="Times New Roman" w:hAnsi="Times New Roman"/>
                <w:sz w:val="24"/>
                <w:szCs w:val="24"/>
                <w:lang w:val="de-DE"/>
              </w:rPr>
              <w:t xml:space="preserve">Lựa chọn vì chống </w:t>
            </w:r>
            <w:r w:rsidRPr="001E7540">
              <w:rPr>
                <w:rFonts w:ascii="Times New Roman" w:hAnsi="Times New Roman" w:hint="eastAsia"/>
                <w:sz w:val="24"/>
                <w:szCs w:val="24"/>
                <w:lang w:val="de-DE"/>
              </w:rPr>
              <w:t>đơ</w:t>
            </w:r>
            <w:r w:rsidRPr="001E7540">
              <w:rPr>
                <w:rFonts w:ascii="Times New Roman" w:hAnsi="Times New Roman"/>
                <w:sz w:val="24"/>
                <w:szCs w:val="24"/>
                <w:lang w:val="de-DE"/>
              </w:rPr>
              <w:t>n bằng gỗ trong lò chợ</w:t>
            </w:r>
          </w:p>
        </w:tc>
        <w:tc>
          <w:tcPr>
            <w:tcW w:w="870" w:type="dxa"/>
          </w:tcPr>
          <w:p w14:paraId="2473CEA1"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1,5</w:t>
            </w:r>
          </w:p>
        </w:tc>
        <w:tc>
          <w:tcPr>
            <w:tcW w:w="1285" w:type="dxa"/>
            <w:vMerge w:val="restart"/>
            <w:vAlign w:val="center"/>
          </w:tcPr>
          <w:p w14:paraId="09CAC58B"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4.1</w:t>
            </w:r>
          </w:p>
          <w:p w14:paraId="43090ACF" w14:textId="77777777" w:rsidR="001E7540" w:rsidRPr="001E7540" w:rsidRDefault="001E7540" w:rsidP="001E7540">
            <w:pPr>
              <w:spacing w:before="120" w:after="0"/>
              <w:jc w:val="center"/>
              <w:rPr>
                <w:rFonts w:ascii="Times New Roman" w:hAnsi="Times New Roman"/>
                <w:b/>
                <w:sz w:val="24"/>
                <w:szCs w:val="24"/>
              </w:rPr>
            </w:pPr>
            <w:r w:rsidRPr="001E7540">
              <w:rPr>
                <w:rFonts w:ascii="Times New Roman" w:hAnsi="Times New Roman"/>
                <w:sz w:val="24"/>
                <w:szCs w:val="24"/>
              </w:rPr>
              <w:t>4.2</w:t>
            </w:r>
          </w:p>
        </w:tc>
      </w:tr>
      <w:tr w:rsidR="001E7540" w:rsidRPr="001E7540" w14:paraId="230BEB5F" w14:textId="77777777" w:rsidTr="001E7540">
        <w:tc>
          <w:tcPr>
            <w:tcW w:w="1247" w:type="dxa"/>
            <w:vAlign w:val="center"/>
          </w:tcPr>
          <w:p w14:paraId="4433D00B"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3.2</w:t>
            </w:r>
          </w:p>
        </w:tc>
        <w:tc>
          <w:tcPr>
            <w:tcW w:w="5954" w:type="dxa"/>
          </w:tcPr>
          <w:p w14:paraId="12C10A25" w14:textId="77777777" w:rsidR="001E7540" w:rsidRPr="001E7540" w:rsidRDefault="001E7540" w:rsidP="001E7540">
            <w:pPr>
              <w:spacing w:before="120" w:after="0"/>
              <w:ind w:right="-108"/>
              <w:jc w:val="both"/>
              <w:rPr>
                <w:rFonts w:ascii="Times New Roman" w:hAnsi="Times New Roman"/>
                <w:sz w:val="24"/>
                <w:szCs w:val="24"/>
                <w:lang w:val="pt-BR"/>
              </w:rPr>
            </w:pPr>
            <w:r w:rsidRPr="001E7540">
              <w:rPr>
                <w:rFonts w:ascii="Times New Roman" w:hAnsi="Times New Roman"/>
                <w:sz w:val="24"/>
                <w:szCs w:val="24"/>
                <w:lang w:val="de-DE"/>
              </w:rPr>
              <w:t xml:space="preserve">Lập hộ chiếu chống giữ lò chợ và </w:t>
            </w:r>
            <w:r w:rsidRPr="001E7540">
              <w:rPr>
                <w:rFonts w:ascii="Times New Roman" w:hAnsi="Times New Roman" w:hint="eastAsia"/>
                <w:sz w:val="24"/>
                <w:szCs w:val="24"/>
                <w:lang w:val="de-DE"/>
              </w:rPr>
              <w:t>đ</w:t>
            </w:r>
            <w:r w:rsidRPr="001E7540">
              <w:rPr>
                <w:rFonts w:ascii="Times New Roman" w:hAnsi="Times New Roman"/>
                <w:sz w:val="24"/>
                <w:szCs w:val="24"/>
                <w:lang w:val="de-DE"/>
              </w:rPr>
              <w:t xml:space="preserve">iều khiển </w:t>
            </w:r>
            <w:r w:rsidRPr="001E7540">
              <w:rPr>
                <w:rFonts w:ascii="Times New Roman" w:hAnsi="Times New Roman" w:hint="eastAsia"/>
                <w:sz w:val="24"/>
                <w:szCs w:val="24"/>
                <w:lang w:val="de-DE"/>
              </w:rPr>
              <w:t>đ</w:t>
            </w:r>
            <w:r w:rsidRPr="001E7540">
              <w:rPr>
                <w:rFonts w:ascii="Times New Roman" w:hAnsi="Times New Roman"/>
                <w:sz w:val="24"/>
                <w:szCs w:val="24"/>
                <w:lang w:val="de-DE"/>
              </w:rPr>
              <w:t xml:space="preserve">á vách với vì chống </w:t>
            </w:r>
            <w:r w:rsidRPr="001E7540">
              <w:rPr>
                <w:rFonts w:ascii="Times New Roman" w:hAnsi="Times New Roman" w:hint="eastAsia"/>
                <w:sz w:val="24"/>
                <w:szCs w:val="24"/>
                <w:lang w:val="de-DE"/>
              </w:rPr>
              <w:t>đơ</w:t>
            </w:r>
            <w:r w:rsidRPr="001E7540">
              <w:rPr>
                <w:rFonts w:ascii="Times New Roman" w:hAnsi="Times New Roman"/>
                <w:sz w:val="24"/>
                <w:szCs w:val="24"/>
                <w:lang w:val="de-DE"/>
              </w:rPr>
              <w:t>n bằng gỗ</w:t>
            </w:r>
          </w:p>
        </w:tc>
        <w:tc>
          <w:tcPr>
            <w:tcW w:w="870" w:type="dxa"/>
          </w:tcPr>
          <w:p w14:paraId="12AEE03F"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1,5</w:t>
            </w:r>
          </w:p>
        </w:tc>
        <w:tc>
          <w:tcPr>
            <w:tcW w:w="1285" w:type="dxa"/>
            <w:vMerge/>
            <w:vAlign w:val="center"/>
          </w:tcPr>
          <w:p w14:paraId="59DD8A35" w14:textId="77777777" w:rsidR="001E7540" w:rsidRPr="001E7540" w:rsidRDefault="001E7540" w:rsidP="001E7540">
            <w:pPr>
              <w:spacing w:before="120" w:after="0"/>
              <w:jc w:val="center"/>
              <w:rPr>
                <w:rFonts w:ascii="Times New Roman" w:hAnsi="Times New Roman"/>
                <w:sz w:val="24"/>
                <w:szCs w:val="24"/>
              </w:rPr>
            </w:pPr>
          </w:p>
        </w:tc>
      </w:tr>
      <w:tr w:rsidR="001E7540" w:rsidRPr="001E7540" w14:paraId="4EA41160" w14:textId="77777777" w:rsidTr="001E7540">
        <w:tc>
          <w:tcPr>
            <w:tcW w:w="1247" w:type="dxa"/>
            <w:vAlign w:val="center"/>
          </w:tcPr>
          <w:p w14:paraId="1B51665E"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3.3</w:t>
            </w:r>
          </w:p>
        </w:tc>
        <w:tc>
          <w:tcPr>
            <w:tcW w:w="5954" w:type="dxa"/>
          </w:tcPr>
          <w:p w14:paraId="1CD0E93C" w14:textId="77777777" w:rsidR="001E7540" w:rsidRPr="001E7540" w:rsidRDefault="001E7540" w:rsidP="001E7540">
            <w:pPr>
              <w:spacing w:before="120" w:after="0"/>
              <w:ind w:right="-108"/>
              <w:jc w:val="both"/>
              <w:rPr>
                <w:rFonts w:ascii="Times New Roman" w:hAnsi="Times New Roman"/>
                <w:sz w:val="24"/>
                <w:szCs w:val="24"/>
                <w:lang w:val="pt-BR"/>
              </w:rPr>
            </w:pPr>
            <w:r w:rsidRPr="001E7540">
              <w:rPr>
                <w:rFonts w:ascii="Times New Roman" w:hAnsi="Times New Roman"/>
                <w:sz w:val="24"/>
                <w:szCs w:val="24"/>
                <w:lang w:val="de-DE"/>
              </w:rPr>
              <w:t xml:space="preserve">Lựa chọn vì chống </w:t>
            </w:r>
            <w:r w:rsidRPr="001E7540">
              <w:rPr>
                <w:rFonts w:ascii="Times New Roman" w:hAnsi="Times New Roman" w:hint="eastAsia"/>
                <w:sz w:val="24"/>
                <w:szCs w:val="24"/>
                <w:lang w:val="de-DE"/>
              </w:rPr>
              <w:t>đơ</w:t>
            </w:r>
            <w:r w:rsidRPr="001E7540">
              <w:rPr>
                <w:rFonts w:ascii="Times New Roman" w:hAnsi="Times New Roman"/>
                <w:sz w:val="24"/>
                <w:szCs w:val="24"/>
                <w:lang w:val="de-DE"/>
              </w:rPr>
              <w:t>n bằng thép và hộ chiếu chống giữ lò chợ</w:t>
            </w:r>
          </w:p>
        </w:tc>
        <w:tc>
          <w:tcPr>
            <w:tcW w:w="870" w:type="dxa"/>
          </w:tcPr>
          <w:p w14:paraId="15906868"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1,0</w:t>
            </w:r>
          </w:p>
        </w:tc>
        <w:tc>
          <w:tcPr>
            <w:tcW w:w="1285" w:type="dxa"/>
            <w:vMerge/>
            <w:vAlign w:val="center"/>
          </w:tcPr>
          <w:p w14:paraId="60022DCE" w14:textId="77777777" w:rsidR="001E7540" w:rsidRPr="001E7540" w:rsidRDefault="001E7540" w:rsidP="001E7540">
            <w:pPr>
              <w:spacing w:before="120" w:after="0"/>
              <w:jc w:val="center"/>
              <w:rPr>
                <w:rFonts w:ascii="Times New Roman" w:hAnsi="Times New Roman"/>
                <w:sz w:val="24"/>
                <w:szCs w:val="24"/>
              </w:rPr>
            </w:pPr>
          </w:p>
        </w:tc>
      </w:tr>
      <w:tr w:rsidR="001E7540" w:rsidRPr="001E7540" w14:paraId="77385289" w14:textId="77777777" w:rsidTr="001E7540">
        <w:tc>
          <w:tcPr>
            <w:tcW w:w="1247" w:type="dxa"/>
            <w:vAlign w:val="center"/>
          </w:tcPr>
          <w:p w14:paraId="073B6C0A"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3.4</w:t>
            </w:r>
          </w:p>
        </w:tc>
        <w:tc>
          <w:tcPr>
            <w:tcW w:w="5954" w:type="dxa"/>
          </w:tcPr>
          <w:p w14:paraId="0DAC7F26" w14:textId="77777777" w:rsidR="001E7540" w:rsidRPr="001E7540" w:rsidRDefault="001E7540" w:rsidP="001E7540">
            <w:pPr>
              <w:spacing w:before="120" w:after="0"/>
              <w:ind w:right="-108"/>
              <w:jc w:val="both"/>
              <w:rPr>
                <w:rFonts w:ascii="Times New Roman" w:hAnsi="Times New Roman"/>
                <w:sz w:val="24"/>
                <w:szCs w:val="24"/>
                <w:lang w:val="pt-BR"/>
              </w:rPr>
            </w:pPr>
            <w:r w:rsidRPr="001E7540">
              <w:rPr>
                <w:rFonts w:ascii="Times New Roman" w:hAnsi="Times New Roman"/>
                <w:sz w:val="24"/>
                <w:szCs w:val="24"/>
                <w:lang w:val="de-DE"/>
              </w:rPr>
              <w:t>Lựa chọn vì chống c</w:t>
            </w:r>
            <w:r w:rsidRPr="001E7540">
              <w:rPr>
                <w:rFonts w:ascii="Times New Roman" w:hAnsi="Times New Roman" w:hint="eastAsia"/>
                <w:sz w:val="24"/>
                <w:szCs w:val="24"/>
                <w:lang w:val="de-DE"/>
              </w:rPr>
              <w:t>ơ</w:t>
            </w:r>
            <w:r w:rsidRPr="001E7540">
              <w:rPr>
                <w:rFonts w:ascii="Times New Roman" w:hAnsi="Times New Roman"/>
                <w:sz w:val="24"/>
                <w:szCs w:val="24"/>
                <w:lang w:val="de-DE"/>
              </w:rPr>
              <w:t xml:space="preserve"> khí hóa và hộ chiếu chống giữ lò chợ</w:t>
            </w:r>
          </w:p>
        </w:tc>
        <w:tc>
          <w:tcPr>
            <w:tcW w:w="870" w:type="dxa"/>
          </w:tcPr>
          <w:p w14:paraId="2D967B2B"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1,0</w:t>
            </w:r>
          </w:p>
        </w:tc>
        <w:tc>
          <w:tcPr>
            <w:tcW w:w="1285" w:type="dxa"/>
            <w:vMerge/>
          </w:tcPr>
          <w:p w14:paraId="00FFFA77"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66D4ED32" w14:textId="77777777" w:rsidTr="001E7540">
        <w:tc>
          <w:tcPr>
            <w:tcW w:w="1247" w:type="dxa"/>
            <w:vAlign w:val="center"/>
          </w:tcPr>
          <w:p w14:paraId="46C35186"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b/>
                <w:sz w:val="24"/>
                <w:szCs w:val="24"/>
              </w:rPr>
              <w:t>Chương 4</w:t>
            </w:r>
          </w:p>
        </w:tc>
        <w:tc>
          <w:tcPr>
            <w:tcW w:w="5954" w:type="dxa"/>
          </w:tcPr>
          <w:p w14:paraId="4E1B5B85" w14:textId="77777777" w:rsidR="001E7540" w:rsidRPr="001E7540" w:rsidRDefault="001E7540" w:rsidP="001E7540">
            <w:pPr>
              <w:spacing w:before="120" w:after="0"/>
              <w:jc w:val="both"/>
              <w:rPr>
                <w:rFonts w:ascii="Times New Roman" w:hAnsi="Times New Roman"/>
                <w:bCs/>
                <w:color w:val="000000"/>
                <w:sz w:val="24"/>
                <w:szCs w:val="24"/>
              </w:rPr>
            </w:pPr>
            <w:r w:rsidRPr="001E7540">
              <w:rPr>
                <w:rFonts w:ascii="Times New Roman" w:hAnsi="Times New Roman"/>
                <w:b/>
                <w:sz w:val="24"/>
                <w:szCs w:val="24"/>
                <w:lang w:val="de-DE"/>
              </w:rPr>
              <w:t xml:space="preserve">Áp lực mỏ trong lò chợ ở các vỉa nghiêng </w:t>
            </w:r>
            <w:r w:rsidRPr="001E7540">
              <w:rPr>
                <w:rFonts w:ascii="Times New Roman" w:hAnsi="Times New Roman" w:hint="eastAsia"/>
                <w:b/>
                <w:sz w:val="24"/>
                <w:szCs w:val="24"/>
                <w:lang w:val="de-DE"/>
              </w:rPr>
              <w:t>đ</w:t>
            </w:r>
            <w:r w:rsidRPr="001E7540">
              <w:rPr>
                <w:rFonts w:ascii="Times New Roman" w:hAnsi="Times New Roman"/>
                <w:b/>
                <w:sz w:val="24"/>
                <w:szCs w:val="24"/>
                <w:lang w:val="de-DE"/>
              </w:rPr>
              <w:t xml:space="preserve">ứng và dốc </w:t>
            </w:r>
            <w:r w:rsidRPr="001E7540">
              <w:rPr>
                <w:rFonts w:ascii="Times New Roman" w:hAnsi="Times New Roman" w:hint="eastAsia"/>
                <w:b/>
                <w:sz w:val="24"/>
                <w:szCs w:val="24"/>
                <w:lang w:val="de-DE"/>
              </w:rPr>
              <w:t>đ</w:t>
            </w:r>
            <w:r w:rsidRPr="001E7540">
              <w:rPr>
                <w:rFonts w:ascii="Times New Roman" w:hAnsi="Times New Roman"/>
                <w:b/>
                <w:sz w:val="24"/>
                <w:szCs w:val="24"/>
                <w:lang w:val="de-DE"/>
              </w:rPr>
              <w:t>ứng</w:t>
            </w:r>
          </w:p>
        </w:tc>
        <w:tc>
          <w:tcPr>
            <w:tcW w:w="870" w:type="dxa"/>
          </w:tcPr>
          <w:p w14:paraId="0A92CEFE" w14:textId="77777777" w:rsidR="001E7540" w:rsidRPr="001E7540" w:rsidRDefault="001E7540" w:rsidP="001E7540">
            <w:pPr>
              <w:spacing w:before="120" w:after="0"/>
              <w:jc w:val="center"/>
              <w:rPr>
                <w:rFonts w:ascii="Times New Roman" w:hAnsi="Times New Roman"/>
                <w:b/>
                <w:sz w:val="24"/>
                <w:szCs w:val="24"/>
              </w:rPr>
            </w:pPr>
            <w:r w:rsidRPr="001E7540">
              <w:rPr>
                <w:rFonts w:ascii="Times New Roman" w:hAnsi="Times New Roman"/>
                <w:b/>
                <w:sz w:val="24"/>
                <w:szCs w:val="24"/>
              </w:rPr>
              <w:t>5,0</w:t>
            </w:r>
          </w:p>
        </w:tc>
        <w:tc>
          <w:tcPr>
            <w:tcW w:w="1285" w:type="dxa"/>
          </w:tcPr>
          <w:p w14:paraId="3D1B994D"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3F47FC9E" w14:textId="77777777" w:rsidTr="001E7540">
        <w:tc>
          <w:tcPr>
            <w:tcW w:w="1247" w:type="dxa"/>
            <w:vAlign w:val="center"/>
          </w:tcPr>
          <w:p w14:paraId="119C8948"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4.1</w:t>
            </w:r>
          </w:p>
        </w:tc>
        <w:tc>
          <w:tcPr>
            <w:tcW w:w="5954" w:type="dxa"/>
          </w:tcPr>
          <w:p w14:paraId="3D4B5B22" w14:textId="77777777" w:rsidR="001E7540" w:rsidRPr="001E7540" w:rsidRDefault="001E7540" w:rsidP="001E7540">
            <w:pPr>
              <w:widowControl w:val="0"/>
              <w:spacing w:before="120" w:after="0"/>
              <w:jc w:val="both"/>
              <w:rPr>
                <w:rFonts w:ascii="Times New Roman" w:hAnsi="Times New Roman"/>
                <w:color w:val="000000"/>
                <w:spacing w:val="-4"/>
                <w:sz w:val="24"/>
                <w:szCs w:val="24"/>
                <w:lang w:val="it-IT"/>
              </w:rPr>
            </w:pPr>
            <w:r w:rsidRPr="001E7540">
              <w:rPr>
                <w:rFonts w:ascii="Times New Roman" w:hAnsi="Times New Roman" w:hint="eastAsia"/>
                <w:sz w:val="24"/>
                <w:szCs w:val="24"/>
                <w:lang w:val="de-DE"/>
              </w:rPr>
              <w:t>Đ</w:t>
            </w:r>
            <w:r w:rsidRPr="001E7540">
              <w:rPr>
                <w:rFonts w:ascii="Times New Roman" w:hAnsi="Times New Roman"/>
                <w:sz w:val="24"/>
                <w:szCs w:val="24"/>
                <w:lang w:val="de-DE"/>
              </w:rPr>
              <w:t xml:space="preserve">ặc </w:t>
            </w:r>
            <w:r w:rsidRPr="001E7540">
              <w:rPr>
                <w:rFonts w:ascii="Times New Roman" w:hAnsi="Times New Roman" w:hint="eastAsia"/>
                <w:sz w:val="24"/>
                <w:szCs w:val="24"/>
                <w:lang w:val="de-DE"/>
              </w:rPr>
              <w:t>đ</w:t>
            </w:r>
            <w:r w:rsidRPr="001E7540">
              <w:rPr>
                <w:rFonts w:ascii="Times New Roman" w:hAnsi="Times New Roman"/>
                <w:sz w:val="24"/>
                <w:szCs w:val="24"/>
                <w:lang w:val="de-DE"/>
              </w:rPr>
              <w:t xml:space="preserve">iểm biến dạng và sập </w:t>
            </w:r>
            <w:r w:rsidRPr="001E7540">
              <w:rPr>
                <w:rFonts w:ascii="Times New Roman" w:hAnsi="Times New Roman" w:hint="eastAsia"/>
                <w:sz w:val="24"/>
                <w:szCs w:val="24"/>
                <w:lang w:val="de-DE"/>
              </w:rPr>
              <w:t>đ</w:t>
            </w:r>
            <w:r w:rsidRPr="001E7540">
              <w:rPr>
                <w:rFonts w:ascii="Times New Roman" w:hAnsi="Times New Roman"/>
                <w:sz w:val="24"/>
                <w:szCs w:val="24"/>
                <w:lang w:val="de-DE"/>
              </w:rPr>
              <w:t xml:space="preserve">ổ của </w:t>
            </w:r>
            <w:r w:rsidRPr="001E7540">
              <w:rPr>
                <w:rFonts w:ascii="Times New Roman" w:hAnsi="Times New Roman" w:hint="eastAsia"/>
                <w:sz w:val="24"/>
                <w:szCs w:val="24"/>
                <w:lang w:val="de-DE"/>
              </w:rPr>
              <w:t>đ</w:t>
            </w:r>
            <w:r w:rsidRPr="001E7540">
              <w:rPr>
                <w:rFonts w:ascii="Times New Roman" w:hAnsi="Times New Roman"/>
                <w:sz w:val="24"/>
                <w:szCs w:val="24"/>
                <w:lang w:val="de-DE"/>
              </w:rPr>
              <w:t xml:space="preserve">á vách ở các vỉa nghiêng </w:t>
            </w:r>
            <w:r w:rsidRPr="001E7540">
              <w:rPr>
                <w:rFonts w:ascii="Times New Roman" w:hAnsi="Times New Roman" w:hint="eastAsia"/>
                <w:sz w:val="24"/>
                <w:szCs w:val="24"/>
                <w:lang w:val="de-DE"/>
              </w:rPr>
              <w:t>đ</w:t>
            </w:r>
            <w:r w:rsidRPr="001E7540">
              <w:rPr>
                <w:rFonts w:ascii="Times New Roman" w:hAnsi="Times New Roman"/>
                <w:sz w:val="24"/>
                <w:szCs w:val="24"/>
                <w:lang w:val="de-DE"/>
              </w:rPr>
              <w:t xml:space="preserve">ứng và dốc </w:t>
            </w:r>
            <w:r w:rsidRPr="001E7540">
              <w:rPr>
                <w:rFonts w:ascii="Times New Roman" w:hAnsi="Times New Roman" w:hint="eastAsia"/>
                <w:sz w:val="24"/>
                <w:szCs w:val="24"/>
                <w:lang w:val="de-DE"/>
              </w:rPr>
              <w:t>đ</w:t>
            </w:r>
            <w:r w:rsidRPr="001E7540">
              <w:rPr>
                <w:rFonts w:ascii="Times New Roman" w:hAnsi="Times New Roman"/>
                <w:sz w:val="24"/>
                <w:szCs w:val="24"/>
                <w:lang w:val="de-DE"/>
              </w:rPr>
              <w:t>ứng</w:t>
            </w:r>
          </w:p>
        </w:tc>
        <w:tc>
          <w:tcPr>
            <w:tcW w:w="870" w:type="dxa"/>
          </w:tcPr>
          <w:p w14:paraId="0EF4083D"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1,0</w:t>
            </w:r>
          </w:p>
        </w:tc>
        <w:tc>
          <w:tcPr>
            <w:tcW w:w="1285" w:type="dxa"/>
            <w:vMerge w:val="restart"/>
            <w:vAlign w:val="center"/>
          </w:tcPr>
          <w:p w14:paraId="42ECBA51"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4.1</w:t>
            </w:r>
          </w:p>
          <w:p w14:paraId="0EB48B12" w14:textId="77777777" w:rsidR="001E7540" w:rsidRPr="001E7540" w:rsidRDefault="001E7540" w:rsidP="001E7540">
            <w:pPr>
              <w:spacing w:before="120" w:after="0"/>
              <w:jc w:val="center"/>
              <w:rPr>
                <w:rFonts w:ascii="Times New Roman" w:hAnsi="Times New Roman"/>
                <w:b/>
                <w:sz w:val="24"/>
                <w:szCs w:val="24"/>
              </w:rPr>
            </w:pPr>
            <w:r w:rsidRPr="001E7540">
              <w:rPr>
                <w:rFonts w:ascii="Times New Roman" w:hAnsi="Times New Roman"/>
                <w:sz w:val="24"/>
                <w:szCs w:val="24"/>
              </w:rPr>
              <w:t>4.2</w:t>
            </w:r>
          </w:p>
        </w:tc>
      </w:tr>
      <w:tr w:rsidR="001E7540" w:rsidRPr="001E7540" w14:paraId="01A63D3E" w14:textId="77777777" w:rsidTr="001E7540">
        <w:tc>
          <w:tcPr>
            <w:tcW w:w="1247" w:type="dxa"/>
            <w:vAlign w:val="center"/>
          </w:tcPr>
          <w:p w14:paraId="47B31363"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4.2</w:t>
            </w:r>
          </w:p>
        </w:tc>
        <w:tc>
          <w:tcPr>
            <w:tcW w:w="5954" w:type="dxa"/>
          </w:tcPr>
          <w:p w14:paraId="3BFB9C93" w14:textId="77777777" w:rsidR="001E7540" w:rsidRPr="001E7540" w:rsidRDefault="001E7540" w:rsidP="001E7540">
            <w:pPr>
              <w:widowControl w:val="0"/>
              <w:spacing w:before="120" w:after="0"/>
              <w:jc w:val="both"/>
              <w:rPr>
                <w:rFonts w:ascii="Times New Roman" w:hAnsi="Times New Roman"/>
                <w:sz w:val="24"/>
                <w:szCs w:val="24"/>
                <w:lang w:val="pt-BR"/>
              </w:rPr>
            </w:pPr>
            <w:r w:rsidRPr="001E7540">
              <w:rPr>
                <w:rFonts w:ascii="Times New Roman" w:hAnsi="Times New Roman"/>
                <w:sz w:val="24"/>
                <w:szCs w:val="24"/>
                <w:lang w:val="de-DE"/>
              </w:rPr>
              <w:t xml:space="preserve">Tính áp lực ở lò chợ nghiêng </w:t>
            </w:r>
            <w:r w:rsidRPr="001E7540">
              <w:rPr>
                <w:rFonts w:ascii="Times New Roman" w:hAnsi="Times New Roman" w:hint="eastAsia"/>
                <w:sz w:val="24"/>
                <w:szCs w:val="24"/>
                <w:lang w:val="de-DE"/>
              </w:rPr>
              <w:t>đ</w:t>
            </w:r>
            <w:r w:rsidRPr="001E7540">
              <w:rPr>
                <w:rFonts w:ascii="Times New Roman" w:hAnsi="Times New Roman"/>
                <w:sz w:val="24"/>
                <w:szCs w:val="24"/>
                <w:lang w:val="de-DE"/>
              </w:rPr>
              <w:t xml:space="preserve">ứng và dốc </w:t>
            </w:r>
            <w:r w:rsidRPr="001E7540">
              <w:rPr>
                <w:rFonts w:ascii="Times New Roman" w:hAnsi="Times New Roman" w:hint="eastAsia"/>
                <w:sz w:val="24"/>
                <w:szCs w:val="24"/>
                <w:lang w:val="de-DE"/>
              </w:rPr>
              <w:t>đ</w:t>
            </w:r>
            <w:r w:rsidRPr="001E7540">
              <w:rPr>
                <w:rFonts w:ascii="Times New Roman" w:hAnsi="Times New Roman"/>
                <w:sz w:val="24"/>
                <w:szCs w:val="24"/>
                <w:lang w:val="de-DE"/>
              </w:rPr>
              <w:t>ứng</w:t>
            </w:r>
          </w:p>
        </w:tc>
        <w:tc>
          <w:tcPr>
            <w:tcW w:w="870" w:type="dxa"/>
          </w:tcPr>
          <w:p w14:paraId="3EB2848D"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1,0</w:t>
            </w:r>
          </w:p>
        </w:tc>
        <w:tc>
          <w:tcPr>
            <w:tcW w:w="1285" w:type="dxa"/>
            <w:vMerge/>
          </w:tcPr>
          <w:p w14:paraId="6193E432"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0A26D3D6" w14:textId="77777777" w:rsidTr="001E7540">
        <w:tc>
          <w:tcPr>
            <w:tcW w:w="1247" w:type="dxa"/>
            <w:vAlign w:val="center"/>
          </w:tcPr>
          <w:p w14:paraId="6188164A"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4.3</w:t>
            </w:r>
          </w:p>
        </w:tc>
        <w:tc>
          <w:tcPr>
            <w:tcW w:w="5954" w:type="dxa"/>
          </w:tcPr>
          <w:p w14:paraId="3CCBF983" w14:textId="77777777" w:rsidR="001E7540" w:rsidRPr="001E7540" w:rsidRDefault="001E7540" w:rsidP="001E7540">
            <w:pPr>
              <w:spacing w:before="120" w:after="0"/>
              <w:jc w:val="both"/>
              <w:rPr>
                <w:rFonts w:ascii="Times New Roman" w:hAnsi="Times New Roman"/>
                <w:sz w:val="24"/>
                <w:szCs w:val="24"/>
                <w:lang w:val="pt-BR"/>
              </w:rPr>
            </w:pPr>
            <w:r w:rsidRPr="001E7540">
              <w:rPr>
                <w:rFonts w:ascii="Times New Roman" w:hAnsi="Times New Roman" w:hint="eastAsia"/>
                <w:sz w:val="24"/>
                <w:szCs w:val="24"/>
                <w:lang w:val="de-DE"/>
              </w:rPr>
              <w:t>Đ</w:t>
            </w:r>
            <w:r w:rsidRPr="001E7540">
              <w:rPr>
                <w:rFonts w:ascii="Times New Roman" w:hAnsi="Times New Roman"/>
                <w:sz w:val="24"/>
                <w:szCs w:val="24"/>
                <w:lang w:val="de-DE"/>
              </w:rPr>
              <w:t xml:space="preserve">ặc </w:t>
            </w:r>
            <w:r w:rsidRPr="001E7540">
              <w:rPr>
                <w:rFonts w:ascii="Times New Roman" w:hAnsi="Times New Roman" w:hint="eastAsia"/>
                <w:sz w:val="24"/>
                <w:szCs w:val="24"/>
                <w:lang w:val="de-DE"/>
              </w:rPr>
              <w:t>đ</w:t>
            </w:r>
            <w:r w:rsidRPr="001E7540">
              <w:rPr>
                <w:rFonts w:ascii="Times New Roman" w:hAnsi="Times New Roman"/>
                <w:sz w:val="24"/>
                <w:szCs w:val="24"/>
                <w:lang w:val="de-DE"/>
              </w:rPr>
              <w:t xml:space="preserve">iểm phân bố áp lực tựa ở vỉa dốc </w:t>
            </w:r>
            <w:r w:rsidRPr="001E7540">
              <w:rPr>
                <w:rFonts w:ascii="Times New Roman" w:hAnsi="Times New Roman" w:hint="eastAsia"/>
                <w:sz w:val="24"/>
                <w:szCs w:val="24"/>
                <w:lang w:val="de-DE"/>
              </w:rPr>
              <w:t>đ</w:t>
            </w:r>
            <w:r w:rsidRPr="001E7540">
              <w:rPr>
                <w:rFonts w:ascii="Times New Roman" w:hAnsi="Times New Roman"/>
                <w:sz w:val="24"/>
                <w:szCs w:val="24"/>
                <w:lang w:val="de-DE"/>
              </w:rPr>
              <w:t>ứng</w:t>
            </w:r>
          </w:p>
        </w:tc>
        <w:tc>
          <w:tcPr>
            <w:tcW w:w="870" w:type="dxa"/>
          </w:tcPr>
          <w:p w14:paraId="782FF9B8"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1,0</w:t>
            </w:r>
          </w:p>
        </w:tc>
        <w:tc>
          <w:tcPr>
            <w:tcW w:w="1285" w:type="dxa"/>
            <w:vMerge/>
          </w:tcPr>
          <w:p w14:paraId="638BED98"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427520B5" w14:textId="77777777" w:rsidTr="001E7540">
        <w:tc>
          <w:tcPr>
            <w:tcW w:w="1247" w:type="dxa"/>
            <w:vAlign w:val="center"/>
          </w:tcPr>
          <w:p w14:paraId="0E9976A3"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4.4</w:t>
            </w:r>
          </w:p>
        </w:tc>
        <w:tc>
          <w:tcPr>
            <w:tcW w:w="5954" w:type="dxa"/>
          </w:tcPr>
          <w:p w14:paraId="3069000A" w14:textId="77777777" w:rsidR="001E7540" w:rsidRPr="001E7540" w:rsidRDefault="001E7540" w:rsidP="001E7540">
            <w:pPr>
              <w:spacing w:before="120" w:after="0"/>
              <w:jc w:val="both"/>
              <w:rPr>
                <w:rFonts w:ascii="Times New Roman" w:hAnsi="Times New Roman"/>
                <w:sz w:val="24"/>
                <w:szCs w:val="24"/>
                <w:lang w:val="pt-BR"/>
              </w:rPr>
            </w:pPr>
            <w:r w:rsidRPr="001E7540">
              <w:rPr>
                <w:rFonts w:ascii="Times New Roman" w:hAnsi="Times New Roman"/>
                <w:sz w:val="24"/>
                <w:szCs w:val="24"/>
                <w:lang w:val="de-DE"/>
              </w:rPr>
              <w:t xml:space="preserve">Hộ chiếu chống giữ lò chợ và </w:t>
            </w:r>
            <w:r w:rsidRPr="001E7540">
              <w:rPr>
                <w:rFonts w:ascii="Times New Roman" w:hAnsi="Times New Roman" w:hint="eastAsia"/>
                <w:sz w:val="24"/>
                <w:szCs w:val="24"/>
                <w:lang w:val="de-DE"/>
              </w:rPr>
              <w:t>đ</w:t>
            </w:r>
            <w:r w:rsidRPr="001E7540">
              <w:rPr>
                <w:rFonts w:ascii="Times New Roman" w:hAnsi="Times New Roman"/>
                <w:sz w:val="24"/>
                <w:szCs w:val="24"/>
                <w:lang w:val="de-DE"/>
              </w:rPr>
              <w:t xml:space="preserve">iều khiển áp lực mỏ ở vỉa dốc </w:t>
            </w:r>
            <w:r w:rsidRPr="001E7540">
              <w:rPr>
                <w:rFonts w:ascii="Times New Roman" w:hAnsi="Times New Roman" w:hint="eastAsia"/>
                <w:sz w:val="24"/>
                <w:szCs w:val="24"/>
                <w:lang w:val="de-DE"/>
              </w:rPr>
              <w:t>đ</w:t>
            </w:r>
            <w:r w:rsidRPr="001E7540">
              <w:rPr>
                <w:rFonts w:ascii="Times New Roman" w:hAnsi="Times New Roman"/>
                <w:sz w:val="24"/>
                <w:szCs w:val="24"/>
                <w:lang w:val="de-DE"/>
              </w:rPr>
              <w:t>ứng</w:t>
            </w:r>
          </w:p>
        </w:tc>
        <w:tc>
          <w:tcPr>
            <w:tcW w:w="870" w:type="dxa"/>
          </w:tcPr>
          <w:p w14:paraId="47335BA5"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2,0</w:t>
            </w:r>
          </w:p>
        </w:tc>
        <w:tc>
          <w:tcPr>
            <w:tcW w:w="1285" w:type="dxa"/>
            <w:vMerge/>
          </w:tcPr>
          <w:p w14:paraId="184FA4E2"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280C51F9" w14:textId="77777777" w:rsidTr="001E7540">
        <w:tc>
          <w:tcPr>
            <w:tcW w:w="1247" w:type="dxa"/>
            <w:vAlign w:val="center"/>
          </w:tcPr>
          <w:p w14:paraId="227498D9" w14:textId="77777777" w:rsidR="001E7540" w:rsidRPr="001E7540" w:rsidRDefault="001E7540" w:rsidP="001E7540">
            <w:pPr>
              <w:spacing w:before="120" w:after="0"/>
              <w:jc w:val="center"/>
              <w:rPr>
                <w:rFonts w:ascii="Times New Roman" w:hAnsi="Times New Roman"/>
                <w:b/>
                <w:sz w:val="24"/>
                <w:szCs w:val="24"/>
                <w:lang w:eastAsia="zh-CN"/>
              </w:rPr>
            </w:pPr>
            <w:r w:rsidRPr="001E7540">
              <w:rPr>
                <w:rFonts w:ascii="Times New Roman" w:hAnsi="Times New Roman" w:hint="eastAsia"/>
                <w:b/>
                <w:sz w:val="24"/>
                <w:szCs w:val="24"/>
                <w:lang w:eastAsia="zh-CN"/>
              </w:rPr>
              <w:t>Ch</w:t>
            </w:r>
            <w:r w:rsidRPr="001E7540">
              <w:rPr>
                <w:rFonts w:ascii="Times New Roman" w:hAnsi="Times New Roman"/>
                <w:b/>
                <w:sz w:val="24"/>
                <w:szCs w:val="24"/>
                <w:lang w:eastAsia="zh-CN"/>
              </w:rPr>
              <w:t>ương 5</w:t>
            </w:r>
          </w:p>
        </w:tc>
        <w:tc>
          <w:tcPr>
            <w:tcW w:w="5954" w:type="dxa"/>
          </w:tcPr>
          <w:p w14:paraId="6E186F2E" w14:textId="77777777" w:rsidR="001E7540" w:rsidRPr="001E7540" w:rsidRDefault="001E7540" w:rsidP="001E7540">
            <w:pPr>
              <w:spacing w:before="120" w:after="0"/>
              <w:jc w:val="both"/>
              <w:rPr>
                <w:rFonts w:ascii="Times New Roman" w:hAnsi="Times New Roman"/>
                <w:sz w:val="24"/>
                <w:szCs w:val="24"/>
              </w:rPr>
            </w:pPr>
            <w:r w:rsidRPr="001E7540">
              <w:rPr>
                <w:rFonts w:ascii="Times New Roman" w:hAnsi="Times New Roman"/>
                <w:b/>
                <w:sz w:val="24"/>
                <w:szCs w:val="24"/>
                <w:lang w:val="de-DE"/>
              </w:rPr>
              <w:t>Áp lực mỏ trong các g</w:t>
            </w:r>
            <w:r w:rsidRPr="001E7540">
              <w:rPr>
                <w:rFonts w:ascii="Times New Roman" w:hAnsi="Times New Roman" w:hint="eastAsia"/>
                <w:b/>
                <w:sz w:val="24"/>
                <w:szCs w:val="24"/>
                <w:lang w:val="de-DE"/>
              </w:rPr>
              <w:t>ươ</w:t>
            </w:r>
            <w:r w:rsidRPr="001E7540">
              <w:rPr>
                <w:rFonts w:ascii="Times New Roman" w:hAnsi="Times New Roman"/>
                <w:b/>
                <w:sz w:val="24"/>
                <w:szCs w:val="24"/>
                <w:lang w:val="de-DE"/>
              </w:rPr>
              <w:t>ng lò ngắn</w:t>
            </w:r>
          </w:p>
        </w:tc>
        <w:tc>
          <w:tcPr>
            <w:tcW w:w="870" w:type="dxa"/>
          </w:tcPr>
          <w:p w14:paraId="3A6E3A50" w14:textId="77777777" w:rsidR="001E7540" w:rsidRPr="001E7540" w:rsidRDefault="001E7540" w:rsidP="001E7540">
            <w:pPr>
              <w:spacing w:before="120" w:after="0"/>
              <w:jc w:val="center"/>
              <w:rPr>
                <w:rFonts w:ascii="Times New Roman" w:hAnsi="Times New Roman"/>
                <w:b/>
                <w:sz w:val="24"/>
                <w:szCs w:val="24"/>
              </w:rPr>
            </w:pPr>
            <w:r w:rsidRPr="001E7540">
              <w:rPr>
                <w:rFonts w:ascii="Times New Roman" w:hAnsi="Times New Roman"/>
                <w:b/>
                <w:sz w:val="24"/>
                <w:szCs w:val="24"/>
              </w:rPr>
              <w:t>2,0</w:t>
            </w:r>
          </w:p>
        </w:tc>
        <w:tc>
          <w:tcPr>
            <w:tcW w:w="1285" w:type="dxa"/>
          </w:tcPr>
          <w:p w14:paraId="31BFD99E"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498FC50B" w14:textId="77777777" w:rsidTr="001E7540">
        <w:tc>
          <w:tcPr>
            <w:tcW w:w="1247" w:type="dxa"/>
            <w:vAlign w:val="center"/>
          </w:tcPr>
          <w:p w14:paraId="7BB1938C" w14:textId="77777777" w:rsidR="001E7540" w:rsidRPr="001E7540" w:rsidRDefault="001E7540" w:rsidP="001E7540">
            <w:pPr>
              <w:spacing w:before="120" w:after="0"/>
              <w:jc w:val="center"/>
              <w:rPr>
                <w:rFonts w:ascii="Times New Roman" w:hAnsi="Times New Roman"/>
                <w:sz w:val="24"/>
                <w:szCs w:val="24"/>
                <w:lang w:eastAsia="zh-CN"/>
              </w:rPr>
            </w:pPr>
            <w:r w:rsidRPr="001E7540">
              <w:rPr>
                <w:rFonts w:ascii="Times New Roman" w:hAnsi="Times New Roman"/>
                <w:sz w:val="24"/>
                <w:szCs w:val="24"/>
                <w:lang w:eastAsia="zh-CN"/>
              </w:rPr>
              <w:t>5.1</w:t>
            </w:r>
          </w:p>
        </w:tc>
        <w:tc>
          <w:tcPr>
            <w:tcW w:w="5954" w:type="dxa"/>
          </w:tcPr>
          <w:p w14:paraId="667656BF" w14:textId="77777777" w:rsidR="001E7540" w:rsidRPr="001E7540" w:rsidRDefault="001E7540" w:rsidP="001E7540">
            <w:pPr>
              <w:widowControl w:val="0"/>
              <w:spacing w:before="120" w:after="0"/>
              <w:jc w:val="both"/>
              <w:rPr>
                <w:rFonts w:ascii="Times New Roman" w:hAnsi="Times New Roman"/>
                <w:sz w:val="24"/>
                <w:szCs w:val="24"/>
                <w:lang w:val="de-DE"/>
              </w:rPr>
            </w:pPr>
            <w:r w:rsidRPr="001E7540">
              <w:rPr>
                <w:rFonts w:ascii="Times New Roman" w:hAnsi="Times New Roman"/>
                <w:sz w:val="24"/>
                <w:szCs w:val="24"/>
                <w:lang w:val="de-DE"/>
              </w:rPr>
              <w:t xml:space="preserve">Xác </w:t>
            </w:r>
            <w:r w:rsidRPr="001E7540">
              <w:rPr>
                <w:rFonts w:ascii="Times New Roman" w:hAnsi="Times New Roman" w:hint="eastAsia"/>
                <w:sz w:val="24"/>
                <w:szCs w:val="24"/>
                <w:lang w:val="de-DE"/>
              </w:rPr>
              <w:t>đ</w:t>
            </w:r>
            <w:r w:rsidRPr="001E7540">
              <w:rPr>
                <w:rFonts w:ascii="Times New Roman" w:hAnsi="Times New Roman"/>
                <w:sz w:val="24"/>
                <w:szCs w:val="24"/>
                <w:lang w:val="de-DE"/>
              </w:rPr>
              <w:t>ịnh kích th</w:t>
            </w:r>
            <w:r w:rsidRPr="001E7540">
              <w:rPr>
                <w:rFonts w:ascii="Times New Roman" w:hAnsi="Times New Roman" w:hint="eastAsia"/>
                <w:sz w:val="24"/>
                <w:szCs w:val="24"/>
                <w:lang w:val="de-DE"/>
              </w:rPr>
              <w:t>ư</w:t>
            </w:r>
            <w:r w:rsidRPr="001E7540">
              <w:rPr>
                <w:rFonts w:ascii="Times New Roman" w:hAnsi="Times New Roman"/>
                <w:sz w:val="24"/>
                <w:szCs w:val="24"/>
                <w:lang w:val="de-DE"/>
              </w:rPr>
              <w:t>ớc trụ bảo vệ giữa các buồng</w:t>
            </w:r>
          </w:p>
        </w:tc>
        <w:tc>
          <w:tcPr>
            <w:tcW w:w="870" w:type="dxa"/>
          </w:tcPr>
          <w:p w14:paraId="64EAC503"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1,0</w:t>
            </w:r>
          </w:p>
        </w:tc>
        <w:tc>
          <w:tcPr>
            <w:tcW w:w="1285" w:type="dxa"/>
            <w:vMerge w:val="restart"/>
            <w:vAlign w:val="center"/>
          </w:tcPr>
          <w:p w14:paraId="1D94E5F3"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4.1</w:t>
            </w:r>
          </w:p>
          <w:p w14:paraId="7446574B" w14:textId="77777777" w:rsidR="001E7540" w:rsidRPr="001E7540" w:rsidRDefault="001E7540" w:rsidP="001E7540">
            <w:pPr>
              <w:spacing w:before="120" w:after="0"/>
              <w:jc w:val="center"/>
              <w:rPr>
                <w:rFonts w:ascii="Times New Roman" w:hAnsi="Times New Roman"/>
                <w:b/>
                <w:sz w:val="24"/>
                <w:szCs w:val="24"/>
              </w:rPr>
            </w:pPr>
            <w:r w:rsidRPr="001E7540">
              <w:rPr>
                <w:rFonts w:ascii="Times New Roman" w:hAnsi="Times New Roman"/>
                <w:sz w:val="24"/>
                <w:szCs w:val="24"/>
              </w:rPr>
              <w:t>4.2</w:t>
            </w:r>
          </w:p>
        </w:tc>
      </w:tr>
      <w:tr w:rsidR="001E7540" w:rsidRPr="001E7540" w14:paraId="2C32FA93" w14:textId="77777777" w:rsidTr="001E7540">
        <w:tc>
          <w:tcPr>
            <w:tcW w:w="1247" w:type="dxa"/>
            <w:vAlign w:val="center"/>
          </w:tcPr>
          <w:p w14:paraId="2B8706F2" w14:textId="77777777" w:rsidR="001E7540" w:rsidRPr="001E7540" w:rsidRDefault="001E7540" w:rsidP="001E7540">
            <w:pPr>
              <w:spacing w:before="120" w:after="0"/>
              <w:jc w:val="center"/>
              <w:rPr>
                <w:rFonts w:ascii="Times New Roman" w:hAnsi="Times New Roman"/>
                <w:sz w:val="24"/>
                <w:szCs w:val="24"/>
                <w:lang w:eastAsia="zh-CN"/>
              </w:rPr>
            </w:pPr>
            <w:r w:rsidRPr="001E7540">
              <w:rPr>
                <w:rFonts w:ascii="Times New Roman" w:hAnsi="Times New Roman"/>
                <w:sz w:val="24"/>
                <w:szCs w:val="24"/>
                <w:lang w:eastAsia="zh-CN"/>
              </w:rPr>
              <w:t>5.2</w:t>
            </w:r>
          </w:p>
        </w:tc>
        <w:tc>
          <w:tcPr>
            <w:tcW w:w="5954" w:type="dxa"/>
          </w:tcPr>
          <w:p w14:paraId="7622447B" w14:textId="77777777" w:rsidR="001E7540" w:rsidRPr="001E7540" w:rsidRDefault="001E7540" w:rsidP="001E7540">
            <w:pPr>
              <w:widowControl w:val="0"/>
              <w:spacing w:before="120" w:after="0"/>
              <w:jc w:val="both"/>
              <w:rPr>
                <w:rFonts w:ascii="Times New Roman" w:hAnsi="Times New Roman"/>
                <w:sz w:val="24"/>
                <w:szCs w:val="24"/>
                <w:lang w:val="pt-BR"/>
              </w:rPr>
            </w:pPr>
            <w:r w:rsidRPr="001E7540">
              <w:rPr>
                <w:rFonts w:ascii="Times New Roman" w:hAnsi="Times New Roman"/>
                <w:sz w:val="24"/>
                <w:szCs w:val="24"/>
                <w:lang w:val="de-DE"/>
              </w:rPr>
              <w:t>Ph</w:t>
            </w:r>
            <w:r w:rsidRPr="001E7540">
              <w:rPr>
                <w:rFonts w:ascii="Times New Roman" w:hAnsi="Times New Roman" w:hint="eastAsia"/>
                <w:sz w:val="24"/>
                <w:szCs w:val="24"/>
                <w:lang w:val="de-DE"/>
              </w:rPr>
              <w:t>ươ</w:t>
            </w:r>
            <w:r w:rsidRPr="001E7540">
              <w:rPr>
                <w:rFonts w:ascii="Times New Roman" w:hAnsi="Times New Roman"/>
                <w:sz w:val="24"/>
                <w:szCs w:val="24"/>
                <w:lang w:val="de-DE"/>
              </w:rPr>
              <w:t xml:space="preserve">ng pháp tính biến dạng của </w:t>
            </w:r>
            <w:r w:rsidRPr="001E7540">
              <w:rPr>
                <w:rFonts w:ascii="Times New Roman" w:hAnsi="Times New Roman" w:hint="eastAsia"/>
                <w:sz w:val="24"/>
                <w:szCs w:val="24"/>
                <w:lang w:val="de-DE"/>
              </w:rPr>
              <w:t>đ</w:t>
            </w:r>
            <w:r w:rsidRPr="001E7540">
              <w:rPr>
                <w:rFonts w:ascii="Times New Roman" w:hAnsi="Times New Roman"/>
                <w:sz w:val="24"/>
                <w:szCs w:val="24"/>
                <w:lang w:val="de-DE"/>
              </w:rPr>
              <w:t>á vách và vì chống trong buồng khấu</w:t>
            </w:r>
          </w:p>
        </w:tc>
        <w:tc>
          <w:tcPr>
            <w:tcW w:w="870" w:type="dxa"/>
          </w:tcPr>
          <w:p w14:paraId="1BAA2955"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0,5</w:t>
            </w:r>
          </w:p>
        </w:tc>
        <w:tc>
          <w:tcPr>
            <w:tcW w:w="1285" w:type="dxa"/>
            <w:vMerge/>
          </w:tcPr>
          <w:p w14:paraId="6A006516"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1E84CE71" w14:textId="77777777" w:rsidTr="001E7540">
        <w:tc>
          <w:tcPr>
            <w:tcW w:w="1247" w:type="dxa"/>
            <w:vAlign w:val="center"/>
          </w:tcPr>
          <w:p w14:paraId="3AC39D5D" w14:textId="77777777" w:rsidR="001E7540" w:rsidRPr="001E7540" w:rsidRDefault="001E7540" w:rsidP="001E7540">
            <w:pPr>
              <w:spacing w:before="120" w:after="0"/>
              <w:jc w:val="center"/>
              <w:rPr>
                <w:rFonts w:ascii="Times New Roman" w:hAnsi="Times New Roman"/>
                <w:sz w:val="24"/>
                <w:szCs w:val="24"/>
                <w:lang w:eastAsia="zh-CN"/>
              </w:rPr>
            </w:pPr>
            <w:r w:rsidRPr="001E7540">
              <w:rPr>
                <w:rFonts w:ascii="Times New Roman" w:hAnsi="Times New Roman"/>
                <w:sz w:val="24"/>
                <w:szCs w:val="24"/>
                <w:lang w:eastAsia="zh-CN"/>
              </w:rPr>
              <w:t>5.3</w:t>
            </w:r>
          </w:p>
        </w:tc>
        <w:tc>
          <w:tcPr>
            <w:tcW w:w="5954" w:type="dxa"/>
          </w:tcPr>
          <w:p w14:paraId="7D78C8F4" w14:textId="77777777" w:rsidR="001E7540" w:rsidRPr="001E7540" w:rsidRDefault="001E7540" w:rsidP="001E7540">
            <w:pPr>
              <w:widowControl w:val="0"/>
              <w:spacing w:before="120" w:after="0"/>
              <w:jc w:val="both"/>
              <w:rPr>
                <w:rFonts w:ascii="Times New Roman" w:hAnsi="Times New Roman"/>
                <w:sz w:val="24"/>
                <w:szCs w:val="24"/>
                <w:lang w:val="pt-BR"/>
              </w:rPr>
            </w:pPr>
            <w:r w:rsidRPr="001E7540">
              <w:rPr>
                <w:rFonts w:ascii="Times New Roman" w:hAnsi="Times New Roman"/>
                <w:sz w:val="24"/>
                <w:szCs w:val="24"/>
                <w:lang w:val="de-DE"/>
              </w:rPr>
              <w:t>Ph</w:t>
            </w:r>
            <w:r w:rsidRPr="001E7540">
              <w:rPr>
                <w:rFonts w:ascii="Times New Roman" w:hAnsi="Times New Roman" w:hint="eastAsia"/>
                <w:sz w:val="24"/>
                <w:szCs w:val="24"/>
                <w:lang w:val="de-DE"/>
              </w:rPr>
              <w:t>ươ</w:t>
            </w:r>
            <w:r w:rsidRPr="001E7540">
              <w:rPr>
                <w:rFonts w:ascii="Times New Roman" w:hAnsi="Times New Roman"/>
                <w:sz w:val="24"/>
                <w:szCs w:val="24"/>
                <w:lang w:val="de-DE"/>
              </w:rPr>
              <w:t xml:space="preserve">ng pháp tính </w:t>
            </w:r>
            <w:r w:rsidRPr="001E7540">
              <w:rPr>
                <w:rFonts w:ascii="Times New Roman" w:hAnsi="Times New Roman" w:hint="eastAsia"/>
                <w:sz w:val="24"/>
                <w:szCs w:val="24"/>
                <w:lang w:val="de-DE"/>
              </w:rPr>
              <w:t>đ</w:t>
            </w:r>
            <w:r w:rsidRPr="001E7540">
              <w:rPr>
                <w:rFonts w:ascii="Times New Roman" w:hAnsi="Times New Roman"/>
                <w:sz w:val="24"/>
                <w:szCs w:val="24"/>
                <w:lang w:val="de-DE"/>
              </w:rPr>
              <w:t xml:space="preserve">ộ ổn </w:t>
            </w:r>
            <w:r w:rsidRPr="001E7540">
              <w:rPr>
                <w:rFonts w:ascii="Times New Roman" w:hAnsi="Times New Roman" w:hint="eastAsia"/>
                <w:sz w:val="24"/>
                <w:szCs w:val="24"/>
                <w:lang w:val="de-DE"/>
              </w:rPr>
              <w:t>đ</w:t>
            </w:r>
            <w:r w:rsidRPr="001E7540">
              <w:rPr>
                <w:rFonts w:ascii="Times New Roman" w:hAnsi="Times New Roman"/>
                <w:sz w:val="24"/>
                <w:szCs w:val="24"/>
                <w:lang w:val="de-DE"/>
              </w:rPr>
              <w:t xml:space="preserve">ịnh của </w:t>
            </w:r>
            <w:r w:rsidRPr="001E7540">
              <w:rPr>
                <w:rFonts w:ascii="Times New Roman" w:hAnsi="Times New Roman" w:hint="eastAsia"/>
                <w:sz w:val="24"/>
                <w:szCs w:val="24"/>
                <w:lang w:val="de-DE"/>
              </w:rPr>
              <w:t>đ</w:t>
            </w:r>
            <w:r w:rsidRPr="001E7540">
              <w:rPr>
                <w:rFonts w:ascii="Times New Roman" w:hAnsi="Times New Roman"/>
                <w:sz w:val="24"/>
                <w:szCs w:val="24"/>
                <w:lang w:val="de-DE"/>
              </w:rPr>
              <w:t>á vách trong buồng khấu không có vì chống</w:t>
            </w:r>
          </w:p>
        </w:tc>
        <w:tc>
          <w:tcPr>
            <w:tcW w:w="870" w:type="dxa"/>
          </w:tcPr>
          <w:p w14:paraId="1DC2467B"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0,5</w:t>
            </w:r>
          </w:p>
        </w:tc>
        <w:tc>
          <w:tcPr>
            <w:tcW w:w="1285" w:type="dxa"/>
            <w:vMerge/>
          </w:tcPr>
          <w:p w14:paraId="4116B0AE"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16A32F49" w14:textId="77777777" w:rsidTr="001E7540">
        <w:tc>
          <w:tcPr>
            <w:tcW w:w="1247" w:type="dxa"/>
            <w:vAlign w:val="center"/>
          </w:tcPr>
          <w:p w14:paraId="67F0869C" w14:textId="77777777" w:rsidR="001E7540" w:rsidRPr="001E7540" w:rsidRDefault="001E7540" w:rsidP="001E7540">
            <w:pPr>
              <w:spacing w:before="120" w:after="0"/>
              <w:jc w:val="center"/>
              <w:rPr>
                <w:rFonts w:ascii="Times New Roman" w:hAnsi="Times New Roman"/>
                <w:sz w:val="24"/>
                <w:szCs w:val="24"/>
                <w:lang w:eastAsia="zh-CN"/>
              </w:rPr>
            </w:pPr>
            <w:r w:rsidRPr="001E7540">
              <w:rPr>
                <w:rFonts w:ascii="Times New Roman" w:hAnsi="Times New Roman" w:hint="eastAsia"/>
                <w:b/>
                <w:sz w:val="24"/>
                <w:szCs w:val="24"/>
                <w:lang w:eastAsia="zh-CN"/>
              </w:rPr>
              <w:t>Ch</w:t>
            </w:r>
            <w:r w:rsidRPr="001E7540">
              <w:rPr>
                <w:rFonts w:ascii="Times New Roman" w:hAnsi="Times New Roman"/>
                <w:b/>
                <w:sz w:val="24"/>
                <w:szCs w:val="24"/>
                <w:lang w:eastAsia="zh-CN"/>
              </w:rPr>
              <w:t>ương 6</w:t>
            </w:r>
          </w:p>
        </w:tc>
        <w:tc>
          <w:tcPr>
            <w:tcW w:w="5954" w:type="dxa"/>
          </w:tcPr>
          <w:p w14:paraId="11690C68" w14:textId="77777777" w:rsidR="001E7540" w:rsidRPr="001E7540" w:rsidRDefault="001E7540" w:rsidP="001E7540">
            <w:pPr>
              <w:spacing w:before="120" w:after="0"/>
              <w:jc w:val="both"/>
              <w:rPr>
                <w:rFonts w:ascii="Times New Roman" w:hAnsi="Times New Roman"/>
                <w:sz w:val="24"/>
                <w:szCs w:val="24"/>
              </w:rPr>
            </w:pPr>
            <w:r w:rsidRPr="001E7540">
              <w:rPr>
                <w:rFonts w:ascii="Times New Roman" w:hAnsi="Times New Roman" w:hint="eastAsia"/>
                <w:b/>
                <w:sz w:val="24"/>
                <w:szCs w:val="24"/>
                <w:lang w:val="de-DE"/>
              </w:rPr>
              <w:t>Đ</w:t>
            </w:r>
            <w:r w:rsidRPr="001E7540">
              <w:rPr>
                <w:rFonts w:ascii="Times New Roman" w:hAnsi="Times New Roman"/>
                <w:b/>
                <w:sz w:val="24"/>
                <w:szCs w:val="24"/>
                <w:lang w:val="de-DE"/>
              </w:rPr>
              <w:t>iều khiển áp lực mỏ ở lò chợ</w:t>
            </w:r>
          </w:p>
        </w:tc>
        <w:tc>
          <w:tcPr>
            <w:tcW w:w="870" w:type="dxa"/>
          </w:tcPr>
          <w:p w14:paraId="060D9D52" w14:textId="77777777" w:rsidR="001E7540" w:rsidRPr="001E7540" w:rsidRDefault="001E7540" w:rsidP="001E7540">
            <w:pPr>
              <w:spacing w:before="120" w:after="0"/>
              <w:jc w:val="center"/>
              <w:rPr>
                <w:rFonts w:ascii="Times New Roman" w:hAnsi="Times New Roman"/>
                <w:b/>
                <w:sz w:val="24"/>
                <w:szCs w:val="24"/>
              </w:rPr>
            </w:pPr>
            <w:r w:rsidRPr="001E7540">
              <w:rPr>
                <w:rFonts w:ascii="Times New Roman" w:hAnsi="Times New Roman"/>
                <w:b/>
                <w:sz w:val="24"/>
                <w:szCs w:val="24"/>
              </w:rPr>
              <w:t>6,0</w:t>
            </w:r>
          </w:p>
        </w:tc>
        <w:tc>
          <w:tcPr>
            <w:tcW w:w="1285" w:type="dxa"/>
          </w:tcPr>
          <w:p w14:paraId="5358F45B"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1B8A3C5D" w14:textId="77777777" w:rsidTr="001E7540">
        <w:tc>
          <w:tcPr>
            <w:tcW w:w="1247" w:type="dxa"/>
            <w:vAlign w:val="center"/>
          </w:tcPr>
          <w:p w14:paraId="0D59D066" w14:textId="77777777" w:rsidR="001E7540" w:rsidRPr="001E7540" w:rsidRDefault="001E7540" w:rsidP="001E7540">
            <w:pPr>
              <w:spacing w:before="120" w:after="0"/>
              <w:jc w:val="center"/>
              <w:rPr>
                <w:rFonts w:ascii="Times New Roman" w:hAnsi="Times New Roman"/>
                <w:sz w:val="24"/>
                <w:szCs w:val="24"/>
                <w:lang w:eastAsia="zh-CN"/>
              </w:rPr>
            </w:pPr>
            <w:r w:rsidRPr="001E7540">
              <w:rPr>
                <w:rFonts w:ascii="Times New Roman" w:hAnsi="Times New Roman"/>
                <w:sz w:val="24"/>
                <w:szCs w:val="24"/>
                <w:lang w:eastAsia="zh-CN"/>
              </w:rPr>
              <w:t>6.1</w:t>
            </w:r>
          </w:p>
        </w:tc>
        <w:tc>
          <w:tcPr>
            <w:tcW w:w="5954" w:type="dxa"/>
          </w:tcPr>
          <w:p w14:paraId="499C9A78" w14:textId="77777777" w:rsidR="001E7540" w:rsidRPr="001E7540" w:rsidRDefault="001E7540" w:rsidP="001E7540">
            <w:pPr>
              <w:spacing w:before="120" w:after="0"/>
              <w:jc w:val="both"/>
              <w:rPr>
                <w:rFonts w:ascii="Times New Roman" w:hAnsi="Times New Roman"/>
                <w:sz w:val="24"/>
                <w:szCs w:val="24"/>
                <w:lang w:val="pt-BR"/>
              </w:rPr>
            </w:pPr>
            <w:r w:rsidRPr="001E7540">
              <w:rPr>
                <w:rFonts w:ascii="Times New Roman" w:hAnsi="Times New Roman"/>
                <w:sz w:val="24"/>
                <w:szCs w:val="24"/>
                <w:lang w:val="de-DE"/>
              </w:rPr>
              <w:t>Khái quát chung</w:t>
            </w:r>
          </w:p>
        </w:tc>
        <w:tc>
          <w:tcPr>
            <w:tcW w:w="870" w:type="dxa"/>
          </w:tcPr>
          <w:p w14:paraId="17DEB707"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1,0</w:t>
            </w:r>
          </w:p>
        </w:tc>
        <w:tc>
          <w:tcPr>
            <w:tcW w:w="1285" w:type="dxa"/>
            <w:vMerge w:val="restart"/>
            <w:vAlign w:val="center"/>
          </w:tcPr>
          <w:p w14:paraId="56203B51"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4.1</w:t>
            </w:r>
          </w:p>
          <w:p w14:paraId="2D907FF9" w14:textId="77777777" w:rsidR="001E7540" w:rsidRPr="001E7540" w:rsidRDefault="001E7540" w:rsidP="001E7540">
            <w:pPr>
              <w:spacing w:before="120" w:after="0"/>
              <w:jc w:val="center"/>
              <w:rPr>
                <w:rFonts w:ascii="Times New Roman" w:hAnsi="Times New Roman"/>
                <w:b/>
                <w:sz w:val="24"/>
                <w:szCs w:val="24"/>
              </w:rPr>
            </w:pPr>
            <w:r w:rsidRPr="001E7540">
              <w:rPr>
                <w:rFonts w:ascii="Times New Roman" w:hAnsi="Times New Roman"/>
                <w:sz w:val="24"/>
                <w:szCs w:val="24"/>
              </w:rPr>
              <w:t>4.2</w:t>
            </w:r>
          </w:p>
        </w:tc>
      </w:tr>
      <w:tr w:rsidR="001E7540" w:rsidRPr="001E7540" w14:paraId="588A4382" w14:textId="77777777" w:rsidTr="001E7540">
        <w:trPr>
          <w:trHeight w:val="203"/>
        </w:trPr>
        <w:tc>
          <w:tcPr>
            <w:tcW w:w="1247" w:type="dxa"/>
            <w:vAlign w:val="center"/>
          </w:tcPr>
          <w:p w14:paraId="213A8B83" w14:textId="77777777" w:rsidR="001E7540" w:rsidRPr="001E7540" w:rsidRDefault="001E7540" w:rsidP="001E7540">
            <w:pPr>
              <w:spacing w:before="120" w:after="0"/>
              <w:jc w:val="center"/>
              <w:rPr>
                <w:rFonts w:ascii="Times New Roman" w:hAnsi="Times New Roman"/>
                <w:sz w:val="24"/>
                <w:szCs w:val="24"/>
                <w:lang w:eastAsia="zh-CN"/>
              </w:rPr>
            </w:pPr>
            <w:r w:rsidRPr="001E7540">
              <w:rPr>
                <w:rFonts w:ascii="Times New Roman" w:hAnsi="Times New Roman"/>
                <w:sz w:val="24"/>
                <w:szCs w:val="24"/>
                <w:lang w:eastAsia="zh-CN"/>
              </w:rPr>
              <w:t>6.2</w:t>
            </w:r>
          </w:p>
        </w:tc>
        <w:tc>
          <w:tcPr>
            <w:tcW w:w="5954" w:type="dxa"/>
          </w:tcPr>
          <w:p w14:paraId="5E06DE41" w14:textId="77777777" w:rsidR="001E7540" w:rsidRPr="001E7540" w:rsidRDefault="001E7540" w:rsidP="001E7540">
            <w:pPr>
              <w:spacing w:before="120" w:after="0"/>
              <w:jc w:val="both"/>
              <w:rPr>
                <w:rFonts w:ascii="Times New Roman" w:hAnsi="Times New Roman"/>
                <w:sz w:val="24"/>
                <w:szCs w:val="24"/>
                <w:lang w:val="pt-BR"/>
              </w:rPr>
            </w:pPr>
            <w:r w:rsidRPr="001E7540">
              <w:rPr>
                <w:rFonts w:ascii="Times New Roman" w:hAnsi="Times New Roman"/>
                <w:sz w:val="24"/>
                <w:szCs w:val="24"/>
                <w:lang w:val="de-DE"/>
              </w:rPr>
              <w:t xml:space="preserve">Phá hỏa toàn phần </w:t>
            </w:r>
            <w:r w:rsidRPr="001E7540">
              <w:rPr>
                <w:rFonts w:ascii="Times New Roman" w:hAnsi="Times New Roman" w:hint="eastAsia"/>
                <w:sz w:val="24"/>
                <w:szCs w:val="24"/>
                <w:lang w:val="de-DE"/>
              </w:rPr>
              <w:t>đ</w:t>
            </w:r>
            <w:r w:rsidRPr="001E7540">
              <w:rPr>
                <w:rFonts w:ascii="Times New Roman" w:hAnsi="Times New Roman"/>
                <w:sz w:val="24"/>
                <w:szCs w:val="24"/>
                <w:lang w:val="de-DE"/>
              </w:rPr>
              <w:t>á vách</w:t>
            </w:r>
          </w:p>
        </w:tc>
        <w:tc>
          <w:tcPr>
            <w:tcW w:w="870" w:type="dxa"/>
          </w:tcPr>
          <w:p w14:paraId="48895042"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1,0</w:t>
            </w:r>
          </w:p>
        </w:tc>
        <w:tc>
          <w:tcPr>
            <w:tcW w:w="1285" w:type="dxa"/>
            <w:vMerge/>
          </w:tcPr>
          <w:p w14:paraId="56D8DC5A"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0D878FA0" w14:textId="77777777" w:rsidTr="001E7540">
        <w:trPr>
          <w:trHeight w:val="203"/>
        </w:trPr>
        <w:tc>
          <w:tcPr>
            <w:tcW w:w="1247" w:type="dxa"/>
            <w:vAlign w:val="center"/>
          </w:tcPr>
          <w:p w14:paraId="4B4CB1C3" w14:textId="77777777" w:rsidR="001E7540" w:rsidRPr="001E7540" w:rsidRDefault="001E7540" w:rsidP="001E7540">
            <w:pPr>
              <w:spacing w:before="120" w:after="0"/>
              <w:jc w:val="center"/>
              <w:rPr>
                <w:rFonts w:ascii="Times New Roman" w:hAnsi="Times New Roman"/>
                <w:sz w:val="24"/>
                <w:szCs w:val="24"/>
                <w:lang w:eastAsia="zh-CN"/>
              </w:rPr>
            </w:pPr>
            <w:r w:rsidRPr="001E7540">
              <w:rPr>
                <w:rFonts w:ascii="Times New Roman" w:hAnsi="Times New Roman"/>
                <w:sz w:val="24"/>
                <w:szCs w:val="24"/>
                <w:lang w:eastAsia="zh-CN"/>
              </w:rPr>
              <w:t>6.3</w:t>
            </w:r>
          </w:p>
        </w:tc>
        <w:tc>
          <w:tcPr>
            <w:tcW w:w="5954" w:type="dxa"/>
          </w:tcPr>
          <w:p w14:paraId="584C5005" w14:textId="77777777" w:rsidR="001E7540" w:rsidRPr="001E7540" w:rsidRDefault="001E7540" w:rsidP="001E7540">
            <w:pPr>
              <w:spacing w:before="120" w:after="0"/>
              <w:jc w:val="both"/>
              <w:rPr>
                <w:rFonts w:ascii="Times New Roman" w:hAnsi="Times New Roman"/>
                <w:bCs/>
                <w:sz w:val="24"/>
                <w:szCs w:val="24"/>
              </w:rPr>
            </w:pPr>
            <w:r w:rsidRPr="001E7540">
              <w:rPr>
                <w:rFonts w:ascii="Times New Roman" w:hAnsi="Times New Roman"/>
                <w:sz w:val="24"/>
                <w:szCs w:val="24"/>
                <w:lang w:val="de-DE"/>
              </w:rPr>
              <w:t>Chèn lò từng phần</w:t>
            </w:r>
          </w:p>
        </w:tc>
        <w:tc>
          <w:tcPr>
            <w:tcW w:w="870" w:type="dxa"/>
          </w:tcPr>
          <w:p w14:paraId="02A6A2EA"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1,0</w:t>
            </w:r>
          </w:p>
        </w:tc>
        <w:tc>
          <w:tcPr>
            <w:tcW w:w="1285" w:type="dxa"/>
            <w:vMerge/>
          </w:tcPr>
          <w:p w14:paraId="4DC4AF58"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4B566B8A" w14:textId="77777777" w:rsidTr="001E7540">
        <w:trPr>
          <w:trHeight w:val="203"/>
        </w:trPr>
        <w:tc>
          <w:tcPr>
            <w:tcW w:w="1247" w:type="dxa"/>
            <w:vAlign w:val="center"/>
          </w:tcPr>
          <w:p w14:paraId="249DB0A3" w14:textId="77777777" w:rsidR="001E7540" w:rsidRPr="001E7540" w:rsidRDefault="001E7540" w:rsidP="001E7540">
            <w:pPr>
              <w:spacing w:before="120" w:after="0"/>
              <w:jc w:val="center"/>
              <w:rPr>
                <w:rFonts w:ascii="Times New Roman" w:hAnsi="Times New Roman"/>
                <w:sz w:val="24"/>
                <w:szCs w:val="24"/>
                <w:lang w:eastAsia="zh-CN"/>
              </w:rPr>
            </w:pPr>
            <w:r w:rsidRPr="001E7540">
              <w:rPr>
                <w:rFonts w:ascii="Times New Roman" w:hAnsi="Times New Roman"/>
                <w:sz w:val="24"/>
                <w:szCs w:val="24"/>
                <w:lang w:eastAsia="zh-CN"/>
              </w:rPr>
              <w:lastRenderedPageBreak/>
              <w:t>6.4</w:t>
            </w:r>
          </w:p>
        </w:tc>
        <w:tc>
          <w:tcPr>
            <w:tcW w:w="5954" w:type="dxa"/>
          </w:tcPr>
          <w:p w14:paraId="508E29F1" w14:textId="77777777" w:rsidR="001E7540" w:rsidRPr="001E7540" w:rsidRDefault="001E7540" w:rsidP="001E7540">
            <w:pPr>
              <w:spacing w:before="120" w:after="0"/>
              <w:jc w:val="both"/>
              <w:rPr>
                <w:rFonts w:ascii="Times New Roman" w:hAnsi="Times New Roman"/>
                <w:bCs/>
                <w:sz w:val="24"/>
                <w:szCs w:val="24"/>
              </w:rPr>
            </w:pPr>
            <w:r w:rsidRPr="001E7540">
              <w:rPr>
                <w:rFonts w:ascii="Times New Roman" w:hAnsi="Times New Roman"/>
                <w:sz w:val="24"/>
                <w:szCs w:val="24"/>
                <w:lang w:val="de-DE"/>
              </w:rPr>
              <w:t>Phá hỏa từng phần</w:t>
            </w:r>
          </w:p>
        </w:tc>
        <w:tc>
          <w:tcPr>
            <w:tcW w:w="870" w:type="dxa"/>
          </w:tcPr>
          <w:p w14:paraId="78EBDC63"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0,5</w:t>
            </w:r>
          </w:p>
        </w:tc>
        <w:tc>
          <w:tcPr>
            <w:tcW w:w="1285" w:type="dxa"/>
            <w:vMerge/>
          </w:tcPr>
          <w:p w14:paraId="0B72BA01"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5518A36C" w14:textId="77777777" w:rsidTr="001E7540">
        <w:trPr>
          <w:trHeight w:val="203"/>
        </w:trPr>
        <w:tc>
          <w:tcPr>
            <w:tcW w:w="1247" w:type="dxa"/>
            <w:vAlign w:val="center"/>
          </w:tcPr>
          <w:p w14:paraId="4D68694B" w14:textId="77777777" w:rsidR="001E7540" w:rsidRPr="001E7540" w:rsidRDefault="001E7540" w:rsidP="001E7540">
            <w:pPr>
              <w:spacing w:before="120" w:after="0"/>
              <w:jc w:val="center"/>
              <w:rPr>
                <w:rFonts w:ascii="Times New Roman" w:hAnsi="Times New Roman"/>
                <w:sz w:val="24"/>
                <w:szCs w:val="24"/>
                <w:lang w:eastAsia="zh-CN"/>
              </w:rPr>
            </w:pPr>
            <w:r w:rsidRPr="001E7540">
              <w:rPr>
                <w:rFonts w:ascii="Times New Roman" w:hAnsi="Times New Roman"/>
                <w:sz w:val="24"/>
                <w:szCs w:val="24"/>
                <w:lang w:eastAsia="zh-CN"/>
              </w:rPr>
              <w:t>6.5</w:t>
            </w:r>
          </w:p>
        </w:tc>
        <w:tc>
          <w:tcPr>
            <w:tcW w:w="5954" w:type="dxa"/>
          </w:tcPr>
          <w:p w14:paraId="399C4C1F" w14:textId="77777777" w:rsidR="001E7540" w:rsidRPr="001E7540" w:rsidRDefault="001E7540" w:rsidP="001E7540">
            <w:pPr>
              <w:spacing w:before="120" w:after="0"/>
              <w:jc w:val="both"/>
              <w:rPr>
                <w:rFonts w:ascii="Times New Roman" w:hAnsi="Times New Roman"/>
                <w:bCs/>
                <w:sz w:val="24"/>
                <w:szCs w:val="24"/>
              </w:rPr>
            </w:pPr>
            <w:r w:rsidRPr="001E7540">
              <w:rPr>
                <w:rFonts w:ascii="Times New Roman" w:hAnsi="Times New Roman"/>
                <w:sz w:val="24"/>
                <w:szCs w:val="24"/>
                <w:lang w:val="de-DE"/>
              </w:rPr>
              <w:t>Hạ vách từ từ</w:t>
            </w:r>
          </w:p>
        </w:tc>
        <w:tc>
          <w:tcPr>
            <w:tcW w:w="870" w:type="dxa"/>
          </w:tcPr>
          <w:p w14:paraId="3C210DFD"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0,5</w:t>
            </w:r>
          </w:p>
        </w:tc>
        <w:tc>
          <w:tcPr>
            <w:tcW w:w="1285" w:type="dxa"/>
            <w:vMerge/>
          </w:tcPr>
          <w:p w14:paraId="5B227CBF"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674D36FE" w14:textId="77777777" w:rsidTr="001E7540">
        <w:trPr>
          <w:trHeight w:val="203"/>
        </w:trPr>
        <w:tc>
          <w:tcPr>
            <w:tcW w:w="1247" w:type="dxa"/>
            <w:vAlign w:val="center"/>
          </w:tcPr>
          <w:p w14:paraId="2D423FA0" w14:textId="77777777" w:rsidR="001E7540" w:rsidRPr="001E7540" w:rsidRDefault="001E7540" w:rsidP="001E7540">
            <w:pPr>
              <w:spacing w:before="120" w:after="0"/>
              <w:jc w:val="center"/>
              <w:rPr>
                <w:rFonts w:ascii="Times New Roman" w:hAnsi="Times New Roman"/>
                <w:sz w:val="24"/>
                <w:szCs w:val="24"/>
                <w:lang w:eastAsia="zh-CN"/>
              </w:rPr>
            </w:pPr>
            <w:r w:rsidRPr="001E7540">
              <w:rPr>
                <w:rFonts w:ascii="Times New Roman" w:hAnsi="Times New Roman"/>
                <w:sz w:val="24"/>
                <w:szCs w:val="24"/>
                <w:lang w:eastAsia="zh-CN"/>
              </w:rPr>
              <w:t>6.6</w:t>
            </w:r>
          </w:p>
        </w:tc>
        <w:tc>
          <w:tcPr>
            <w:tcW w:w="5954" w:type="dxa"/>
          </w:tcPr>
          <w:p w14:paraId="618FAB59" w14:textId="77777777" w:rsidR="001E7540" w:rsidRPr="001E7540" w:rsidRDefault="001E7540" w:rsidP="001E7540">
            <w:pPr>
              <w:spacing w:before="120" w:after="0"/>
              <w:jc w:val="both"/>
              <w:rPr>
                <w:rFonts w:ascii="Times New Roman" w:hAnsi="Times New Roman"/>
                <w:bCs/>
                <w:sz w:val="24"/>
                <w:szCs w:val="24"/>
              </w:rPr>
            </w:pPr>
            <w:r w:rsidRPr="001E7540">
              <w:rPr>
                <w:rFonts w:ascii="Times New Roman" w:hAnsi="Times New Roman"/>
                <w:sz w:val="24"/>
                <w:szCs w:val="24"/>
                <w:lang w:val="de-DE"/>
              </w:rPr>
              <w:t>Giữ vách trên các chồng cũi</w:t>
            </w:r>
          </w:p>
        </w:tc>
        <w:tc>
          <w:tcPr>
            <w:tcW w:w="870" w:type="dxa"/>
          </w:tcPr>
          <w:p w14:paraId="5FAD6772"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0,5</w:t>
            </w:r>
          </w:p>
        </w:tc>
        <w:tc>
          <w:tcPr>
            <w:tcW w:w="1285" w:type="dxa"/>
            <w:vMerge/>
          </w:tcPr>
          <w:p w14:paraId="1A6672C2"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5072DAD7" w14:textId="77777777" w:rsidTr="001E7540">
        <w:trPr>
          <w:trHeight w:val="203"/>
        </w:trPr>
        <w:tc>
          <w:tcPr>
            <w:tcW w:w="1247" w:type="dxa"/>
            <w:vAlign w:val="center"/>
          </w:tcPr>
          <w:p w14:paraId="1843A929" w14:textId="77777777" w:rsidR="001E7540" w:rsidRPr="001E7540" w:rsidRDefault="001E7540" w:rsidP="001E7540">
            <w:pPr>
              <w:spacing w:before="120" w:after="0"/>
              <w:jc w:val="center"/>
              <w:rPr>
                <w:rFonts w:ascii="Times New Roman" w:hAnsi="Times New Roman"/>
                <w:sz w:val="24"/>
                <w:szCs w:val="24"/>
                <w:lang w:eastAsia="zh-CN"/>
              </w:rPr>
            </w:pPr>
            <w:r w:rsidRPr="001E7540">
              <w:rPr>
                <w:rFonts w:ascii="Times New Roman" w:hAnsi="Times New Roman"/>
                <w:sz w:val="24"/>
                <w:szCs w:val="24"/>
                <w:lang w:eastAsia="zh-CN"/>
              </w:rPr>
              <w:t>6.7</w:t>
            </w:r>
          </w:p>
        </w:tc>
        <w:tc>
          <w:tcPr>
            <w:tcW w:w="5954" w:type="dxa"/>
          </w:tcPr>
          <w:p w14:paraId="76BD392C" w14:textId="77777777" w:rsidR="001E7540" w:rsidRPr="001E7540" w:rsidRDefault="001E7540" w:rsidP="001E7540">
            <w:pPr>
              <w:spacing w:before="120" w:after="0"/>
              <w:jc w:val="both"/>
              <w:rPr>
                <w:rFonts w:ascii="Times New Roman" w:hAnsi="Times New Roman"/>
                <w:bCs/>
                <w:sz w:val="24"/>
                <w:szCs w:val="24"/>
              </w:rPr>
            </w:pPr>
            <w:r w:rsidRPr="001E7540">
              <w:rPr>
                <w:rFonts w:ascii="Times New Roman" w:hAnsi="Times New Roman"/>
                <w:sz w:val="24"/>
                <w:szCs w:val="24"/>
                <w:lang w:val="de-DE"/>
              </w:rPr>
              <w:t>Chèn lò toàn phần</w:t>
            </w:r>
          </w:p>
        </w:tc>
        <w:tc>
          <w:tcPr>
            <w:tcW w:w="870" w:type="dxa"/>
          </w:tcPr>
          <w:p w14:paraId="54473E6D"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0,5</w:t>
            </w:r>
          </w:p>
        </w:tc>
        <w:tc>
          <w:tcPr>
            <w:tcW w:w="1285" w:type="dxa"/>
            <w:vMerge/>
          </w:tcPr>
          <w:p w14:paraId="4C32B5BC"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3FB4C0CD" w14:textId="77777777" w:rsidTr="001E7540">
        <w:trPr>
          <w:trHeight w:val="203"/>
        </w:trPr>
        <w:tc>
          <w:tcPr>
            <w:tcW w:w="1247" w:type="dxa"/>
            <w:vAlign w:val="center"/>
          </w:tcPr>
          <w:p w14:paraId="6142595F" w14:textId="77777777" w:rsidR="001E7540" w:rsidRPr="001E7540" w:rsidRDefault="001E7540" w:rsidP="001E7540">
            <w:pPr>
              <w:spacing w:before="120" w:after="0"/>
              <w:jc w:val="center"/>
              <w:rPr>
                <w:rFonts w:ascii="Times New Roman" w:hAnsi="Times New Roman"/>
                <w:sz w:val="24"/>
                <w:szCs w:val="24"/>
                <w:lang w:eastAsia="zh-CN"/>
              </w:rPr>
            </w:pPr>
            <w:r w:rsidRPr="001E7540">
              <w:rPr>
                <w:rFonts w:ascii="Times New Roman" w:hAnsi="Times New Roman"/>
                <w:sz w:val="24"/>
                <w:szCs w:val="24"/>
                <w:lang w:eastAsia="zh-CN"/>
              </w:rPr>
              <w:t>6.8</w:t>
            </w:r>
          </w:p>
        </w:tc>
        <w:tc>
          <w:tcPr>
            <w:tcW w:w="5954" w:type="dxa"/>
          </w:tcPr>
          <w:p w14:paraId="496B8799" w14:textId="77777777" w:rsidR="001E7540" w:rsidRPr="001E7540" w:rsidRDefault="001E7540" w:rsidP="001E7540">
            <w:pPr>
              <w:spacing w:before="120" w:after="0"/>
              <w:jc w:val="both"/>
              <w:rPr>
                <w:rFonts w:ascii="Times New Roman" w:hAnsi="Times New Roman"/>
                <w:bCs/>
                <w:sz w:val="24"/>
                <w:szCs w:val="24"/>
              </w:rPr>
            </w:pPr>
            <w:r w:rsidRPr="001E7540">
              <w:rPr>
                <w:rFonts w:ascii="Times New Roman" w:hAnsi="Times New Roman"/>
                <w:sz w:val="24"/>
                <w:szCs w:val="24"/>
                <w:lang w:val="de-DE"/>
              </w:rPr>
              <w:t>Giữ vách trên các trụ than</w:t>
            </w:r>
          </w:p>
        </w:tc>
        <w:tc>
          <w:tcPr>
            <w:tcW w:w="870" w:type="dxa"/>
          </w:tcPr>
          <w:p w14:paraId="3D3DDC9D"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0,5</w:t>
            </w:r>
          </w:p>
        </w:tc>
        <w:tc>
          <w:tcPr>
            <w:tcW w:w="1285" w:type="dxa"/>
            <w:vMerge/>
          </w:tcPr>
          <w:p w14:paraId="09453952" w14:textId="77777777" w:rsidR="001E7540" w:rsidRPr="001E7540" w:rsidRDefault="001E7540" w:rsidP="001E7540">
            <w:pPr>
              <w:spacing w:before="120" w:after="0"/>
              <w:jc w:val="center"/>
              <w:rPr>
                <w:rFonts w:ascii="Times New Roman" w:hAnsi="Times New Roman"/>
                <w:b/>
                <w:sz w:val="24"/>
                <w:szCs w:val="24"/>
              </w:rPr>
            </w:pPr>
          </w:p>
        </w:tc>
      </w:tr>
      <w:tr w:rsidR="001E7540" w:rsidRPr="001E7540" w14:paraId="5645A1CE" w14:textId="77777777" w:rsidTr="001E7540">
        <w:tc>
          <w:tcPr>
            <w:tcW w:w="1247" w:type="dxa"/>
            <w:vAlign w:val="center"/>
          </w:tcPr>
          <w:p w14:paraId="1455534A" w14:textId="77777777" w:rsidR="001E7540" w:rsidRPr="001E7540" w:rsidRDefault="001E7540" w:rsidP="001E7540">
            <w:pPr>
              <w:spacing w:before="120" w:after="0"/>
              <w:jc w:val="center"/>
              <w:rPr>
                <w:rFonts w:ascii="Times New Roman" w:hAnsi="Times New Roman"/>
                <w:sz w:val="24"/>
                <w:szCs w:val="24"/>
                <w:lang w:eastAsia="zh-CN"/>
              </w:rPr>
            </w:pPr>
            <w:r w:rsidRPr="001E7540">
              <w:rPr>
                <w:rFonts w:ascii="Times New Roman" w:hAnsi="Times New Roman"/>
                <w:sz w:val="24"/>
                <w:szCs w:val="24"/>
                <w:lang w:eastAsia="zh-CN"/>
              </w:rPr>
              <w:t>6.9</w:t>
            </w:r>
          </w:p>
        </w:tc>
        <w:tc>
          <w:tcPr>
            <w:tcW w:w="5954" w:type="dxa"/>
          </w:tcPr>
          <w:p w14:paraId="2868F70E" w14:textId="77777777" w:rsidR="001E7540" w:rsidRPr="001E7540" w:rsidRDefault="001E7540" w:rsidP="001E7540">
            <w:pPr>
              <w:spacing w:before="120" w:after="0"/>
              <w:jc w:val="both"/>
              <w:rPr>
                <w:rFonts w:ascii="Times New Roman" w:hAnsi="Times New Roman"/>
                <w:bCs/>
                <w:color w:val="000000"/>
                <w:sz w:val="24"/>
                <w:szCs w:val="24"/>
              </w:rPr>
            </w:pPr>
            <w:r w:rsidRPr="001E7540">
              <w:rPr>
                <w:rFonts w:ascii="Times New Roman" w:hAnsi="Times New Roman"/>
                <w:sz w:val="24"/>
                <w:szCs w:val="24"/>
                <w:lang w:val="de-DE"/>
              </w:rPr>
              <w:t>Các ph</w:t>
            </w:r>
            <w:r w:rsidRPr="001E7540">
              <w:rPr>
                <w:rFonts w:ascii="Times New Roman" w:hAnsi="Times New Roman" w:hint="eastAsia"/>
                <w:sz w:val="24"/>
                <w:szCs w:val="24"/>
                <w:lang w:val="de-DE"/>
              </w:rPr>
              <w:t>ươ</w:t>
            </w:r>
            <w:r w:rsidRPr="001E7540">
              <w:rPr>
                <w:rFonts w:ascii="Times New Roman" w:hAnsi="Times New Roman"/>
                <w:sz w:val="24"/>
                <w:szCs w:val="24"/>
                <w:lang w:val="de-DE"/>
              </w:rPr>
              <w:t xml:space="preserve">ng pháp </w:t>
            </w:r>
            <w:r w:rsidRPr="001E7540">
              <w:rPr>
                <w:rFonts w:ascii="Times New Roman" w:hAnsi="Times New Roman" w:hint="eastAsia"/>
                <w:sz w:val="24"/>
                <w:szCs w:val="24"/>
                <w:lang w:val="de-DE"/>
              </w:rPr>
              <w:t>đ</w:t>
            </w:r>
            <w:r w:rsidRPr="001E7540">
              <w:rPr>
                <w:rFonts w:ascii="Times New Roman" w:hAnsi="Times New Roman"/>
                <w:sz w:val="24"/>
                <w:szCs w:val="24"/>
                <w:lang w:val="de-DE"/>
              </w:rPr>
              <w:t>iều khiển áp lực mỏ hỗn hợp</w:t>
            </w:r>
          </w:p>
        </w:tc>
        <w:tc>
          <w:tcPr>
            <w:tcW w:w="870" w:type="dxa"/>
          </w:tcPr>
          <w:p w14:paraId="5DDA9E43" w14:textId="77777777" w:rsidR="001E7540" w:rsidRPr="001E7540" w:rsidRDefault="001E7540" w:rsidP="001E7540">
            <w:pPr>
              <w:spacing w:before="120" w:after="0"/>
              <w:jc w:val="center"/>
              <w:rPr>
                <w:rFonts w:ascii="Times New Roman" w:hAnsi="Times New Roman"/>
                <w:sz w:val="24"/>
                <w:szCs w:val="24"/>
              </w:rPr>
            </w:pPr>
            <w:r w:rsidRPr="001E7540">
              <w:rPr>
                <w:rFonts w:ascii="Times New Roman" w:hAnsi="Times New Roman"/>
                <w:sz w:val="24"/>
                <w:szCs w:val="24"/>
              </w:rPr>
              <w:t>0,5</w:t>
            </w:r>
          </w:p>
        </w:tc>
        <w:tc>
          <w:tcPr>
            <w:tcW w:w="1285" w:type="dxa"/>
            <w:vMerge/>
          </w:tcPr>
          <w:p w14:paraId="26F669CD" w14:textId="77777777" w:rsidR="001E7540" w:rsidRPr="001E7540" w:rsidRDefault="001E7540" w:rsidP="001E7540">
            <w:pPr>
              <w:spacing w:before="120" w:after="0"/>
              <w:jc w:val="center"/>
              <w:rPr>
                <w:rFonts w:ascii="Times New Roman" w:hAnsi="Times New Roman"/>
                <w:b/>
                <w:sz w:val="24"/>
                <w:szCs w:val="24"/>
              </w:rPr>
            </w:pPr>
          </w:p>
        </w:tc>
      </w:tr>
    </w:tbl>
    <w:p w14:paraId="2B15A955" w14:textId="77777777"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0C9288FB" w14:textId="77777777" w:rsidR="00D54199" w:rsidRPr="00D54199" w:rsidRDefault="00BF19A5" w:rsidP="00D54199">
      <w:pPr>
        <w:spacing w:before="120" w:after="0"/>
        <w:ind w:firstLine="720"/>
        <w:jc w:val="both"/>
        <w:rPr>
          <w:rFonts w:ascii="Times New Roman" w:hAnsi="Times New Roman" w:cs="Times New Roman"/>
          <w:sz w:val="24"/>
          <w:szCs w:val="24"/>
        </w:rPr>
      </w:pPr>
      <w:r w:rsidRPr="00BF19A5">
        <w:rPr>
          <w:rFonts w:ascii="Times New Roman" w:hAnsi="Times New Roman" w:cs="Times New Roman"/>
          <w:sz w:val="24"/>
          <w:szCs w:val="24"/>
        </w:rPr>
        <w:t xml:space="preserve">- </w:t>
      </w:r>
      <w:r w:rsidR="00D54199" w:rsidRPr="00D54199">
        <w:rPr>
          <w:rFonts w:ascii="Times New Roman" w:hAnsi="Times New Roman" w:cs="Times New Roman"/>
          <w:sz w:val="24"/>
          <w:szCs w:val="24"/>
        </w:rPr>
        <w:t xml:space="preserve">Giảng dạy lý thuyết kết hợp bài tập. </w:t>
      </w:r>
    </w:p>
    <w:p w14:paraId="24932A0D" w14:textId="17874487" w:rsidR="007C0464" w:rsidRPr="0083696A" w:rsidRDefault="00D54199" w:rsidP="00D54199">
      <w:pPr>
        <w:spacing w:before="120" w:after="0"/>
        <w:ind w:firstLine="720"/>
        <w:jc w:val="both"/>
        <w:rPr>
          <w:rFonts w:ascii="Times New Roman" w:hAnsi="Times New Roman" w:cs="Times New Roman"/>
          <w:spacing w:val="-2"/>
          <w:sz w:val="24"/>
          <w:szCs w:val="24"/>
        </w:rPr>
      </w:pPr>
      <w:r w:rsidRPr="00D54199">
        <w:rPr>
          <w:rFonts w:ascii="Times New Roman" w:hAnsi="Times New Roman" w:cs="Times New Roman"/>
          <w:sz w:val="24"/>
          <w:szCs w:val="24"/>
        </w:rPr>
        <w:t xml:space="preserve">- </w:t>
      </w:r>
      <w:r w:rsidR="001E7540" w:rsidRPr="001E7540">
        <w:rPr>
          <w:rFonts w:ascii="Times New Roman" w:hAnsi="Times New Roman" w:cs="Times New Roman"/>
          <w:sz w:val="24"/>
          <w:szCs w:val="24"/>
        </w:rPr>
        <w:t>Thực tập trong phòng: Tổng hợp lý th</w:t>
      </w:r>
      <w:r w:rsidR="00286FD2">
        <w:rPr>
          <w:rFonts w:ascii="Times New Roman" w:hAnsi="Times New Roman" w:cs="Times New Roman"/>
          <w:sz w:val="24"/>
          <w:szCs w:val="24"/>
        </w:rPr>
        <w:t>u</w:t>
      </w:r>
      <w:r w:rsidR="001E7540" w:rsidRPr="001E7540">
        <w:rPr>
          <w:rFonts w:ascii="Times New Roman" w:hAnsi="Times New Roman" w:cs="Times New Roman"/>
          <w:sz w:val="24"/>
          <w:szCs w:val="24"/>
        </w:rPr>
        <w:t>yết đã học trên lớp, xem các mô hình và nhận biết các sơ đồ áp lực, các vật liệu chống giữ điều khiển áp lực mỏ</w:t>
      </w:r>
      <w:r w:rsidR="007C0464" w:rsidRPr="0083696A">
        <w:rPr>
          <w:rFonts w:ascii="Times New Roman" w:hAnsi="Times New Roman" w:cs="Times New Roman"/>
          <w:spacing w:val="-2"/>
          <w:sz w:val="24"/>
          <w:szCs w:val="24"/>
        </w:rPr>
        <w:t xml:space="preserve">. </w:t>
      </w:r>
    </w:p>
    <w:p w14:paraId="0269BBB4" w14:textId="046B5471"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0AE0DEE" w14:textId="77777777" w:rsidR="007C0464" w:rsidRPr="007C0464" w:rsidRDefault="007C0464" w:rsidP="001C190A">
      <w:pPr>
        <w:spacing w:before="120" w:after="0"/>
        <w:ind w:right="-279" w:firstLine="720"/>
        <w:rPr>
          <w:rFonts w:ascii="Times New Roman" w:hAnsi="Times New Roman" w:cs="Times New Roman"/>
          <w:sz w:val="24"/>
          <w:szCs w:val="24"/>
        </w:rPr>
      </w:pPr>
      <w:r w:rsidRPr="007C0464">
        <w:rPr>
          <w:rFonts w:ascii="Times New Roman" w:hAnsi="Times New Roman" w:cs="Times New Roman"/>
          <w:sz w:val="24"/>
          <w:szCs w:val="24"/>
        </w:rPr>
        <w:t>Sinh viên phải thực hiện các nhiệm vụ sau:</w:t>
      </w:r>
    </w:p>
    <w:p w14:paraId="305913A4"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Có mặt tối thiểu 80% số tiết học lý thuyết.</w:t>
      </w:r>
    </w:p>
    <w:p w14:paraId="64534C8D"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Hoàn thành đầy đủ các bài tập nhóm/ bài tập lớn và được đánh giá kết quả thực hiện.</w:t>
      </w:r>
    </w:p>
    <w:p w14:paraId="6AAC979F"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kiểm tra giữa học kỳ.</w:t>
      </w:r>
    </w:p>
    <w:p w14:paraId="7A41A18C"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thi kết thúc học phần (bắt buộc).</w:t>
      </w:r>
    </w:p>
    <w:p w14:paraId="05626A01" w14:textId="77777777" w:rsid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Chủ động chuẩn bị trước các nội dung theo mục 11.</w:t>
      </w:r>
    </w:p>
    <w:p w14:paraId="7E88BBBF" w14:textId="13A03D75" w:rsidR="00682BF3" w:rsidRPr="00CB21F6" w:rsidRDefault="00682BF3" w:rsidP="00FE2AD3">
      <w:pPr>
        <w:spacing w:before="120" w:after="0"/>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38CB5951" w14:textId="16239DF1" w:rsidR="0083696A"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 xml:space="preserve">9.1. </w:t>
      </w:r>
      <w:r w:rsidR="0083696A">
        <w:rPr>
          <w:rFonts w:ascii="Times New Roman" w:hAnsi="Times New Roman" w:cs="Times New Roman"/>
          <w:b/>
          <w:sz w:val="24"/>
          <w:szCs w:val="24"/>
        </w:rPr>
        <w:t>Cách đánh giá</w:t>
      </w:r>
    </w:p>
    <w:p w14:paraId="5E978BAA" w14:textId="07BEABA4" w:rsidR="00C66F46" w:rsidRPr="0083696A" w:rsidRDefault="00C66F46" w:rsidP="0083696A">
      <w:pPr>
        <w:spacing w:before="120" w:after="0"/>
        <w:ind w:firstLine="720"/>
        <w:rPr>
          <w:rFonts w:ascii="Times New Roman" w:hAnsi="Times New Roman" w:cs="Times New Roman"/>
          <w:sz w:val="24"/>
          <w:szCs w:val="24"/>
        </w:rPr>
      </w:pPr>
      <w:r w:rsidRPr="0083696A">
        <w:rPr>
          <w:rFonts w:ascii="Times New Roman" w:hAnsi="Times New Roman" w:cs="Times New Roman"/>
          <w:sz w:val="24"/>
          <w:szCs w:val="24"/>
        </w:rPr>
        <w:t>Sinh viên được đánh giá tích lũy học phần như sau:</w:t>
      </w:r>
    </w:p>
    <w:p w14:paraId="76D5ED91" w14:textId="2268028C" w:rsidR="00C66F46" w:rsidRDefault="00C66F46"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7C0464" w:rsidRPr="003F2742" w14:paraId="48CFF698" w14:textId="77777777" w:rsidTr="007C0464">
        <w:tc>
          <w:tcPr>
            <w:tcW w:w="589" w:type="dxa"/>
            <w:vAlign w:val="center"/>
          </w:tcPr>
          <w:p w14:paraId="45442F43"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TT</w:t>
            </w:r>
          </w:p>
        </w:tc>
        <w:tc>
          <w:tcPr>
            <w:tcW w:w="3255" w:type="dxa"/>
            <w:vAlign w:val="center"/>
          </w:tcPr>
          <w:p w14:paraId="63D5F9CD"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Điểm thành phần</w:t>
            </w:r>
          </w:p>
        </w:tc>
        <w:tc>
          <w:tcPr>
            <w:tcW w:w="4133" w:type="dxa"/>
            <w:vAlign w:val="center"/>
          </w:tcPr>
          <w:p w14:paraId="22DD0CDC"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Quy định</w:t>
            </w:r>
          </w:p>
        </w:tc>
        <w:tc>
          <w:tcPr>
            <w:tcW w:w="1373" w:type="dxa"/>
            <w:vAlign w:val="center"/>
          </w:tcPr>
          <w:p w14:paraId="1543102B"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Trọng số</w:t>
            </w:r>
          </w:p>
        </w:tc>
      </w:tr>
      <w:tr w:rsidR="007C0464" w:rsidRPr="003F2742" w14:paraId="0421E8AD" w14:textId="77777777" w:rsidTr="007C0464">
        <w:tc>
          <w:tcPr>
            <w:tcW w:w="589" w:type="dxa"/>
            <w:vAlign w:val="center"/>
          </w:tcPr>
          <w:p w14:paraId="6D340F2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w:t>
            </w:r>
          </w:p>
        </w:tc>
        <w:tc>
          <w:tcPr>
            <w:tcW w:w="3255" w:type="dxa"/>
            <w:vAlign w:val="center"/>
          </w:tcPr>
          <w:p w14:paraId="0136B852"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chuyên cần </w:t>
            </w:r>
          </w:p>
        </w:tc>
        <w:tc>
          <w:tcPr>
            <w:tcW w:w="4133" w:type="dxa"/>
            <w:vAlign w:val="center"/>
          </w:tcPr>
          <w:p w14:paraId="2B49D138"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Số tiết tham dự học/tổng số tiết </w:t>
            </w:r>
          </w:p>
        </w:tc>
        <w:tc>
          <w:tcPr>
            <w:tcW w:w="1373" w:type="dxa"/>
            <w:vAlign w:val="center"/>
          </w:tcPr>
          <w:p w14:paraId="49EC2A5C"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10%</w:t>
            </w:r>
          </w:p>
        </w:tc>
      </w:tr>
      <w:tr w:rsidR="007C0464" w:rsidRPr="003F2742" w14:paraId="4D21B7F6" w14:textId="77777777" w:rsidTr="007C0464">
        <w:tc>
          <w:tcPr>
            <w:tcW w:w="589" w:type="dxa"/>
            <w:vAlign w:val="center"/>
          </w:tcPr>
          <w:p w14:paraId="23E7D72B"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2</w:t>
            </w:r>
          </w:p>
        </w:tc>
        <w:tc>
          <w:tcPr>
            <w:tcW w:w="3255" w:type="dxa"/>
            <w:vAlign w:val="center"/>
          </w:tcPr>
          <w:p w14:paraId="10364771" w14:textId="42C8269B"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Điểm bài tậ</w:t>
            </w:r>
            <w:r w:rsidR="00E53F32">
              <w:rPr>
                <w:rFonts w:ascii="Times New Roman" w:hAnsi="Times New Roman"/>
                <w:color w:val="000000"/>
                <w:sz w:val="24"/>
                <w:szCs w:val="24"/>
              </w:rPr>
              <w:t>p nhóm</w:t>
            </w:r>
          </w:p>
        </w:tc>
        <w:tc>
          <w:tcPr>
            <w:tcW w:w="4133" w:type="dxa"/>
            <w:vAlign w:val="center"/>
          </w:tcPr>
          <w:p w14:paraId="652A66E8" w14:textId="77777777" w:rsidR="007C0464" w:rsidRDefault="00E53F32" w:rsidP="00FE2AD3">
            <w:pPr>
              <w:spacing w:before="120" w:line="276" w:lineRule="auto"/>
              <w:rPr>
                <w:rFonts w:ascii="Times New Roman" w:hAnsi="Times New Roman"/>
                <w:color w:val="000000"/>
                <w:sz w:val="24"/>
                <w:szCs w:val="24"/>
              </w:rPr>
            </w:pPr>
            <w:r>
              <w:rPr>
                <w:rFonts w:ascii="Times New Roman" w:hAnsi="Times New Roman"/>
                <w:color w:val="000000"/>
                <w:sz w:val="24"/>
                <w:szCs w:val="24"/>
              </w:rPr>
              <w:t>- Báo cáo/ Thuyết minh/ …</w:t>
            </w:r>
          </w:p>
          <w:p w14:paraId="0D5F8415" w14:textId="4E408035" w:rsidR="00E53F32" w:rsidRPr="007C0464" w:rsidRDefault="00E53F32" w:rsidP="00FE2AD3">
            <w:pPr>
              <w:spacing w:before="120" w:line="276" w:lineRule="auto"/>
              <w:rPr>
                <w:rFonts w:ascii="Times New Roman" w:hAnsi="Times New Roman"/>
                <w:color w:val="000000"/>
                <w:sz w:val="24"/>
                <w:szCs w:val="24"/>
              </w:rPr>
            </w:pPr>
            <w:r>
              <w:rPr>
                <w:rFonts w:ascii="Times New Roman" w:hAnsi="Times New Roman"/>
                <w:color w:val="000000"/>
                <w:sz w:val="24"/>
                <w:szCs w:val="24"/>
              </w:rPr>
              <w:t>- Được nhóm xác nhận có tham gia</w:t>
            </w:r>
          </w:p>
        </w:tc>
        <w:tc>
          <w:tcPr>
            <w:tcW w:w="1373" w:type="dxa"/>
            <w:vMerge w:val="restart"/>
            <w:vAlign w:val="center"/>
          </w:tcPr>
          <w:p w14:paraId="245ADEC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30%</w:t>
            </w:r>
          </w:p>
        </w:tc>
      </w:tr>
      <w:tr w:rsidR="007C0464" w:rsidRPr="003F2742" w14:paraId="444B4692" w14:textId="77777777" w:rsidTr="007C0464">
        <w:tc>
          <w:tcPr>
            <w:tcW w:w="589" w:type="dxa"/>
            <w:vAlign w:val="center"/>
          </w:tcPr>
          <w:p w14:paraId="713B62B1" w14:textId="3602465F" w:rsidR="007C0464" w:rsidRPr="007C0464" w:rsidRDefault="00E53F32"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3</w:t>
            </w:r>
          </w:p>
        </w:tc>
        <w:tc>
          <w:tcPr>
            <w:tcW w:w="3255" w:type="dxa"/>
            <w:vAlign w:val="center"/>
          </w:tcPr>
          <w:p w14:paraId="0E460322" w14:textId="5E6EE1D2"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kiểm tra </w:t>
            </w:r>
            <w:r w:rsidR="00E53F32">
              <w:rPr>
                <w:rFonts w:ascii="Times New Roman" w:hAnsi="Times New Roman"/>
                <w:color w:val="000000"/>
                <w:sz w:val="24"/>
                <w:szCs w:val="24"/>
              </w:rPr>
              <w:t>giữa kỳ</w:t>
            </w:r>
            <w:r w:rsidRPr="007C0464">
              <w:rPr>
                <w:rFonts w:ascii="Times New Roman" w:hAnsi="Times New Roman"/>
                <w:color w:val="000000"/>
                <w:sz w:val="24"/>
                <w:szCs w:val="24"/>
              </w:rPr>
              <w:t xml:space="preserve"> </w:t>
            </w:r>
          </w:p>
        </w:tc>
        <w:tc>
          <w:tcPr>
            <w:tcW w:w="4133" w:type="dxa"/>
            <w:vAlign w:val="center"/>
          </w:tcPr>
          <w:p w14:paraId="3A5309E4" w14:textId="0A34CAEE" w:rsidR="007C0464" w:rsidRPr="007C0464" w:rsidRDefault="007C0464" w:rsidP="00E53F32">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 </w:t>
            </w:r>
            <w:r w:rsidR="00E53F32">
              <w:rPr>
                <w:rFonts w:ascii="Times New Roman" w:hAnsi="Times New Roman"/>
                <w:color w:val="000000"/>
                <w:sz w:val="24"/>
                <w:szCs w:val="24"/>
              </w:rPr>
              <w:t>Thi viết</w:t>
            </w:r>
          </w:p>
        </w:tc>
        <w:tc>
          <w:tcPr>
            <w:tcW w:w="1373" w:type="dxa"/>
            <w:vMerge/>
            <w:vAlign w:val="center"/>
          </w:tcPr>
          <w:p w14:paraId="1EAF4087" w14:textId="77777777" w:rsidR="007C0464" w:rsidRPr="007C0464" w:rsidRDefault="007C0464" w:rsidP="00FE2AD3">
            <w:pPr>
              <w:spacing w:before="120" w:line="276" w:lineRule="auto"/>
              <w:jc w:val="center"/>
              <w:rPr>
                <w:rFonts w:ascii="Times New Roman" w:hAnsi="Times New Roman"/>
                <w:color w:val="000000"/>
                <w:sz w:val="24"/>
                <w:szCs w:val="24"/>
              </w:rPr>
            </w:pPr>
          </w:p>
        </w:tc>
      </w:tr>
      <w:tr w:rsidR="007C0464" w:rsidRPr="003F2742" w14:paraId="691494E3" w14:textId="77777777" w:rsidTr="007C0464">
        <w:tc>
          <w:tcPr>
            <w:tcW w:w="589" w:type="dxa"/>
            <w:vAlign w:val="center"/>
          </w:tcPr>
          <w:p w14:paraId="16DF2C7A" w14:textId="47CDD7CE" w:rsidR="007C0464" w:rsidRPr="007C0464" w:rsidRDefault="00E53F32"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4</w:t>
            </w:r>
          </w:p>
        </w:tc>
        <w:tc>
          <w:tcPr>
            <w:tcW w:w="3255" w:type="dxa"/>
            <w:vAlign w:val="center"/>
          </w:tcPr>
          <w:p w14:paraId="0ABA0B35"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thi kết thúc học phần </w:t>
            </w:r>
          </w:p>
        </w:tc>
        <w:tc>
          <w:tcPr>
            <w:tcW w:w="4133" w:type="dxa"/>
            <w:vAlign w:val="center"/>
          </w:tcPr>
          <w:p w14:paraId="1E4C9D4A" w14:textId="1E1D6C09"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Thi viế</w:t>
            </w:r>
            <w:r w:rsidR="00E53F32">
              <w:rPr>
                <w:rFonts w:ascii="Times New Roman" w:hAnsi="Times New Roman"/>
                <w:color w:val="000000"/>
                <w:sz w:val="24"/>
                <w:szCs w:val="24"/>
              </w:rPr>
              <w:t>t (75</w:t>
            </w:r>
            <w:r w:rsidRPr="007C0464">
              <w:rPr>
                <w:rFonts w:ascii="Times New Roman" w:hAnsi="Times New Roman"/>
                <w:color w:val="000000"/>
                <w:sz w:val="24"/>
                <w:szCs w:val="24"/>
              </w:rPr>
              <w:t xml:space="preserve"> phút)</w:t>
            </w:r>
          </w:p>
          <w:p w14:paraId="7C3AD9B9"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Tham dự đủ 80% tiết lý thuyết và hoàn thành viết báo cáo thực tập/bài tập</w:t>
            </w:r>
          </w:p>
        </w:tc>
        <w:tc>
          <w:tcPr>
            <w:tcW w:w="1373" w:type="dxa"/>
            <w:vAlign w:val="center"/>
          </w:tcPr>
          <w:p w14:paraId="78BF9719"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60%</w:t>
            </w:r>
          </w:p>
        </w:tc>
      </w:tr>
    </w:tbl>
    <w:p w14:paraId="11F777D9" w14:textId="634CD9B4" w:rsidR="00C66F46" w:rsidRPr="00FE2AD3"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lastRenderedPageBreak/>
        <w:t>9.2.</w:t>
      </w:r>
      <w:r w:rsidR="00D47D9F" w:rsidRPr="00FE2AD3">
        <w:rPr>
          <w:rFonts w:ascii="Times New Roman" w:hAnsi="Times New Roman" w:cs="Times New Roman"/>
          <w:b/>
          <w:sz w:val="24"/>
          <w:szCs w:val="24"/>
        </w:rPr>
        <w:t xml:space="preserve"> </w:t>
      </w:r>
      <w:r w:rsidRPr="00FE2AD3">
        <w:rPr>
          <w:rFonts w:ascii="Times New Roman" w:hAnsi="Times New Roman" w:cs="Times New Roman"/>
          <w:b/>
          <w:sz w:val="24"/>
          <w:szCs w:val="24"/>
        </w:rPr>
        <w:t>Cách tính điểm</w:t>
      </w:r>
      <w:r w:rsidR="00FE2AD3">
        <w:rPr>
          <w:rFonts w:ascii="Times New Roman" w:hAnsi="Times New Roman" w:cs="Times New Roman"/>
          <w:b/>
          <w:sz w:val="24"/>
          <w:szCs w:val="24"/>
        </w:rPr>
        <w:t>:</w:t>
      </w:r>
    </w:p>
    <w:p w14:paraId="5DBD818B" w14:textId="043369DD"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7C0464">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53532A">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A1F96CD" w14:textId="683B276B"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7C0464">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38E90021" w14:textId="6A0013F1" w:rsidR="00C647AD" w:rsidRPr="00CB21F6" w:rsidRDefault="00C647AD"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10.</w:t>
      </w:r>
      <w:r w:rsidR="00D47D9F">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3F718C12"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 xml:space="preserve">Giáo trình chính:  </w:t>
      </w:r>
    </w:p>
    <w:p w14:paraId="02176ADB" w14:textId="755C60D9" w:rsidR="00687315" w:rsidRPr="00687315" w:rsidRDefault="00687315" w:rsidP="00D54199">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[1]</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1E7540" w:rsidRPr="001E7540">
        <w:rPr>
          <w:rFonts w:ascii="Times New Roman" w:hAnsi="Times New Roman" w:cs="Times New Roman"/>
          <w:sz w:val="24"/>
          <w:szCs w:val="24"/>
        </w:rPr>
        <w:t>Đỗ Mạnh Phong, Vũ Đình Tiến</w:t>
      </w:r>
      <w:r w:rsidR="001E7540" w:rsidRPr="001E7540">
        <w:rPr>
          <w:rFonts w:ascii="Times New Roman" w:hAnsi="Times New Roman" w:cs="Times New Roman"/>
          <w:i/>
          <w:sz w:val="24"/>
          <w:szCs w:val="24"/>
        </w:rPr>
        <w:t xml:space="preserve">. </w:t>
      </w:r>
      <w:r w:rsidR="001E7540">
        <w:rPr>
          <w:rFonts w:ascii="Times New Roman" w:hAnsi="Times New Roman" w:cs="Times New Roman"/>
          <w:i/>
          <w:sz w:val="24"/>
          <w:szCs w:val="24"/>
        </w:rPr>
        <w:t xml:space="preserve">Giáo trình </w:t>
      </w:r>
      <w:r w:rsidR="001E7540" w:rsidRPr="001E7540">
        <w:rPr>
          <w:rFonts w:ascii="Times New Roman" w:hAnsi="Times New Roman" w:cs="Times New Roman"/>
          <w:i/>
          <w:sz w:val="24"/>
          <w:szCs w:val="24"/>
        </w:rPr>
        <w:t>Áp lực mỏ hầm lò</w:t>
      </w:r>
      <w:r w:rsidR="001E7540">
        <w:rPr>
          <w:rFonts w:ascii="Times New Roman" w:hAnsi="Times New Roman" w:cs="Times New Roman"/>
          <w:i/>
          <w:sz w:val="24"/>
          <w:szCs w:val="24"/>
        </w:rPr>
        <w:t>.</w:t>
      </w:r>
      <w:r w:rsidR="001E7540" w:rsidRPr="001E7540">
        <w:rPr>
          <w:rFonts w:ascii="Times New Roman" w:hAnsi="Times New Roman" w:cs="Times New Roman"/>
          <w:i/>
          <w:sz w:val="24"/>
          <w:szCs w:val="24"/>
        </w:rPr>
        <w:t xml:space="preserve"> </w:t>
      </w:r>
      <w:r w:rsidR="001E7540" w:rsidRPr="001E7540">
        <w:rPr>
          <w:rFonts w:ascii="Times New Roman" w:hAnsi="Times New Roman" w:cs="Times New Roman"/>
          <w:sz w:val="24"/>
          <w:szCs w:val="24"/>
        </w:rPr>
        <w:t>NXB Giao thông vận tải, Hà Nội - 2008</w:t>
      </w:r>
      <w:r w:rsidR="00667A08" w:rsidRPr="001E7540">
        <w:rPr>
          <w:rFonts w:ascii="Times New Roman" w:hAnsi="Times New Roman" w:cs="Times New Roman"/>
          <w:sz w:val="24"/>
          <w:szCs w:val="24"/>
        </w:rPr>
        <w:t>.</w:t>
      </w:r>
    </w:p>
    <w:p w14:paraId="3EB7C46E"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Tài liệu tham khảo:</w:t>
      </w:r>
    </w:p>
    <w:p w14:paraId="646D2031" w14:textId="52194338" w:rsidR="001E7540" w:rsidRPr="001E7540" w:rsidRDefault="00E53F32" w:rsidP="001E7540">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w:t>
      </w:r>
      <w:r>
        <w:rPr>
          <w:rFonts w:ascii="Times New Roman" w:hAnsi="Times New Roman" w:cs="Times New Roman"/>
          <w:sz w:val="24"/>
          <w:szCs w:val="24"/>
        </w:rPr>
        <w:t>2</w:t>
      </w:r>
      <w:r w:rsidRPr="00687315">
        <w:rPr>
          <w:rFonts w:ascii="Times New Roman" w:hAnsi="Times New Roman" w:cs="Times New Roman"/>
          <w:sz w:val="24"/>
          <w:szCs w:val="24"/>
        </w:rPr>
        <w:t>]</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1E7540" w:rsidRPr="001E7540">
        <w:rPr>
          <w:rFonts w:ascii="Times New Roman" w:hAnsi="Times New Roman" w:cs="Times New Roman"/>
          <w:sz w:val="24"/>
          <w:szCs w:val="24"/>
        </w:rPr>
        <w:t>Trần Văn Huỳnh, Đỗ Mạ</w:t>
      </w:r>
      <w:r w:rsidR="001E7540">
        <w:rPr>
          <w:rFonts w:ascii="Times New Roman" w:hAnsi="Times New Roman" w:cs="Times New Roman"/>
          <w:sz w:val="24"/>
          <w:szCs w:val="24"/>
        </w:rPr>
        <w:t>nh Phong và nnk.</w:t>
      </w:r>
      <w:r w:rsidR="001E7540" w:rsidRPr="001E7540">
        <w:rPr>
          <w:rFonts w:ascii="Times New Roman" w:hAnsi="Times New Roman" w:cs="Times New Roman"/>
          <w:sz w:val="24"/>
          <w:szCs w:val="24"/>
        </w:rPr>
        <w:t xml:space="preserve"> </w:t>
      </w:r>
      <w:r w:rsidR="001E7540" w:rsidRPr="001E7540">
        <w:rPr>
          <w:rFonts w:ascii="Times New Roman" w:hAnsi="Times New Roman" w:cs="Times New Roman"/>
          <w:i/>
          <w:sz w:val="24"/>
          <w:szCs w:val="24"/>
        </w:rPr>
        <w:t>Mở vỉa và khai thác hầm lò các khoáng sàng dạng vỉa</w:t>
      </w:r>
      <w:r w:rsidR="001E7540">
        <w:rPr>
          <w:rFonts w:ascii="Times New Roman" w:hAnsi="Times New Roman" w:cs="Times New Roman"/>
          <w:sz w:val="24"/>
          <w:szCs w:val="24"/>
        </w:rPr>
        <w:t>.</w:t>
      </w:r>
      <w:r w:rsidR="001E7540" w:rsidRPr="001E7540">
        <w:rPr>
          <w:rFonts w:ascii="Times New Roman" w:hAnsi="Times New Roman" w:cs="Times New Roman"/>
          <w:sz w:val="24"/>
          <w:szCs w:val="24"/>
        </w:rPr>
        <w:t xml:space="preserve"> NXB Giao thông vận tải, Hà Nội - 2002.</w:t>
      </w:r>
    </w:p>
    <w:p w14:paraId="3774EE0F" w14:textId="582BA772" w:rsidR="00D54199" w:rsidRPr="00D54199" w:rsidRDefault="001E7540" w:rsidP="001E7540">
      <w:pPr>
        <w:spacing w:before="120" w:after="0"/>
        <w:ind w:firstLine="720"/>
        <w:jc w:val="both"/>
        <w:rPr>
          <w:rFonts w:ascii="Times New Roman" w:hAnsi="Times New Roman" w:cs="Times New Roman"/>
          <w:sz w:val="24"/>
          <w:szCs w:val="24"/>
        </w:rPr>
      </w:pPr>
      <w:r w:rsidRPr="001E7540">
        <w:rPr>
          <w:rFonts w:ascii="Times New Roman" w:hAnsi="Times New Roman" w:cs="Times New Roman"/>
          <w:sz w:val="24"/>
          <w:szCs w:val="24"/>
        </w:rPr>
        <w:t>[3]</w:t>
      </w:r>
      <w:r>
        <w:rPr>
          <w:rFonts w:ascii="Times New Roman" w:hAnsi="Times New Roman" w:cs="Times New Roman"/>
          <w:sz w:val="24"/>
          <w:szCs w:val="24"/>
        </w:rPr>
        <w:t>.</w:t>
      </w:r>
      <w:r w:rsidRPr="001E7540">
        <w:rPr>
          <w:rFonts w:ascii="Times New Roman" w:hAnsi="Times New Roman" w:cs="Times New Roman"/>
          <w:sz w:val="24"/>
          <w:szCs w:val="24"/>
        </w:rPr>
        <w:t xml:space="preserve"> Vũ Đình Tiến, Trầ</w:t>
      </w:r>
      <w:r>
        <w:rPr>
          <w:rFonts w:ascii="Times New Roman" w:hAnsi="Times New Roman" w:cs="Times New Roman"/>
          <w:sz w:val="24"/>
          <w:szCs w:val="24"/>
        </w:rPr>
        <w:t>n Văn Thanh.</w:t>
      </w:r>
      <w:r w:rsidRPr="001E7540">
        <w:rPr>
          <w:rFonts w:ascii="Times New Roman" w:hAnsi="Times New Roman" w:cs="Times New Roman"/>
          <w:sz w:val="24"/>
          <w:szCs w:val="24"/>
        </w:rPr>
        <w:t xml:space="preserve"> </w:t>
      </w:r>
      <w:r w:rsidRPr="001E7540">
        <w:rPr>
          <w:rFonts w:ascii="Times New Roman" w:hAnsi="Times New Roman" w:cs="Times New Roman"/>
          <w:i/>
          <w:sz w:val="24"/>
          <w:szCs w:val="24"/>
        </w:rPr>
        <w:t>Công nghệ khai thác than hầm lò</w:t>
      </w:r>
      <w:r>
        <w:rPr>
          <w:rFonts w:ascii="Times New Roman" w:hAnsi="Times New Roman" w:cs="Times New Roman"/>
          <w:sz w:val="24"/>
          <w:szCs w:val="24"/>
        </w:rPr>
        <w:t>.</w:t>
      </w:r>
      <w:r w:rsidRPr="001E7540">
        <w:rPr>
          <w:rFonts w:ascii="Times New Roman" w:hAnsi="Times New Roman" w:cs="Times New Roman"/>
          <w:sz w:val="24"/>
          <w:szCs w:val="24"/>
        </w:rPr>
        <w:t xml:space="preserve"> NXB Giao thông vận tải, Hà Nội - 2005.</w:t>
      </w:r>
    </w:p>
    <w:p w14:paraId="1D625CA7" w14:textId="77777777" w:rsidR="005F3AD5" w:rsidRPr="00D7458D" w:rsidRDefault="005F3AD5" w:rsidP="00FE2AD3">
      <w:pPr>
        <w:spacing w:before="120" w:after="0"/>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61892C5D" w14:textId="07437F3A" w:rsidR="005F3AD5" w:rsidRDefault="005F3AD5"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7"/>
        <w:gridCol w:w="709"/>
        <w:gridCol w:w="709"/>
        <w:gridCol w:w="850"/>
        <w:gridCol w:w="2410"/>
      </w:tblGrid>
      <w:tr w:rsidR="008A228C" w:rsidRPr="00722450" w14:paraId="558B6340" w14:textId="77777777" w:rsidTr="007C10EE">
        <w:tc>
          <w:tcPr>
            <w:tcW w:w="851" w:type="dxa"/>
            <w:vAlign w:val="center"/>
          </w:tcPr>
          <w:p w14:paraId="256B8D7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Tuần</w:t>
            </w:r>
          </w:p>
        </w:tc>
        <w:tc>
          <w:tcPr>
            <w:tcW w:w="3827" w:type="dxa"/>
            <w:vAlign w:val="center"/>
          </w:tcPr>
          <w:p w14:paraId="2A1E342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Nội dung</w:t>
            </w:r>
          </w:p>
        </w:tc>
        <w:tc>
          <w:tcPr>
            <w:tcW w:w="709" w:type="dxa"/>
            <w:vAlign w:val="center"/>
          </w:tcPr>
          <w:p w14:paraId="63C422B8" w14:textId="77777777" w:rsidR="008A228C" w:rsidRPr="008A228C" w:rsidRDefault="008A228C" w:rsidP="008A228C">
            <w:pPr>
              <w:spacing w:before="120" w:after="0"/>
              <w:ind w:left="-108" w:right="-18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Lý thuyết (tiết)</w:t>
            </w:r>
          </w:p>
        </w:tc>
        <w:tc>
          <w:tcPr>
            <w:tcW w:w="709" w:type="dxa"/>
            <w:vAlign w:val="center"/>
          </w:tcPr>
          <w:p w14:paraId="7674E98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Bài tập (tiết)</w:t>
            </w:r>
          </w:p>
        </w:tc>
        <w:tc>
          <w:tcPr>
            <w:tcW w:w="850" w:type="dxa"/>
            <w:vAlign w:val="center"/>
          </w:tcPr>
          <w:p w14:paraId="7E2F9D1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Thực hành (tiết)</w:t>
            </w:r>
          </w:p>
        </w:tc>
        <w:tc>
          <w:tcPr>
            <w:tcW w:w="2410" w:type="dxa"/>
            <w:vAlign w:val="center"/>
          </w:tcPr>
          <w:p w14:paraId="03AB168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Sinh viên cần chuẩn bị</w:t>
            </w:r>
          </w:p>
        </w:tc>
      </w:tr>
      <w:tr w:rsidR="009C2743" w:rsidRPr="00E27346" w14:paraId="06D07599" w14:textId="77777777" w:rsidTr="007C10EE">
        <w:tc>
          <w:tcPr>
            <w:tcW w:w="851" w:type="dxa"/>
            <w:shd w:val="clear" w:color="auto" w:fill="auto"/>
          </w:tcPr>
          <w:p w14:paraId="5F6B68E9" w14:textId="77777777" w:rsidR="008A228C" w:rsidRPr="008A228C" w:rsidRDefault="008A228C" w:rsidP="008A228C">
            <w:pPr>
              <w:spacing w:before="120" w:after="0"/>
              <w:jc w:val="center"/>
              <w:rPr>
                <w:rFonts w:ascii="Times New Roman" w:hAnsi="Times New Roman"/>
                <w:b/>
                <w:color w:val="000000"/>
                <w:sz w:val="24"/>
                <w:szCs w:val="24"/>
                <w:highlight w:val="yellow"/>
                <w:lang w:val="pt-BR"/>
              </w:rPr>
            </w:pPr>
            <w:r w:rsidRPr="008A228C">
              <w:rPr>
                <w:rFonts w:ascii="Times New Roman" w:hAnsi="Times New Roman"/>
                <w:b/>
                <w:color w:val="000000"/>
                <w:sz w:val="24"/>
                <w:szCs w:val="24"/>
                <w:lang w:val="pt-BR"/>
              </w:rPr>
              <w:t>1</w:t>
            </w:r>
          </w:p>
        </w:tc>
        <w:tc>
          <w:tcPr>
            <w:tcW w:w="3827" w:type="dxa"/>
            <w:shd w:val="clear" w:color="auto" w:fill="auto"/>
          </w:tcPr>
          <w:p w14:paraId="2233B22A" w14:textId="77777777" w:rsidR="00F41C79" w:rsidRPr="00F41C79" w:rsidRDefault="00D54199" w:rsidP="00F41C79">
            <w:pPr>
              <w:spacing w:before="120" w:after="0"/>
              <w:ind w:right="-140"/>
              <w:jc w:val="both"/>
              <w:rPr>
                <w:rFonts w:ascii="Times New Roman" w:hAnsi="Times New Roman"/>
                <w:b/>
                <w:sz w:val="24"/>
                <w:szCs w:val="24"/>
                <w:lang w:val="pt-BR"/>
              </w:rPr>
            </w:pPr>
            <w:r w:rsidRPr="00D54199">
              <w:rPr>
                <w:rFonts w:ascii="Times New Roman" w:hAnsi="Times New Roman"/>
                <w:b/>
                <w:sz w:val="24"/>
                <w:szCs w:val="24"/>
                <w:lang w:val="pt-BR"/>
              </w:rPr>
              <w:t xml:space="preserve">Chương 1: </w:t>
            </w:r>
            <w:r w:rsidR="00F41C79" w:rsidRPr="00F41C79">
              <w:rPr>
                <w:rFonts w:ascii="Times New Roman" w:hAnsi="Times New Roman"/>
                <w:b/>
                <w:sz w:val="24"/>
                <w:szCs w:val="24"/>
                <w:lang w:val="pt-BR"/>
              </w:rPr>
              <w:t>Khái niệm chung về áp lực mỏ</w:t>
            </w:r>
          </w:p>
          <w:p w14:paraId="3446AA75" w14:textId="77777777" w:rsidR="00F41C79" w:rsidRPr="00F41C79" w:rsidRDefault="00F41C79" w:rsidP="00F41C79">
            <w:pPr>
              <w:spacing w:before="120" w:after="0"/>
              <w:ind w:right="-140"/>
              <w:jc w:val="both"/>
              <w:rPr>
                <w:rFonts w:ascii="Times New Roman" w:hAnsi="Times New Roman"/>
                <w:sz w:val="24"/>
                <w:szCs w:val="24"/>
                <w:lang w:val="pt-BR"/>
              </w:rPr>
            </w:pPr>
            <w:r w:rsidRPr="00F41C79">
              <w:rPr>
                <w:rFonts w:ascii="Times New Roman" w:hAnsi="Times New Roman"/>
                <w:sz w:val="24"/>
                <w:szCs w:val="24"/>
                <w:lang w:val="pt-BR"/>
              </w:rPr>
              <w:t>1.1. Áp lực mỏ</w:t>
            </w:r>
          </w:p>
          <w:p w14:paraId="160622FF" w14:textId="77777777" w:rsidR="00F41C79" w:rsidRPr="00F41C79" w:rsidRDefault="00F41C79" w:rsidP="00F41C79">
            <w:pPr>
              <w:spacing w:before="120" w:after="0"/>
              <w:ind w:right="-140"/>
              <w:jc w:val="both"/>
              <w:rPr>
                <w:rFonts w:ascii="Times New Roman" w:hAnsi="Times New Roman"/>
                <w:sz w:val="24"/>
                <w:szCs w:val="24"/>
                <w:lang w:val="pt-BR"/>
              </w:rPr>
            </w:pPr>
            <w:r w:rsidRPr="00F41C79">
              <w:rPr>
                <w:rFonts w:ascii="Times New Roman" w:hAnsi="Times New Roman"/>
                <w:sz w:val="24"/>
                <w:szCs w:val="24"/>
                <w:lang w:val="pt-BR"/>
              </w:rPr>
              <w:t>1.2. Các loại địa tầng trong mỏ hầm lò</w:t>
            </w:r>
          </w:p>
          <w:p w14:paraId="047957F9" w14:textId="77777777" w:rsidR="00F41C79" w:rsidRPr="00F41C79" w:rsidRDefault="00F41C79" w:rsidP="00F41C79">
            <w:pPr>
              <w:spacing w:before="120" w:after="0"/>
              <w:ind w:right="-140"/>
              <w:jc w:val="both"/>
              <w:rPr>
                <w:rFonts w:ascii="Times New Roman" w:hAnsi="Times New Roman"/>
                <w:sz w:val="24"/>
                <w:szCs w:val="24"/>
                <w:lang w:val="pt-BR"/>
              </w:rPr>
            </w:pPr>
            <w:r w:rsidRPr="00F41C79">
              <w:rPr>
                <w:rFonts w:ascii="Times New Roman" w:hAnsi="Times New Roman"/>
                <w:sz w:val="24"/>
                <w:szCs w:val="24"/>
                <w:lang w:val="pt-BR"/>
              </w:rPr>
              <w:t>1.3. Sự dịch chuyển của địa tầng khi khai thác than</w:t>
            </w:r>
          </w:p>
          <w:p w14:paraId="3E309BF0" w14:textId="77777777" w:rsidR="00F41C79" w:rsidRPr="00F41C79" w:rsidRDefault="00F41C79" w:rsidP="00F41C79">
            <w:pPr>
              <w:spacing w:before="120" w:after="0"/>
              <w:ind w:right="-140"/>
              <w:jc w:val="both"/>
              <w:rPr>
                <w:rFonts w:ascii="Times New Roman" w:hAnsi="Times New Roman"/>
                <w:sz w:val="24"/>
                <w:szCs w:val="24"/>
                <w:lang w:val="pt-BR"/>
              </w:rPr>
            </w:pPr>
            <w:r w:rsidRPr="00F41C79">
              <w:rPr>
                <w:rFonts w:ascii="Times New Roman" w:hAnsi="Times New Roman"/>
                <w:sz w:val="24"/>
                <w:szCs w:val="24"/>
                <w:lang w:val="pt-BR"/>
              </w:rPr>
              <w:t>1.4. Phân loại đá mỏ</w:t>
            </w:r>
          </w:p>
          <w:p w14:paraId="69DB0DAB" w14:textId="77777777" w:rsidR="00F41C79" w:rsidRPr="00F41C79" w:rsidRDefault="00F41C79" w:rsidP="00F41C79">
            <w:pPr>
              <w:spacing w:before="120" w:after="0"/>
              <w:ind w:right="-140"/>
              <w:jc w:val="both"/>
              <w:rPr>
                <w:rFonts w:ascii="Times New Roman" w:hAnsi="Times New Roman"/>
                <w:sz w:val="24"/>
                <w:szCs w:val="24"/>
                <w:lang w:val="pt-BR"/>
              </w:rPr>
            </w:pPr>
            <w:r w:rsidRPr="00F41C79">
              <w:rPr>
                <w:rFonts w:ascii="Times New Roman" w:hAnsi="Times New Roman"/>
                <w:sz w:val="24"/>
                <w:szCs w:val="24"/>
                <w:lang w:val="pt-BR"/>
              </w:rPr>
              <w:t>1.5. Các tính chất công nghệ của vỉa than</w:t>
            </w:r>
          </w:p>
          <w:p w14:paraId="13A83DE7" w14:textId="77777777" w:rsidR="00F41C79" w:rsidRPr="00F41C79" w:rsidRDefault="00F41C79" w:rsidP="00F41C79">
            <w:pPr>
              <w:spacing w:before="120" w:after="0"/>
              <w:ind w:right="-140"/>
              <w:jc w:val="both"/>
              <w:rPr>
                <w:rFonts w:ascii="Times New Roman" w:hAnsi="Times New Roman"/>
                <w:sz w:val="24"/>
                <w:szCs w:val="24"/>
                <w:lang w:val="pt-BR"/>
              </w:rPr>
            </w:pPr>
            <w:r w:rsidRPr="00F41C79">
              <w:rPr>
                <w:rFonts w:ascii="Times New Roman" w:hAnsi="Times New Roman"/>
                <w:sz w:val="24"/>
                <w:szCs w:val="24"/>
                <w:lang w:val="pt-BR"/>
              </w:rPr>
              <w:t>1.6. Các phương pháp nghiên cứu áp lực mỏ</w:t>
            </w:r>
          </w:p>
          <w:p w14:paraId="73BA2430" w14:textId="385B8629" w:rsidR="008A228C" w:rsidRPr="008A228C"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lastRenderedPageBreak/>
              <w:t>1.7. Phân loại vì chống lò chợ</w:t>
            </w:r>
          </w:p>
        </w:tc>
        <w:tc>
          <w:tcPr>
            <w:tcW w:w="709" w:type="dxa"/>
            <w:shd w:val="clear" w:color="auto" w:fill="auto"/>
          </w:tcPr>
          <w:p w14:paraId="470B3E72" w14:textId="6B09C10A" w:rsidR="008A228C" w:rsidRPr="008A228C"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8</w:t>
            </w:r>
          </w:p>
          <w:p w14:paraId="156782BE" w14:textId="77777777" w:rsidR="008A228C" w:rsidRPr="008A228C" w:rsidRDefault="008A228C" w:rsidP="008A228C">
            <w:pPr>
              <w:spacing w:before="120" w:after="0"/>
              <w:jc w:val="center"/>
              <w:rPr>
                <w:rFonts w:ascii="Times New Roman" w:hAnsi="Times New Roman"/>
                <w:b/>
                <w:color w:val="000000"/>
                <w:sz w:val="24"/>
                <w:szCs w:val="24"/>
                <w:lang w:val="pt-BR"/>
              </w:rPr>
            </w:pPr>
          </w:p>
          <w:p w14:paraId="3F0F7902" w14:textId="77777777" w:rsidR="008A228C" w:rsidRPr="008A228C" w:rsidRDefault="008A228C" w:rsidP="008A228C">
            <w:pPr>
              <w:spacing w:before="120" w:after="0"/>
              <w:jc w:val="center"/>
              <w:rPr>
                <w:rFonts w:ascii="Times New Roman" w:hAnsi="Times New Roman"/>
                <w:b/>
                <w:color w:val="000000"/>
                <w:sz w:val="24"/>
                <w:szCs w:val="24"/>
                <w:lang w:val="pt-BR"/>
              </w:rPr>
            </w:pPr>
          </w:p>
          <w:p w14:paraId="4FA20E3A" w14:textId="77777777" w:rsidR="008A228C" w:rsidRPr="008A228C" w:rsidRDefault="008A228C" w:rsidP="008A228C">
            <w:pPr>
              <w:spacing w:before="120" w:after="0"/>
              <w:jc w:val="center"/>
              <w:rPr>
                <w:rFonts w:ascii="Times New Roman" w:hAnsi="Times New Roman"/>
                <w:b/>
                <w:color w:val="000000"/>
                <w:sz w:val="24"/>
                <w:szCs w:val="24"/>
                <w:lang w:val="pt-BR"/>
              </w:rPr>
            </w:pPr>
          </w:p>
          <w:p w14:paraId="138E6766" w14:textId="6220B7E6" w:rsidR="008A228C" w:rsidRPr="008A228C" w:rsidRDefault="008A228C" w:rsidP="007C10EE">
            <w:pPr>
              <w:spacing w:before="120" w:after="0"/>
              <w:rPr>
                <w:rFonts w:ascii="Times New Roman" w:hAnsi="Times New Roman"/>
                <w:b/>
                <w:color w:val="000000"/>
                <w:sz w:val="24"/>
                <w:szCs w:val="24"/>
                <w:lang w:val="pt-BR"/>
              </w:rPr>
            </w:pPr>
          </w:p>
        </w:tc>
        <w:tc>
          <w:tcPr>
            <w:tcW w:w="709" w:type="dxa"/>
            <w:shd w:val="clear" w:color="auto" w:fill="auto"/>
          </w:tcPr>
          <w:p w14:paraId="592170E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shd w:val="clear" w:color="auto" w:fill="auto"/>
          </w:tcPr>
          <w:p w14:paraId="72F4EDE9"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shd w:val="clear" w:color="auto" w:fill="auto"/>
          </w:tcPr>
          <w:p w14:paraId="5207BE0D" w14:textId="457421A2"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sidR="00014352">
              <w:rPr>
                <w:rFonts w:ascii="Times New Roman" w:hAnsi="Times New Roman"/>
                <w:color w:val="000000"/>
                <w:sz w:val="24"/>
                <w:szCs w:val="24"/>
                <w:lang w:val="pt-BR"/>
              </w:rPr>
              <w:t xml:space="preserve">i dung chương </w:t>
            </w:r>
            <w:r>
              <w:rPr>
                <w:rFonts w:ascii="Times New Roman" w:hAnsi="Times New Roman"/>
                <w:color w:val="000000"/>
                <w:sz w:val="24"/>
                <w:szCs w:val="24"/>
                <w:lang w:val="pt-BR"/>
              </w:rPr>
              <w:t>1</w:t>
            </w:r>
          </w:p>
          <w:p w14:paraId="0E12E9CB" w14:textId="3A88E61B" w:rsidR="005F2694" w:rsidRPr="008A228C" w:rsidRDefault="005F2694" w:rsidP="005F2694">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r w:rsidR="00F41C79">
              <w:rPr>
                <w:rFonts w:ascii="Times New Roman" w:hAnsi="Times New Roman"/>
                <w:color w:val="000000"/>
                <w:spacing w:val="-4"/>
                <w:sz w:val="24"/>
                <w:szCs w:val="24"/>
                <w:lang w:val="pt-BR"/>
              </w:rPr>
              <w:t>, [3]</w:t>
            </w:r>
          </w:p>
          <w:p w14:paraId="7E11AAC0" w14:textId="583A5CD2" w:rsidR="008A228C" w:rsidRPr="008A228C" w:rsidRDefault="008A228C" w:rsidP="008A228C">
            <w:pPr>
              <w:spacing w:before="120" w:after="0"/>
              <w:jc w:val="both"/>
              <w:rPr>
                <w:rFonts w:ascii="Times New Roman" w:hAnsi="Times New Roman"/>
                <w:color w:val="000000"/>
                <w:sz w:val="24"/>
                <w:szCs w:val="24"/>
                <w:lang w:val="pt-BR"/>
              </w:rPr>
            </w:pPr>
          </w:p>
        </w:tc>
      </w:tr>
      <w:tr w:rsidR="009C2743" w:rsidRPr="00E27346" w14:paraId="125BFC79" w14:textId="77777777" w:rsidTr="007C10EE">
        <w:tc>
          <w:tcPr>
            <w:tcW w:w="851" w:type="dxa"/>
          </w:tcPr>
          <w:p w14:paraId="063C2D27" w14:textId="76C07B8C"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2</w:t>
            </w:r>
            <w:r w:rsidR="00F41C79">
              <w:rPr>
                <w:rFonts w:ascii="Times New Roman" w:hAnsi="Times New Roman"/>
                <w:b/>
                <w:color w:val="000000"/>
                <w:sz w:val="24"/>
                <w:szCs w:val="24"/>
                <w:lang w:val="pt-BR"/>
              </w:rPr>
              <w:t>,3</w:t>
            </w:r>
          </w:p>
        </w:tc>
        <w:tc>
          <w:tcPr>
            <w:tcW w:w="3827" w:type="dxa"/>
          </w:tcPr>
          <w:p w14:paraId="19D8F4F9" w14:textId="77777777" w:rsidR="00F41C79" w:rsidRPr="00F41C79" w:rsidRDefault="00D54199" w:rsidP="00F41C79">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2: </w:t>
            </w:r>
            <w:r w:rsidR="00F41C79" w:rsidRPr="00F41C79">
              <w:rPr>
                <w:rFonts w:ascii="Times New Roman" w:hAnsi="Times New Roman"/>
                <w:b/>
                <w:sz w:val="24"/>
                <w:szCs w:val="24"/>
                <w:lang w:val="pt-BR"/>
              </w:rPr>
              <w:t>Áp lực mỏ trong lò chợ khi khai thác các vỉa dốc thoải và nghiêng</w:t>
            </w:r>
          </w:p>
          <w:p w14:paraId="333ABA84"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2.1. Quá trình biến dạng và sập đổ của vách trực tiếp</w:t>
            </w:r>
          </w:p>
          <w:p w14:paraId="6F122D6C"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2.2. Quá trình biến dạng và sập đổ của vách cơ bản</w:t>
            </w:r>
          </w:p>
          <w:p w14:paraId="27656F6A"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2.3. Tác động tương hỗ giữa vì chống và đá mỏ</w:t>
            </w:r>
          </w:p>
          <w:p w14:paraId="796FEDA0"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2.4. Ảnh hưởng của các quá trình sản xuất đến sự tác động tương hỗ của vì chống và đá mỏ</w:t>
            </w:r>
          </w:p>
          <w:p w14:paraId="55FC1533"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2.5. Giả thuyết áp lực mỏ vòm cân bằng tự nhiên</w:t>
            </w:r>
          </w:p>
          <w:p w14:paraId="42C62BF4"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2.6. Giả thuyết áp lực mỏ dầm công sơn</w:t>
            </w:r>
          </w:p>
          <w:p w14:paraId="47911518"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2.7. Giả thuyết áp lực mỏ lăng trụ trượt</w:t>
            </w:r>
          </w:p>
          <w:p w14:paraId="23E31150"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2.8. Giả thuyết áp lực mỏ nứt nẻ ban đầu</w:t>
            </w:r>
          </w:p>
          <w:p w14:paraId="6F7CA88D" w14:textId="591BEA80" w:rsidR="00D54199" w:rsidRPr="008A228C" w:rsidRDefault="00F41C79" w:rsidP="00F41C79">
            <w:pPr>
              <w:spacing w:before="120" w:after="0"/>
              <w:jc w:val="both"/>
              <w:rPr>
                <w:rFonts w:ascii="Times New Roman" w:hAnsi="Times New Roman"/>
                <w:b/>
                <w:sz w:val="24"/>
                <w:szCs w:val="24"/>
                <w:lang w:val="pt-BR"/>
              </w:rPr>
            </w:pPr>
            <w:r w:rsidRPr="00F41C79">
              <w:rPr>
                <w:rFonts w:ascii="Times New Roman" w:hAnsi="Times New Roman"/>
                <w:sz w:val="24"/>
                <w:szCs w:val="24"/>
                <w:lang w:val="pt-BR"/>
              </w:rPr>
              <w:t>2.9. Áp lực tựa</w:t>
            </w:r>
          </w:p>
        </w:tc>
        <w:tc>
          <w:tcPr>
            <w:tcW w:w="709" w:type="dxa"/>
          </w:tcPr>
          <w:p w14:paraId="1C5B2F0C" w14:textId="6B7F2885" w:rsidR="008A228C" w:rsidRPr="008A228C"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tc>
        <w:tc>
          <w:tcPr>
            <w:tcW w:w="709" w:type="dxa"/>
          </w:tcPr>
          <w:p w14:paraId="7128A2B8"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tcPr>
          <w:p w14:paraId="3EF751FF" w14:textId="3536CADA" w:rsidR="008A228C" w:rsidRPr="008A228C"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p w14:paraId="311185DE" w14:textId="77777777" w:rsidR="008A228C" w:rsidRPr="008A228C" w:rsidRDefault="008A228C" w:rsidP="008A228C">
            <w:pPr>
              <w:spacing w:before="120" w:after="0"/>
              <w:jc w:val="center"/>
              <w:rPr>
                <w:rFonts w:ascii="Times New Roman" w:hAnsi="Times New Roman"/>
                <w:b/>
                <w:color w:val="000000"/>
                <w:sz w:val="24"/>
                <w:szCs w:val="24"/>
                <w:lang w:val="pt-BR"/>
              </w:rPr>
            </w:pPr>
          </w:p>
          <w:p w14:paraId="08497483" w14:textId="77777777" w:rsidR="008A228C" w:rsidRPr="008A228C" w:rsidRDefault="008A228C" w:rsidP="008A228C">
            <w:pPr>
              <w:spacing w:before="120" w:after="0"/>
              <w:jc w:val="center"/>
              <w:rPr>
                <w:rFonts w:ascii="Times New Roman" w:hAnsi="Times New Roman"/>
                <w:b/>
                <w:color w:val="000000"/>
                <w:sz w:val="24"/>
                <w:szCs w:val="24"/>
                <w:lang w:val="pt-BR"/>
              </w:rPr>
            </w:pPr>
          </w:p>
          <w:p w14:paraId="0507776C"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2410" w:type="dxa"/>
          </w:tcPr>
          <w:p w14:paraId="4B8A1084" w14:textId="1A12184B"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2</w:t>
            </w:r>
            <w:r w:rsidRPr="008A228C">
              <w:rPr>
                <w:rFonts w:ascii="Times New Roman" w:hAnsi="Times New Roman"/>
                <w:color w:val="000000"/>
                <w:sz w:val="24"/>
                <w:szCs w:val="24"/>
                <w:lang w:val="pt-BR"/>
              </w:rPr>
              <w:t xml:space="preserve"> </w:t>
            </w:r>
          </w:p>
          <w:p w14:paraId="0AA87E62" w14:textId="5A9729C6" w:rsidR="005F2694" w:rsidRPr="008A228C" w:rsidRDefault="005F2694" w:rsidP="005F2694">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r w:rsidR="00F41C79">
              <w:rPr>
                <w:rFonts w:ascii="Times New Roman" w:hAnsi="Times New Roman"/>
                <w:color w:val="000000"/>
                <w:spacing w:val="-4"/>
                <w:sz w:val="24"/>
                <w:szCs w:val="24"/>
                <w:lang w:val="pt-BR"/>
              </w:rPr>
              <w:t>, [3]</w:t>
            </w:r>
          </w:p>
          <w:p w14:paraId="7BB60EA0" w14:textId="6B237D48" w:rsidR="008A228C" w:rsidRPr="008A228C" w:rsidRDefault="008A228C" w:rsidP="008A228C">
            <w:pPr>
              <w:spacing w:before="120" w:after="0"/>
              <w:jc w:val="both"/>
              <w:rPr>
                <w:rFonts w:ascii="Times New Roman" w:hAnsi="Times New Roman"/>
                <w:b/>
                <w:color w:val="000000"/>
                <w:sz w:val="24"/>
                <w:szCs w:val="24"/>
                <w:lang w:val="pt-BR"/>
              </w:rPr>
            </w:pPr>
          </w:p>
        </w:tc>
      </w:tr>
      <w:tr w:rsidR="009C2743" w:rsidRPr="00E27346" w14:paraId="0A36AE98" w14:textId="77777777" w:rsidTr="007C10EE">
        <w:tc>
          <w:tcPr>
            <w:tcW w:w="851" w:type="dxa"/>
          </w:tcPr>
          <w:p w14:paraId="6DF17A9B" w14:textId="564BB1C3" w:rsidR="008A228C" w:rsidRPr="008A228C"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4,5</w:t>
            </w:r>
          </w:p>
        </w:tc>
        <w:tc>
          <w:tcPr>
            <w:tcW w:w="3827" w:type="dxa"/>
          </w:tcPr>
          <w:p w14:paraId="2C111334" w14:textId="77777777" w:rsidR="00F41C79" w:rsidRPr="00F41C79" w:rsidRDefault="00D54199" w:rsidP="00F41C79">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3: </w:t>
            </w:r>
            <w:r w:rsidR="00F41C79" w:rsidRPr="00F41C79">
              <w:rPr>
                <w:rFonts w:ascii="Times New Roman" w:hAnsi="Times New Roman"/>
                <w:b/>
                <w:sz w:val="24"/>
                <w:szCs w:val="24"/>
                <w:lang w:val="pt-BR"/>
              </w:rPr>
              <w:t>Lựa chọn vì chống trong lò chợ dốc thoải và nghiêng</w:t>
            </w:r>
          </w:p>
          <w:p w14:paraId="261A8CDB"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3.1. Lựa chọn vì chống đơn bằng gỗ trong lò chợ</w:t>
            </w:r>
          </w:p>
          <w:p w14:paraId="639A74AA"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3.2. Lập hộ chiếu chống giữ lò chợ và điều khiển đá vách với vì chống đơn bằng gỗ</w:t>
            </w:r>
          </w:p>
          <w:p w14:paraId="377A860F"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3.3. Lựa chọn vì chống đơn bằng thép và hộ chiếu chống giữ lò chợ</w:t>
            </w:r>
          </w:p>
          <w:p w14:paraId="5EA8DD7A" w14:textId="7275C14B" w:rsidR="00D54199" w:rsidRPr="008A228C"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3.4. Lựa chọn vì chống cơ khí hóa và hộ chiếu chống giữ lò chợ</w:t>
            </w:r>
          </w:p>
        </w:tc>
        <w:tc>
          <w:tcPr>
            <w:tcW w:w="709" w:type="dxa"/>
          </w:tcPr>
          <w:p w14:paraId="0F457281" w14:textId="795D00CA" w:rsidR="008A228C" w:rsidRPr="008A228C"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tc>
        <w:tc>
          <w:tcPr>
            <w:tcW w:w="709" w:type="dxa"/>
          </w:tcPr>
          <w:p w14:paraId="764688E4" w14:textId="600E09B2" w:rsidR="008A228C" w:rsidRPr="008A228C" w:rsidRDefault="007C10EE"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0AFE7E5B" w14:textId="727D5A56" w:rsidR="008A228C" w:rsidRPr="008A228C" w:rsidRDefault="007C10EE"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2410" w:type="dxa"/>
          </w:tcPr>
          <w:p w14:paraId="60420F58" w14:textId="31D5621E" w:rsidR="008A228C" w:rsidRPr="008A228C" w:rsidRDefault="008A228C" w:rsidP="008A22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Nội dung chương 3</w:t>
            </w:r>
          </w:p>
          <w:p w14:paraId="5F9C4CAF" w14:textId="17D03875" w:rsidR="008A228C" w:rsidRPr="008A228C" w:rsidRDefault="008A228C"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r w:rsidR="00F41C79">
              <w:rPr>
                <w:rFonts w:ascii="Times New Roman" w:hAnsi="Times New Roman"/>
                <w:color w:val="000000"/>
                <w:spacing w:val="-4"/>
                <w:sz w:val="24"/>
                <w:szCs w:val="24"/>
                <w:lang w:val="pt-BR"/>
              </w:rPr>
              <w:t>, [3]</w:t>
            </w:r>
          </w:p>
        </w:tc>
      </w:tr>
      <w:tr w:rsidR="00D54199" w:rsidRPr="00E27346" w14:paraId="59D8691A" w14:textId="77777777" w:rsidTr="007C10EE">
        <w:tc>
          <w:tcPr>
            <w:tcW w:w="851" w:type="dxa"/>
          </w:tcPr>
          <w:p w14:paraId="664D828D" w14:textId="63D2C0CC" w:rsidR="00D54199"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6</w:t>
            </w:r>
          </w:p>
        </w:tc>
        <w:tc>
          <w:tcPr>
            <w:tcW w:w="3827" w:type="dxa"/>
          </w:tcPr>
          <w:p w14:paraId="036DF3C2" w14:textId="77777777" w:rsidR="00F41C79" w:rsidRPr="00F41C79" w:rsidRDefault="005F2694" w:rsidP="00F41C79">
            <w:pPr>
              <w:spacing w:before="120" w:after="0"/>
              <w:jc w:val="both"/>
              <w:rPr>
                <w:rFonts w:ascii="Times New Roman" w:hAnsi="Times New Roman"/>
                <w:b/>
                <w:sz w:val="24"/>
                <w:szCs w:val="24"/>
                <w:lang w:val="pt-BR"/>
              </w:rPr>
            </w:pPr>
            <w:r w:rsidRPr="005F2694">
              <w:rPr>
                <w:rFonts w:ascii="Times New Roman" w:hAnsi="Times New Roman"/>
                <w:b/>
                <w:sz w:val="24"/>
                <w:szCs w:val="24"/>
                <w:lang w:val="pt-BR"/>
              </w:rPr>
              <w:t xml:space="preserve">Chương 4: </w:t>
            </w:r>
            <w:r w:rsidR="00F41C79" w:rsidRPr="00F41C79">
              <w:rPr>
                <w:rFonts w:ascii="Times New Roman" w:hAnsi="Times New Roman"/>
                <w:b/>
                <w:sz w:val="24"/>
                <w:szCs w:val="24"/>
                <w:lang w:val="pt-BR"/>
              </w:rPr>
              <w:t>Áp lực mỏ trong lò chợ ở các vỉa nghiêng đứng và dốc đứng</w:t>
            </w:r>
          </w:p>
          <w:p w14:paraId="29E2F111" w14:textId="77777777" w:rsidR="00E743CE"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4.1. Đặc điểm biến dạng và sập đổ của đá vách ở các vỉa nghiêng đứng và dốc đứng</w:t>
            </w:r>
          </w:p>
          <w:p w14:paraId="4EA48DD3"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4.2. Tính áp lực ở lò chợ nghiêng đứng và dốc đứng</w:t>
            </w:r>
          </w:p>
          <w:p w14:paraId="19E1A7E7"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4.3. Đặc điểm phân bố áp lực tựa ở vỉa dốc đứng</w:t>
            </w:r>
          </w:p>
          <w:p w14:paraId="4696373C" w14:textId="00F31101" w:rsidR="00F41C79" w:rsidRPr="00D54199" w:rsidRDefault="00F41C79" w:rsidP="00F41C79">
            <w:pPr>
              <w:spacing w:before="120" w:after="0"/>
              <w:jc w:val="both"/>
              <w:rPr>
                <w:rFonts w:ascii="Times New Roman" w:hAnsi="Times New Roman"/>
                <w:b/>
                <w:sz w:val="24"/>
                <w:szCs w:val="24"/>
                <w:lang w:val="pt-BR"/>
              </w:rPr>
            </w:pPr>
            <w:r w:rsidRPr="00F41C79">
              <w:rPr>
                <w:rFonts w:ascii="Times New Roman" w:hAnsi="Times New Roman"/>
                <w:sz w:val="24"/>
                <w:szCs w:val="24"/>
                <w:lang w:val="pt-BR"/>
              </w:rPr>
              <w:t>4.4. Hộ chiếu chống giữ lò chợ và điều khiển áp lực mỏ ở vỉa dốc đứng</w:t>
            </w:r>
          </w:p>
        </w:tc>
        <w:tc>
          <w:tcPr>
            <w:tcW w:w="709" w:type="dxa"/>
          </w:tcPr>
          <w:p w14:paraId="0BD1D4BD" w14:textId="216A3621" w:rsidR="00D54199" w:rsidRPr="008A228C"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tc>
        <w:tc>
          <w:tcPr>
            <w:tcW w:w="709" w:type="dxa"/>
          </w:tcPr>
          <w:p w14:paraId="0BDB0545" w14:textId="65FDFC0C" w:rsidR="00D54199" w:rsidRPr="008A228C" w:rsidRDefault="007C10EE"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6C65DACA" w14:textId="34D13E18" w:rsidR="00D54199" w:rsidRPr="008A228C" w:rsidRDefault="007C10EE"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2410" w:type="dxa"/>
          </w:tcPr>
          <w:p w14:paraId="2D8D958C" w14:textId="76E3D6BD"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4</w:t>
            </w:r>
            <w:r w:rsidRPr="008A228C">
              <w:rPr>
                <w:rFonts w:ascii="Times New Roman" w:hAnsi="Times New Roman"/>
                <w:color w:val="000000"/>
                <w:sz w:val="24"/>
                <w:szCs w:val="24"/>
                <w:lang w:val="pt-BR"/>
              </w:rPr>
              <w:t xml:space="preserve"> </w:t>
            </w:r>
          </w:p>
          <w:p w14:paraId="2BAEF57A" w14:textId="59CF8B44" w:rsidR="00014352" w:rsidRPr="008A228C" w:rsidRDefault="005F2694" w:rsidP="00014352">
            <w:pPr>
              <w:spacing w:before="120" w:after="0"/>
              <w:jc w:val="both"/>
              <w:rPr>
                <w:rFonts w:ascii="Times New Roman" w:hAnsi="Times New Roman"/>
                <w:b/>
                <w:color w:val="000000"/>
                <w:sz w:val="24"/>
                <w:szCs w:val="24"/>
                <w:lang w:val="pt-BR"/>
              </w:rPr>
            </w:pPr>
            <w:r w:rsidRPr="008A228C">
              <w:rPr>
                <w:rFonts w:ascii="Times New Roman" w:hAnsi="Times New Roman"/>
                <w:color w:val="000000"/>
                <w:spacing w:val="-4"/>
                <w:sz w:val="24"/>
                <w:szCs w:val="24"/>
                <w:lang w:val="pt-BR"/>
              </w:rPr>
              <w:t>+ Tham khảo thêm tài liệu [2]</w:t>
            </w:r>
            <w:r w:rsidR="00F41C79">
              <w:rPr>
                <w:rFonts w:ascii="Times New Roman" w:hAnsi="Times New Roman"/>
                <w:color w:val="000000"/>
                <w:spacing w:val="-4"/>
                <w:sz w:val="24"/>
                <w:szCs w:val="24"/>
                <w:lang w:val="pt-BR"/>
              </w:rPr>
              <w:t>, [3]</w:t>
            </w:r>
          </w:p>
          <w:p w14:paraId="1A877677" w14:textId="0A17B60D" w:rsidR="00D54199" w:rsidRPr="008A228C" w:rsidRDefault="00D54199" w:rsidP="005F2694">
            <w:pPr>
              <w:spacing w:before="120" w:after="0"/>
              <w:jc w:val="both"/>
              <w:rPr>
                <w:rFonts w:ascii="Times New Roman" w:hAnsi="Times New Roman"/>
                <w:b/>
                <w:color w:val="000000"/>
                <w:sz w:val="24"/>
                <w:szCs w:val="24"/>
                <w:lang w:val="pt-BR"/>
              </w:rPr>
            </w:pPr>
          </w:p>
        </w:tc>
      </w:tr>
      <w:tr w:rsidR="00F41C79" w:rsidRPr="00E27346" w14:paraId="4FA4BE48" w14:textId="77777777" w:rsidTr="007C10EE">
        <w:tc>
          <w:tcPr>
            <w:tcW w:w="851" w:type="dxa"/>
          </w:tcPr>
          <w:p w14:paraId="30FFD884" w14:textId="4ABFC463" w:rsidR="00F41C79"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7</w:t>
            </w:r>
          </w:p>
        </w:tc>
        <w:tc>
          <w:tcPr>
            <w:tcW w:w="3827" w:type="dxa"/>
          </w:tcPr>
          <w:p w14:paraId="775E572B" w14:textId="77777777" w:rsidR="00F41C79" w:rsidRPr="00F41C79" w:rsidRDefault="00F41C79" w:rsidP="00F41C79">
            <w:pPr>
              <w:spacing w:before="120" w:after="0"/>
              <w:jc w:val="both"/>
              <w:rPr>
                <w:rFonts w:ascii="Times New Roman" w:hAnsi="Times New Roman"/>
                <w:b/>
                <w:sz w:val="24"/>
                <w:szCs w:val="24"/>
                <w:lang w:val="pt-BR"/>
              </w:rPr>
            </w:pPr>
            <w:r w:rsidRPr="00F41C79">
              <w:rPr>
                <w:rFonts w:ascii="Times New Roman" w:hAnsi="Times New Roman"/>
                <w:b/>
                <w:sz w:val="24"/>
                <w:szCs w:val="24"/>
                <w:lang w:val="pt-BR"/>
              </w:rPr>
              <w:t>Chương 5: Áp lực mỏ trong các gương lò ngắn</w:t>
            </w:r>
          </w:p>
          <w:p w14:paraId="794315F6"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5.1. Xác định kích thước trụ bảo vệ giữa các buồng</w:t>
            </w:r>
          </w:p>
          <w:p w14:paraId="1DAE7CA0"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5.2. Phương pháp tính biến dạng của đá vách và vì chống trong buồng khấu</w:t>
            </w:r>
          </w:p>
          <w:p w14:paraId="62221A51" w14:textId="49EFBC26" w:rsidR="00F41C79" w:rsidRPr="005F2694" w:rsidRDefault="00F41C79" w:rsidP="00F41C79">
            <w:pPr>
              <w:spacing w:before="120" w:after="0"/>
              <w:jc w:val="both"/>
              <w:rPr>
                <w:rFonts w:ascii="Times New Roman" w:hAnsi="Times New Roman"/>
                <w:b/>
                <w:sz w:val="24"/>
                <w:szCs w:val="24"/>
                <w:lang w:val="pt-BR"/>
              </w:rPr>
            </w:pPr>
            <w:r w:rsidRPr="00F41C79">
              <w:rPr>
                <w:rFonts w:ascii="Times New Roman" w:hAnsi="Times New Roman"/>
                <w:sz w:val="24"/>
                <w:szCs w:val="24"/>
                <w:lang w:val="pt-BR"/>
              </w:rPr>
              <w:t>5.3. Phương pháp tính độ ổn định của đá vách trong buồng khấu không có vì chống</w:t>
            </w:r>
          </w:p>
        </w:tc>
        <w:tc>
          <w:tcPr>
            <w:tcW w:w="709" w:type="dxa"/>
          </w:tcPr>
          <w:p w14:paraId="51587183" w14:textId="5A2C3512" w:rsidR="00F41C79"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tc>
        <w:tc>
          <w:tcPr>
            <w:tcW w:w="709" w:type="dxa"/>
          </w:tcPr>
          <w:p w14:paraId="4907917F" w14:textId="1D8371B5" w:rsidR="00F41C79"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426585FC" w14:textId="683AE0B2" w:rsidR="00F41C79"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7D83F91B" w14:textId="0F152D09" w:rsidR="00F41C79" w:rsidRPr="008A228C" w:rsidRDefault="00F41C79" w:rsidP="00F41C79">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5</w:t>
            </w:r>
          </w:p>
          <w:p w14:paraId="4AF87B3E" w14:textId="77777777" w:rsidR="00F41C79" w:rsidRPr="008A228C" w:rsidRDefault="00F41C79" w:rsidP="00F41C79">
            <w:pPr>
              <w:spacing w:before="120" w:after="0"/>
              <w:jc w:val="both"/>
              <w:rPr>
                <w:rFonts w:ascii="Times New Roman" w:hAnsi="Times New Roman"/>
                <w:b/>
                <w:color w:val="000000"/>
                <w:sz w:val="24"/>
                <w:szCs w:val="24"/>
                <w:lang w:val="pt-BR"/>
              </w:rPr>
            </w:pPr>
            <w:r w:rsidRPr="008A228C">
              <w:rPr>
                <w:rFonts w:ascii="Times New Roman" w:hAnsi="Times New Roman"/>
                <w:color w:val="000000"/>
                <w:spacing w:val="-4"/>
                <w:sz w:val="24"/>
                <w:szCs w:val="24"/>
                <w:lang w:val="pt-BR"/>
              </w:rPr>
              <w:t>+ Tham khảo thêm tài liệu [2]</w:t>
            </w:r>
            <w:r>
              <w:rPr>
                <w:rFonts w:ascii="Times New Roman" w:hAnsi="Times New Roman"/>
                <w:color w:val="000000"/>
                <w:spacing w:val="-4"/>
                <w:sz w:val="24"/>
                <w:szCs w:val="24"/>
                <w:lang w:val="pt-BR"/>
              </w:rPr>
              <w:t>, [3]</w:t>
            </w:r>
          </w:p>
          <w:p w14:paraId="4BD1EE03" w14:textId="77777777" w:rsidR="00F41C79" w:rsidRPr="008A228C" w:rsidRDefault="00F41C79" w:rsidP="005F2694">
            <w:pPr>
              <w:spacing w:before="120" w:after="0"/>
              <w:jc w:val="both"/>
              <w:rPr>
                <w:rFonts w:ascii="Times New Roman" w:hAnsi="Times New Roman"/>
                <w:b/>
                <w:color w:val="000000"/>
                <w:sz w:val="24"/>
                <w:szCs w:val="24"/>
                <w:lang w:val="pt-BR"/>
              </w:rPr>
            </w:pPr>
          </w:p>
        </w:tc>
      </w:tr>
      <w:tr w:rsidR="00F41C79" w:rsidRPr="00E27346" w14:paraId="0A2DEADF" w14:textId="77777777" w:rsidTr="007C10EE">
        <w:tc>
          <w:tcPr>
            <w:tcW w:w="851" w:type="dxa"/>
          </w:tcPr>
          <w:p w14:paraId="287372F0" w14:textId="6FAFEA63" w:rsidR="00F41C79"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8</w:t>
            </w:r>
          </w:p>
        </w:tc>
        <w:tc>
          <w:tcPr>
            <w:tcW w:w="3827" w:type="dxa"/>
          </w:tcPr>
          <w:p w14:paraId="702D5270" w14:textId="77777777" w:rsidR="00F41C79" w:rsidRPr="00F41C79" w:rsidRDefault="00F41C79" w:rsidP="00F41C79">
            <w:pPr>
              <w:spacing w:before="120" w:after="0"/>
              <w:jc w:val="both"/>
              <w:rPr>
                <w:rFonts w:ascii="Times New Roman" w:hAnsi="Times New Roman"/>
                <w:b/>
                <w:sz w:val="24"/>
                <w:szCs w:val="24"/>
                <w:lang w:val="pt-BR"/>
              </w:rPr>
            </w:pPr>
            <w:r w:rsidRPr="00F41C79">
              <w:rPr>
                <w:rFonts w:ascii="Times New Roman" w:hAnsi="Times New Roman"/>
                <w:b/>
                <w:sz w:val="24"/>
                <w:szCs w:val="24"/>
                <w:lang w:val="pt-BR"/>
              </w:rPr>
              <w:t>Chương 6: Điều khiển áp lực mỏ ở lò chợ</w:t>
            </w:r>
          </w:p>
          <w:p w14:paraId="15C07E4A"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6.1. Khái quát chung</w:t>
            </w:r>
          </w:p>
          <w:p w14:paraId="14B98A11"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6.2. Phá hỏa toàn phần đá vách</w:t>
            </w:r>
          </w:p>
          <w:p w14:paraId="2CF275F5"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6.3. Chèn lò từng phần</w:t>
            </w:r>
          </w:p>
          <w:p w14:paraId="6CA4124A" w14:textId="77777777" w:rsidR="00F41C79" w:rsidRPr="00F41C79" w:rsidRDefault="00F41C79" w:rsidP="00F41C79">
            <w:pPr>
              <w:spacing w:before="120" w:after="0"/>
              <w:jc w:val="both"/>
              <w:rPr>
                <w:rFonts w:ascii="Times New Roman" w:hAnsi="Times New Roman"/>
                <w:sz w:val="24"/>
                <w:szCs w:val="24"/>
                <w:lang w:val="pt-BR"/>
              </w:rPr>
            </w:pPr>
            <w:r w:rsidRPr="00F41C79">
              <w:rPr>
                <w:rFonts w:ascii="Times New Roman" w:hAnsi="Times New Roman"/>
                <w:sz w:val="24"/>
                <w:szCs w:val="24"/>
                <w:lang w:val="pt-BR"/>
              </w:rPr>
              <w:t>6.4. Phá hỏa từng phần</w:t>
            </w:r>
          </w:p>
          <w:p w14:paraId="700D316F" w14:textId="6D5E9C5D" w:rsidR="00F41C79" w:rsidRPr="005F2694" w:rsidRDefault="00F41C79" w:rsidP="00F41C79">
            <w:pPr>
              <w:spacing w:before="120" w:after="0"/>
              <w:jc w:val="both"/>
              <w:rPr>
                <w:rFonts w:ascii="Times New Roman" w:hAnsi="Times New Roman"/>
                <w:b/>
                <w:sz w:val="24"/>
                <w:szCs w:val="24"/>
                <w:lang w:val="pt-BR"/>
              </w:rPr>
            </w:pPr>
            <w:r w:rsidRPr="00F41C79">
              <w:rPr>
                <w:rFonts w:ascii="Times New Roman" w:hAnsi="Times New Roman"/>
                <w:sz w:val="24"/>
                <w:szCs w:val="24"/>
                <w:lang w:val="pt-BR"/>
              </w:rPr>
              <w:t>6.5. Hạ vách từ từ</w:t>
            </w:r>
          </w:p>
        </w:tc>
        <w:tc>
          <w:tcPr>
            <w:tcW w:w="709" w:type="dxa"/>
          </w:tcPr>
          <w:p w14:paraId="452E5DC5" w14:textId="6CFCCE20" w:rsidR="00F41C79"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6</w:t>
            </w:r>
          </w:p>
        </w:tc>
        <w:tc>
          <w:tcPr>
            <w:tcW w:w="709" w:type="dxa"/>
          </w:tcPr>
          <w:p w14:paraId="1ED01E84" w14:textId="4357E1EF" w:rsidR="00F41C79"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312F8086" w14:textId="788938E0" w:rsidR="00F41C79"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2410" w:type="dxa"/>
          </w:tcPr>
          <w:p w14:paraId="399CCBDF" w14:textId="41AC81F3" w:rsidR="00F41C79" w:rsidRPr="008A228C" w:rsidRDefault="00F41C79" w:rsidP="00F41C79">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6</w:t>
            </w:r>
            <w:r w:rsidRPr="008A228C">
              <w:rPr>
                <w:rFonts w:ascii="Times New Roman" w:hAnsi="Times New Roman"/>
                <w:color w:val="000000"/>
                <w:sz w:val="24"/>
                <w:szCs w:val="24"/>
                <w:lang w:val="pt-BR"/>
              </w:rPr>
              <w:t xml:space="preserve"> </w:t>
            </w:r>
          </w:p>
          <w:p w14:paraId="4F45F564" w14:textId="77777777" w:rsidR="00F41C79" w:rsidRPr="008A228C" w:rsidRDefault="00F41C79" w:rsidP="00F41C79">
            <w:pPr>
              <w:spacing w:before="120" w:after="0"/>
              <w:jc w:val="both"/>
              <w:rPr>
                <w:rFonts w:ascii="Times New Roman" w:hAnsi="Times New Roman"/>
                <w:b/>
                <w:color w:val="000000"/>
                <w:sz w:val="24"/>
                <w:szCs w:val="24"/>
                <w:lang w:val="pt-BR"/>
              </w:rPr>
            </w:pPr>
            <w:r w:rsidRPr="008A228C">
              <w:rPr>
                <w:rFonts w:ascii="Times New Roman" w:hAnsi="Times New Roman"/>
                <w:color w:val="000000"/>
                <w:spacing w:val="-4"/>
                <w:sz w:val="24"/>
                <w:szCs w:val="24"/>
                <w:lang w:val="pt-BR"/>
              </w:rPr>
              <w:t>+ Tham khảo thêm tài liệu [2]</w:t>
            </w:r>
            <w:r>
              <w:rPr>
                <w:rFonts w:ascii="Times New Roman" w:hAnsi="Times New Roman"/>
                <w:color w:val="000000"/>
                <w:spacing w:val="-4"/>
                <w:sz w:val="24"/>
                <w:szCs w:val="24"/>
                <w:lang w:val="pt-BR"/>
              </w:rPr>
              <w:t>, [3]</w:t>
            </w:r>
          </w:p>
          <w:p w14:paraId="066274F7" w14:textId="77777777" w:rsidR="00F41C79" w:rsidRPr="008A228C" w:rsidRDefault="00F41C79" w:rsidP="005F2694">
            <w:pPr>
              <w:spacing w:before="120" w:after="0"/>
              <w:jc w:val="both"/>
              <w:rPr>
                <w:rFonts w:ascii="Times New Roman" w:hAnsi="Times New Roman"/>
                <w:b/>
                <w:color w:val="000000"/>
                <w:sz w:val="24"/>
                <w:szCs w:val="24"/>
                <w:lang w:val="pt-BR"/>
              </w:rPr>
            </w:pPr>
          </w:p>
        </w:tc>
      </w:tr>
    </w:tbl>
    <w:p w14:paraId="6677D761" w14:textId="49C4634A" w:rsidR="005F3AD5" w:rsidRPr="00D54199" w:rsidRDefault="005F3AD5" w:rsidP="00FE2AD3">
      <w:pPr>
        <w:spacing w:before="120" w:after="0"/>
        <w:rPr>
          <w:rFonts w:ascii="Times New Roman" w:hAnsi="Times New Roman" w:cs="Times New Roman"/>
          <w:sz w:val="24"/>
          <w:szCs w:val="24"/>
          <w:lang w:val="pt-BR"/>
        </w:rPr>
      </w:pPr>
    </w:p>
    <w:tbl>
      <w:tblPr>
        <w:tblW w:w="9356" w:type="dxa"/>
        <w:tblLayout w:type="fixed"/>
        <w:tblLook w:val="01E0" w:firstRow="1" w:lastRow="1" w:firstColumn="1" w:lastColumn="1" w:noHBand="0" w:noVBand="0"/>
      </w:tblPr>
      <w:tblGrid>
        <w:gridCol w:w="4655"/>
        <w:gridCol w:w="4701"/>
      </w:tblGrid>
      <w:tr w:rsidR="00C949C5" w:rsidRPr="00E27346" w14:paraId="3C0B755D" w14:textId="77777777" w:rsidTr="00D47D9F">
        <w:trPr>
          <w:trHeight w:val="210"/>
        </w:trPr>
        <w:tc>
          <w:tcPr>
            <w:tcW w:w="4655" w:type="dxa"/>
            <w:shd w:val="clear" w:color="auto" w:fill="auto"/>
          </w:tcPr>
          <w:p w14:paraId="74B29964" w14:textId="77777777" w:rsidR="00C949C5" w:rsidRPr="00D54199" w:rsidRDefault="00C949C5" w:rsidP="00FE2AD3">
            <w:pPr>
              <w:spacing w:before="120" w:after="0"/>
              <w:jc w:val="both"/>
              <w:rPr>
                <w:rFonts w:ascii="Times New Roman" w:eastAsia="Times New Roman" w:hAnsi="Times New Roman" w:cs="Times New Roman"/>
                <w:b/>
                <w:i/>
                <w:sz w:val="24"/>
                <w:szCs w:val="24"/>
                <w:u w:val="single"/>
                <w:lang w:val="pt-BR"/>
              </w:rPr>
            </w:pPr>
          </w:p>
        </w:tc>
        <w:tc>
          <w:tcPr>
            <w:tcW w:w="4701" w:type="dxa"/>
            <w:shd w:val="clear" w:color="auto" w:fill="auto"/>
          </w:tcPr>
          <w:p w14:paraId="02B3853F" w14:textId="680FB81E" w:rsidR="00C949C5" w:rsidRPr="00D54199" w:rsidRDefault="00C949C5" w:rsidP="00FE2AD3">
            <w:pPr>
              <w:spacing w:before="120" w:after="0"/>
              <w:jc w:val="center"/>
              <w:rPr>
                <w:rFonts w:ascii="Times New Roman" w:eastAsia="Times New Roman" w:hAnsi="Times New Roman" w:cs="Times New Roman"/>
                <w:b/>
                <w:i/>
                <w:sz w:val="24"/>
                <w:szCs w:val="24"/>
                <w:u w:val="single"/>
                <w:lang w:val="pt-BR"/>
              </w:rPr>
            </w:pPr>
            <w:r w:rsidRPr="00D54199">
              <w:rPr>
                <w:rFonts w:ascii="Times New Roman" w:hAnsi="Times New Roman" w:cs="Times New Roman"/>
                <w:sz w:val="24"/>
                <w:szCs w:val="24"/>
                <w:lang w:val="pt-BR"/>
              </w:rPr>
              <w:t>Hà nộ</w:t>
            </w:r>
            <w:r w:rsidR="00D47D9F" w:rsidRPr="00D54199">
              <w:rPr>
                <w:rFonts w:ascii="Times New Roman" w:hAnsi="Times New Roman" w:cs="Times New Roman"/>
                <w:sz w:val="24"/>
                <w:szCs w:val="24"/>
                <w:lang w:val="pt-BR"/>
              </w:rPr>
              <w:t>i, ngày 26 tháng 07</w:t>
            </w:r>
            <w:r w:rsidRPr="00D54199">
              <w:rPr>
                <w:rFonts w:ascii="Times New Roman" w:hAnsi="Times New Roman" w:cs="Times New Roman"/>
                <w:sz w:val="24"/>
                <w:szCs w:val="24"/>
                <w:lang w:val="pt-BR"/>
              </w:rPr>
              <w:t xml:space="preserve"> năm 2018</w:t>
            </w:r>
          </w:p>
        </w:tc>
      </w:tr>
      <w:tr w:rsidR="00C949C5" w:rsidRPr="007D555A" w14:paraId="78C316BD" w14:textId="77777777" w:rsidTr="00D47D9F">
        <w:trPr>
          <w:trHeight w:val="210"/>
        </w:trPr>
        <w:tc>
          <w:tcPr>
            <w:tcW w:w="4655" w:type="dxa"/>
            <w:shd w:val="clear" w:color="auto" w:fill="auto"/>
          </w:tcPr>
          <w:p w14:paraId="1EA24276" w14:textId="1E5D4533" w:rsidR="00C949C5" w:rsidRPr="00C949C5" w:rsidRDefault="00D47D9F" w:rsidP="00FE2AD3">
            <w:pPr>
              <w:spacing w:before="120" w:after="0"/>
              <w:jc w:val="center"/>
              <w:rPr>
                <w:rFonts w:ascii="Times New Roman" w:eastAsia="Times New Roman" w:hAnsi="Times New Roman" w:cs="Times New Roman"/>
                <w:b/>
                <w:sz w:val="24"/>
                <w:szCs w:val="24"/>
              </w:rPr>
            </w:pPr>
            <w:r>
              <w:rPr>
                <w:rFonts w:ascii="Times New Roman" w:hAnsi="Times New Roman" w:cs="Times New Roman"/>
                <w:b/>
                <w:sz w:val="24"/>
                <w:szCs w:val="24"/>
              </w:rPr>
              <w:t>KHOA MỎ</w:t>
            </w:r>
          </w:p>
          <w:p w14:paraId="51DC72E5" w14:textId="77777777" w:rsidR="00C949C5" w:rsidRPr="00C949C5" w:rsidRDefault="00C949C5" w:rsidP="00FE2AD3">
            <w:pPr>
              <w:spacing w:before="120" w:after="0"/>
              <w:jc w:val="center"/>
              <w:rPr>
                <w:rFonts w:ascii="Times New Roman" w:hAnsi="Times New Roman" w:cs="Times New Roman"/>
                <w:b/>
                <w:sz w:val="24"/>
                <w:szCs w:val="24"/>
              </w:rPr>
            </w:pPr>
          </w:p>
          <w:p w14:paraId="1130A6B7" w14:textId="77777777" w:rsidR="00C949C5" w:rsidRPr="00C949C5" w:rsidRDefault="00C949C5" w:rsidP="00FE2AD3">
            <w:pPr>
              <w:spacing w:before="120" w:after="0"/>
              <w:jc w:val="center"/>
              <w:rPr>
                <w:rFonts w:ascii="Times New Roman" w:hAnsi="Times New Roman" w:cs="Times New Roman"/>
                <w:b/>
                <w:sz w:val="24"/>
                <w:szCs w:val="24"/>
              </w:rPr>
            </w:pPr>
          </w:p>
          <w:p w14:paraId="1278870F" w14:textId="77777777" w:rsidR="00C949C5" w:rsidRPr="00C949C5" w:rsidRDefault="00C949C5" w:rsidP="00FE2AD3">
            <w:pPr>
              <w:spacing w:before="120" w:after="0"/>
              <w:jc w:val="center"/>
              <w:rPr>
                <w:rFonts w:ascii="Times New Roman" w:hAnsi="Times New Roman" w:cs="Times New Roman"/>
                <w:b/>
                <w:sz w:val="24"/>
                <w:szCs w:val="24"/>
              </w:rPr>
            </w:pPr>
          </w:p>
          <w:p w14:paraId="34E2165A" w14:textId="7B3466C0" w:rsidR="00C949C5" w:rsidRPr="00C949C5" w:rsidRDefault="00C949C5" w:rsidP="00FE2AD3">
            <w:pPr>
              <w:spacing w:before="120" w:after="0"/>
              <w:jc w:val="center"/>
              <w:rPr>
                <w:rFonts w:ascii="Times New Roman" w:eastAsia="Times New Roman" w:hAnsi="Times New Roman" w:cs="Times New Roman"/>
                <w:b/>
                <w:i/>
                <w:sz w:val="24"/>
                <w:szCs w:val="24"/>
                <w:u w:val="single"/>
              </w:rPr>
            </w:pPr>
          </w:p>
        </w:tc>
        <w:tc>
          <w:tcPr>
            <w:tcW w:w="4701" w:type="dxa"/>
            <w:shd w:val="clear" w:color="auto" w:fill="auto"/>
          </w:tcPr>
          <w:p w14:paraId="6080549C" w14:textId="141DA5B8" w:rsidR="00C949C5" w:rsidRPr="00C949C5" w:rsidRDefault="00C949C5" w:rsidP="00FE2AD3">
            <w:pPr>
              <w:spacing w:before="120" w:after="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lastRenderedPageBreak/>
              <w:t>BỘ MÔN</w:t>
            </w:r>
            <w:r w:rsidR="00D47D9F">
              <w:rPr>
                <w:rFonts w:ascii="Times New Roman" w:hAnsi="Times New Roman" w:cs="Times New Roman"/>
                <w:b/>
                <w:sz w:val="24"/>
                <w:szCs w:val="24"/>
              </w:rPr>
              <w:t xml:space="preserve"> KHAI THÁC HẦM LÒ</w:t>
            </w:r>
          </w:p>
          <w:p w14:paraId="363ABD50" w14:textId="77777777" w:rsidR="00C949C5" w:rsidRPr="00C949C5" w:rsidRDefault="00C949C5" w:rsidP="00FE2AD3">
            <w:pPr>
              <w:spacing w:before="120" w:after="0"/>
              <w:jc w:val="center"/>
              <w:rPr>
                <w:rFonts w:ascii="Times New Roman" w:hAnsi="Times New Roman" w:cs="Times New Roman"/>
                <w:b/>
                <w:sz w:val="24"/>
                <w:szCs w:val="24"/>
              </w:rPr>
            </w:pPr>
          </w:p>
          <w:p w14:paraId="067D7B56" w14:textId="77777777" w:rsidR="00C949C5" w:rsidRPr="00C949C5" w:rsidRDefault="00C949C5" w:rsidP="00FE2AD3">
            <w:pPr>
              <w:spacing w:before="120" w:after="0"/>
              <w:jc w:val="center"/>
              <w:rPr>
                <w:rFonts w:ascii="Times New Roman" w:hAnsi="Times New Roman" w:cs="Times New Roman"/>
                <w:b/>
                <w:sz w:val="24"/>
                <w:szCs w:val="24"/>
              </w:rPr>
            </w:pPr>
          </w:p>
          <w:p w14:paraId="16F13A7B" w14:textId="77777777" w:rsidR="00C949C5" w:rsidRPr="00C949C5" w:rsidRDefault="00C949C5" w:rsidP="00FE2AD3">
            <w:pPr>
              <w:spacing w:before="120" w:after="0"/>
              <w:jc w:val="center"/>
              <w:rPr>
                <w:rFonts w:ascii="Times New Roman" w:hAnsi="Times New Roman" w:cs="Times New Roman"/>
                <w:b/>
                <w:sz w:val="24"/>
                <w:szCs w:val="24"/>
              </w:rPr>
            </w:pPr>
          </w:p>
          <w:p w14:paraId="3F5D48EA" w14:textId="51891285" w:rsidR="00C949C5" w:rsidRPr="00C949C5" w:rsidRDefault="00D47D9F" w:rsidP="00FE2AD3">
            <w:pPr>
              <w:spacing w:before="120" w:after="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ThS. Nguyễn Cao Khải</w:t>
            </w:r>
          </w:p>
        </w:tc>
      </w:tr>
    </w:tbl>
    <w:p w14:paraId="6F4C59C7" w14:textId="77777777" w:rsidR="00682BF3" w:rsidRPr="00CB21F6" w:rsidRDefault="00682BF3" w:rsidP="00FE2AD3">
      <w:pPr>
        <w:spacing w:before="120" w:after="0"/>
        <w:rPr>
          <w:rFonts w:ascii="Times New Roman" w:hAnsi="Times New Roman" w:cs="Times New Roman"/>
          <w:sz w:val="24"/>
          <w:szCs w:val="24"/>
        </w:rPr>
      </w:pPr>
    </w:p>
    <w:sectPr w:rsidR="00682BF3" w:rsidRPr="00CB21F6" w:rsidSect="006211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B7EA35" w14:textId="77777777" w:rsidR="0026241B" w:rsidRDefault="0026241B" w:rsidP="004C1294">
      <w:pPr>
        <w:spacing w:after="0" w:line="240" w:lineRule="auto"/>
      </w:pPr>
      <w:r>
        <w:separator/>
      </w:r>
    </w:p>
  </w:endnote>
  <w:endnote w:type="continuationSeparator" w:id="0">
    <w:p w14:paraId="0F9609AD" w14:textId="77777777" w:rsidR="0026241B" w:rsidRDefault="0026241B"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2433C879" w14:textId="77777777" w:rsidR="00C63A36" w:rsidRDefault="00B07E7E">
        <w:pPr>
          <w:pStyle w:val="Footer"/>
          <w:jc w:val="center"/>
        </w:pPr>
        <w:r>
          <w:fldChar w:fldCharType="begin"/>
        </w:r>
        <w:r w:rsidR="00860018">
          <w:instrText xml:space="preserve"> PAGE   \* MERGEFORMAT </w:instrText>
        </w:r>
        <w:r>
          <w:fldChar w:fldCharType="separate"/>
        </w:r>
        <w:r w:rsidR="00F63F76">
          <w:rPr>
            <w:noProof/>
          </w:rPr>
          <w:t>1</w:t>
        </w:r>
        <w:r>
          <w:rPr>
            <w:noProof/>
          </w:rPr>
          <w:fldChar w:fldCharType="end"/>
        </w:r>
      </w:p>
    </w:sdtContent>
  </w:sdt>
  <w:p w14:paraId="719E9C73"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AF2051" w14:textId="77777777" w:rsidR="0026241B" w:rsidRDefault="0026241B" w:rsidP="004C1294">
      <w:pPr>
        <w:spacing w:after="0" w:line="240" w:lineRule="auto"/>
      </w:pPr>
      <w:r>
        <w:separator/>
      </w:r>
    </w:p>
  </w:footnote>
  <w:footnote w:type="continuationSeparator" w:id="0">
    <w:p w14:paraId="0B4E8F0E" w14:textId="77777777" w:rsidR="0026241B" w:rsidRDefault="0026241B"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4352"/>
    <w:rsid w:val="000154DD"/>
    <w:rsid w:val="0002075C"/>
    <w:rsid w:val="00026629"/>
    <w:rsid w:val="00030D55"/>
    <w:rsid w:val="00051626"/>
    <w:rsid w:val="00052EB2"/>
    <w:rsid w:val="00053937"/>
    <w:rsid w:val="00054DA3"/>
    <w:rsid w:val="00055628"/>
    <w:rsid w:val="00057AA9"/>
    <w:rsid w:val="000667D2"/>
    <w:rsid w:val="000673F1"/>
    <w:rsid w:val="00070757"/>
    <w:rsid w:val="00070E25"/>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2AF5"/>
    <w:rsid w:val="00182D62"/>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190A"/>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E7540"/>
    <w:rsid w:val="001F1739"/>
    <w:rsid w:val="001F4748"/>
    <w:rsid w:val="001F4DA0"/>
    <w:rsid w:val="001F56BB"/>
    <w:rsid w:val="001F7033"/>
    <w:rsid w:val="001F705C"/>
    <w:rsid w:val="001F7EBB"/>
    <w:rsid w:val="00201F25"/>
    <w:rsid w:val="00213FBA"/>
    <w:rsid w:val="00214C9D"/>
    <w:rsid w:val="00223D86"/>
    <w:rsid w:val="00224A20"/>
    <w:rsid w:val="0023784B"/>
    <w:rsid w:val="002503C8"/>
    <w:rsid w:val="002516E1"/>
    <w:rsid w:val="00257702"/>
    <w:rsid w:val="0026241B"/>
    <w:rsid w:val="002631D2"/>
    <w:rsid w:val="0026368B"/>
    <w:rsid w:val="00263E08"/>
    <w:rsid w:val="00264ECA"/>
    <w:rsid w:val="002765A7"/>
    <w:rsid w:val="0027686F"/>
    <w:rsid w:val="002810EA"/>
    <w:rsid w:val="002833DC"/>
    <w:rsid w:val="00286FD2"/>
    <w:rsid w:val="00287FC4"/>
    <w:rsid w:val="0029170E"/>
    <w:rsid w:val="00292762"/>
    <w:rsid w:val="0029697F"/>
    <w:rsid w:val="002A229C"/>
    <w:rsid w:val="002B3924"/>
    <w:rsid w:val="002B7A05"/>
    <w:rsid w:val="002D1BB9"/>
    <w:rsid w:val="002D4498"/>
    <w:rsid w:val="002D49D5"/>
    <w:rsid w:val="002D6E5B"/>
    <w:rsid w:val="002D723C"/>
    <w:rsid w:val="002E44EF"/>
    <w:rsid w:val="002E7796"/>
    <w:rsid w:val="002F0290"/>
    <w:rsid w:val="002F1C8B"/>
    <w:rsid w:val="002F3DC7"/>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24E1"/>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95430"/>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0735"/>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32A"/>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2694"/>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67A08"/>
    <w:rsid w:val="00671411"/>
    <w:rsid w:val="00675FAD"/>
    <w:rsid w:val="00677AC6"/>
    <w:rsid w:val="00677C67"/>
    <w:rsid w:val="00682BF3"/>
    <w:rsid w:val="00684757"/>
    <w:rsid w:val="00687315"/>
    <w:rsid w:val="00690499"/>
    <w:rsid w:val="00691A7F"/>
    <w:rsid w:val="0069292C"/>
    <w:rsid w:val="00692E0B"/>
    <w:rsid w:val="00696D03"/>
    <w:rsid w:val="006A1A7C"/>
    <w:rsid w:val="006A1D3A"/>
    <w:rsid w:val="006A4D03"/>
    <w:rsid w:val="006A6EDE"/>
    <w:rsid w:val="006B1EB5"/>
    <w:rsid w:val="006B4A62"/>
    <w:rsid w:val="006D121C"/>
    <w:rsid w:val="006D6296"/>
    <w:rsid w:val="006E0930"/>
    <w:rsid w:val="006E1AD7"/>
    <w:rsid w:val="006E416E"/>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464"/>
    <w:rsid w:val="007C0E8E"/>
    <w:rsid w:val="007C0E94"/>
    <w:rsid w:val="007C10EE"/>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696A"/>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228C"/>
    <w:rsid w:val="008A7CA3"/>
    <w:rsid w:val="008B3689"/>
    <w:rsid w:val="008B452C"/>
    <w:rsid w:val="008B4866"/>
    <w:rsid w:val="008B4CBA"/>
    <w:rsid w:val="008B69A9"/>
    <w:rsid w:val="008B742F"/>
    <w:rsid w:val="008B795F"/>
    <w:rsid w:val="008C19AE"/>
    <w:rsid w:val="008C4DBF"/>
    <w:rsid w:val="008D1386"/>
    <w:rsid w:val="008D1426"/>
    <w:rsid w:val="008D5EE2"/>
    <w:rsid w:val="008E12FE"/>
    <w:rsid w:val="008E38D9"/>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0F9F"/>
    <w:rsid w:val="009B1DD7"/>
    <w:rsid w:val="009B26AC"/>
    <w:rsid w:val="009B69A2"/>
    <w:rsid w:val="009C0523"/>
    <w:rsid w:val="009C2555"/>
    <w:rsid w:val="009C2743"/>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478FA"/>
    <w:rsid w:val="00A47F2B"/>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7E7E"/>
    <w:rsid w:val="00B12F27"/>
    <w:rsid w:val="00B15F5C"/>
    <w:rsid w:val="00B16978"/>
    <w:rsid w:val="00B20A75"/>
    <w:rsid w:val="00B22EE0"/>
    <w:rsid w:val="00B252B5"/>
    <w:rsid w:val="00B25791"/>
    <w:rsid w:val="00B26CAD"/>
    <w:rsid w:val="00B30FB9"/>
    <w:rsid w:val="00B329D9"/>
    <w:rsid w:val="00B342D0"/>
    <w:rsid w:val="00B347E5"/>
    <w:rsid w:val="00B356B6"/>
    <w:rsid w:val="00B3645D"/>
    <w:rsid w:val="00B405FF"/>
    <w:rsid w:val="00B432AC"/>
    <w:rsid w:val="00B43AB5"/>
    <w:rsid w:val="00B46CA7"/>
    <w:rsid w:val="00B51BC9"/>
    <w:rsid w:val="00B5250F"/>
    <w:rsid w:val="00B53D27"/>
    <w:rsid w:val="00B54C76"/>
    <w:rsid w:val="00B568FE"/>
    <w:rsid w:val="00B61539"/>
    <w:rsid w:val="00B62469"/>
    <w:rsid w:val="00B627D2"/>
    <w:rsid w:val="00B659E7"/>
    <w:rsid w:val="00B7164C"/>
    <w:rsid w:val="00B73118"/>
    <w:rsid w:val="00B75751"/>
    <w:rsid w:val="00B76C3C"/>
    <w:rsid w:val="00B77415"/>
    <w:rsid w:val="00B847CA"/>
    <w:rsid w:val="00B8610C"/>
    <w:rsid w:val="00B92FFD"/>
    <w:rsid w:val="00B934F8"/>
    <w:rsid w:val="00B93BE8"/>
    <w:rsid w:val="00B964A6"/>
    <w:rsid w:val="00B97006"/>
    <w:rsid w:val="00BA49A8"/>
    <w:rsid w:val="00BB1BBD"/>
    <w:rsid w:val="00BB3102"/>
    <w:rsid w:val="00BB371B"/>
    <w:rsid w:val="00BB4213"/>
    <w:rsid w:val="00BB4E18"/>
    <w:rsid w:val="00BC0C1C"/>
    <w:rsid w:val="00BC16E8"/>
    <w:rsid w:val="00BD20B5"/>
    <w:rsid w:val="00BD2EEC"/>
    <w:rsid w:val="00BD382E"/>
    <w:rsid w:val="00BD77A7"/>
    <w:rsid w:val="00BF08D7"/>
    <w:rsid w:val="00BF19A5"/>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477E2"/>
    <w:rsid w:val="00D47D9F"/>
    <w:rsid w:val="00D5093A"/>
    <w:rsid w:val="00D51661"/>
    <w:rsid w:val="00D53540"/>
    <w:rsid w:val="00D5384B"/>
    <w:rsid w:val="00D54199"/>
    <w:rsid w:val="00D61554"/>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3DC9"/>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346"/>
    <w:rsid w:val="00E273C9"/>
    <w:rsid w:val="00E27EED"/>
    <w:rsid w:val="00E35535"/>
    <w:rsid w:val="00E36487"/>
    <w:rsid w:val="00E40699"/>
    <w:rsid w:val="00E53F32"/>
    <w:rsid w:val="00E54482"/>
    <w:rsid w:val="00E55584"/>
    <w:rsid w:val="00E5565F"/>
    <w:rsid w:val="00E606FD"/>
    <w:rsid w:val="00E61EDB"/>
    <w:rsid w:val="00E67379"/>
    <w:rsid w:val="00E67573"/>
    <w:rsid w:val="00E70C30"/>
    <w:rsid w:val="00E71154"/>
    <w:rsid w:val="00E743CE"/>
    <w:rsid w:val="00E80C0D"/>
    <w:rsid w:val="00E80ECE"/>
    <w:rsid w:val="00E82285"/>
    <w:rsid w:val="00E837C5"/>
    <w:rsid w:val="00E85812"/>
    <w:rsid w:val="00E91E0F"/>
    <w:rsid w:val="00E92CFA"/>
    <w:rsid w:val="00E939D7"/>
    <w:rsid w:val="00E9589E"/>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7FE"/>
    <w:rsid w:val="00EF0A0D"/>
    <w:rsid w:val="00EF41D3"/>
    <w:rsid w:val="00F00977"/>
    <w:rsid w:val="00F13EAA"/>
    <w:rsid w:val="00F1560D"/>
    <w:rsid w:val="00F15B65"/>
    <w:rsid w:val="00F17316"/>
    <w:rsid w:val="00F17F6C"/>
    <w:rsid w:val="00F20CCC"/>
    <w:rsid w:val="00F241F9"/>
    <w:rsid w:val="00F244B1"/>
    <w:rsid w:val="00F41C79"/>
    <w:rsid w:val="00F45204"/>
    <w:rsid w:val="00F51FD5"/>
    <w:rsid w:val="00F530D1"/>
    <w:rsid w:val="00F55080"/>
    <w:rsid w:val="00F5583A"/>
    <w:rsid w:val="00F56A64"/>
    <w:rsid w:val="00F57477"/>
    <w:rsid w:val="00F57DEB"/>
    <w:rsid w:val="00F63F76"/>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2AD3"/>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F89F5"/>
  <w15:docId w15:val="{A70287AA-8B6C-4A06-B8F0-5F78DF85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1243</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Vũ Thái Tiến Dũng</cp:lastModifiedBy>
  <cp:revision>5</cp:revision>
  <dcterms:created xsi:type="dcterms:W3CDTF">2018-07-26T08:57:00Z</dcterms:created>
  <dcterms:modified xsi:type="dcterms:W3CDTF">2018-08-02T02:03:00Z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