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471598">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 xml:space="preserve">ĐỀ CƯƠNG CHI </w:t>
      </w:r>
      <w:bookmarkStart w:id="0" w:name="_GoBack"/>
      <w:bookmarkEnd w:id="0"/>
      <w:r w:rsidRPr="00CB21F6">
        <w:rPr>
          <w:rFonts w:ascii="Times New Roman" w:hAnsi="Times New Roman" w:cs="Times New Roman"/>
          <w:b/>
          <w:sz w:val="24"/>
          <w:szCs w:val="24"/>
        </w:rPr>
        <w:t>TIẾT HỌC PHẦN</w:t>
      </w:r>
    </w:p>
    <w:p w14:paraId="0E23E25B" w14:textId="4244DF49" w:rsidR="00BC16E8" w:rsidRPr="00BC16E8" w:rsidRDefault="00544CB2"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BF19A5" w:rsidRPr="00BF19A5">
        <w:rPr>
          <w:rFonts w:ascii="Times New Roman" w:hAnsi="Times New Roman" w:cs="Times New Roman"/>
          <w:i/>
          <w:sz w:val="24"/>
          <w:szCs w:val="24"/>
        </w:rPr>
        <w:t xml:space="preserve">Cấp thoát nước mỏ </w:t>
      </w:r>
      <w:r w:rsidR="0083696A">
        <w:rPr>
          <w:rFonts w:ascii="Times New Roman" w:hAnsi="Times New Roman" w:cs="Times New Roman"/>
          <w:i/>
          <w:sz w:val="24"/>
          <w:szCs w:val="24"/>
        </w:rPr>
        <w:t>(</w:t>
      </w:r>
      <w:r w:rsidR="00BF19A5" w:rsidRPr="00BF19A5">
        <w:rPr>
          <w:rFonts w:ascii="Times New Roman" w:hAnsi="Times New Roman" w:cs="Times New Roman"/>
          <w:i/>
          <w:sz w:val="24"/>
          <w:szCs w:val="24"/>
        </w:rPr>
        <w:t>Water Supply and Chanage in Mine</w:t>
      </w:r>
      <w:r w:rsidR="00B62469">
        <w:rPr>
          <w:rFonts w:ascii="Times New Roman" w:hAnsi="Times New Roman" w:cs="Times New Roman"/>
          <w:i/>
          <w:sz w:val="24"/>
          <w:szCs w:val="24"/>
        </w:rPr>
        <w:t>)</w:t>
      </w:r>
    </w:p>
    <w:p w14:paraId="11AF6A05" w14:textId="28A732E7"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BF19A5">
        <w:rPr>
          <w:rFonts w:ascii="Times New Roman" w:hAnsi="Times New Roman" w:cs="Times New Roman"/>
          <w:sz w:val="24"/>
          <w:szCs w:val="24"/>
        </w:rPr>
        <w:t>30203</w:t>
      </w:r>
    </w:p>
    <w:p w14:paraId="11830033" w14:textId="77777777"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B62469">
        <w:rPr>
          <w:rFonts w:ascii="Times New Roman" w:hAnsi="Times New Roman" w:cs="Times New Roman"/>
          <w:b/>
          <w:sz w:val="24"/>
          <w:szCs w:val="24"/>
        </w:rPr>
        <w:t>2</w:t>
      </w:r>
      <w:r w:rsidR="00CB21F6" w:rsidRPr="00A933D6">
        <w:rPr>
          <w:rFonts w:ascii="Times New Roman" w:hAnsi="Times New Roman" w:cs="Times New Roman"/>
          <w:sz w:val="24"/>
          <w:szCs w:val="24"/>
        </w:rPr>
        <w:t>(</w:t>
      </w:r>
      <w:r w:rsidR="00B62469">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B62469">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B62469">
              <w:rPr>
                <w:rFonts w:ascii="Times New Roman" w:hAnsi="Times New Roman" w:cs="Times New Roman"/>
                <w:sz w:val="24"/>
                <w:szCs w:val="24"/>
              </w:rPr>
              <w:t xml:space="preserve"> 30</w:t>
            </w:r>
          </w:p>
        </w:tc>
        <w:tc>
          <w:tcPr>
            <w:tcW w:w="3192" w:type="dxa"/>
          </w:tcPr>
          <w:p w14:paraId="4E0F339B" w14:textId="3B49A4DD"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D477E2">
              <w:rPr>
                <w:rFonts w:ascii="Times New Roman" w:hAnsi="Times New Roman" w:cs="Times New Roman"/>
                <w:sz w:val="24"/>
                <w:szCs w:val="24"/>
              </w:rPr>
              <w:t xml:space="preserve"> 6</w:t>
            </w:r>
          </w:p>
        </w:tc>
        <w:tc>
          <w:tcPr>
            <w:tcW w:w="3192" w:type="dxa"/>
          </w:tcPr>
          <w:p w14:paraId="383B960E" w14:textId="124B3DA8"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0BE1D1B4"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671411">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83696A" w:rsidRPr="00CB21F6" w14:paraId="28C02B7C" w14:textId="77777777" w:rsidTr="00F24D38">
        <w:tc>
          <w:tcPr>
            <w:tcW w:w="4694" w:type="dxa"/>
          </w:tcPr>
          <w:p w14:paraId="607BBFFD" w14:textId="77777777"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PGS. TS. Đặng Vũ Chí</w:t>
            </w:r>
          </w:p>
        </w:tc>
        <w:tc>
          <w:tcPr>
            <w:tcW w:w="4666" w:type="dxa"/>
          </w:tcPr>
          <w:p w14:paraId="06814852" w14:textId="77777777" w:rsidR="0083696A" w:rsidRPr="00CB21F6" w:rsidRDefault="0083696A"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0302-07</w:t>
            </w:r>
          </w:p>
        </w:tc>
      </w:tr>
      <w:tr w:rsidR="0083696A" w:rsidRPr="00CB21F6" w14:paraId="37D516C2" w14:textId="77777777" w:rsidTr="00F24D38">
        <w:tc>
          <w:tcPr>
            <w:tcW w:w="4694" w:type="dxa"/>
          </w:tcPr>
          <w:p w14:paraId="6F5108A3" w14:textId="77777777"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Cao Khải</w:t>
            </w:r>
          </w:p>
        </w:tc>
        <w:tc>
          <w:tcPr>
            <w:tcW w:w="4666" w:type="dxa"/>
          </w:tcPr>
          <w:p w14:paraId="12C55831" w14:textId="77777777" w:rsidR="0083696A" w:rsidRPr="00CB21F6" w:rsidRDefault="0083696A"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0302-09</w:t>
            </w:r>
          </w:p>
        </w:tc>
      </w:tr>
      <w:tr w:rsidR="0083696A" w:rsidRPr="00CB21F6" w14:paraId="38EC38B5" w14:textId="77777777" w:rsidTr="00F24D38">
        <w:tc>
          <w:tcPr>
            <w:tcW w:w="4694" w:type="dxa"/>
          </w:tcPr>
          <w:p w14:paraId="04D6EAD8" w14:textId="77777777"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TS. Đào Văn Chi</w:t>
            </w:r>
          </w:p>
        </w:tc>
        <w:tc>
          <w:tcPr>
            <w:tcW w:w="4666" w:type="dxa"/>
          </w:tcPr>
          <w:p w14:paraId="43FC1631" w14:textId="77777777" w:rsidR="0083696A" w:rsidRPr="00CB21F6" w:rsidRDefault="0083696A"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0302-13</w:t>
            </w:r>
          </w:p>
        </w:tc>
      </w:tr>
      <w:tr w:rsidR="00BF19A5" w:rsidRPr="00CB21F6" w14:paraId="0B470F3F" w14:textId="77777777" w:rsidTr="00F24D38">
        <w:tc>
          <w:tcPr>
            <w:tcW w:w="4694" w:type="dxa"/>
          </w:tcPr>
          <w:p w14:paraId="4375EBAB" w14:textId="6AD8BB77" w:rsidR="00BF19A5" w:rsidRDefault="00BF19A5"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Nguyễn Phi Hùng</w:t>
            </w:r>
          </w:p>
        </w:tc>
        <w:tc>
          <w:tcPr>
            <w:tcW w:w="4666" w:type="dxa"/>
          </w:tcPr>
          <w:p w14:paraId="1DDEE6C0" w14:textId="2789A02F" w:rsidR="00BF19A5" w:rsidRDefault="00BF19A5" w:rsidP="00F24D38">
            <w:pPr>
              <w:spacing w:before="120"/>
              <w:jc w:val="center"/>
              <w:rPr>
                <w:rFonts w:ascii="Times New Roman" w:hAnsi="Times New Roman" w:cs="Times New Roman"/>
                <w:sz w:val="24"/>
                <w:szCs w:val="24"/>
              </w:rPr>
            </w:pPr>
            <w:r>
              <w:rPr>
                <w:rFonts w:ascii="Times New Roman" w:hAnsi="Times New Roman" w:cs="Times New Roman"/>
                <w:sz w:val="24"/>
                <w:szCs w:val="24"/>
              </w:rPr>
              <w:t>0203-14</w:t>
            </w:r>
          </w:p>
        </w:tc>
      </w:tr>
      <w:tr w:rsidR="00BF19A5" w:rsidRPr="00CB21F6" w14:paraId="2F904E5E" w14:textId="77777777" w:rsidTr="00F24D38">
        <w:tc>
          <w:tcPr>
            <w:tcW w:w="4694" w:type="dxa"/>
          </w:tcPr>
          <w:p w14:paraId="0031D9B3" w14:textId="4E86EEE1" w:rsidR="00BF19A5" w:rsidRDefault="00BF19A5"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13794D1F" w14:textId="146C2209" w:rsidR="00BF19A5" w:rsidRDefault="00BF19A5"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0302-17</w:t>
            </w:r>
          </w:p>
        </w:tc>
      </w:tr>
      <w:tr w:rsidR="0083696A" w:rsidRPr="00CB21F6" w14:paraId="7B403256" w14:textId="77777777" w:rsidTr="00F24D38">
        <w:tc>
          <w:tcPr>
            <w:tcW w:w="4694" w:type="dxa"/>
          </w:tcPr>
          <w:p w14:paraId="5948489A" w14:textId="77777777"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Văn Thịnh</w:t>
            </w:r>
          </w:p>
        </w:tc>
        <w:tc>
          <w:tcPr>
            <w:tcW w:w="4666" w:type="dxa"/>
          </w:tcPr>
          <w:p w14:paraId="45161569" w14:textId="77777777" w:rsidR="0083696A" w:rsidRPr="00CB21F6" w:rsidRDefault="0083696A"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0302-18</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1F604A91"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w:t>
      </w:r>
      <w:r w:rsidR="0083696A">
        <w:rPr>
          <w:rFonts w:ascii="Times New Roman" w:hAnsi="Times New Roman" w:cs="Times New Roman"/>
          <w:sz w:val="24"/>
          <w:szCs w:val="24"/>
        </w:rPr>
        <w:t xml:space="preserve">Sau khi hoàn thành </w:t>
      </w:r>
      <w:r w:rsidR="0083696A" w:rsidRPr="00230E9C">
        <w:rPr>
          <w:rFonts w:ascii="Times New Roman" w:hAnsi="Times New Roman" w:cs="Times New Roman"/>
          <w:sz w:val="24"/>
          <w:szCs w:val="24"/>
        </w:rPr>
        <w:t xml:space="preserve">học phần </w:t>
      </w:r>
      <w:r w:rsidR="00BF19A5">
        <w:rPr>
          <w:rFonts w:ascii="Times New Roman" w:hAnsi="Times New Roman" w:cs="Times New Roman"/>
          <w:sz w:val="24"/>
          <w:szCs w:val="24"/>
        </w:rPr>
        <w:t>7030213</w:t>
      </w:r>
      <w:r w:rsidR="0083696A">
        <w:rPr>
          <w:rFonts w:ascii="Times New Roman" w:hAnsi="Times New Roman" w:cs="Times New Roman"/>
          <w:sz w:val="24"/>
          <w:szCs w:val="24"/>
        </w:rPr>
        <w:t>.</w:t>
      </w:r>
    </w:p>
    <w:p w14:paraId="0AFB0ADA" w14:textId="53F44553"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7030213</w:t>
      </w:r>
      <w:r w:rsidR="00BC16E8">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37B31691" w14:textId="6F6B001B" w:rsidR="00BF19A5" w:rsidRPr="00BF19A5" w:rsidRDefault="00BF19A5" w:rsidP="00BF19A5">
      <w:pPr>
        <w:spacing w:before="120"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BF19A5">
        <w:rPr>
          <w:rFonts w:ascii="Times New Roman" w:hAnsi="Times New Roman" w:cs="Times New Roman"/>
          <w:sz w:val="24"/>
          <w:szCs w:val="24"/>
        </w:rPr>
        <w:t>Trang bị cho sinh viên chuyên ngành khai thác mỏ những hiểu biết cơ bản về nguyên tắc của việc cung cấp nước cho mỏ hầm lò và thoát nước mỏ hầm lò.</w:t>
      </w:r>
    </w:p>
    <w:p w14:paraId="6C759463" w14:textId="638CF2AA" w:rsidR="00BF19A5" w:rsidRPr="00BF19A5" w:rsidRDefault="00BF19A5" w:rsidP="00BF19A5">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Trang bị cho học sinh những kiến thức về vấn đề cung cấp nước và cách tính toán sơ bộ lượng nước cần cấp cho mỏ.</w:t>
      </w:r>
    </w:p>
    <w:p w14:paraId="75CA9764" w14:textId="76EFEE1D" w:rsidR="00BF19A5" w:rsidRPr="00BF19A5" w:rsidRDefault="00BF19A5" w:rsidP="00BF19A5">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lastRenderedPageBreak/>
        <w:t>- Trang bị cho học sinh những kiến thức về vấn đề nước chảy vào mỏ cách tính toán sơ bộ lượng nước chảy vào mỏ.</w:t>
      </w:r>
    </w:p>
    <w:p w14:paraId="213B01DC" w14:textId="6D8EB45C" w:rsidR="001E2669" w:rsidRPr="00CB21F6" w:rsidRDefault="00BF19A5" w:rsidP="00BF19A5">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Kết thúc môn học sinh viên có thể thiết kế các sơ đồ cấp nước và tháo khô mỏ và các tính toán số lượng thiết bị sử dụng để cấp thoát nước cho mỏ</w:t>
      </w:r>
      <w:r w:rsidR="001E2669" w:rsidRPr="00CB21F6">
        <w:rPr>
          <w:rFonts w:ascii="Times New Roman" w:hAnsi="Times New Roman" w:cs="Times New Roman"/>
          <w:sz w:val="24"/>
          <w:szCs w:val="24"/>
        </w:rPr>
        <w:t>.</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4E05B3D4" w14:textId="77777777" w:rsidR="00BF19A5" w:rsidRPr="00BF19A5" w:rsidRDefault="00BF19A5" w:rsidP="00BF19A5">
      <w:pPr>
        <w:spacing w:before="120" w:after="0"/>
        <w:ind w:left="709"/>
        <w:jc w:val="both"/>
        <w:rPr>
          <w:rFonts w:ascii="Times New Roman" w:hAnsi="Times New Roman" w:cs="Times New Roman"/>
          <w:sz w:val="24"/>
          <w:szCs w:val="24"/>
        </w:rPr>
      </w:pPr>
      <w:r w:rsidRPr="00BF19A5">
        <w:rPr>
          <w:rFonts w:ascii="Times New Roman" w:hAnsi="Times New Roman" w:cs="Times New Roman"/>
          <w:sz w:val="24"/>
          <w:szCs w:val="24"/>
        </w:rPr>
        <w:t>4.1.1. Khái quát chung công tác cấp thoát nước mỏ</w:t>
      </w:r>
    </w:p>
    <w:p w14:paraId="4BD097D8" w14:textId="77777777" w:rsidR="00BF19A5" w:rsidRPr="00BF19A5" w:rsidRDefault="00BF19A5" w:rsidP="00BF19A5">
      <w:pPr>
        <w:spacing w:before="120" w:after="0"/>
        <w:ind w:left="709"/>
        <w:jc w:val="both"/>
        <w:rPr>
          <w:rFonts w:ascii="Times New Roman" w:hAnsi="Times New Roman" w:cs="Times New Roman"/>
          <w:sz w:val="24"/>
          <w:szCs w:val="24"/>
        </w:rPr>
      </w:pPr>
      <w:r w:rsidRPr="00BF19A5">
        <w:rPr>
          <w:rFonts w:ascii="Times New Roman" w:hAnsi="Times New Roman" w:cs="Times New Roman"/>
          <w:sz w:val="24"/>
          <w:szCs w:val="24"/>
        </w:rPr>
        <w:t>4.1.2. Các phương pháp cấp nước cho mỏ</w:t>
      </w:r>
    </w:p>
    <w:p w14:paraId="1C5E0C6B" w14:textId="77777777" w:rsidR="00BF19A5" w:rsidRPr="00BF19A5" w:rsidRDefault="00BF19A5" w:rsidP="00BF19A5">
      <w:pPr>
        <w:spacing w:before="120" w:after="0"/>
        <w:ind w:left="709"/>
        <w:jc w:val="both"/>
        <w:rPr>
          <w:rFonts w:ascii="Times New Roman" w:hAnsi="Times New Roman" w:cs="Times New Roman"/>
          <w:sz w:val="24"/>
          <w:szCs w:val="24"/>
        </w:rPr>
      </w:pPr>
      <w:r w:rsidRPr="00BF19A5">
        <w:rPr>
          <w:rFonts w:ascii="Times New Roman" w:hAnsi="Times New Roman" w:cs="Times New Roman"/>
          <w:sz w:val="24"/>
          <w:szCs w:val="24"/>
        </w:rPr>
        <w:t>4.1.3. Các giải pháp thoát nước cho mỏ</w:t>
      </w:r>
    </w:p>
    <w:p w14:paraId="0DFFBAFE" w14:textId="5F0F1B44" w:rsidR="00D477E2" w:rsidRPr="00D477E2" w:rsidRDefault="00BF19A5" w:rsidP="00BF19A5">
      <w:pPr>
        <w:spacing w:before="120" w:after="0"/>
        <w:ind w:left="709"/>
        <w:jc w:val="both"/>
        <w:rPr>
          <w:rFonts w:ascii="Times New Roman" w:hAnsi="Times New Roman" w:cs="Times New Roman"/>
          <w:sz w:val="24"/>
          <w:szCs w:val="24"/>
        </w:rPr>
      </w:pPr>
      <w:r w:rsidRPr="00BF19A5">
        <w:rPr>
          <w:rFonts w:ascii="Times New Roman" w:hAnsi="Times New Roman" w:cs="Times New Roman"/>
          <w:sz w:val="24"/>
          <w:szCs w:val="24"/>
        </w:rPr>
        <w:t>4.1.4. Các sơ đồ và thiết bị cấp thoát nước mỏ</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042D367B" w14:textId="77777777" w:rsidR="00BF19A5" w:rsidRPr="00BF19A5" w:rsidRDefault="00BF19A5" w:rsidP="00BF19A5">
      <w:pPr>
        <w:spacing w:before="120" w:after="0"/>
        <w:ind w:left="720"/>
        <w:jc w:val="both"/>
        <w:rPr>
          <w:rFonts w:ascii="Times New Roman" w:hAnsi="Times New Roman" w:cs="Times New Roman"/>
          <w:sz w:val="24"/>
          <w:szCs w:val="24"/>
        </w:rPr>
      </w:pPr>
      <w:r w:rsidRPr="00BF19A5">
        <w:rPr>
          <w:rFonts w:ascii="Times New Roman" w:hAnsi="Times New Roman" w:cs="Times New Roman"/>
          <w:sz w:val="24"/>
          <w:szCs w:val="24"/>
        </w:rPr>
        <w:t>4.2.1. Xác định được các nguyên nhân cấp thoát nước mỏ</w:t>
      </w:r>
    </w:p>
    <w:p w14:paraId="558FD1D7" w14:textId="77777777" w:rsidR="00BF19A5" w:rsidRPr="00BF19A5" w:rsidRDefault="00BF19A5" w:rsidP="00BF19A5">
      <w:pPr>
        <w:spacing w:before="120" w:after="0"/>
        <w:ind w:left="720"/>
        <w:jc w:val="both"/>
        <w:rPr>
          <w:rFonts w:ascii="Times New Roman" w:hAnsi="Times New Roman" w:cs="Times New Roman"/>
          <w:sz w:val="24"/>
          <w:szCs w:val="24"/>
        </w:rPr>
      </w:pPr>
      <w:r w:rsidRPr="00BF19A5">
        <w:rPr>
          <w:rFonts w:ascii="Times New Roman" w:hAnsi="Times New Roman" w:cs="Times New Roman"/>
          <w:sz w:val="24"/>
          <w:szCs w:val="24"/>
        </w:rPr>
        <w:t xml:space="preserve">4.2.2. Tính toán lập sơ đồ cấp nước cho mỏ </w:t>
      </w:r>
    </w:p>
    <w:p w14:paraId="0972180D" w14:textId="77777777" w:rsidR="00BF19A5" w:rsidRPr="00BF19A5" w:rsidRDefault="00BF19A5" w:rsidP="00BF19A5">
      <w:pPr>
        <w:spacing w:before="120" w:after="0"/>
        <w:ind w:left="720"/>
        <w:jc w:val="both"/>
        <w:rPr>
          <w:rFonts w:ascii="Times New Roman" w:hAnsi="Times New Roman" w:cs="Times New Roman"/>
          <w:sz w:val="24"/>
          <w:szCs w:val="24"/>
        </w:rPr>
      </w:pPr>
      <w:r w:rsidRPr="00BF19A5">
        <w:rPr>
          <w:rFonts w:ascii="Times New Roman" w:hAnsi="Times New Roman" w:cs="Times New Roman"/>
          <w:sz w:val="24"/>
          <w:szCs w:val="24"/>
        </w:rPr>
        <w:t>4.2.3. Tính toán lập sơ đồ thoát nước cho mỏ</w:t>
      </w:r>
    </w:p>
    <w:p w14:paraId="70070A56" w14:textId="5EE73A40" w:rsidR="00995D54" w:rsidRPr="007C0464" w:rsidRDefault="00BF19A5" w:rsidP="00BF19A5">
      <w:pPr>
        <w:spacing w:before="120" w:after="0"/>
        <w:ind w:left="720"/>
        <w:jc w:val="both"/>
        <w:rPr>
          <w:rFonts w:ascii="Times New Roman" w:hAnsi="Times New Roman" w:cs="Times New Roman"/>
          <w:sz w:val="24"/>
          <w:szCs w:val="24"/>
        </w:rPr>
      </w:pPr>
      <w:r w:rsidRPr="00BF19A5">
        <w:rPr>
          <w:rFonts w:ascii="Times New Roman" w:hAnsi="Times New Roman" w:cs="Times New Roman"/>
          <w:sz w:val="24"/>
          <w:szCs w:val="24"/>
        </w:rPr>
        <w:t>4.2.4. Tính toán chọn thiết bị cấp thoát nước cho mỏ</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509FE678" w:rsidR="0083696A" w:rsidRDefault="00BF19A5" w:rsidP="00BF19A5">
      <w:pPr>
        <w:spacing w:before="120" w:after="0"/>
        <w:ind w:firstLine="720"/>
        <w:jc w:val="both"/>
        <w:rPr>
          <w:rFonts w:ascii="Times New Roman" w:eastAsia="Times New Roman" w:hAnsi="Times New Roman" w:cs="Times New Roman"/>
          <w:bCs/>
          <w:sz w:val="24"/>
          <w:szCs w:val="24"/>
        </w:rPr>
      </w:pPr>
      <w:r w:rsidRPr="00BF19A5">
        <w:rPr>
          <w:rFonts w:ascii="Times New Roman" w:eastAsia="Times New Roman" w:hAnsi="Times New Roman" w:cs="Times New Roman"/>
          <w:bCs/>
          <w:sz w:val="24"/>
          <w:szCs w:val="24"/>
        </w:rPr>
        <w:t>Học phần cung cấp kiến thức trong việc tính toán lượng nước chảy vào mỏ, nhu cầu sử dụng nước trong mỏ hầm lò, các phương pháp thiết kế các sơ đồ cấp nước và tháo khô</w:t>
      </w:r>
      <w:r>
        <w:rPr>
          <w:rFonts w:ascii="Times New Roman" w:eastAsia="Times New Roman" w:hAnsi="Times New Roman" w:cs="Times New Roman"/>
          <w:bCs/>
          <w:sz w:val="24"/>
          <w:szCs w:val="24"/>
        </w:rPr>
        <w:t xml:space="preserve"> mỏ h</w:t>
      </w:r>
      <w:r w:rsidRPr="00BF19A5">
        <w:rPr>
          <w:rFonts w:ascii="Times New Roman" w:eastAsia="Times New Roman" w:hAnsi="Times New Roman" w:cs="Times New Roman"/>
          <w:bCs/>
          <w:sz w:val="24"/>
          <w:szCs w:val="24"/>
        </w:rPr>
        <w:t>ầm lò</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7877EBC8"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BF19A5" w:rsidRPr="00BF19A5" w14:paraId="1E86E5A1" w14:textId="77777777" w:rsidTr="00BF19A5">
        <w:tc>
          <w:tcPr>
            <w:tcW w:w="9356" w:type="dxa"/>
            <w:gridSpan w:val="4"/>
          </w:tcPr>
          <w:p w14:paraId="1A3FD97A" w14:textId="77777777" w:rsidR="00BF19A5" w:rsidRPr="00BF19A5" w:rsidRDefault="00BF19A5" w:rsidP="00BF19A5">
            <w:pPr>
              <w:spacing w:before="120" w:after="0"/>
              <w:jc w:val="both"/>
              <w:rPr>
                <w:rFonts w:ascii="Times New Roman" w:hAnsi="Times New Roman"/>
                <w:b/>
                <w:sz w:val="24"/>
                <w:szCs w:val="24"/>
              </w:rPr>
            </w:pPr>
            <w:r w:rsidRPr="00BF19A5">
              <w:rPr>
                <w:rFonts w:ascii="Times New Roman" w:hAnsi="Times New Roman"/>
                <w:b/>
                <w:sz w:val="24"/>
                <w:szCs w:val="24"/>
              </w:rPr>
              <w:t>6.1. Lý thuyết</w:t>
            </w:r>
          </w:p>
        </w:tc>
      </w:tr>
      <w:tr w:rsidR="00BF19A5" w:rsidRPr="00BF19A5" w14:paraId="7735B9ED" w14:textId="77777777" w:rsidTr="00BF19A5">
        <w:tc>
          <w:tcPr>
            <w:tcW w:w="1247" w:type="dxa"/>
            <w:vAlign w:val="center"/>
          </w:tcPr>
          <w:p w14:paraId="38240FD4" w14:textId="77777777" w:rsidR="00BF19A5" w:rsidRPr="00BF19A5" w:rsidRDefault="00BF19A5" w:rsidP="00BF19A5">
            <w:pPr>
              <w:spacing w:before="120" w:after="0"/>
              <w:jc w:val="center"/>
              <w:rPr>
                <w:rFonts w:ascii="Times New Roman" w:hAnsi="Times New Roman"/>
                <w:b/>
                <w:i/>
                <w:sz w:val="24"/>
                <w:szCs w:val="24"/>
              </w:rPr>
            </w:pPr>
            <w:r w:rsidRPr="00BF19A5">
              <w:rPr>
                <w:rFonts w:ascii="Times New Roman" w:hAnsi="Times New Roman"/>
                <w:b/>
                <w:i/>
                <w:sz w:val="24"/>
                <w:szCs w:val="24"/>
              </w:rPr>
              <w:t>Đề mục</w:t>
            </w:r>
          </w:p>
        </w:tc>
        <w:tc>
          <w:tcPr>
            <w:tcW w:w="5954" w:type="dxa"/>
          </w:tcPr>
          <w:p w14:paraId="5A8016A6" w14:textId="77777777" w:rsidR="00BF19A5" w:rsidRPr="00BF19A5" w:rsidRDefault="00BF19A5" w:rsidP="00BF19A5">
            <w:pPr>
              <w:spacing w:before="120" w:after="0"/>
              <w:jc w:val="center"/>
              <w:rPr>
                <w:rFonts w:ascii="Times New Roman" w:hAnsi="Times New Roman"/>
                <w:b/>
                <w:i/>
                <w:sz w:val="24"/>
                <w:szCs w:val="24"/>
              </w:rPr>
            </w:pPr>
            <w:r w:rsidRPr="00BF19A5">
              <w:rPr>
                <w:rFonts w:ascii="Times New Roman" w:hAnsi="Times New Roman"/>
                <w:b/>
                <w:i/>
                <w:sz w:val="24"/>
                <w:szCs w:val="24"/>
              </w:rPr>
              <w:t>Nội dung</w:t>
            </w:r>
          </w:p>
        </w:tc>
        <w:tc>
          <w:tcPr>
            <w:tcW w:w="870" w:type="dxa"/>
          </w:tcPr>
          <w:p w14:paraId="7EF1C7F3" w14:textId="77777777" w:rsidR="00BF19A5" w:rsidRPr="00BF19A5" w:rsidRDefault="00BF19A5" w:rsidP="00BF19A5">
            <w:pPr>
              <w:spacing w:before="120" w:after="0"/>
              <w:jc w:val="center"/>
              <w:rPr>
                <w:rFonts w:ascii="Times New Roman" w:hAnsi="Times New Roman"/>
                <w:b/>
                <w:i/>
                <w:sz w:val="24"/>
                <w:szCs w:val="24"/>
              </w:rPr>
            </w:pPr>
            <w:r w:rsidRPr="00BF19A5">
              <w:rPr>
                <w:rFonts w:ascii="Times New Roman" w:hAnsi="Times New Roman"/>
                <w:b/>
                <w:i/>
                <w:sz w:val="24"/>
                <w:szCs w:val="24"/>
              </w:rPr>
              <w:t>Số tiết</w:t>
            </w:r>
          </w:p>
        </w:tc>
        <w:tc>
          <w:tcPr>
            <w:tcW w:w="1285" w:type="dxa"/>
          </w:tcPr>
          <w:p w14:paraId="1C90B9D4" w14:textId="77777777" w:rsidR="00BF19A5" w:rsidRPr="00BF19A5" w:rsidRDefault="00BF19A5" w:rsidP="00BF19A5">
            <w:pPr>
              <w:spacing w:before="120" w:after="0"/>
              <w:jc w:val="center"/>
              <w:rPr>
                <w:rFonts w:ascii="Times New Roman" w:hAnsi="Times New Roman"/>
                <w:b/>
                <w:i/>
                <w:sz w:val="24"/>
                <w:szCs w:val="24"/>
              </w:rPr>
            </w:pPr>
            <w:r w:rsidRPr="00BF19A5">
              <w:rPr>
                <w:rFonts w:ascii="Times New Roman" w:hAnsi="Times New Roman"/>
                <w:b/>
                <w:i/>
                <w:sz w:val="24"/>
                <w:szCs w:val="24"/>
              </w:rPr>
              <w:t>Mục tiêu</w:t>
            </w:r>
          </w:p>
        </w:tc>
      </w:tr>
      <w:tr w:rsidR="00BF19A5" w:rsidRPr="00BF19A5" w14:paraId="237EC6F9" w14:textId="77777777" w:rsidTr="00BF19A5">
        <w:tc>
          <w:tcPr>
            <w:tcW w:w="1247" w:type="dxa"/>
            <w:vAlign w:val="center"/>
          </w:tcPr>
          <w:p w14:paraId="632AB6FA"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b/>
                <w:sz w:val="24"/>
                <w:szCs w:val="24"/>
              </w:rPr>
              <w:t>Chương 1</w:t>
            </w:r>
          </w:p>
        </w:tc>
        <w:tc>
          <w:tcPr>
            <w:tcW w:w="5954" w:type="dxa"/>
          </w:tcPr>
          <w:p w14:paraId="78BA74A7" w14:textId="77777777" w:rsidR="00BF19A5" w:rsidRPr="00BF19A5" w:rsidRDefault="00BF19A5" w:rsidP="00BF19A5">
            <w:pPr>
              <w:spacing w:before="120" w:after="0"/>
              <w:jc w:val="both"/>
              <w:rPr>
                <w:rFonts w:ascii="Times New Roman" w:hAnsi="Times New Roman"/>
                <w:b/>
                <w:sz w:val="24"/>
                <w:szCs w:val="24"/>
              </w:rPr>
            </w:pPr>
            <w:r w:rsidRPr="00BF19A5">
              <w:rPr>
                <w:rFonts w:ascii="Times New Roman" w:hAnsi="Times New Roman"/>
                <w:b/>
                <w:sz w:val="24"/>
                <w:szCs w:val="24"/>
              </w:rPr>
              <w:t>Những khái niệm chung về cấp thoát nước mỏ hầm lò</w:t>
            </w:r>
          </w:p>
        </w:tc>
        <w:tc>
          <w:tcPr>
            <w:tcW w:w="870" w:type="dxa"/>
          </w:tcPr>
          <w:p w14:paraId="241A10B9"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b/>
                <w:sz w:val="24"/>
                <w:szCs w:val="24"/>
              </w:rPr>
              <w:t>3,0</w:t>
            </w:r>
          </w:p>
        </w:tc>
        <w:tc>
          <w:tcPr>
            <w:tcW w:w="1285" w:type="dxa"/>
            <w:vMerge w:val="restart"/>
            <w:vAlign w:val="center"/>
          </w:tcPr>
          <w:p w14:paraId="016F3CDE" w14:textId="0376F48E"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4.1</w:t>
            </w:r>
          </w:p>
        </w:tc>
      </w:tr>
      <w:tr w:rsidR="00BF19A5" w:rsidRPr="00BF19A5" w14:paraId="70124124" w14:textId="77777777" w:rsidTr="00BF19A5">
        <w:tc>
          <w:tcPr>
            <w:tcW w:w="1247" w:type="dxa"/>
            <w:vAlign w:val="center"/>
          </w:tcPr>
          <w:p w14:paraId="51A40C62"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1.1</w:t>
            </w:r>
          </w:p>
        </w:tc>
        <w:tc>
          <w:tcPr>
            <w:tcW w:w="5954" w:type="dxa"/>
          </w:tcPr>
          <w:p w14:paraId="1D7BED59" w14:textId="77777777" w:rsidR="00BF19A5" w:rsidRPr="00BF19A5" w:rsidRDefault="00BF19A5" w:rsidP="00BF19A5">
            <w:pPr>
              <w:spacing w:before="120" w:after="0"/>
              <w:jc w:val="both"/>
              <w:rPr>
                <w:rFonts w:ascii="Times New Roman" w:hAnsi="Times New Roman"/>
                <w:sz w:val="24"/>
                <w:szCs w:val="24"/>
                <w:lang w:val="vi-VN"/>
              </w:rPr>
            </w:pPr>
            <w:r w:rsidRPr="00BF19A5">
              <w:rPr>
                <w:rFonts w:ascii="Times New Roman" w:hAnsi="Times New Roman"/>
                <w:sz w:val="24"/>
                <w:szCs w:val="24"/>
              </w:rPr>
              <w:t>Khái niệm</w:t>
            </w:r>
          </w:p>
        </w:tc>
        <w:tc>
          <w:tcPr>
            <w:tcW w:w="870" w:type="dxa"/>
          </w:tcPr>
          <w:p w14:paraId="364D341E"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1,0</w:t>
            </w:r>
          </w:p>
        </w:tc>
        <w:tc>
          <w:tcPr>
            <w:tcW w:w="1285" w:type="dxa"/>
            <w:vMerge/>
          </w:tcPr>
          <w:p w14:paraId="4AD532FF" w14:textId="77777777" w:rsidR="00BF19A5" w:rsidRPr="00BF19A5" w:rsidRDefault="00BF19A5" w:rsidP="00BF19A5">
            <w:pPr>
              <w:spacing w:before="120" w:after="0"/>
              <w:jc w:val="center"/>
              <w:rPr>
                <w:rFonts w:ascii="Times New Roman" w:hAnsi="Times New Roman"/>
                <w:b/>
                <w:sz w:val="24"/>
                <w:szCs w:val="24"/>
              </w:rPr>
            </w:pPr>
          </w:p>
        </w:tc>
      </w:tr>
      <w:tr w:rsidR="00BF19A5" w:rsidRPr="00BF19A5" w14:paraId="68F342D3" w14:textId="77777777" w:rsidTr="00BF19A5">
        <w:tc>
          <w:tcPr>
            <w:tcW w:w="1247" w:type="dxa"/>
            <w:vAlign w:val="center"/>
          </w:tcPr>
          <w:p w14:paraId="075A007C"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1.2</w:t>
            </w:r>
          </w:p>
        </w:tc>
        <w:tc>
          <w:tcPr>
            <w:tcW w:w="5954" w:type="dxa"/>
          </w:tcPr>
          <w:p w14:paraId="22D15902" w14:textId="77777777" w:rsidR="00BF19A5" w:rsidRPr="00BF19A5" w:rsidRDefault="00BF19A5" w:rsidP="00BF19A5">
            <w:pPr>
              <w:spacing w:before="120" w:after="0"/>
              <w:jc w:val="both"/>
              <w:rPr>
                <w:rFonts w:ascii="Times New Roman" w:hAnsi="Times New Roman"/>
                <w:sz w:val="24"/>
                <w:szCs w:val="24"/>
                <w:lang w:val="vi-VN"/>
              </w:rPr>
            </w:pPr>
            <w:r w:rsidRPr="00BF19A5">
              <w:rPr>
                <w:rFonts w:ascii="Times New Roman" w:hAnsi="Times New Roman"/>
                <w:sz w:val="24"/>
                <w:szCs w:val="24"/>
              </w:rPr>
              <w:t>Điều kiện ngập nước của mỏ hầm lò</w:t>
            </w:r>
          </w:p>
        </w:tc>
        <w:tc>
          <w:tcPr>
            <w:tcW w:w="870" w:type="dxa"/>
          </w:tcPr>
          <w:p w14:paraId="545071E6"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1,0</w:t>
            </w:r>
          </w:p>
        </w:tc>
        <w:tc>
          <w:tcPr>
            <w:tcW w:w="1285" w:type="dxa"/>
            <w:vMerge/>
          </w:tcPr>
          <w:p w14:paraId="2D2E6C08" w14:textId="77777777" w:rsidR="00BF19A5" w:rsidRPr="00BF19A5" w:rsidRDefault="00BF19A5" w:rsidP="00BF19A5">
            <w:pPr>
              <w:spacing w:before="120" w:after="0"/>
              <w:jc w:val="center"/>
              <w:rPr>
                <w:rFonts w:ascii="Times New Roman" w:hAnsi="Times New Roman"/>
                <w:b/>
                <w:sz w:val="24"/>
                <w:szCs w:val="24"/>
              </w:rPr>
            </w:pPr>
          </w:p>
        </w:tc>
      </w:tr>
      <w:tr w:rsidR="00BF19A5" w:rsidRPr="00BF19A5" w14:paraId="4945EC38" w14:textId="77777777" w:rsidTr="00BF19A5">
        <w:tc>
          <w:tcPr>
            <w:tcW w:w="1247" w:type="dxa"/>
            <w:vAlign w:val="center"/>
          </w:tcPr>
          <w:p w14:paraId="57578346"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1.3</w:t>
            </w:r>
          </w:p>
        </w:tc>
        <w:tc>
          <w:tcPr>
            <w:tcW w:w="5954" w:type="dxa"/>
          </w:tcPr>
          <w:p w14:paraId="5354007A" w14:textId="77777777" w:rsidR="00BF19A5" w:rsidRPr="00BF19A5" w:rsidRDefault="00BF19A5" w:rsidP="00BF19A5">
            <w:pPr>
              <w:spacing w:before="120" w:after="0"/>
              <w:jc w:val="both"/>
              <w:rPr>
                <w:rFonts w:ascii="Times New Roman" w:hAnsi="Times New Roman"/>
                <w:sz w:val="24"/>
                <w:szCs w:val="24"/>
                <w:lang w:val="vi-VN"/>
              </w:rPr>
            </w:pPr>
            <w:r w:rsidRPr="00BF19A5">
              <w:rPr>
                <w:rFonts w:ascii="Times New Roman" w:hAnsi="Times New Roman"/>
                <w:sz w:val="24"/>
                <w:szCs w:val="24"/>
              </w:rPr>
              <w:t>Điều kiện cấp nước cho mỏ</w:t>
            </w:r>
          </w:p>
        </w:tc>
        <w:tc>
          <w:tcPr>
            <w:tcW w:w="870" w:type="dxa"/>
          </w:tcPr>
          <w:p w14:paraId="58A31F50"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1,0</w:t>
            </w:r>
          </w:p>
        </w:tc>
        <w:tc>
          <w:tcPr>
            <w:tcW w:w="1285" w:type="dxa"/>
            <w:vMerge/>
          </w:tcPr>
          <w:p w14:paraId="04F5157C" w14:textId="77777777" w:rsidR="00BF19A5" w:rsidRPr="00BF19A5" w:rsidRDefault="00BF19A5" w:rsidP="00BF19A5">
            <w:pPr>
              <w:spacing w:before="120" w:after="0"/>
              <w:jc w:val="center"/>
              <w:rPr>
                <w:rFonts w:ascii="Times New Roman" w:hAnsi="Times New Roman"/>
                <w:b/>
                <w:sz w:val="24"/>
                <w:szCs w:val="24"/>
              </w:rPr>
            </w:pPr>
          </w:p>
        </w:tc>
      </w:tr>
      <w:tr w:rsidR="00BF19A5" w:rsidRPr="00BF19A5" w14:paraId="7808F6B0" w14:textId="77777777" w:rsidTr="00BF19A5">
        <w:tc>
          <w:tcPr>
            <w:tcW w:w="1247" w:type="dxa"/>
            <w:vAlign w:val="center"/>
          </w:tcPr>
          <w:p w14:paraId="1A8406B3"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b/>
                <w:sz w:val="24"/>
                <w:szCs w:val="24"/>
              </w:rPr>
              <w:t>Chương 2</w:t>
            </w:r>
          </w:p>
        </w:tc>
        <w:tc>
          <w:tcPr>
            <w:tcW w:w="5954" w:type="dxa"/>
          </w:tcPr>
          <w:p w14:paraId="5601B926" w14:textId="77777777" w:rsidR="00BF19A5" w:rsidRPr="00BF19A5" w:rsidRDefault="00BF19A5" w:rsidP="00BF19A5">
            <w:pPr>
              <w:spacing w:before="120" w:after="0"/>
              <w:jc w:val="both"/>
              <w:rPr>
                <w:rFonts w:ascii="Times New Roman" w:hAnsi="Times New Roman"/>
                <w:b/>
                <w:sz w:val="24"/>
                <w:szCs w:val="24"/>
              </w:rPr>
            </w:pPr>
            <w:r w:rsidRPr="00BF19A5">
              <w:rPr>
                <w:rFonts w:ascii="Times New Roman" w:hAnsi="Times New Roman"/>
                <w:b/>
                <w:sz w:val="24"/>
                <w:szCs w:val="24"/>
              </w:rPr>
              <w:t>Tính toán lượng nước cần cấp và thoát cho mỏ</w:t>
            </w:r>
          </w:p>
        </w:tc>
        <w:tc>
          <w:tcPr>
            <w:tcW w:w="870" w:type="dxa"/>
          </w:tcPr>
          <w:p w14:paraId="1B28C285"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b/>
                <w:sz w:val="24"/>
                <w:szCs w:val="24"/>
              </w:rPr>
              <w:t>6,0</w:t>
            </w:r>
          </w:p>
        </w:tc>
        <w:tc>
          <w:tcPr>
            <w:tcW w:w="1285" w:type="dxa"/>
          </w:tcPr>
          <w:p w14:paraId="05BB2862" w14:textId="77777777" w:rsidR="00BF19A5" w:rsidRPr="00BF19A5" w:rsidRDefault="00BF19A5" w:rsidP="00BF19A5">
            <w:pPr>
              <w:spacing w:before="120" w:after="0"/>
              <w:jc w:val="center"/>
              <w:rPr>
                <w:rFonts w:ascii="Times New Roman" w:hAnsi="Times New Roman"/>
                <w:b/>
                <w:sz w:val="24"/>
                <w:szCs w:val="24"/>
              </w:rPr>
            </w:pPr>
          </w:p>
        </w:tc>
      </w:tr>
      <w:tr w:rsidR="00BF19A5" w:rsidRPr="00BF19A5" w14:paraId="3F0F1939" w14:textId="77777777" w:rsidTr="00BF19A5">
        <w:tc>
          <w:tcPr>
            <w:tcW w:w="1247" w:type="dxa"/>
            <w:vAlign w:val="center"/>
          </w:tcPr>
          <w:p w14:paraId="0AECBBE5"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2.1</w:t>
            </w:r>
          </w:p>
        </w:tc>
        <w:tc>
          <w:tcPr>
            <w:tcW w:w="5954" w:type="dxa"/>
          </w:tcPr>
          <w:p w14:paraId="36F100B5" w14:textId="77777777" w:rsidR="00BF19A5" w:rsidRPr="00BF19A5" w:rsidRDefault="00BF19A5" w:rsidP="00BF19A5">
            <w:pPr>
              <w:spacing w:before="120" w:after="0"/>
              <w:rPr>
                <w:rFonts w:ascii="Times New Roman" w:hAnsi="Times New Roman"/>
                <w:sz w:val="24"/>
                <w:szCs w:val="24"/>
                <w:lang w:val="pt-BR"/>
              </w:rPr>
            </w:pPr>
            <w:r w:rsidRPr="00BF19A5">
              <w:rPr>
                <w:rFonts w:ascii="Times New Roman" w:hAnsi="Times New Roman"/>
                <w:sz w:val="24"/>
                <w:szCs w:val="24"/>
              </w:rPr>
              <w:t>Tính toán lượng nước cần cấp cho nhu cầu của mỏ</w:t>
            </w:r>
          </w:p>
        </w:tc>
        <w:tc>
          <w:tcPr>
            <w:tcW w:w="870" w:type="dxa"/>
          </w:tcPr>
          <w:p w14:paraId="56B4E24A"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3,0</w:t>
            </w:r>
          </w:p>
        </w:tc>
        <w:tc>
          <w:tcPr>
            <w:tcW w:w="1285" w:type="dxa"/>
            <w:vMerge w:val="restart"/>
            <w:vAlign w:val="center"/>
          </w:tcPr>
          <w:p w14:paraId="745A161C"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sz w:val="24"/>
                <w:szCs w:val="24"/>
              </w:rPr>
              <w:t>4.1</w:t>
            </w:r>
          </w:p>
        </w:tc>
      </w:tr>
      <w:tr w:rsidR="00BF19A5" w:rsidRPr="00BF19A5" w14:paraId="51080A66" w14:textId="77777777" w:rsidTr="00BF19A5">
        <w:tc>
          <w:tcPr>
            <w:tcW w:w="1247" w:type="dxa"/>
            <w:vAlign w:val="center"/>
          </w:tcPr>
          <w:p w14:paraId="41476CA9"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2.2</w:t>
            </w:r>
          </w:p>
        </w:tc>
        <w:tc>
          <w:tcPr>
            <w:tcW w:w="5954" w:type="dxa"/>
          </w:tcPr>
          <w:p w14:paraId="6C2057C6" w14:textId="77777777" w:rsidR="00BF19A5" w:rsidRPr="00BF19A5" w:rsidRDefault="00BF19A5" w:rsidP="00BF19A5">
            <w:pPr>
              <w:spacing w:before="120" w:after="0"/>
              <w:rPr>
                <w:rFonts w:ascii="Times New Roman" w:hAnsi="Times New Roman"/>
                <w:sz w:val="24"/>
                <w:szCs w:val="24"/>
                <w:lang w:val="pt-BR"/>
              </w:rPr>
            </w:pPr>
            <w:r w:rsidRPr="00BF19A5">
              <w:rPr>
                <w:rFonts w:ascii="Times New Roman" w:hAnsi="Times New Roman"/>
                <w:sz w:val="24"/>
                <w:szCs w:val="24"/>
              </w:rPr>
              <w:t>Tính toán lượng nước chảy vào mỏ</w:t>
            </w:r>
          </w:p>
        </w:tc>
        <w:tc>
          <w:tcPr>
            <w:tcW w:w="870" w:type="dxa"/>
          </w:tcPr>
          <w:p w14:paraId="2FD4329A"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3,0</w:t>
            </w:r>
          </w:p>
        </w:tc>
        <w:tc>
          <w:tcPr>
            <w:tcW w:w="1285" w:type="dxa"/>
            <w:vMerge/>
          </w:tcPr>
          <w:p w14:paraId="7AA61888" w14:textId="77777777" w:rsidR="00BF19A5" w:rsidRPr="00BF19A5" w:rsidRDefault="00BF19A5" w:rsidP="00BF19A5">
            <w:pPr>
              <w:spacing w:before="120" w:after="0"/>
              <w:jc w:val="center"/>
              <w:rPr>
                <w:rFonts w:ascii="Times New Roman" w:hAnsi="Times New Roman"/>
                <w:b/>
                <w:sz w:val="24"/>
                <w:szCs w:val="24"/>
              </w:rPr>
            </w:pPr>
          </w:p>
        </w:tc>
      </w:tr>
      <w:tr w:rsidR="00BF19A5" w:rsidRPr="00BF19A5" w14:paraId="6F9B2C6B" w14:textId="77777777" w:rsidTr="00BF19A5">
        <w:tc>
          <w:tcPr>
            <w:tcW w:w="1247" w:type="dxa"/>
            <w:vAlign w:val="center"/>
          </w:tcPr>
          <w:p w14:paraId="3C83C199"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b/>
                <w:sz w:val="24"/>
                <w:szCs w:val="24"/>
              </w:rPr>
              <w:t>Chương 3</w:t>
            </w:r>
          </w:p>
        </w:tc>
        <w:tc>
          <w:tcPr>
            <w:tcW w:w="5954" w:type="dxa"/>
          </w:tcPr>
          <w:p w14:paraId="25A6DC8E" w14:textId="77777777" w:rsidR="00BF19A5" w:rsidRPr="00BF19A5" w:rsidRDefault="00BF19A5" w:rsidP="00BF19A5">
            <w:pPr>
              <w:spacing w:before="120" w:after="0"/>
              <w:ind w:right="-250"/>
              <w:rPr>
                <w:rFonts w:ascii="Times New Roman" w:hAnsi="Times New Roman"/>
                <w:b/>
                <w:sz w:val="24"/>
                <w:szCs w:val="24"/>
              </w:rPr>
            </w:pPr>
            <w:r w:rsidRPr="00BF19A5">
              <w:rPr>
                <w:rFonts w:ascii="Times New Roman" w:hAnsi="Times New Roman"/>
                <w:b/>
                <w:sz w:val="24"/>
                <w:szCs w:val="24"/>
              </w:rPr>
              <w:t>Thiết kế cấp nước mỏ</w:t>
            </w:r>
          </w:p>
        </w:tc>
        <w:tc>
          <w:tcPr>
            <w:tcW w:w="870" w:type="dxa"/>
          </w:tcPr>
          <w:p w14:paraId="0D68027D"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b/>
                <w:sz w:val="24"/>
                <w:szCs w:val="24"/>
              </w:rPr>
              <w:t>9,0</w:t>
            </w:r>
          </w:p>
        </w:tc>
        <w:tc>
          <w:tcPr>
            <w:tcW w:w="1285" w:type="dxa"/>
          </w:tcPr>
          <w:p w14:paraId="6A343326" w14:textId="77777777" w:rsidR="00BF19A5" w:rsidRPr="00BF19A5" w:rsidRDefault="00BF19A5" w:rsidP="00BF19A5">
            <w:pPr>
              <w:spacing w:before="120" w:after="0"/>
              <w:jc w:val="center"/>
              <w:rPr>
                <w:rFonts w:ascii="Times New Roman" w:hAnsi="Times New Roman"/>
                <w:b/>
                <w:sz w:val="24"/>
                <w:szCs w:val="24"/>
              </w:rPr>
            </w:pPr>
          </w:p>
        </w:tc>
      </w:tr>
      <w:tr w:rsidR="00BF19A5" w:rsidRPr="00BF19A5" w14:paraId="2DFACE3B" w14:textId="77777777" w:rsidTr="00BF19A5">
        <w:tc>
          <w:tcPr>
            <w:tcW w:w="1247" w:type="dxa"/>
            <w:vAlign w:val="center"/>
          </w:tcPr>
          <w:p w14:paraId="2F03E920"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lastRenderedPageBreak/>
              <w:t>3.1</w:t>
            </w:r>
          </w:p>
        </w:tc>
        <w:tc>
          <w:tcPr>
            <w:tcW w:w="5954" w:type="dxa"/>
          </w:tcPr>
          <w:p w14:paraId="44134BF6" w14:textId="77777777" w:rsidR="00BF19A5" w:rsidRPr="00BF19A5" w:rsidRDefault="00BF19A5" w:rsidP="00BF19A5">
            <w:pPr>
              <w:spacing w:before="120" w:after="0"/>
              <w:jc w:val="both"/>
              <w:rPr>
                <w:rFonts w:ascii="Times New Roman" w:hAnsi="Times New Roman"/>
                <w:sz w:val="24"/>
                <w:szCs w:val="24"/>
                <w:lang w:val="pt-BR"/>
              </w:rPr>
            </w:pPr>
            <w:r w:rsidRPr="00BF19A5">
              <w:rPr>
                <w:rFonts w:ascii="Times New Roman" w:hAnsi="Times New Roman"/>
                <w:sz w:val="24"/>
                <w:szCs w:val="24"/>
              </w:rPr>
              <w:t>Những vấn đền cần lưu ý khi lựa chọn sơ đồ cấp nước</w:t>
            </w:r>
          </w:p>
        </w:tc>
        <w:tc>
          <w:tcPr>
            <w:tcW w:w="870" w:type="dxa"/>
          </w:tcPr>
          <w:p w14:paraId="33560651"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3,0</w:t>
            </w:r>
          </w:p>
        </w:tc>
        <w:tc>
          <w:tcPr>
            <w:tcW w:w="1285" w:type="dxa"/>
            <w:vMerge w:val="restart"/>
            <w:vAlign w:val="center"/>
          </w:tcPr>
          <w:p w14:paraId="063D2520"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4.1</w:t>
            </w:r>
          </w:p>
          <w:p w14:paraId="72C5EBFA"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sz w:val="24"/>
                <w:szCs w:val="24"/>
              </w:rPr>
              <w:t>4.2</w:t>
            </w:r>
          </w:p>
        </w:tc>
      </w:tr>
      <w:tr w:rsidR="00BF19A5" w:rsidRPr="00BF19A5" w14:paraId="3EEA29A9" w14:textId="77777777" w:rsidTr="00BF19A5">
        <w:tc>
          <w:tcPr>
            <w:tcW w:w="1247" w:type="dxa"/>
            <w:vAlign w:val="center"/>
          </w:tcPr>
          <w:p w14:paraId="09C68361"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3.2</w:t>
            </w:r>
          </w:p>
        </w:tc>
        <w:tc>
          <w:tcPr>
            <w:tcW w:w="5954" w:type="dxa"/>
          </w:tcPr>
          <w:p w14:paraId="1FAAE0D4" w14:textId="77777777" w:rsidR="00BF19A5" w:rsidRPr="00BF19A5" w:rsidRDefault="00BF19A5" w:rsidP="00BF19A5">
            <w:pPr>
              <w:spacing w:before="120" w:after="0"/>
              <w:ind w:right="-108"/>
              <w:jc w:val="both"/>
              <w:rPr>
                <w:rFonts w:ascii="Times New Roman" w:hAnsi="Times New Roman"/>
                <w:sz w:val="24"/>
                <w:szCs w:val="24"/>
                <w:lang w:val="pt-BR"/>
              </w:rPr>
            </w:pPr>
            <w:r w:rsidRPr="00BF19A5">
              <w:rPr>
                <w:rFonts w:ascii="Times New Roman" w:hAnsi="Times New Roman"/>
                <w:sz w:val="24"/>
                <w:szCs w:val="24"/>
              </w:rPr>
              <w:t>Lựa chọn sơ đồ cấp nước cho mỏ</w:t>
            </w:r>
          </w:p>
        </w:tc>
        <w:tc>
          <w:tcPr>
            <w:tcW w:w="870" w:type="dxa"/>
          </w:tcPr>
          <w:p w14:paraId="797FEE84"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3,0</w:t>
            </w:r>
          </w:p>
        </w:tc>
        <w:tc>
          <w:tcPr>
            <w:tcW w:w="1285" w:type="dxa"/>
            <w:vMerge/>
            <w:vAlign w:val="center"/>
          </w:tcPr>
          <w:p w14:paraId="3BEE456D" w14:textId="77777777" w:rsidR="00BF19A5" w:rsidRPr="00BF19A5" w:rsidRDefault="00BF19A5" w:rsidP="00BF19A5">
            <w:pPr>
              <w:spacing w:before="120" w:after="0"/>
              <w:jc w:val="center"/>
              <w:rPr>
                <w:rFonts w:ascii="Times New Roman" w:hAnsi="Times New Roman"/>
                <w:sz w:val="24"/>
                <w:szCs w:val="24"/>
              </w:rPr>
            </w:pPr>
          </w:p>
        </w:tc>
      </w:tr>
      <w:tr w:rsidR="00BF19A5" w:rsidRPr="00BF19A5" w14:paraId="663C6922" w14:textId="77777777" w:rsidTr="00BF19A5">
        <w:tc>
          <w:tcPr>
            <w:tcW w:w="1247" w:type="dxa"/>
            <w:vAlign w:val="center"/>
          </w:tcPr>
          <w:p w14:paraId="384D01AD"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3.3</w:t>
            </w:r>
          </w:p>
        </w:tc>
        <w:tc>
          <w:tcPr>
            <w:tcW w:w="5954" w:type="dxa"/>
          </w:tcPr>
          <w:p w14:paraId="7D46160C" w14:textId="77777777" w:rsidR="00BF19A5" w:rsidRPr="00BF19A5" w:rsidRDefault="00BF19A5" w:rsidP="00BF19A5">
            <w:pPr>
              <w:spacing w:before="120" w:after="0"/>
              <w:ind w:right="-108"/>
              <w:jc w:val="both"/>
              <w:rPr>
                <w:rFonts w:ascii="Times New Roman" w:hAnsi="Times New Roman"/>
                <w:sz w:val="24"/>
                <w:szCs w:val="24"/>
                <w:lang w:val="pt-BR"/>
              </w:rPr>
            </w:pPr>
            <w:r w:rsidRPr="00BF19A5">
              <w:rPr>
                <w:rFonts w:ascii="Times New Roman" w:hAnsi="Times New Roman"/>
                <w:sz w:val="24"/>
                <w:szCs w:val="24"/>
              </w:rPr>
              <w:t>Lựa chọn và tính toán thiết bị cấp nước cho mo</w:t>
            </w:r>
          </w:p>
        </w:tc>
        <w:tc>
          <w:tcPr>
            <w:tcW w:w="870" w:type="dxa"/>
          </w:tcPr>
          <w:p w14:paraId="04C8C027"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3,5</w:t>
            </w:r>
          </w:p>
        </w:tc>
        <w:tc>
          <w:tcPr>
            <w:tcW w:w="1285" w:type="dxa"/>
            <w:vMerge/>
            <w:vAlign w:val="center"/>
          </w:tcPr>
          <w:p w14:paraId="248039F6" w14:textId="77777777" w:rsidR="00BF19A5" w:rsidRPr="00BF19A5" w:rsidRDefault="00BF19A5" w:rsidP="00BF19A5">
            <w:pPr>
              <w:spacing w:before="120" w:after="0"/>
              <w:jc w:val="center"/>
              <w:rPr>
                <w:rFonts w:ascii="Times New Roman" w:hAnsi="Times New Roman"/>
                <w:sz w:val="24"/>
                <w:szCs w:val="24"/>
              </w:rPr>
            </w:pPr>
          </w:p>
        </w:tc>
      </w:tr>
      <w:tr w:rsidR="00BF19A5" w:rsidRPr="00BF19A5" w14:paraId="4B6856E8" w14:textId="77777777" w:rsidTr="00BF19A5">
        <w:tc>
          <w:tcPr>
            <w:tcW w:w="1247" w:type="dxa"/>
            <w:vAlign w:val="center"/>
          </w:tcPr>
          <w:p w14:paraId="369A243B"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b/>
                <w:sz w:val="24"/>
                <w:szCs w:val="24"/>
              </w:rPr>
              <w:t>Chương 4</w:t>
            </w:r>
          </w:p>
        </w:tc>
        <w:tc>
          <w:tcPr>
            <w:tcW w:w="5954" w:type="dxa"/>
          </w:tcPr>
          <w:p w14:paraId="526CADF8" w14:textId="77777777" w:rsidR="00BF19A5" w:rsidRPr="00BF19A5" w:rsidRDefault="00BF19A5" w:rsidP="00BF19A5">
            <w:pPr>
              <w:spacing w:before="120" w:after="0"/>
              <w:jc w:val="both"/>
              <w:rPr>
                <w:rFonts w:ascii="Times New Roman" w:hAnsi="Times New Roman"/>
                <w:b/>
                <w:bCs/>
                <w:color w:val="000000"/>
                <w:sz w:val="24"/>
                <w:szCs w:val="24"/>
              </w:rPr>
            </w:pPr>
            <w:r w:rsidRPr="00BF19A5">
              <w:rPr>
                <w:rFonts w:ascii="Times New Roman" w:hAnsi="Times New Roman"/>
                <w:b/>
                <w:sz w:val="24"/>
                <w:szCs w:val="24"/>
              </w:rPr>
              <w:t>Thiết kế thoát nước mỏ</w:t>
            </w:r>
          </w:p>
        </w:tc>
        <w:tc>
          <w:tcPr>
            <w:tcW w:w="870" w:type="dxa"/>
          </w:tcPr>
          <w:p w14:paraId="2E5AE853"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b/>
                <w:sz w:val="24"/>
                <w:szCs w:val="24"/>
              </w:rPr>
              <w:t>12,0</w:t>
            </w:r>
          </w:p>
        </w:tc>
        <w:tc>
          <w:tcPr>
            <w:tcW w:w="1285" w:type="dxa"/>
          </w:tcPr>
          <w:p w14:paraId="708F7AD6" w14:textId="77777777" w:rsidR="00BF19A5" w:rsidRPr="00BF19A5" w:rsidRDefault="00BF19A5" w:rsidP="00BF19A5">
            <w:pPr>
              <w:spacing w:before="120" w:after="0"/>
              <w:jc w:val="center"/>
              <w:rPr>
                <w:rFonts w:ascii="Times New Roman" w:hAnsi="Times New Roman"/>
                <w:b/>
                <w:sz w:val="24"/>
                <w:szCs w:val="24"/>
              </w:rPr>
            </w:pPr>
          </w:p>
        </w:tc>
      </w:tr>
      <w:tr w:rsidR="00BF19A5" w:rsidRPr="00BF19A5" w14:paraId="2D857CCD" w14:textId="77777777" w:rsidTr="00BF19A5">
        <w:tc>
          <w:tcPr>
            <w:tcW w:w="1247" w:type="dxa"/>
            <w:vAlign w:val="center"/>
          </w:tcPr>
          <w:p w14:paraId="7CDAE329"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4.1</w:t>
            </w:r>
          </w:p>
        </w:tc>
        <w:tc>
          <w:tcPr>
            <w:tcW w:w="5954" w:type="dxa"/>
          </w:tcPr>
          <w:p w14:paraId="744996C6" w14:textId="77777777" w:rsidR="00BF19A5" w:rsidRPr="00BF19A5" w:rsidRDefault="00BF19A5" w:rsidP="00BF19A5">
            <w:pPr>
              <w:widowControl w:val="0"/>
              <w:spacing w:before="120" w:after="0"/>
              <w:jc w:val="both"/>
              <w:rPr>
                <w:rFonts w:ascii="Times New Roman" w:hAnsi="Times New Roman"/>
                <w:color w:val="000000"/>
                <w:spacing w:val="-4"/>
                <w:sz w:val="24"/>
                <w:szCs w:val="24"/>
                <w:lang w:val="it-IT"/>
              </w:rPr>
            </w:pPr>
            <w:r w:rsidRPr="00BF19A5">
              <w:rPr>
                <w:rFonts w:ascii="Times New Roman" w:hAnsi="Times New Roman"/>
                <w:sz w:val="24"/>
                <w:szCs w:val="24"/>
              </w:rPr>
              <w:t>Những vấn đền cần lưu ý khi lựa chọn sơ đồ thoát nước mỏ</w:t>
            </w:r>
          </w:p>
        </w:tc>
        <w:tc>
          <w:tcPr>
            <w:tcW w:w="870" w:type="dxa"/>
          </w:tcPr>
          <w:p w14:paraId="462A25F0"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3,0</w:t>
            </w:r>
          </w:p>
        </w:tc>
        <w:tc>
          <w:tcPr>
            <w:tcW w:w="1285" w:type="dxa"/>
            <w:vMerge w:val="restart"/>
            <w:vAlign w:val="center"/>
          </w:tcPr>
          <w:p w14:paraId="59FE3357" w14:textId="77777777" w:rsidR="00BF19A5" w:rsidRPr="00BF19A5" w:rsidRDefault="00BF19A5" w:rsidP="00BF19A5">
            <w:pPr>
              <w:spacing w:before="120" w:after="0"/>
              <w:jc w:val="center"/>
              <w:rPr>
                <w:rFonts w:ascii="Times New Roman" w:hAnsi="Times New Roman"/>
                <w:sz w:val="24"/>
                <w:szCs w:val="24"/>
              </w:rPr>
            </w:pPr>
            <w:r w:rsidRPr="00BF19A5">
              <w:rPr>
                <w:rFonts w:ascii="Times New Roman" w:hAnsi="Times New Roman"/>
                <w:sz w:val="24"/>
                <w:szCs w:val="24"/>
              </w:rPr>
              <w:t>4.1</w:t>
            </w:r>
          </w:p>
          <w:p w14:paraId="08047191" w14:textId="77777777" w:rsidR="00BF19A5" w:rsidRPr="00BF19A5" w:rsidRDefault="00BF19A5" w:rsidP="00BF19A5">
            <w:pPr>
              <w:spacing w:before="120" w:after="0"/>
              <w:jc w:val="center"/>
              <w:rPr>
                <w:rFonts w:ascii="Times New Roman" w:hAnsi="Times New Roman"/>
                <w:b/>
                <w:sz w:val="24"/>
                <w:szCs w:val="24"/>
              </w:rPr>
            </w:pPr>
            <w:r w:rsidRPr="00BF19A5">
              <w:rPr>
                <w:rFonts w:ascii="Times New Roman" w:hAnsi="Times New Roman"/>
                <w:sz w:val="24"/>
                <w:szCs w:val="24"/>
              </w:rPr>
              <w:t>4.2</w:t>
            </w:r>
          </w:p>
        </w:tc>
      </w:tr>
      <w:tr w:rsidR="00BF19A5" w:rsidRPr="00BF19A5" w14:paraId="4AF1C5F1" w14:textId="77777777" w:rsidTr="00BF19A5">
        <w:tc>
          <w:tcPr>
            <w:tcW w:w="1247" w:type="dxa"/>
            <w:vAlign w:val="center"/>
          </w:tcPr>
          <w:p w14:paraId="751195FE" w14:textId="77777777" w:rsidR="00BF19A5" w:rsidRPr="00BF19A5" w:rsidRDefault="00BF19A5" w:rsidP="00F24D38">
            <w:pPr>
              <w:spacing w:before="60" w:after="60"/>
              <w:jc w:val="center"/>
              <w:rPr>
                <w:rFonts w:ascii="Times New Roman" w:hAnsi="Times New Roman"/>
                <w:sz w:val="24"/>
                <w:szCs w:val="24"/>
              </w:rPr>
            </w:pPr>
            <w:r w:rsidRPr="00BF19A5">
              <w:rPr>
                <w:rFonts w:ascii="Times New Roman" w:hAnsi="Times New Roman"/>
                <w:sz w:val="24"/>
                <w:szCs w:val="24"/>
              </w:rPr>
              <w:t>4.2</w:t>
            </w:r>
          </w:p>
        </w:tc>
        <w:tc>
          <w:tcPr>
            <w:tcW w:w="5954" w:type="dxa"/>
          </w:tcPr>
          <w:p w14:paraId="3EB42317" w14:textId="77777777" w:rsidR="00BF19A5" w:rsidRPr="00BF19A5" w:rsidRDefault="00BF19A5" w:rsidP="00F24D38">
            <w:pPr>
              <w:widowControl w:val="0"/>
              <w:spacing w:before="60" w:after="60"/>
              <w:jc w:val="both"/>
              <w:rPr>
                <w:rFonts w:ascii="Times New Roman" w:hAnsi="Times New Roman"/>
                <w:color w:val="000000"/>
                <w:spacing w:val="-4"/>
                <w:sz w:val="24"/>
                <w:szCs w:val="24"/>
                <w:lang w:val="it-IT"/>
              </w:rPr>
            </w:pPr>
            <w:r w:rsidRPr="00BF19A5">
              <w:rPr>
                <w:rFonts w:ascii="Times New Roman" w:hAnsi="Times New Roman"/>
                <w:sz w:val="24"/>
                <w:szCs w:val="24"/>
              </w:rPr>
              <w:t>Lựa chọn sơ đồ thoát nước cho mỏ</w:t>
            </w:r>
          </w:p>
        </w:tc>
        <w:tc>
          <w:tcPr>
            <w:tcW w:w="870" w:type="dxa"/>
          </w:tcPr>
          <w:p w14:paraId="1FB2FFE6" w14:textId="77777777" w:rsidR="00BF19A5" w:rsidRPr="00BF19A5" w:rsidRDefault="00BF19A5" w:rsidP="00F24D38">
            <w:pPr>
              <w:spacing w:before="60" w:after="60"/>
              <w:jc w:val="center"/>
              <w:rPr>
                <w:rFonts w:ascii="Times New Roman" w:hAnsi="Times New Roman"/>
                <w:sz w:val="24"/>
                <w:szCs w:val="24"/>
              </w:rPr>
            </w:pPr>
            <w:r w:rsidRPr="00BF19A5">
              <w:rPr>
                <w:rFonts w:ascii="Times New Roman" w:hAnsi="Times New Roman"/>
                <w:sz w:val="24"/>
                <w:szCs w:val="24"/>
              </w:rPr>
              <w:t>3,0</w:t>
            </w:r>
          </w:p>
        </w:tc>
        <w:tc>
          <w:tcPr>
            <w:tcW w:w="1285" w:type="dxa"/>
            <w:vMerge/>
            <w:vAlign w:val="center"/>
          </w:tcPr>
          <w:p w14:paraId="310FEC87" w14:textId="77777777" w:rsidR="00BF19A5" w:rsidRPr="00BF19A5" w:rsidRDefault="00BF19A5" w:rsidP="00F24D38">
            <w:pPr>
              <w:spacing w:before="60" w:after="60"/>
              <w:jc w:val="center"/>
              <w:rPr>
                <w:rFonts w:ascii="Times New Roman" w:hAnsi="Times New Roman"/>
                <w:sz w:val="24"/>
                <w:szCs w:val="24"/>
              </w:rPr>
            </w:pPr>
          </w:p>
        </w:tc>
      </w:tr>
      <w:tr w:rsidR="00BF19A5" w:rsidRPr="00BF19A5" w14:paraId="65EA25E4" w14:textId="77777777" w:rsidTr="00BF19A5">
        <w:tc>
          <w:tcPr>
            <w:tcW w:w="1247" w:type="dxa"/>
            <w:vAlign w:val="center"/>
          </w:tcPr>
          <w:p w14:paraId="384392A8" w14:textId="77777777" w:rsidR="00BF19A5" w:rsidRPr="00BF19A5" w:rsidRDefault="00BF19A5" w:rsidP="00F24D38">
            <w:pPr>
              <w:spacing w:before="60" w:after="60"/>
              <w:jc w:val="center"/>
              <w:rPr>
                <w:rFonts w:ascii="Times New Roman" w:hAnsi="Times New Roman"/>
                <w:sz w:val="24"/>
                <w:szCs w:val="24"/>
              </w:rPr>
            </w:pPr>
            <w:r w:rsidRPr="00BF19A5">
              <w:rPr>
                <w:rFonts w:ascii="Times New Roman" w:hAnsi="Times New Roman"/>
                <w:sz w:val="24"/>
                <w:szCs w:val="24"/>
              </w:rPr>
              <w:t>4.3</w:t>
            </w:r>
          </w:p>
        </w:tc>
        <w:tc>
          <w:tcPr>
            <w:tcW w:w="5954" w:type="dxa"/>
          </w:tcPr>
          <w:p w14:paraId="135E0449" w14:textId="77777777" w:rsidR="00BF19A5" w:rsidRPr="00BF19A5" w:rsidRDefault="00BF19A5" w:rsidP="00F24D38">
            <w:pPr>
              <w:widowControl w:val="0"/>
              <w:spacing w:before="60" w:after="60"/>
              <w:jc w:val="both"/>
              <w:rPr>
                <w:rFonts w:ascii="Times New Roman" w:hAnsi="Times New Roman"/>
                <w:color w:val="000000"/>
                <w:spacing w:val="-4"/>
                <w:sz w:val="24"/>
                <w:szCs w:val="24"/>
                <w:lang w:val="it-IT"/>
              </w:rPr>
            </w:pPr>
            <w:r w:rsidRPr="00BF19A5">
              <w:rPr>
                <w:rFonts w:ascii="Times New Roman" w:hAnsi="Times New Roman"/>
                <w:sz w:val="24"/>
                <w:szCs w:val="24"/>
              </w:rPr>
              <w:t>Tính toán thoát nước mỏ bằng phương pháp tự chảy</w:t>
            </w:r>
          </w:p>
        </w:tc>
        <w:tc>
          <w:tcPr>
            <w:tcW w:w="870" w:type="dxa"/>
          </w:tcPr>
          <w:p w14:paraId="18D7226A" w14:textId="77777777" w:rsidR="00BF19A5" w:rsidRPr="00BF19A5" w:rsidRDefault="00BF19A5" w:rsidP="00F24D38">
            <w:pPr>
              <w:spacing w:before="60" w:after="60"/>
              <w:jc w:val="center"/>
              <w:rPr>
                <w:rFonts w:ascii="Times New Roman" w:hAnsi="Times New Roman"/>
                <w:sz w:val="24"/>
                <w:szCs w:val="24"/>
              </w:rPr>
            </w:pPr>
            <w:r w:rsidRPr="00BF19A5">
              <w:rPr>
                <w:rFonts w:ascii="Times New Roman" w:hAnsi="Times New Roman"/>
                <w:sz w:val="24"/>
                <w:szCs w:val="24"/>
              </w:rPr>
              <w:t>3,0</w:t>
            </w:r>
          </w:p>
        </w:tc>
        <w:tc>
          <w:tcPr>
            <w:tcW w:w="1285" w:type="dxa"/>
            <w:vMerge/>
            <w:vAlign w:val="center"/>
          </w:tcPr>
          <w:p w14:paraId="104FF156" w14:textId="77777777" w:rsidR="00BF19A5" w:rsidRPr="00BF19A5" w:rsidRDefault="00BF19A5" w:rsidP="00F24D38">
            <w:pPr>
              <w:spacing w:before="60" w:after="60"/>
              <w:jc w:val="center"/>
              <w:rPr>
                <w:rFonts w:ascii="Times New Roman" w:hAnsi="Times New Roman"/>
                <w:sz w:val="24"/>
                <w:szCs w:val="24"/>
              </w:rPr>
            </w:pPr>
          </w:p>
        </w:tc>
      </w:tr>
      <w:tr w:rsidR="00BF19A5" w:rsidRPr="00BF19A5" w14:paraId="5C029A81" w14:textId="77777777" w:rsidTr="00BF19A5">
        <w:tc>
          <w:tcPr>
            <w:tcW w:w="1247" w:type="dxa"/>
            <w:vAlign w:val="center"/>
          </w:tcPr>
          <w:p w14:paraId="62BC77C3" w14:textId="77777777" w:rsidR="00BF19A5" w:rsidRPr="00BF19A5" w:rsidRDefault="00BF19A5" w:rsidP="00F24D38">
            <w:pPr>
              <w:spacing w:before="60" w:after="60"/>
              <w:jc w:val="center"/>
              <w:rPr>
                <w:rFonts w:ascii="Times New Roman" w:hAnsi="Times New Roman"/>
                <w:sz w:val="24"/>
                <w:szCs w:val="24"/>
              </w:rPr>
            </w:pPr>
            <w:r w:rsidRPr="00BF19A5">
              <w:rPr>
                <w:rFonts w:ascii="Times New Roman" w:hAnsi="Times New Roman"/>
                <w:sz w:val="24"/>
                <w:szCs w:val="24"/>
              </w:rPr>
              <w:t>4.4</w:t>
            </w:r>
          </w:p>
        </w:tc>
        <w:tc>
          <w:tcPr>
            <w:tcW w:w="5954" w:type="dxa"/>
          </w:tcPr>
          <w:p w14:paraId="734B6F2B" w14:textId="77777777" w:rsidR="00BF19A5" w:rsidRPr="00BF19A5" w:rsidRDefault="00BF19A5" w:rsidP="00F24D38">
            <w:pPr>
              <w:widowControl w:val="0"/>
              <w:spacing w:before="60" w:after="60"/>
              <w:jc w:val="both"/>
              <w:rPr>
                <w:rFonts w:ascii="Times New Roman" w:hAnsi="Times New Roman"/>
                <w:sz w:val="24"/>
                <w:szCs w:val="24"/>
                <w:lang w:val="pt-BR"/>
              </w:rPr>
            </w:pPr>
            <w:r w:rsidRPr="00BF19A5">
              <w:rPr>
                <w:rFonts w:ascii="Times New Roman" w:hAnsi="Times New Roman"/>
                <w:sz w:val="24"/>
                <w:szCs w:val="24"/>
              </w:rPr>
              <w:t>Tính toán thoát nước mỏ bằng phương pháp cưỡng bức</w:t>
            </w:r>
          </w:p>
        </w:tc>
        <w:tc>
          <w:tcPr>
            <w:tcW w:w="870" w:type="dxa"/>
          </w:tcPr>
          <w:p w14:paraId="2FF4C413" w14:textId="77777777" w:rsidR="00BF19A5" w:rsidRPr="00BF19A5" w:rsidRDefault="00BF19A5" w:rsidP="00F24D38">
            <w:pPr>
              <w:spacing w:before="60" w:after="60"/>
              <w:jc w:val="center"/>
              <w:rPr>
                <w:rFonts w:ascii="Times New Roman" w:hAnsi="Times New Roman"/>
                <w:sz w:val="24"/>
                <w:szCs w:val="24"/>
              </w:rPr>
            </w:pPr>
            <w:r w:rsidRPr="00BF19A5">
              <w:rPr>
                <w:rFonts w:ascii="Times New Roman" w:hAnsi="Times New Roman"/>
                <w:sz w:val="24"/>
                <w:szCs w:val="24"/>
              </w:rPr>
              <w:t>3,0</w:t>
            </w:r>
          </w:p>
        </w:tc>
        <w:tc>
          <w:tcPr>
            <w:tcW w:w="1285" w:type="dxa"/>
            <w:vMerge/>
          </w:tcPr>
          <w:p w14:paraId="5C12E5B1" w14:textId="77777777" w:rsidR="00BF19A5" w:rsidRPr="00BF19A5" w:rsidRDefault="00BF19A5" w:rsidP="00F24D38">
            <w:pPr>
              <w:spacing w:before="60" w:after="60"/>
              <w:jc w:val="center"/>
              <w:rPr>
                <w:rFonts w:ascii="Times New Roman" w:hAnsi="Times New Roman"/>
                <w:b/>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DF1063F" w14:textId="77777777" w:rsidR="00BF19A5" w:rsidRPr="00BF19A5" w:rsidRDefault="00BF19A5" w:rsidP="00BF19A5">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Giảng dạy lý thuyết kết hợp bài tập. </w:t>
      </w:r>
    </w:p>
    <w:p w14:paraId="24932A0D" w14:textId="1BD472D3" w:rsidR="007C0464" w:rsidRPr="0083696A" w:rsidRDefault="00BF19A5" w:rsidP="00BF19A5">
      <w:pPr>
        <w:spacing w:before="120" w:after="0"/>
        <w:jc w:val="both"/>
        <w:rPr>
          <w:rFonts w:ascii="Times New Roman" w:hAnsi="Times New Roman" w:cs="Times New Roman"/>
          <w:spacing w:val="-2"/>
          <w:sz w:val="24"/>
          <w:szCs w:val="24"/>
        </w:rPr>
      </w:pPr>
      <w:r w:rsidRPr="00BF19A5">
        <w:rPr>
          <w:rFonts w:ascii="Times New Roman" w:hAnsi="Times New Roman" w:cs="Times New Roman"/>
          <w:sz w:val="24"/>
          <w:szCs w:val="24"/>
        </w:rPr>
        <w:tab/>
        <w:t>- Thực tập trong phòng: Tổng hợp lý th</w:t>
      </w:r>
      <w:r w:rsidR="007D2A61">
        <w:rPr>
          <w:rFonts w:ascii="Times New Roman" w:hAnsi="Times New Roman" w:cs="Times New Roman"/>
          <w:sz w:val="24"/>
          <w:szCs w:val="24"/>
        </w:rPr>
        <w:t>u</w:t>
      </w:r>
      <w:r w:rsidRPr="00BF19A5">
        <w:rPr>
          <w:rFonts w:ascii="Times New Roman" w:hAnsi="Times New Roman" w:cs="Times New Roman"/>
          <w:sz w:val="24"/>
          <w:szCs w:val="24"/>
        </w:rPr>
        <w:t>yết đã học trên lớp, nghiên cứu quản lý và điều hành hệ thống cấp thoát nước và quản lý môi trường nước</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42C8269B"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w:t>
            </w:r>
            <w:r w:rsidR="00E53F32">
              <w:rPr>
                <w:rFonts w:ascii="Times New Roman" w:hAnsi="Times New Roman"/>
                <w:color w:val="000000"/>
                <w:sz w:val="24"/>
                <w:szCs w:val="24"/>
              </w:rPr>
              <w:t>p nhóm</w:t>
            </w:r>
          </w:p>
        </w:tc>
        <w:tc>
          <w:tcPr>
            <w:tcW w:w="4133" w:type="dxa"/>
            <w:vAlign w:val="center"/>
          </w:tcPr>
          <w:p w14:paraId="652A66E8" w14:textId="77777777" w:rsid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Báo cáo/ Thuyết minh/ …</w:t>
            </w:r>
          </w:p>
          <w:p w14:paraId="0D5F8415" w14:textId="4E408035" w:rsidR="00E53F32" w:rsidRP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Được nhóm xác nhận có tham gia</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0A34CAEE"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1E1D6C09"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Thi viế</w:t>
            </w:r>
            <w:r w:rsidR="00E53F32">
              <w:rPr>
                <w:rFonts w:ascii="Times New Roman" w:hAnsi="Times New Roman"/>
                <w:color w:val="000000"/>
                <w:sz w:val="24"/>
                <w:szCs w:val="24"/>
              </w:rPr>
              <w:t>t (75</w:t>
            </w:r>
            <w:r w:rsidRPr="007C0464">
              <w:rPr>
                <w:rFonts w:ascii="Times New Roman" w:hAnsi="Times New Roman"/>
                <w:color w:val="000000"/>
                <w:sz w:val="24"/>
                <w:szCs w:val="24"/>
              </w:rPr>
              <w:t xml:space="preserve"> phút)</w:t>
            </w:r>
          </w:p>
          <w:p w14:paraId="7C3AD9B9"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lastRenderedPageBreak/>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lastRenderedPageBreak/>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4D019140"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970275">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1C190A">
      <w:pPr>
        <w:spacing w:before="120" w:after="0"/>
        <w:ind w:firstLine="720"/>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65BF3945" w:rsidR="00687315" w:rsidRPr="00687315" w:rsidRDefault="00687315" w:rsidP="00BF19A5">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BF19A5">
        <w:rPr>
          <w:rFonts w:ascii="Times New Roman" w:hAnsi="Times New Roman" w:cs="Times New Roman"/>
          <w:sz w:val="24"/>
          <w:szCs w:val="24"/>
        </w:rPr>
        <w:t>Đ</w:t>
      </w:r>
      <w:r w:rsidR="00BF19A5" w:rsidRPr="00BF19A5">
        <w:rPr>
          <w:rFonts w:ascii="Times New Roman" w:hAnsi="Times New Roman" w:cs="Times New Roman"/>
          <w:sz w:val="24"/>
          <w:szCs w:val="24"/>
        </w:rPr>
        <w:t xml:space="preserve">ặng Vũ Chí. </w:t>
      </w:r>
      <w:r w:rsidR="00BF19A5" w:rsidRPr="00BF19A5">
        <w:rPr>
          <w:rFonts w:ascii="Times New Roman" w:hAnsi="Times New Roman" w:cs="Times New Roman"/>
          <w:i/>
          <w:sz w:val="24"/>
          <w:szCs w:val="24"/>
        </w:rPr>
        <w:t>Bài giảng cấp thoát nước mỏ</w:t>
      </w:r>
      <w:r w:rsidR="00BF19A5" w:rsidRPr="00BF19A5">
        <w:rPr>
          <w:rFonts w:ascii="Times New Roman" w:hAnsi="Times New Roman" w:cs="Times New Roman"/>
          <w:sz w:val="24"/>
          <w:szCs w:val="24"/>
        </w:rPr>
        <w:t>. Đại học Mỏ - Địa chất. (Đang biên soạn)</w:t>
      </w:r>
      <w:r w:rsidRPr="00687315">
        <w:rPr>
          <w:rFonts w:ascii="Times New Roman" w:hAnsi="Times New Roman" w:cs="Times New Roman"/>
          <w:sz w:val="24"/>
          <w:szCs w:val="24"/>
        </w:rPr>
        <w:t>.</w:t>
      </w:r>
    </w:p>
    <w:p w14:paraId="3EB7C46E" w14:textId="77777777" w:rsidR="00687315" w:rsidRPr="00687315" w:rsidRDefault="00687315" w:rsidP="001C190A">
      <w:pPr>
        <w:spacing w:before="120" w:after="0"/>
        <w:ind w:firstLine="720"/>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6C329AA6" w14:textId="004636CE" w:rsidR="00E53F32" w:rsidRPr="00E53F32" w:rsidRDefault="00E53F32" w:rsidP="00E53F32">
      <w:pPr>
        <w:spacing w:before="120" w:after="0"/>
        <w:ind w:firstLine="720"/>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BF19A5">
        <w:rPr>
          <w:rFonts w:ascii="Times New Roman" w:hAnsi="Times New Roman" w:cs="Times New Roman"/>
          <w:sz w:val="24"/>
          <w:szCs w:val="24"/>
        </w:rPr>
        <w:t xml:space="preserve">Hoàng Huệ. </w:t>
      </w:r>
      <w:r w:rsidR="00BF19A5" w:rsidRPr="00BF19A5">
        <w:rPr>
          <w:rFonts w:ascii="Times New Roman" w:hAnsi="Times New Roman" w:cs="Times New Roman"/>
          <w:i/>
          <w:sz w:val="24"/>
          <w:szCs w:val="24"/>
        </w:rPr>
        <w:t>Giáo trình cấp thoát nước</w:t>
      </w:r>
      <w:r w:rsidR="00BF19A5">
        <w:rPr>
          <w:rFonts w:ascii="Times New Roman" w:hAnsi="Times New Roman" w:cs="Times New Roman"/>
          <w:sz w:val="24"/>
          <w:szCs w:val="24"/>
        </w:rPr>
        <w:t>. NXB Xây dựng</w:t>
      </w:r>
      <w:r>
        <w:rPr>
          <w:rFonts w:ascii="Times New Roman" w:hAnsi="Times New Roman" w:cs="Times New Roman"/>
          <w:sz w:val="24"/>
          <w:szCs w:val="24"/>
        </w:rPr>
        <w:t>,</w:t>
      </w:r>
      <w:r w:rsidRPr="00372377">
        <w:rPr>
          <w:rFonts w:ascii="Times New Roman" w:hAnsi="Times New Roman" w:cs="Times New Roman"/>
          <w:sz w:val="24"/>
          <w:szCs w:val="24"/>
        </w:rPr>
        <w:t xml:space="preserve"> Hà Nội - 2014</w:t>
      </w:r>
      <w:r w:rsidRPr="00687315">
        <w:rPr>
          <w:rFonts w:ascii="Times New Roman" w:hAnsi="Times New Roman" w:cs="Times New Roman"/>
          <w:sz w:val="24"/>
          <w:szCs w:val="24"/>
        </w:rPr>
        <w:t>.</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A228C">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D11413" w14:paraId="06D07599" w14:textId="77777777" w:rsidTr="009C2743">
        <w:tc>
          <w:tcPr>
            <w:tcW w:w="851" w:type="dxa"/>
            <w:shd w:val="clear" w:color="auto" w:fill="auto"/>
          </w:tcPr>
          <w:p w14:paraId="5F6B68E9" w14:textId="77777777"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36A4AA9B" w14:textId="77777777" w:rsidR="008A228C" w:rsidRPr="008A228C" w:rsidRDefault="008A228C" w:rsidP="008A228C">
            <w:pPr>
              <w:spacing w:before="120" w:after="0"/>
              <w:ind w:right="-140"/>
              <w:rPr>
                <w:rFonts w:ascii="Times New Roman" w:hAnsi="Times New Roman"/>
                <w:b/>
                <w:sz w:val="24"/>
                <w:szCs w:val="24"/>
                <w:lang w:val="pt-BR"/>
              </w:rPr>
            </w:pPr>
            <w:r w:rsidRPr="008A228C">
              <w:rPr>
                <w:rFonts w:ascii="Times New Roman" w:hAnsi="Times New Roman"/>
                <w:b/>
                <w:sz w:val="24"/>
                <w:szCs w:val="24"/>
                <w:lang w:val="pt-BR"/>
              </w:rPr>
              <w:t>Chương 1: Những khái niệm chung về cấp thoát nước mỏ hầm lò</w:t>
            </w:r>
          </w:p>
          <w:p w14:paraId="6631CEBA" w14:textId="77777777" w:rsidR="008A228C" w:rsidRPr="008A228C" w:rsidRDefault="008A228C" w:rsidP="008A228C">
            <w:pPr>
              <w:spacing w:before="120" w:after="0"/>
              <w:rPr>
                <w:rFonts w:ascii="Times New Roman" w:hAnsi="Times New Roman"/>
                <w:sz w:val="24"/>
                <w:szCs w:val="24"/>
                <w:lang w:val="pt-BR"/>
              </w:rPr>
            </w:pPr>
            <w:r w:rsidRPr="008A228C">
              <w:rPr>
                <w:rFonts w:ascii="Times New Roman" w:hAnsi="Times New Roman"/>
                <w:sz w:val="24"/>
                <w:szCs w:val="24"/>
                <w:lang w:val="pt-BR"/>
              </w:rPr>
              <w:t>1.1. Khái niệm</w:t>
            </w:r>
          </w:p>
          <w:p w14:paraId="1FD4AE48" w14:textId="77777777" w:rsidR="008A228C" w:rsidRPr="008A228C" w:rsidRDefault="008A228C" w:rsidP="008A228C">
            <w:pPr>
              <w:spacing w:before="120" w:after="0"/>
              <w:rPr>
                <w:rFonts w:ascii="Times New Roman" w:hAnsi="Times New Roman"/>
                <w:sz w:val="24"/>
                <w:szCs w:val="24"/>
                <w:lang w:val="pt-BR"/>
              </w:rPr>
            </w:pPr>
            <w:r w:rsidRPr="008A228C">
              <w:rPr>
                <w:rFonts w:ascii="Times New Roman" w:hAnsi="Times New Roman"/>
                <w:sz w:val="24"/>
                <w:szCs w:val="24"/>
                <w:lang w:val="pt-BR"/>
              </w:rPr>
              <w:t>1.2. Điều kiện ngập nước của mỏ hầm lò</w:t>
            </w:r>
          </w:p>
          <w:p w14:paraId="3D2ECB89" w14:textId="77777777" w:rsidR="008A228C" w:rsidRPr="008A228C" w:rsidRDefault="008A228C" w:rsidP="008A228C">
            <w:pPr>
              <w:spacing w:before="120" w:after="0"/>
              <w:rPr>
                <w:rFonts w:ascii="Times New Roman" w:hAnsi="Times New Roman"/>
                <w:sz w:val="24"/>
                <w:szCs w:val="24"/>
                <w:lang w:val="pt-BR"/>
              </w:rPr>
            </w:pPr>
            <w:r w:rsidRPr="008A228C">
              <w:rPr>
                <w:rFonts w:ascii="Times New Roman" w:hAnsi="Times New Roman"/>
                <w:sz w:val="24"/>
                <w:szCs w:val="24"/>
                <w:lang w:val="pt-BR"/>
              </w:rPr>
              <w:t>1.3. Điều kiện cấp nước cho mỏ</w:t>
            </w:r>
          </w:p>
          <w:p w14:paraId="73BA2430" w14:textId="318BD949" w:rsidR="008A228C" w:rsidRPr="008A228C" w:rsidRDefault="008A228C" w:rsidP="008A228C">
            <w:pPr>
              <w:spacing w:before="120" w:after="0"/>
              <w:rPr>
                <w:rFonts w:ascii="Times New Roman" w:hAnsi="Times New Roman"/>
                <w:sz w:val="24"/>
                <w:szCs w:val="24"/>
                <w:lang w:val="pt-BR"/>
              </w:rPr>
            </w:pPr>
          </w:p>
        </w:tc>
        <w:tc>
          <w:tcPr>
            <w:tcW w:w="709" w:type="dxa"/>
            <w:shd w:val="clear" w:color="auto" w:fill="auto"/>
          </w:tcPr>
          <w:p w14:paraId="470B3E72" w14:textId="784814E2" w:rsidR="008A228C" w:rsidRPr="008A228C" w:rsidRDefault="00182D6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r w:rsidR="008A228C" w:rsidRPr="008A228C">
              <w:rPr>
                <w:rFonts w:ascii="Times New Roman" w:hAnsi="Times New Roman"/>
                <w:b/>
                <w:color w:val="000000"/>
                <w:sz w:val="24"/>
                <w:szCs w:val="24"/>
                <w:lang w:val="pt-BR"/>
              </w:rPr>
              <w:t>,0</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708B25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AF9E2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544957"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3957F2FD" w14:textId="77777777"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 xml:space="preserve">Tài liệu [1]: Nội dung từng mục của chương 1 (mục 1.1 đến mục 1.3). Nội dung mục của chương 2 (từ mục 2.1) </w:t>
            </w:r>
          </w:p>
          <w:p w14:paraId="7E11AAC0" w14:textId="77777777"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color w:val="000000"/>
                <w:sz w:val="24"/>
                <w:szCs w:val="24"/>
                <w:lang w:val="pt-BR"/>
              </w:rPr>
              <w:t>+ Tra thêm tham khảo thêm [2]</w:t>
            </w:r>
          </w:p>
        </w:tc>
      </w:tr>
      <w:tr w:rsidR="009C2743" w:rsidRPr="00D11413" w14:paraId="125BFC79" w14:textId="77777777" w:rsidTr="009C2743">
        <w:tc>
          <w:tcPr>
            <w:tcW w:w="851" w:type="dxa"/>
          </w:tcPr>
          <w:p w14:paraId="063C2D27" w14:textId="6BC6A1A0"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w:t>
            </w:r>
            <w:r w:rsidR="009C2743">
              <w:rPr>
                <w:rFonts w:ascii="Times New Roman" w:hAnsi="Times New Roman"/>
                <w:b/>
                <w:color w:val="000000"/>
                <w:sz w:val="24"/>
                <w:szCs w:val="24"/>
                <w:lang w:val="pt-BR"/>
              </w:rPr>
              <w:t>,3</w:t>
            </w:r>
          </w:p>
        </w:tc>
        <w:tc>
          <w:tcPr>
            <w:tcW w:w="3827" w:type="dxa"/>
          </w:tcPr>
          <w:p w14:paraId="042E2718" w14:textId="77777777" w:rsidR="00182D62" w:rsidRPr="008A228C" w:rsidRDefault="00182D62" w:rsidP="00182D62">
            <w:pPr>
              <w:spacing w:before="120" w:after="0"/>
              <w:rPr>
                <w:rFonts w:ascii="Times New Roman" w:hAnsi="Times New Roman"/>
                <w:sz w:val="24"/>
                <w:szCs w:val="24"/>
                <w:lang w:val="pt-BR"/>
              </w:rPr>
            </w:pPr>
            <w:r w:rsidRPr="008A228C">
              <w:rPr>
                <w:rFonts w:ascii="Times New Roman" w:hAnsi="Times New Roman"/>
                <w:b/>
                <w:sz w:val="24"/>
                <w:szCs w:val="24"/>
                <w:lang w:val="pt-BR"/>
              </w:rPr>
              <w:t>Chương 2:</w:t>
            </w:r>
            <w:r w:rsidRPr="008A228C">
              <w:rPr>
                <w:rFonts w:ascii="Times New Roman" w:hAnsi="Times New Roman"/>
                <w:sz w:val="24"/>
                <w:szCs w:val="24"/>
                <w:lang w:val="pt-BR"/>
              </w:rPr>
              <w:t xml:space="preserve"> </w:t>
            </w:r>
            <w:r w:rsidRPr="008A228C">
              <w:rPr>
                <w:rFonts w:ascii="Times New Roman" w:hAnsi="Times New Roman"/>
                <w:b/>
                <w:sz w:val="24"/>
                <w:szCs w:val="24"/>
                <w:lang w:val="pt-BR"/>
              </w:rPr>
              <w:t>Tính toán lượng nước cần cấp và thoát cho mỏ</w:t>
            </w:r>
          </w:p>
          <w:p w14:paraId="4D9CD7FB" w14:textId="799E78C4" w:rsidR="008A228C" w:rsidRPr="008A228C" w:rsidRDefault="00182D62" w:rsidP="00182D62">
            <w:pPr>
              <w:spacing w:before="120" w:after="0"/>
              <w:rPr>
                <w:rFonts w:ascii="Times New Roman" w:hAnsi="Times New Roman"/>
                <w:sz w:val="24"/>
                <w:szCs w:val="24"/>
                <w:lang w:val="pt-BR"/>
              </w:rPr>
            </w:pPr>
            <w:r w:rsidRPr="008A228C">
              <w:rPr>
                <w:rFonts w:ascii="Times New Roman" w:hAnsi="Times New Roman"/>
                <w:sz w:val="24"/>
                <w:szCs w:val="24"/>
                <w:lang w:val="pt-BR"/>
              </w:rPr>
              <w:t>2.1. Tính toán lượng nước cần cấp cho nhu cầu của mỏ</w:t>
            </w:r>
          </w:p>
          <w:p w14:paraId="1FD3E621" w14:textId="77777777" w:rsidR="008A228C" w:rsidRDefault="008A228C" w:rsidP="008A228C">
            <w:pPr>
              <w:spacing w:before="120" w:after="0"/>
              <w:rPr>
                <w:rFonts w:ascii="Times New Roman" w:hAnsi="Times New Roman"/>
                <w:sz w:val="24"/>
                <w:szCs w:val="24"/>
                <w:lang w:val="pt-BR"/>
              </w:rPr>
            </w:pPr>
            <w:r w:rsidRPr="008A228C">
              <w:rPr>
                <w:rFonts w:ascii="Times New Roman" w:hAnsi="Times New Roman"/>
                <w:sz w:val="24"/>
                <w:szCs w:val="24"/>
                <w:lang w:val="pt-BR"/>
              </w:rPr>
              <w:lastRenderedPageBreak/>
              <w:t>2.2. Tính toán lượng nước chảy vào mỏ</w:t>
            </w:r>
          </w:p>
          <w:p w14:paraId="6F7CA88D" w14:textId="4D21FC15" w:rsidR="008A228C" w:rsidRPr="008A228C" w:rsidRDefault="008A228C" w:rsidP="008A228C">
            <w:pPr>
              <w:spacing w:before="120" w:after="0"/>
              <w:rPr>
                <w:rFonts w:ascii="Times New Roman" w:hAnsi="Times New Roman"/>
                <w:b/>
                <w:sz w:val="24"/>
                <w:szCs w:val="24"/>
                <w:lang w:val="pt-BR"/>
              </w:rPr>
            </w:pPr>
          </w:p>
        </w:tc>
        <w:tc>
          <w:tcPr>
            <w:tcW w:w="709" w:type="dxa"/>
          </w:tcPr>
          <w:p w14:paraId="1C5B2F0C" w14:textId="3173E6BE" w:rsidR="008A228C" w:rsidRPr="008A228C" w:rsidRDefault="00182D6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10</w:t>
            </w:r>
            <w:r w:rsidR="008A228C" w:rsidRPr="008A228C">
              <w:rPr>
                <w:rFonts w:ascii="Times New Roman" w:hAnsi="Times New Roman"/>
                <w:b/>
                <w:color w:val="000000"/>
                <w:sz w:val="24"/>
                <w:szCs w:val="24"/>
                <w:lang w:val="pt-BR"/>
              </w:rPr>
              <w:t>,0</w:t>
            </w:r>
          </w:p>
        </w:tc>
        <w:tc>
          <w:tcPr>
            <w:tcW w:w="709" w:type="dxa"/>
          </w:tcPr>
          <w:p w14:paraId="7128A2B8"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3EF751FF"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2,0</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0A7D15B2" w14:textId="77777777"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lastRenderedPageBreak/>
              <w:t xml:space="preserve">+ </w:t>
            </w:r>
            <w:r w:rsidRPr="008A228C">
              <w:rPr>
                <w:rFonts w:ascii="Times New Roman" w:hAnsi="Times New Roman"/>
                <w:color w:val="000000"/>
                <w:sz w:val="24"/>
                <w:szCs w:val="24"/>
                <w:lang w:val="pt-BR"/>
              </w:rPr>
              <w:t xml:space="preserve">Tài liệu [1]: Nội dung chương 2 (mục 2.2). Nội dung chương 2 (mục 3.1). </w:t>
            </w:r>
          </w:p>
          <w:p w14:paraId="7BB60EA0" w14:textId="77777777" w:rsidR="008A228C" w:rsidRPr="008A228C" w:rsidRDefault="008A228C" w:rsidP="008A228C">
            <w:pPr>
              <w:spacing w:before="120" w:after="0"/>
              <w:jc w:val="both"/>
              <w:rPr>
                <w:rFonts w:ascii="Times New Roman" w:hAnsi="Times New Roman"/>
                <w:b/>
                <w:color w:val="000000"/>
                <w:sz w:val="24"/>
                <w:szCs w:val="24"/>
                <w:lang w:val="pt-BR"/>
              </w:rPr>
            </w:pPr>
            <w:r w:rsidRPr="008A228C">
              <w:rPr>
                <w:rFonts w:ascii="Times New Roman" w:hAnsi="Times New Roman"/>
                <w:color w:val="000000"/>
                <w:sz w:val="24"/>
                <w:szCs w:val="24"/>
                <w:lang w:val="pt-BR"/>
              </w:rPr>
              <w:lastRenderedPageBreak/>
              <w:t>+ Tham khảo thêm [2]</w:t>
            </w:r>
          </w:p>
        </w:tc>
      </w:tr>
      <w:tr w:rsidR="009C2743" w:rsidRPr="00D11413" w14:paraId="0A36AE98" w14:textId="77777777" w:rsidTr="009C2743">
        <w:tc>
          <w:tcPr>
            <w:tcW w:w="851" w:type="dxa"/>
          </w:tcPr>
          <w:p w14:paraId="6DF17A9B" w14:textId="44BC273F" w:rsidR="008A228C" w:rsidRPr="008A228C" w:rsidRDefault="009C2743"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4,5</w:t>
            </w:r>
          </w:p>
        </w:tc>
        <w:tc>
          <w:tcPr>
            <w:tcW w:w="3827" w:type="dxa"/>
          </w:tcPr>
          <w:p w14:paraId="2BD08181" w14:textId="77777777" w:rsidR="00182D62" w:rsidRPr="008A228C" w:rsidRDefault="00182D62" w:rsidP="00182D62">
            <w:pPr>
              <w:spacing w:before="120" w:after="0"/>
              <w:rPr>
                <w:rFonts w:ascii="Times New Roman" w:hAnsi="Times New Roman"/>
                <w:sz w:val="24"/>
                <w:szCs w:val="24"/>
                <w:lang w:val="pt-BR"/>
              </w:rPr>
            </w:pPr>
            <w:r w:rsidRPr="008A228C">
              <w:rPr>
                <w:rFonts w:ascii="Times New Roman" w:hAnsi="Times New Roman"/>
                <w:b/>
                <w:sz w:val="24"/>
                <w:szCs w:val="24"/>
                <w:lang w:val="pt-BR"/>
              </w:rPr>
              <w:t>Chương 3: Thiết kế cấp nước mỏ</w:t>
            </w:r>
            <w:r w:rsidRPr="008A228C">
              <w:rPr>
                <w:rFonts w:ascii="Times New Roman" w:hAnsi="Times New Roman"/>
                <w:sz w:val="24"/>
                <w:szCs w:val="24"/>
                <w:lang w:val="pt-BR"/>
              </w:rPr>
              <w:t xml:space="preserve"> </w:t>
            </w:r>
          </w:p>
          <w:p w14:paraId="47238F97" w14:textId="77777777" w:rsidR="00182D62" w:rsidRDefault="00182D62" w:rsidP="00182D62">
            <w:pPr>
              <w:spacing w:before="120" w:after="0"/>
              <w:rPr>
                <w:rFonts w:ascii="Times New Roman" w:hAnsi="Times New Roman"/>
                <w:sz w:val="24"/>
                <w:szCs w:val="24"/>
                <w:lang w:val="pt-BR"/>
              </w:rPr>
            </w:pPr>
            <w:r w:rsidRPr="008A228C">
              <w:rPr>
                <w:rFonts w:ascii="Times New Roman" w:hAnsi="Times New Roman"/>
                <w:sz w:val="24"/>
                <w:szCs w:val="24"/>
                <w:lang w:val="pt-BR"/>
              </w:rPr>
              <w:t xml:space="preserve">3.1. Những vấn đền cần lưu ý khi lựa chọn sơ đồ cấp nước </w:t>
            </w:r>
          </w:p>
          <w:p w14:paraId="66AEDEA3" w14:textId="7B7809F9" w:rsidR="008A228C" w:rsidRPr="008A228C" w:rsidRDefault="008A228C" w:rsidP="00182D62">
            <w:pPr>
              <w:spacing w:before="120" w:after="0"/>
              <w:rPr>
                <w:rFonts w:ascii="Times New Roman" w:hAnsi="Times New Roman"/>
                <w:sz w:val="24"/>
                <w:szCs w:val="24"/>
                <w:lang w:val="pt-BR"/>
              </w:rPr>
            </w:pPr>
            <w:r w:rsidRPr="008A228C">
              <w:rPr>
                <w:rFonts w:ascii="Times New Roman" w:hAnsi="Times New Roman"/>
                <w:sz w:val="24"/>
                <w:szCs w:val="24"/>
                <w:lang w:val="pt-BR"/>
              </w:rPr>
              <w:t>3.2. Lựa chọn sơ đồ cấp nước cho mỏ</w:t>
            </w:r>
          </w:p>
          <w:p w14:paraId="5DA0033B" w14:textId="77777777" w:rsidR="008A228C" w:rsidRPr="008A228C" w:rsidRDefault="008A228C" w:rsidP="008A228C">
            <w:pPr>
              <w:spacing w:before="120" w:after="0"/>
              <w:rPr>
                <w:rFonts w:ascii="Times New Roman" w:hAnsi="Times New Roman"/>
                <w:sz w:val="24"/>
                <w:szCs w:val="24"/>
                <w:lang w:val="pt-BR"/>
              </w:rPr>
            </w:pPr>
            <w:r w:rsidRPr="008A228C">
              <w:rPr>
                <w:rFonts w:ascii="Times New Roman" w:hAnsi="Times New Roman"/>
                <w:sz w:val="24"/>
                <w:szCs w:val="24"/>
                <w:lang w:val="pt-BR"/>
              </w:rPr>
              <w:t>3.3. Lựa chọn và tính toán thiết bị cấp nước cho mỏ</w:t>
            </w:r>
          </w:p>
          <w:p w14:paraId="5EA8DD7A" w14:textId="77777777" w:rsidR="008A228C" w:rsidRPr="008A228C" w:rsidRDefault="008A228C" w:rsidP="008A228C">
            <w:pPr>
              <w:spacing w:before="120" w:after="0"/>
              <w:rPr>
                <w:rFonts w:ascii="Times New Roman" w:hAnsi="Times New Roman"/>
                <w:sz w:val="24"/>
                <w:szCs w:val="24"/>
                <w:lang w:val="pt-BR"/>
              </w:rPr>
            </w:pPr>
          </w:p>
        </w:tc>
        <w:tc>
          <w:tcPr>
            <w:tcW w:w="709" w:type="dxa"/>
          </w:tcPr>
          <w:p w14:paraId="0F457281" w14:textId="0818122B"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1</w:t>
            </w:r>
            <w:r w:rsidR="00182D62">
              <w:rPr>
                <w:rFonts w:ascii="Times New Roman" w:hAnsi="Times New Roman"/>
                <w:b/>
                <w:color w:val="000000"/>
                <w:sz w:val="24"/>
                <w:szCs w:val="24"/>
                <w:lang w:val="pt-BR"/>
              </w:rPr>
              <w:t>2</w:t>
            </w:r>
            <w:r w:rsidRPr="008A228C">
              <w:rPr>
                <w:rFonts w:ascii="Times New Roman" w:hAnsi="Times New Roman"/>
                <w:b/>
                <w:color w:val="000000"/>
                <w:sz w:val="24"/>
                <w:szCs w:val="24"/>
                <w:lang w:val="pt-BR"/>
              </w:rPr>
              <w:t>,0</w:t>
            </w:r>
          </w:p>
        </w:tc>
        <w:tc>
          <w:tcPr>
            <w:tcW w:w="709" w:type="dxa"/>
          </w:tcPr>
          <w:p w14:paraId="764688E4"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0AFE7E5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2,0</w:t>
            </w:r>
          </w:p>
        </w:tc>
        <w:tc>
          <w:tcPr>
            <w:tcW w:w="2410" w:type="dxa"/>
          </w:tcPr>
          <w:p w14:paraId="60420F58" w14:textId="21FA21C8"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r w:rsidR="00182D62">
              <w:rPr>
                <w:rFonts w:ascii="Times New Roman" w:hAnsi="Times New Roman"/>
                <w:color w:val="000000"/>
                <w:sz w:val="24"/>
                <w:szCs w:val="24"/>
                <w:lang w:val="pt-BR"/>
              </w:rPr>
              <w:t>.</w:t>
            </w:r>
            <w:r w:rsidRPr="008A228C">
              <w:rPr>
                <w:rFonts w:ascii="Times New Roman" w:hAnsi="Times New Roman"/>
                <w:color w:val="000000"/>
                <w:sz w:val="24"/>
                <w:szCs w:val="24"/>
                <w:lang w:val="pt-BR"/>
              </w:rPr>
              <w:t xml:space="preserve"> </w:t>
            </w:r>
          </w:p>
          <w:p w14:paraId="61539C33" w14:textId="77777777" w:rsidR="008A228C" w:rsidRP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5F9C4CAF" w14:textId="77777777" w:rsidR="008A228C" w:rsidRP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Nghiên cứu  thực hành thêm trong phòng thí nghiệm</w:t>
            </w:r>
          </w:p>
        </w:tc>
      </w:tr>
      <w:tr w:rsidR="009C2743" w:rsidRPr="00D11413" w14:paraId="745F46C3" w14:textId="77777777" w:rsidTr="009C2743">
        <w:tc>
          <w:tcPr>
            <w:tcW w:w="851" w:type="dxa"/>
          </w:tcPr>
          <w:p w14:paraId="6ED4A89A" w14:textId="38BFADE9" w:rsidR="008A228C" w:rsidRPr="008A228C" w:rsidRDefault="009C2743"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6,7,8</w:t>
            </w:r>
          </w:p>
        </w:tc>
        <w:tc>
          <w:tcPr>
            <w:tcW w:w="3827" w:type="dxa"/>
          </w:tcPr>
          <w:p w14:paraId="2A600697" w14:textId="77777777" w:rsidR="008A228C" w:rsidRPr="008A228C" w:rsidRDefault="008A228C" w:rsidP="008A228C">
            <w:pPr>
              <w:spacing w:before="120" w:after="0"/>
              <w:rPr>
                <w:rFonts w:ascii="Times New Roman" w:hAnsi="Times New Roman"/>
                <w:b/>
                <w:sz w:val="24"/>
                <w:szCs w:val="24"/>
                <w:lang w:val="pt-BR"/>
              </w:rPr>
            </w:pPr>
            <w:r w:rsidRPr="008A228C">
              <w:rPr>
                <w:rFonts w:ascii="Times New Roman" w:hAnsi="Times New Roman"/>
                <w:b/>
                <w:sz w:val="24"/>
                <w:szCs w:val="24"/>
                <w:lang w:val="pt-BR"/>
              </w:rPr>
              <w:t>Chương 4: Thiết kế thoát nước mỏ</w:t>
            </w:r>
          </w:p>
          <w:p w14:paraId="40E9A8FF" w14:textId="77777777" w:rsidR="008A228C" w:rsidRPr="008A228C" w:rsidRDefault="008A228C" w:rsidP="008A228C">
            <w:pPr>
              <w:spacing w:before="120" w:after="0"/>
              <w:jc w:val="both"/>
              <w:rPr>
                <w:rFonts w:ascii="Times New Roman" w:hAnsi="Times New Roman"/>
                <w:sz w:val="24"/>
                <w:szCs w:val="24"/>
                <w:lang w:val="pt-BR"/>
              </w:rPr>
            </w:pPr>
            <w:r w:rsidRPr="008A228C">
              <w:rPr>
                <w:rFonts w:ascii="Times New Roman" w:hAnsi="Times New Roman"/>
                <w:sz w:val="24"/>
                <w:szCs w:val="24"/>
                <w:lang w:val="pt-BR"/>
              </w:rPr>
              <w:t>4.1. Những vấn đền cần lưu ý khi lựa chọn sơ đồ thoát nước mỏ</w:t>
            </w:r>
          </w:p>
          <w:p w14:paraId="51F33C0F" w14:textId="77777777" w:rsidR="008A228C" w:rsidRDefault="008A228C" w:rsidP="008A228C">
            <w:pPr>
              <w:spacing w:before="120" w:after="0"/>
              <w:jc w:val="both"/>
              <w:rPr>
                <w:rFonts w:ascii="Times New Roman" w:hAnsi="Times New Roman"/>
                <w:sz w:val="24"/>
                <w:szCs w:val="24"/>
                <w:lang w:val="pt-BR"/>
              </w:rPr>
            </w:pPr>
            <w:r w:rsidRPr="008A228C">
              <w:rPr>
                <w:rFonts w:ascii="Times New Roman" w:hAnsi="Times New Roman"/>
                <w:sz w:val="24"/>
                <w:szCs w:val="24"/>
                <w:lang w:val="pt-BR"/>
              </w:rPr>
              <w:t>4.2. Lựa chọn sơ đồ thoát nước cho mỏ</w:t>
            </w:r>
          </w:p>
          <w:p w14:paraId="7B53EE5A" w14:textId="77777777" w:rsidR="00182D62" w:rsidRPr="008A228C" w:rsidRDefault="00182D62" w:rsidP="00182D62">
            <w:pPr>
              <w:spacing w:before="120" w:after="0"/>
              <w:jc w:val="both"/>
              <w:rPr>
                <w:rFonts w:ascii="Times New Roman" w:hAnsi="Times New Roman"/>
                <w:color w:val="000000"/>
                <w:sz w:val="24"/>
                <w:szCs w:val="24"/>
                <w:lang w:val="pt-BR"/>
              </w:rPr>
            </w:pPr>
            <w:r w:rsidRPr="008A228C">
              <w:rPr>
                <w:rFonts w:ascii="Times New Roman" w:hAnsi="Times New Roman"/>
                <w:color w:val="000000"/>
                <w:sz w:val="24"/>
                <w:szCs w:val="24"/>
                <w:lang w:val="pt-BR"/>
              </w:rPr>
              <w:t xml:space="preserve">4.3. </w:t>
            </w:r>
            <w:r w:rsidRPr="008A228C">
              <w:rPr>
                <w:rFonts w:ascii="Times New Roman" w:hAnsi="Times New Roman"/>
                <w:sz w:val="24"/>
                <w:szCs w:val="24"/>
                <w:lang w:val="pt-BR"/>
              </w:rPr>
              <w:t>Tính toán thoát nước mỏ bằng phương pháp tự chảy</w:t>
            </w:r>
          </w:p>
          <w:p w14:paraId="5F0505D1" w14:textId="5DEBF84A" w:rsidR="00182D62" w:rsidRPr="008A228C" w:rsidRDefault="00182D62" w:rsidP="00182D62">
            <w:pPr>
              <w:spacing w:before="120" w:after="0"/>
              <w:jc w:val="both"/>
              <w:rPr>
                <w:rFonts w:ascii="Times New Roman" w:hAnsi="Times New Roman"/>
                <w:sz w:val="24"/>
                <w:szCs w:val="24"/>
                <w:lang w:val="pt-BR"/>
              </w:rPr>
            </w:pPr>
            <w:r w:rsidRPr="008A228C">
              <w:rPr>
                <w:rFonts w:ascii="Times New Roman" w:hAnsi="Times New Roman"/>
                <w:color w:val="000000"/>
                <w:sz w:val="24"/>
                <w:szCs w:val="24"/>
                <w:lang w:val="pt-BR"/>
              </w:rPr>
              <w:t xml:space="preserve">4.4. </w:t>
            </w:r>
            <w:r w:rsidRPr="008A228C">
              <w:rPr>
                <w:rFonts w:ascii="Times New Roman" w:hAnsi="Times New Roman"/>
                <w:sz w:val="24"/>
                <w:szCs w:val="24"/>
                <w:lang w:val="pt-BR"/>
              </w:rPr>
              <w:t>Tính toán thoát nước mỏ bằng phương pháp cưỡng bức</w:t>
            </w:r>
          </w:p>
        </w:tc>
        <w:tc>
          <w:tcPr>
            <w:tcW w:w="709" w:type="dxa"/>
          </w:tcPr>
          <w:p w14:paraId="5EBD1231" w14:textId="7D343323" w:rsidR="008A228C" w:rsidRPr="008A228C" w:rsidRDefault="00182D6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22</w:t>
            </w:r>
          </w:p>
        </w:tc>
        <w:tc>
          <w:tcPr>
            <w:tcW w:w="709" w:type="dxa"/>
          </w:tcPr>
          <w:p w14:paraId="166FD7E4"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p w14:paraId="5BBA037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A24E56C" w14:textId="77777777" w:rsidR="008A228C" w:rsidRPr="008A228C" w:rsidRDefault="008A228C" w:rsidP="008A228C">
            <w:pPr>
              <w:spacing w:before="120" w:after="0"/>
              <w:jc w:val="center"/>
              <w:rPr>
                <w:rFonts w:ascii="Times New Roman" w:hAnsi="Times New Roman"/>
                <w:b/>
                <w:color w:val="000000"/>
                <w:sz w:val="24"/>
                <w:szCs w:val="24"/>
                <w:lang w:val="pt-BR"/>
              </w:rPr>
            </w:pPr>
          </w:p>
          <w:p w14:paraId="4482223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68A5B3"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850" w:type="dxa"/>
          </w:tcPr>
          <w:p w14:paraId="7CA9A38F"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2,0</w:t>
            </w:r>
          </w:p>
        </w:tc>
        <w:tc>
          <w:tcPr>
            <w:tcW w:w="2410" w:type="dxa"/>
          </w:tcPr>
          <w:p w14:paraId="12F4957F" w14:textId="78509711"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các mục củ</w:t>
            </w:r>
            <w:r w:rsidR="00182D62">
              <w:rPr>
                <w:rFonts w:ascii="Times New Roman" w:hAnsi="Times New Roman"/>
                <w:color w:val="000000"/>
                <w:sz w:val="24"/>
                <w:szCs w:val="24"/>
                <w:lang w:val="pt-BR"/>
              </w:rPr>
              <w:t>a chương 4</w:t>
            </w:r>
          </w:p>
          <w:p w14:paraId="4C17D605" w14:textId="77777777"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Tham khảo tài liệu [2]</w:t>
            </w:r>
          </w:p>
          <w:p w14:paraId="497A5016" w14:textId="77777777"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color w:val="000000"/>
                <w:sz w:val="24"/>
                <w:szCs w:val="24"/>
                <w:lang w:val="pt-BR"/>
              </w:rPr>
              <w:t>+ Nghiên cứu thực hành thêm trong phòng thí nghiệm</w:t>
            </w:r>
          </w:p>
        </w:tc>
      </w:tr>
    </w:tbl>
    <w:p w14:paraId="6677D761" w14:textId="49C4634A" w:rsidR="005F3AD5" w:rsidRPr="00970275"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D11413" w14:paraId="3C0B755D" w14:textId="77777777" w:rsidTr="00D47D9F">
        <w:trPr>
          <w:trHeight w:val="210"/>
        </w:trPr>
        <w:tc>
          <w:tcPr>
            <w:tcW w:w="4655" w:type="dxa"/>
            <w:shd w:val="clear" w:color="auto" w:fill="auto"/>
          </w:tcPr>
          <w:p w14:paraId="74B29964" w14:textId="77777777" w:rsidR="00C949C5" w:rsidRPr="00970275"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970275" w:rsidRDefault="00C949C5" w:rsidP="00FE2AD3">
            <w:pPr>
              <w:spacing w:before="120" w:after="0"/>
              <w:jc w:val="center"/>
              <w:rPr>
                <w:rFonts w:ascii="Times New Roman" w:eastAsia="Times New Roman" w:hAnsi="Times New Roman" w:cs="Times New Roman"/>
                <w:b/>
                <w:i/>
                <w:sz w:val="24"/>
                <w:szCs w:val="24"/>
                <w:u w:val="single"/>
                <w:lang w:val="pt-BR"/>
              </w:rPr>
            </w:pPr>
            <w:r w:rsidRPr="00970275">
              <w:rPr>
                <w:rFonts w:ascii="Times New Roman" w:hAnsi="Times New Roman" w:cs="Times New Roman"/>
                <w:sz w:val="24"/>
                <w:szCs w:val="24"/>
                <w:lang w:val="pt-BR"/>
              </w:rPr>
              <w:t>Hà nộ</w:t>
            </w:r>
            <w:r w:rsidR="00D47D9F" w:rsidRPr="00970275">
              <w:rPr>
                <w:rFonts w:ascii="Times New Roman" w:hAnsi="Times New Roman" w:cs="Times New Roman"/>
                <w:sz w:val="24"/>
                <w:szCs w:val="24"/>
                <w:lang w:val="pt-BR"/>
              </w:rPr>
              <w:t>i, ngày 26 tháng 07</w:t>
            </w:r>
            <w:r w:rsidRPr="00970275">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B65337" w14:textId="77777777" w:rsidR="007E096A" w:rsidRDefault="007E096A" w:rsidP="004C1294">
      <w:pPr>
        <w:spacing w:after="0" w:line="240" w:lineRule="auto"/>
      </w:pPr>
      <w:r>
        <w:separator/>
      </w:r>
    </w:p>
  </w:endnote>
  <w:endnote w:type="continuationSeparator" w:id="0">
    <w:p w14:paraId="67DDA8DA" w14:textId="77777777" w:rsidR="007E096A" w:rsidRDefault="007E096A"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165FA" w14:textId="77777777" w:rsidR="007E096A" w:rsidRDefault="007E096A" w:rsidP="004C1294">
      <w:pPr>
        <w:spacing w:after="0" w:line="240" w:lineRule="auto"/>
      </w:pPr>
      <w:r>
        <w:separator/>
      </w:r>
    </w:p>
  </w:footnote>
  <w:footnote w:type="continuationSeparator" w:id="0">
    <w:p w14:paraId="76F11331" w14:textId="77777777" w:rsidR="007E096A" w:rsidRDefault="007E096A"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54DD"/>
    <w:rsid w:val="0002075C"/>
    <w:rsid w:val="00026629"/>
    <w:rsid w:val="00030D55"/>
    <w:rsid w:val="00051626"/>
    <w:rsid w:val="00052EB2"/>
    <w:rsid w:val="00053937"/>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1598"/>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DBF"/>
    <w:rsid w:val="007C2EB6"/>
    <w:rsid w:val="007C30AC"/>
    <w:rsid w:val="007C68CC"/>
    <w:rsid w:val="007D2A61"/>
    <w:rsid w:val="007D539C"/>
    <w:rsid w:val="007D54F6"/>
    <w:rsid w:val="007D555A"/>
    <w:rsid w:val="007D61C9"/>
    <w:rsid w:val="007E096A"/>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671D1"/>
    <w:rsid w:val="00970275"/>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1413"/>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3059"/>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83A"/>
    <w:rsid w:val="00F56A64"/>
    <w:rsid w:val="00F57477"/>
    <w:rsid w:val="00F57DEB"/>
    <w:rsid w:val="00F63F76"/>
    <w:rsid w:val="00F66D30"/>
    <w:rsid w:val="00F715C3"/>
    <w:rsid w:val="00F7193A"/>
    <w:rsid w:val="00F7345B"/>
    <w:rsid w:val="00F75162"/>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7</cp:revision>
  <dcterms:created xsi:type="dcterms:W3CDTF">2018-07-26T03:54:00Z</dcterms:created>
  <dcterms:modified xsi:type="dcterms:W3CDTF">2018-08-02T02:02:00Z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