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ook w:val="04A0" w:firstRow="1" w:lastRow="0" w:firstColumn="1" w:lastColumn="0" w:noHBand="0" w:noVBand="1"/>
      </w:tblPr>
      <w:tblGrid>
        <w:gridCol w:w="4406"/>
        <w:gridCol w:w="5233"/>
      </w:tblGrid>
      <w:tr w:rsidR="00945734" w:rsidRPr="00BF0F59" w:rsidTr="009B63B3">
        <w:tc>
          <w:tcPr>
            <w:tcW w:w="4406" w:type="dxa"/>
          </w:tcPr>
          <w:p w:rsidR="000F1091" w:rsidRPr="00BF0F59" w:rsidRDefault="009B63B3" w:rsidP="005C212A">
            <w:pPr>
              <w:jc w:val="center"/>
            </w:pPr>
            <w:r w:rsidRPr="00BF0F59">
              <w:t>BỘ GIÁO DỤC VÀ ĐÀO TẠO</w:t>
            </w:r>
          </w:p>
          <w:p w:rsidR="00945734" w:rsidRPr="00BF0F59" w:rsidRDefault="009B63B3" w:rsidP="005C212A">
            <w:pPr>
              <w:jc w:val="center"/>
              <w:rPr>
                <w:b/>
              </w:rPr>
            </w:pPr>
            <w:r w:rsidRPr="00BF0F59">
              <w:rPr>
                <w:b/>
                <w:noProof/>
                <w:lang w:val="vi-VN" w:eastAsia="vi-VN"/>
              </w:rPr>
              <mc:AlternateContent>
                <mc:Choice Requires="wps">
                  <w:drawing>
                    <wp:anchor distT="0" distB="0" distL="114300" distR="114300" simplePos="0" relativeHeight="251659264" behindDoc="0" locked="0" layoutInCell="1" allowOverlap="1" wp14:anchorId="354AB243" wp14:editId="0DA59693">
                      <wp:simplePos x="0" y="0"/>
                      <wp:positionH relativeFrom="column">
                        <wp:posOffset>425450</wp:posOffset>
                      </wp:positionH>
                      <wp:positionV relativeFrom="paragraph">
                        <wp:posOffset>182245</wp:posOffset>
                      </wp:positionV>
                      <wp:extent cx="1771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771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6AA0AD7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5pt,14.35pt" to="173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" strokecolor="#4579b8 [3044]"/>
                  </w:pict>
                </mc:Fallback>
              </mc:AlternateContent>
            </w:r>
            <w:r w:rsidRPr="00BF0F59">
              <w:rPr>
                <w:b/>
              </w:rPr>
              <w:t>TRƯỜNG ĐẠI HỌC MỎ - ĐỊA CHẤT</w:t>
            </w:r>
          </w:p>
        </w:tc>
        <w:tc>
          <w:tcPr>
            <w:tcW w:w="5233" w:type="dxa"/>
          </w:tcPr>
          <w:p w:rsidR="00945734" w:rsidRPr="00BF0F59" w:rsidRDefault="005C212A" w:rsidP="009B63B3">
            <w:pPr>
              <w:rPr>
                <w:b/>
                <w:bCs/>
              </w:rPr>
            </w:pPr>
            <w:r w:rsidRPr="00BF0F59">
              <w:rPr>
                <w:b/>
                <w:bCs/>
              </w:rPr>
              <w:t>CỘNG HÒA XÃ HỘI CHỦ NGHĨA VIỆT NAM</w:t>
            </w:r>
          </w:p>
          <w:p w:rsidR="005C212A" w:rsidRPr="00BF0F59" w:rsidRDefault="009B63B3" w:rsidP="005C212A">
            <w:pPr>
              <w:jc w:val="center"/>
              <w:rPr>
                <w:b/>
                <w:bCs/>
              </w:rPr>
            </w:pPr>
            <w:r w:rsidRPr="00BF0F59">
              <w:rPr>
                <w:noProof/>
                <w:lang w:val="vi-VN" w:eastAsia="vi-VN"/>
              </w:rPr>
              <mc:AlternateContent>
                <mc:Choice Requires="wps">
                  <w:drawing>
                    <wp:anchor distT="0" distB="0" distL="114300" distR="114300" simplePos="0" relativeHeight="251660288" behindDoc="0" locked="0" layoutInCell="1" allowOverlap="1" wp14:anchorId="248E3DE6" wp14:editId="7FE978BE">
                      <wp:simplePos x="0" y="0"/>
                      <wp:positionH relativeFrom="column">
                        <wp:posOffset>484505</wp:posOffset>
                      </wp:positionH>
                      <wp:positionV relativeFrom="paragraph">
                        <wp:posOffset>201295</wp:posOffset>
                      </wp:positionV>
                      <wp:extent cx="22193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60BC38C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8.15pt,15.85pt" to="212.9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" strokecolor="#4579b8 [3044]"/>
                  </w:pict>
                </mc:Fallback>
              </mc:AlternateContent>
            </w:r>
            <w:r w:rsidR="005C212A" w:rsidRPr="00BF0F59">
              <w:rPr>
                <w:b/>
                <w:bCs/>
              </w:rPr>
              <w:t>Độc lập – Tự do – Hạnh phúc</w:t>
            </w:r>
          </w:p>
        </w:tc>
      </w:tr>
    </w:tbl>
    <w:p w:rsidR="004C6AE9" w:rsidRPr="00BF0F59" w:rsidRDefault="004C6AE9" w:rsidP="00E53BED">
      <w:pPr>
        <w:spacing w:before="60" w:after="60"/>
        <w:jc w:val="both"/>
        <w:rPr>
          <w:b/>
          <w:bCs/>
        </w:rPr>
      </w:pPr>
      <w:r w:rsidRPr="00BF0F59">
        <w:t xml:space="preserve">     </w:t>
      </w:r>
      <w:r w:rsidRPr="00BF0F59">
        <w:tab/>
      </w:r>
    </w:p>
    <w:p w:rsidR="004C6AE9" w:rsidRPr="00BF0F59" w:rsidRDefault="004C6AE9" w:rsidP="00E53BED">
      <w:pPr>
        <w:spacing w:before="60" w:after="60"/>
        <w:jc w:val="center"/>
        <w:rPr>
          <w:b/>
          <w:bCs/>
        </w:rPr>
      </w:pPr>
      <w:r w:rsidRPr="00BF0F59">
        <w:rPr>
          <w:b/>
          <w:bCs/>
        </w:rPr>
        <w:t>Đ</w:t>
      </w:r>
      <w:r w:rsidR="00356F33" w:rsidRPr="00BF0F59">
        <w:rPr>
          <w:b/>
          <w:bCs/>
        </w:rPr>
        <w:t>Ề CƯƠNG CHI TIẾT HỌC PHẦN</w:t>
      </w:r>
    </w:p>
    <w:p w:rsidR="00BE204F" w:rsidRPr="00BF0F59" w:rsidRDefault="00BE204F" w:rsidP="00E53BED">
      <w:pPr>
        <w:spacing w:before="60" w:after="60"/>
        <w:jc w:val="center"/>
      </w:pPr>
    </w:p>
    <w:p w:rsidR="00356F33" w:rsidRPr="00BF0F59" w:rsidRDefault="004C6AE9" w:rsidP="00BE204F">
      <w:pPr>
        <w:numPr>
          <w:ilvl w:val="0"/>
          <w:numId w:val="6"/>
        </w:numPr>
        <w:tabs>
          <w:tab w:val="left" w:pos="284"/>
          <w:tab w:val="left" w:pos="5954"/>
        </w:tabs>
        <w:spacing w:before="60" w:after="60"/>
        <w:ind w:left="0" w:firstLine="0"/>
        <w:jc w:val="both"/>
        <w:rPr>
          <w:bCs/>
          <w:i/>
        </w:rPr>
      </w:pPr>
      <w:r w:rsidRPr="00BF0F59">
        <w:rPr>
          <w:b/>
          <w:bCs/>
        </w:rPr>
        <w:t>Tên học phần</w:t>
      </w:r>
      <w:r w:rsidR="00C81D93" w:rsidRPr="00BF0F59">
        <w:rPr>
          <w:b/>
          <w:bCs/>
        </w:rPr>
        <w:t xml:space="preserve">: </w:t>
      </w:r>
      <w:r w:rsidR="005C212A" w:rsidRPr="00BF0F59">
        <w:rPr>
          <w:bCs/>
          <w:i/>
        </w:rPr>
        <w:t xml:space="preserve">Kỹ </w:t>
      </w:r>
      <w:r w:rsidR="00581F44" w:rsidRPr="00BF0F59">
        <w:rPr>
          <w:bCs/>
          <w:i/>
        </w:rPr>
        <w:t>năng</w:t>
      </w:r>
      <w:r w:rsidR="005C212A" w:rsidRPr="00BF0F59">
        <w:rPr>
          <w:bCs/>
          <w:i/>
        </w:rPr>
        <w:t xml:space="preserve"> soạn thảo văn bản hành chính</w:t>
      </w:r>
      <w:r w:rsidR="001F4FFB" w:rsidRPr="00BF0F59">
        <w:rPr>
          <w:bCs/>
          <w:i/>
        </w:rPr>
        <w:t xml:space="preserve"> </w:t>
      </w:r>
      <w:r w:rsidR="00BE204F" w:rsidRPr="00BF0F59">
        <w:rPr>
          <w:bCs/>
          <w:i/>
        </w:rPr>
        <w:t>(</w:t>
      </w:r>
      <w:r w:rsidR="00BE204F" w:rsidRPr="00BF0F59">
        <w:rPr>
          <w:i/>
        </w:rPr>
        <w:t>Skill to write administrative documents)</w:t>
      </w:r>
    </w:p>
    <w:p w:rsidR="0051417D" w:rsidRPr="00BF0F59" w:rsidRDefault="00356F33" w:rsidP="00EB09C8">
      <w:pPr>
        <w:tabs>
          <w:tab w:val="left" w:pos="284"/>
          <w:tab w:val="left" w:pos="5954"/>
        </w:tabs>
        <w:spacing w:before="60" w:after="60"/>
        <w:jc w:val="both"/>
        <w:rPr>
          <w:b/>
          <w:bCs/>
        </w:rPr>
      </w:pPr>
      <w:r w:rsidRPr="00BF0F59">
        <w:rPr>
          <w:b/>
          <w:bCs/>
        </w:rPr>
        <w:tab/>
      </w:r>
      <w:r w:rsidR="0034400F" w:rsidRPr="00BF0F59">
        <w:rPr>
          <w:b/>
          <w:bCs/>
        </w:rPr>
        <w:t>Mã học phần:</w:t>
      </w:r>
      <w:r w:rsidR="00DB00B2" w:rsidRPr="00BF0F59">
        <w:rPr>
          <w:b/>
        </w:rPr>
        <w:t xml:space="preserve"> </w:t>
      </w:r>
      <w:r w:rsidR="005C212A" w:rsidRPr="00BF0F59">
        <w:rPr>
          <w:bCs/>
        </w:rPr>
        <w:t>40</w:t>
      </w:r>
      <w:r w:rsidR="007B7032" w:rsidRPr="00BF0F59">
        <w:rPr>
          <w:bCs/>
        </w:rPr>
        <w:t>0</w:t>
      </w:r>
      <w:r w:rsidR="005C212A" w:rsidRPr="00BF0F59">
        <w:rPr>
          <w:bCs/>
        </w:rPr>
        <w:t>0001</w:t>
      </w:r>
      <w:r w:rsidR="00DB00B2" w:rsidRPr="00BF0F59">
        <w:t xml:space="preserve"> </w:t>
      </w:r>
      <w:r w:rsidR="00DB00B2" w:rsidRPr="00BF0F59">
        <w:rPr>
          <w:b/>
        </w:rPr>
        <w:t xml:space="preserve"> </w:t>
      </w:r>
    </w:p>
    <w:p w:rsidR="004C6AE9" w:rsidRPr="00BF0F59" w:rsidRDefault="0051417D" w:rsidP="0051417D">
      <w:pPr>
        <w:tabs>
          <w:tab w:val="left" w:pos="284"/>
          <w:tab w:val="left" w:pos="5954"/>
        </w:tabs>
        <w:spacing w:before="60" w:after="60" w:line="360" w:lineRule="auto"/>
        <w:jc w:val="both"/>
        <w:rPr>
          <w:b/>
          <w:bCs/>
        </w:rPr>
      </w:pPr>
      <w:r w:rsidRPr="00BF0F59">
        <w:rPr>
          <w:b/>
          <w:bCs/>
        </w:rPr>
        <w:tab/>
      </w:r>
      <w:r w:rsidRPr="00BF0F59">
        <w:rPr>
          <w:b/>
        </w:rPr>
        <w:t xml:space="preserve">Số tín chỉ học phần: </w:t>
      </w:r>
      <w:r w:rsidRPr="00BF0F59">
        <w:t xml:space="preserve">02TC, </w:t>
      </w:r>
      <w:r w:rsidRPr="00BF0F59">
        <w:t>học trong</w:t>
      </w:r>
      <w:r w:rsidRPr="00BF0F59">
        <w:rPr>
          <w:bCs/>
        </w:rPr>
        <w:t xml:space="preserve"> </w:t>
      </w:r>
      <w:r w:rsidRPr="00BF0F59">
        <w:t>08 tuần</w:t>
      </w:r>
      <w:r w:rsidRPr="00BF0F59">
        <w:t xml:space="preserve"> </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045"/>
        <w:gridCol w:w="2938"/>
      </w:tblGrid>
      <w:tr w:rsidR="0051417D" w:rsidRPr="00BF0F59" w:rsidTr="0051417D">
        <w:trPr>
          <w:trHeight w:val="601"/>
        </w:trPr>
        <w:tc>
          <w:tcPr>
            <w:tcW w:w="3192" w:type="dxa"/>
          </w:tcPr>
          <w:p w:rsidR="0051417D" w:rsidRPr="00BF0F59" w:rsidRDefault="0051417D" w:rsidP="0051417D">
            <w:pPr>
              <w:spacing w:line="276" w:lineRule="auto"/>
            </w:pPr>
            <w:r w:rsidRPr="00BF0F59">
              <w:t>Lý thuyết</w:t>
            </w:r>
            <w:r w:rsidRPr="00BF0F59">
              <w:t>:</w:t>
            </w:r>
            <w:r w:rsidRPr="00BF0F59">
              <w:t xml:space="preserve"> 3</w:t>
            </w:r>
            <w:r w:rsidRPr="00BF0F59">
              <w:t>0</w:t>
            </w:r>
          </w:p>
        </w:tc>
        <w:tc>
          <w:tcPr>
            <w:tcW w:w="3045" w:type="dxa"/>
          </w:tcPr>
          <w:p w:rsidR="0051417D" w:rsidRPr="00BF0F59" w:rsidRDefault="0051417D" w:rsidP="00730A5C">
            <w:pPr>
              <w:spacing w:line="276" w:lineRule="auto"/>
            </w:pPr>
            <w:r w:rsidRPr="00BF0F59">
              <w:t>Bài tập: 0</w:t>
            </w:r>
          </w:p>
        </w:tc>
        <w:tc>
          <w:tcPr>
            <w:tcW w:w="2938" w:type="dxa"/>
          </w:tcPr>
          <w:p w:rsidR="0051417D" w:rsidRPr="00BF0F59" w:rsidRDefault="0051417D" w:rsidP="00730A5C">
            <w:pPr>
              <w:spacing w:line="276" w:lineRule="auto"/>
            </w:pPr>
            <w:r w:rsidRPr="00BF0F59">
              <w:t>Thực hành :0</w:t>
            </w:r>
          </w:p>
        </w:tc>
      </w:tr>
      <w:tr w:rsidR="0051417D" w:rsidRPr="00BF0F59" w:rsidTr="0051417D">
        <w:tc>
          <w:tcPr>
            <w:tcW w:w="3192" w:type="dxa"/>
          </w:tcPr>
          <w:p w:rsidR="0051417D" w:rsidRPr="00BF0F59" w:rsidRDefault="0051417D" w:rsidP="00730A5C">
            <w:pPr>
              <w:spacing w:line="276" w:lineRule="auto"/>
            </w:pPr>
            <w:r w:rsidRPr="00BF0F59">
              <w:t>Thực tập: 0</w:t>
            </w:r>
          </w:p>
        </w:tc>
        <w:tc>
          <w:tcPr>
            <w:tcW w:w="3045" w:type="dxa"/>
          </w:tcPr>
          <w:p w:rsidR="0051417D" w:rsidRPr="00BF0F59" w:rsidRDefault="0051417D" w:rsidP="00730A5C">
            <w:pPr>
              <w:spacing w:line="276" w:lineRule="auto"/>
            </w:pPr>
            <w:r w:rsidRPr="00BF0F59">
              <w:t>Đồ án: 0</w:t>
            </w:r>
          </w:p>
        </w:tc>
        <w:tc>
          <w:tcPr>
            <w:tcW w:w="2938" w:type="dxa"/>
          </w:tcPr>
          <w:p w:rsidR="0051417D" w:rsidRPr="00BF0F59" w:rsidRDefault="0051417D" w:rsidP="00730A5C">
            <w:pPr>
              <w:spacing w:line="276" w:lineRule="auto"/>
            </w:pPr>
            <w:r w:rsidRPr="00BF0F59">
              <w:t xml:space="preserve">Tự học: </w:t>
            </w:r>
            <w:r w:rsidRPr="00BF0F59">
              <w:t>0</w:t>
            </w:r>
          </w:p>
          <w:p w:rsidR="0051417D" w:rsidRPr="00BF0F59" w:rsidRDefault="0051417D" w:rsidP="00730A5C">
            <w:pPr>
              <w:spacing w:line="276" w:lineRule="auto"/>
            </w:pPr>
          </w:p>
        </w:tc>
      </w:tr>
    </w:tbl>
    <w:p w:rsidR="008D5339" w:rsidRPr="00BF0F59" w:rsidRDefault="008D5339" w:rsidP="008D5339">
      <w:pPr>
        <w:pStyle w:val="BodyText2"/>
        <w:numPr>
          <w:ilvl w:val="0"/>
          <w:numId w:val="6"/>
        </w:numPr>
        <w:spacing w:before="240" w:after="0" w:line="240" w:lineRule="auto"/>
        <w:jc w:val="both"/>
        <w:rPr>
          <w:b/>
          <w:bCs/>
          <w:color w:val="000000"/>
          <w:sz w:val="24"/>
          <w:szCs w:val="24"/>
        </w:rPr>
      </w:pPr>
      <w:r w:rsidRPr="00BF0F59">
        <w:rPr>
          <w:b/>
          <w:bCs/>
          <w:color w:val="000000"/>
          <w:sz w:val="24"/>
          <w:szCs w:val="24"/>
        </w:rPr>
        <w:t>Đơn vị quản lý học phần</w:t>
      </w:r>
    </w:p>
    <w:p w:rsidR="008D5339" w:rsidRPr="00BF0F59" w:rsidRDefault="008D5339" w:rsidP="008D5339">
      <w:pPr>
        <w:pStyle w:val="BodyText2"/>
        <w:tabs>
          <w:tab w:val="left" w:pos="5670"/>
        </w:tabs>
        <w:spacing w:before="120" w:after="0" w:line="240" w:lineRule="auto"/>
        <w:ind w:left="360" w:firstLine="11"/>
        <w:jc w:val="both"/>
        <w:rPr>
          <w:b/>
          <w:sz w:val="24"/>
          <w:szCs w:val="24"/>
        </w:rPr>
      </w:pPr>
      <w:r w:rsidRPr="00BF0F59">
        <w:rPr>
          <w:b/>
          <w:sz w:val="24"/>
          <w:szCs w:val="24"/>
        </w:rPr>
        <w:t xml:space="preserve">2.1. </w:t>
      </w:r>
      <w:r w:rsidR="00F3741A" w:rsidRPr="00BF0F59">
        <w:rPr>
          <w:b/>
          <w:sz w:val="24"/>
          <w:szCs w:val="24"/>
        </w:rPr>
        <w:t>Giảng viên giảng dạy</w:t>
      </w:r>
      <w:r w:rsidRPr="00BF0F59">
        <w:rPr>
          <w:b/>
          <w:sz w:val="24"/>
          <w:szCs w:val="24"/>
          <w:lang w:val="vi-VN"/>
        </w:rPr>
        <w:tab/>
      </w:r>
      <w:r w:rsidRPr="00BF0F59">
        <w:rPr>
          <w:b/>
          <w:sz w:val="24"/>
          <w:szCs w:val="24"/>
        </w:rPr>
        <w:t>Mã giảng viên</w:t>
      </w:r>
    </w:p>
    <w:p w:rsidR="00E179DC" w:rsidRPr="00BF0F59" w:rsidRDefault="00E179DC" w:rsidP="00E179DC">
      <w:pPr>
        <w:pStyle w:val="BodyText2"/>
        <w:tabs>
          <w:tab w:val="left" w:pos="5954"/>
        </w:tabs>
        <w:spacing w:before="120" w:after="0" w:line="240" w:lineRule="auto"/>
        <w:ind w:left="711" w:firstLine="20"/>
        <w:jc w:val="both"/>
        <w:rPr>
          <w:sz w:val="24"/>
          <w:szCs w:val="24"/>
        </w:rPr>
      </w:pPr>
      <w:r w:rsidRPr="00BF0F59">
        <w:rPr>
          <w:sz w:val="24"/>
          <w:szCs w:val="24"/>
        </w:rPr>
        <w:t>1. ThS. Lê Quốc Hiệp</w:t>
      </w:r>
      <w:r w:rsidRPr="00BF0F59">
        <w:rPr>
          <w:sz w:val="24"/>
          <w:szCs w:val="24"/>
        </w:rPr>
        <w:tab/>
        <w:t>0203-05</w:t>
      </w:r>
    </w:p>
    <w:p w:rsidR="00E179DC" w:rsidRPr="00BF0F59" w:rsidRDefault="00E179DC" w:rsidP="00E179DC">
      <w:pPr>
        <w:pStyle w:val="BodyText2"/>
        <w:tabs>
          <w:tab w:val="left" w:pos="5954"/>
        </w:tabs>
        <w:spacing w:before="120" w:after="0" w:line="240" w:lineRule="auto"/>
        <w:ind w:left="711" w:firstLine="20"/>
        <w:jc w:val="both"/>
        <w:rPr>
          <w:sz w:val="24"/>
          <w:szCs w:val="24"/>
        </w:rPr>
      </w:pPr>
      <w:r w:rsidRPr="00BF0F59">
        <w:rPr>
          <w:sz w:val="24"/>
          <w:szCs w:val="24"/>
        </w:rPr>
        <w:t>2. ThS. Nguyến Tuấn Vương</w:t>
      </w:r>
      <w:r w:rsidRPr="00BF0F59">
        <w:rPr>
          <w:sz w:val="24"/>
          <w:szCs w:val="24"/>
        </w:rPr>
        <w:tab/>
        <w:t>0203-06</w:t>
      </w:r>
    </w:p>
    <w:p w:rsidR="008D5339" w:rsidRPr="00BF0F59" w:rsidRDefault="008D5339" w:rsidP="008D5339">
      <w:pPr>
        <w:pStyle w:val="BodyText2"/>
        <w:spacing w:before="120" w:after="0" w:line="240" w:lineRule="auto"/>
        <w:ind w:left="520" w:hanging="70"/>
        <w:jc w:val="both"/>
        <w:rPr>
          <w:sz w:val="24"/>
          <w:szCs w:val="24"/>
        </w:rPr>
      </w:pPr>
      <w:r w:rsidRPr="00BF0F59">
        <w:rPr>
          <w:b/>
          <w:sz w:val="24"/>
          <w:szCs w:val="24"/>
        </w:rPr>
        <w:t xml:space="preserve">2.2. Bộ môn: </w:t>
      </w:r>
      <w:r w:rsidR="00B24BAC" w:rsidRPr="00BF0F59">
        <w:rPr>
          <w:sz w:val="24"/>
          <w:szCs w:val="24"/>
        </w:rPr>
        <w:t>Bộ môn Kinh tế chính trị và Lịch sử Đảng</w:t>
      </w:r>
      <w:r w:rsidR="00BE204F" w:rsidRPr="00BF0F59">
        <w:rPr>
          <w:sz w:val="24"/>
          <w:szCs w:val="24"/>
        </w:rPr>
        <w:t xml:space="preserve"> Cộng sản Việt Nam</w:t>
      </w:r>
    </w:p>
    <w:p w:rsidR="008D5339" w:rsidRPr="00BF0F59" w:rsidRDefault="008D5339" w:rsidP="008D5339">
      <w:pPr>
        <w:pStyle w:val="BodyText2"/>
        <w:tabs>
          <w:tab w:val="num" w:pos="520"/>
        </w:tabs>
        <w:spacing w:before="120" w:after="0" w:line="240" w:lineRule="auto"/>
        <w:ind w:left="520" w:hanging="70"/>
        <w:jc w:val="both"/>
        <w:rPr>
          <w:sz w:val="24"/>
          <w:szCs w:val="24"/>
        </w:rPr>
      </w:pPr>
      <w:r w:rsidRPr="00BF0F59">
        <w:rPr>
          <w:b/>
          <w:sz w:val="24"/>
          <w:szCs w:val="24"/>
        </w:rPr>
        <w:t>2.3. Khoa:</w:t>
      </w:r>
      <w:r w:rsidR="00BE34E5" w:rsidRPr="00BF0F59">
        <w:rPr>
          <w:b/>
          <w:sz w:val="24"/>
          <w:szCs w:val="24"/>
        </w:rPr>
        <w:t xml:space="preserve"> </w:t>
      </w:r>
      <w:r w:rsidRPr="00BF0F59">
        <w:rPr>
          <w:sz w:val="24"/>
          <w:szCs w:val="24"/>
        </w:rPr>
        <w:t>Lý luận chính trị</w:t>
      </w:r>
    </w:p>
    <w:p w:rsidR="004C6AE9" w:rsidRPr="00BF0F59" w:rsidRDefault="004C6AE9" w:rsidP="0051417D">
      <w:pPr>
        <w:numPr>
          <w:ilvl w:val="0"/>
          <w:numId w:val="6"/>
        </w:numPr>
        <w:tabs>
          <w:tab w:val="left" w:pos="284"/>
          <w:tab w:val="left" w:pos="5954"/>
        </w:tabs>
        <w:spacing w:before="60" w:after="60"/>
        <w:jc w:val="both"/>
        <w:rPr>
          <w:bCs/>
          <w:color w:val="FF0000"/>
          <w:lang w:val="pt-BR"/>
        </w:rPr>
      </w:pPr>
      <w:r w:rsidRPr="00BF0F59">
        <w:rPr>
          <w:b/>
          <w:bCs/>
          <w:lang w:val="pt-BR"/>
        </w:rPr>
        <w:t xml:space="preserve">Điều kiện </w:t>
      </w:r>
      <w:r w:rsidR="00AA311B" w:rsidRPr="00BF0F59">
        <w:rPr>
          <w:b/>
          <w:bCs/>
          <w:lang w:val="pt-BR"/>
        </w:rPr>
        <w:t xml:space="preserve">tham gia </w:t>
      </w:r>
      <w:r w:rsidR="00DA0899" w:rsidRPr="00BF0F59">
        <w:rPr>
          <w:b/>
          <w:bCs/>
          <w:lang w:val="pt-BR"/>
        </w:rPr>
        <w:t xml:space="preserve">học tập </w:t>
      </w:r>
      <w:r w:rsidR="00AA311B" w:rsidRPr="00BF0F59">
        <w:rPr>
          <w:b/>
          <w:bCs/>
          <w:lang w:val="pt-BR"/>
        </w:rPr>
        <w:t>học phần</w:t>
      </w:r>
    </w:p>
    <w:p w:rsidR="00676DAE" w:rsidRPr="00BF0F59" w:rsidRDefault="00676DAE" w:rsidP="008D5339">
      <w:pPr>
        <w:spacing w:before="60" w:line="288" w:lineRule="auto"/>
        <w:ind w:firstLine="720"/>
        <w:jc w:val="both"/>
        <w:rPr>
          <w:lang w:val="pt-BR"/>
        </w:rPr>
      </w:pPr>
      <w:r w:rsidRPr="00BF0F59">
        <w:rPr>
          <w:b/>
          <w:bCs/>
          <w:lang w:val="pt-BR"/>
        </w:rPr>
        <w:t xml:space="preserve">Môn học tiên quyết: </w:t>
      </w:r>
      <w:r w:rsidRPr="00BF0F59">
        <w:rPr>
          <w:lang w:val="pt-BR"/>
        </w:rPr>
        <w:t>Không</w:t>
      </w:r>
    </w:p>
    <w:p w:rsidR="008D5339" w:rsidRPr="00BF0F59" w:rsidRDefault="008D5339" w:rsidP="00676DAE">
      <w:pPr>
        <w:spacing w:before="60" w:line="288" w:lineRule="auto"/>
        <w:jc w:val="both"/>
        <w:rPr>
          <w:b/>
          <w:bCs/>
          <w:lang w:val="pt-BR"/>
        </w:rPr>
      </w:pPr>
      <w:r w:rsidRPr="00BF0F59">
        <w:rPr>
          <w:b/>
          <w:lang w:val="pt-BR"/>
        </w:rPr>
        <w:tab/>
        <w:t>Môn học trước</w:t>
      </w:r>
      <w:r w:rsidRPr="00BF0F59">
        <w:rPr>
          <w:lang w:val="pt-BR"/>
        </w:rPr>
        <w:t>: Không</w:t>
      </w:r>
    </w:p>
    <w:p w:rsidR="00D003DB" w:rsidRPr="00BF0F59" w:rsidRDefault="00D003DB" w:rsidP="0051417D">
      <w:pPr>
        <w:numPr>
          <w:ilvl w:val="0"/>
          <w:numId w:val="6"/>
        </w:numPr>
        <w:tabs>
          <w:tab w:val="left" w:pos="284"/>
          <w:tab w:val="left" w:pos="5954"/>
        </w:tabs>
        <w:spacing w:before="60" w:after="60"/>
        <w:jc w:val="both"/>
        <w:rPr>
          <w:b/>
          <w:bCs/>
        </w:rPr>
      </w:pPr>
      <w:r w:rsidRPr="00BF0F59">
        <w:rPr>
          <w:b/>
          <w:bCs/>
        </w:rPr>
        <w:t xml:space="preserve">Mục tiêu học phần </w:t>
      </w:r>
    </w:p>
    <w:p w:rsidR="00B37539" w:rsidRPr="00BF0F59" w:rsidRDefault="00F3741A" w:rsidP="00B37539">
      <w:pPr>
        <w:pStyle w:val="ListParagraph"/>
        <w:numPr>
          <w:ilvl w:val="1"/>
          <w:numId w:val="6"/>
        </w:numPr>
        <w:tabs>
          <w:tab w:val="left" w:pos="284"/>
          <w:tab w:val="left" w:pos="5954"/>
        </w:tabs>
        <w:spacing w:before="60" w:after="60"/>
        <w:jc w:val="both"/>
        <w:rPr>
          <w:rFonts w:ascii="Times New Roman" w:hAnsi="Times New Roman"/>
          <w:b/>
          <w:bCs/>
          <w:sz w:val="24"/>
          <w:szCs w:val="24"/>
        </w:rPr>
      </w:pPr>
      <w:r w:rsidRPr="00BF0F59">
        <w:rPr>
          <w:rFonts w:ascii="Times New Roman" w:hAnsi="Times New Roman"/>
          <w:b/>
          <w:bCs/>
          <w:sz w:val="24"/>
          <w:szCs w:val="24"/>
        </w:rPr>
        <w:t xml:space="preserve"> </w:t>
      </w:r>
      <w:r w:rsidR="008D5339" w:rsidRPr="00BF0F59">
        <w:rPr>
          <w:rFonts w:ascii="Times New Roman" w:hAnsi="Times New Roman"/>
          <w:b/>
          <w:bCs/>
          <w:sz w:val="24"/>
          <w:szCs w:val="24"/>
        </w:rPr>
        <w:t>Kiến thức</w:t>
      </w:r>
    </w:p>
    <w:p w:rsidR="00B37539" w:rsidRPr="00BF0F59" w:rsidRDefault="00B37539" w:rsidP="00B37539">
      <w:pPr>
        <w:tabs>
          <w:tab w:val="left" w:pos="284"/>
          <w:tab w:val="left" w:pos="5954"/>
        </w:tabs>
        <w:spacing w:before="60" w:after="60"/>
        <w:jc w:val="both"/>
        <w:rPr>
          <w:bCs/>
        </w:rPr>
      </w:pPr>
      <w:r w:rsidRPr="00BF0F59">
        <w:rPr>
          <w:bCs/>
        </w:rPr>
        <w:t>4.1.1 Nghiên cứu các vấn đề về băn bản quản lý nhà nước, các chức năng, vai trò, văn phong và các quy trình soạn thảo văn bản quản lý nhà nước.</w:t>
      </w:r>
    </w:p>
    <w:p w:rsidR="00B37539" w:rsidRPr="00BF0F59" w:rsidRDefault="00B37539" w:rsidP="00B37539">
      <w:pPr>
        <w:tabs>
          <w:tab w:val="left" w:pos="284"/>
          <w:tab w:val="left" w:pos="5954"/>
        </w:tabs>
        <w:spacing w:before="60" w:after="60"/>
        <w:jc w:val="both"/>
        <w:rPr>
          <w:bCs/>
        </w:rPr>
      </w:pPr>
      <w:r w:rsidRPr="00BF0F59">
        <w:rPr>
          <w:bCs/>
        </w:rPr>
        <w:t xml:space="preserve">4.1.2 </w:t>
      </w:r>
      <w:r w:rsidR="00FF00F6" w:rsidRPr="00BF0F59">
        <w:rPr>
          <w:bCs/>
        </w:rPr>
        <w:t>Nghiên cứu các nội dung, thể thức, các yếu tố cấu thành nên văn bản quản lý nhà nước. Những yêu cầu về nội dung khi soạn thảo một văn bản hành chính cụ thể</w:t>
      </w:r>
    </w:p>
    <w:p w:rsidR="00FF00F6" w:rsidRPr="00BF0F59" w:rsidRDefault="00FF00F6" w:rsidP="00B37539">
      <w:pPr>
        <w:tabs>
          <w:tab w:val="left" w:pos="284"/>
          <w:tab w:val="left" w:pos="5954"/>
        </w:tabs>
        <w:spacing w:before="60" w:after="60"/>
        <w:jc w:val="both"/>
        <w:rPr>
          <w:bCs/>
        </w:rPr>
      </w:pPr>
      <w:r w:rsidRPr="00BF0F59">
        <w:rPr>
          <w:bCs/>
        </w:rPr>
        <w:t>4.1.3 Soạn thảo một số văn bản quản lý nhà nước cụ thể.</w:t>
      </w:r>
    </w:p>
    <w:p w:rsidR="00FF00F6" w:rsidRPr="00BF0F59" w:rsidRDefault="005A59C8" w:rsidP="00B37539">
      <w:pPr>
        <w:tabs>
          <w:tab w:val="left" w:pos="284"/>
          <w:tab w:val="left" w:pos="5954"/>
        </w:tabs>
        <w:spacing w:before="60" w:after="60"/>
        <w:jc w:val="both"/>
        <w:rPr>
          <w:b/>
          <w:bCs/>
        </w:rPr>
      </w:pPr>
      <w:r w:rsidRPr="00BF0F59">
        <w:rPr>
          <w:b/>
          <w:bCs/>
        </w:rPr>
        <w:tab/>
      </w:r>
      <w:r w:rsidR="00FF00F6" w:rsidRPr="00BF0F59">
        <w:rPr>
          <w:b/>
          <w:bCs/>
        </w:rPr>
        <w:t xml:space="preserve">4.2. </w:t>
      </w:r>
      <w:r w:rsidR="00F3741A" w:rsidRPr="00BF0F59">
        <w:rPr>
          <w:b/>
          <w:bCs/>
        </w:rPr>
        <w:t>Kỹ năng</w:t>
      </w:r>
    </w:p>
    <w:p w:rsidR="005A59C8" w:rsidRPr="00BF0F59" w:rsidRDefault="005A59C8" w:rsidP="00B37539">
      <w:pPr>
        <w:tabs>
          <w:tab w:val="left" w:pos="284"/>
          <w:tab w:val="left" w:pos="5954"/>
        </w:tabs>
        <w:spacing w:before="60" w:after="60"/>
        <w:jc w:val="both"/>
        <w:rPr>
          <w:bCs/>
        </w:rPr>
      </w:pPr>
      <w:r w:rsidRPr="00BF0F59">
        <w:rPr>
          <w:bCs/>
        </w:rPr>
        <w:t>4.2.1. Có khả năng tự phân tích, điều tra nghiên cứu để giải quyết các vấn đề đặt ra trong thực tiễn bằng văn bản</w:t>
      </w:r>
    </w:p>
    <w:p w:rsidR="005A59C8" w:rsidRPr="00BF0F59" w:rsidRDefault="005A59C8" w:rsidP="00B37539">
      <w:pPr>
        <w:tabs>
          <w:tab w:val="left" w:pos="284"/>
          <w:tab w:val="left" w:pos="5954"/>
        </w:tabs>
        <w:spacing w:before="60" w:after="60"/>
        <w:jc w:val="both"/>
        <w:rPr>
          <w:bCs/>
        </w:rPr>
      </w:pPr>
      <w:r w:rsidRPr="00BF0F59">
        <w:rPr>
          <w:bCs/>
        </w:rPr>
        <w:t>4.2.2. Có khả năng ra quyết định đúng đắn trong suốt quy trình soạn thảo văn bản theo đúng quy định hiện hành</w:t>
      </w:r>
    </w:p>
    <w:p w:rsidR="005A59C8" w:rsidRPr="00BF0F59" w:rsidRDefault="005A59C8" w:rsidP="00B37539">
      <w:pPr>
        <w:tabs>
          <w:tab w:val="left" w:pos="284"/>
          <w:tab w:val="left" w:pos="5954"/>
        </w:tabs>
        <w:spacing w:before="60" w:after="60"/>
        <w:jc w:val="both"/>
        <w:rPr>
          <w:bCs/>
        </w:rPr>
      </w:pPr>
      <w:r w:rsidRPr="00BF0F59">
        <w:rPr>
          <w:bCs/>
        </w:rPr>
        <w:t>4.2.3. Có khả năng soạn thảo văn bản bằng ngôn ngữ hành chính, mang tính pháp lý chính xác, ngôn ngữ diễn đạt dễ hiểu.</w:t>
      </w:r>
    </w:p>
    <w:p w:rsidR="005A59C8" w:rsidRPr="00BF0F59" w:rsidRDefault="005A59C8" w:rsidP="005A59C8">
      <w:pPr>
        <w:tabs>
          <w:tab w:val="left" w:pos="3451"/>
        </w:tabs>
        <w:spacing w:before="60" w:after="60"/>
        <w:jc w:val="both"/>
        <w:rPr>
          <w:b/>
          <w:bCs/>
          <w:lang w:val="pt-BR"/>
        </w:rPr>
      </w:pPr>
      <w:r w:rsidRPr="00BF0F59">
        <w:rPr>
          <w:b/>
          <w:bCs/>
          <w:lang w:val="pt-BR"/>
        </w:rPr>
        <w:t xml:space="preserve"> 5. Mô tả tóm tắt học phần</w:t>
      </w:r>
    </w:p>
    <w:p w:rsidR="00B271DA" w:rsidRPr="00BF0F59" w:rsidRDefault="005A59C8" w:rsidP="00B271DA">
      <w:pPr>
        <w:autoSpaceDE w:val="0"/>
        <w:autoSpaceDN w:val="0"/>
        <w:adjustRightInd w:val="0"/>
        <w:spacing w:line="360" w:lineRule="auto"/>
        <w:ind w:firstLine="720"/>
        <w:jc w:val="both"/>
        <w:rPr>
          <w:lang w:val="pt-BR"/>
        </w:rPr>
      </w:pPr>
      <w:r w:rsidRPr="00BF0F59">
        <w:rPr>
          <w:lang w:val="pt-BR"/>
        </w:rPr>
        <w:t xml:space="preserve">Môn học </w:t>
      </w:r>
      <w:r w:rsidR="00B271DA" w:rsidRPr="00BF0F59">
        <w:rPr>
          <w:lang w:val="pt-BR"/>
        </w:rPr>
        <w:t>Kỹ năng s</w:t>
      </w:r>
      <w:r w:rsidRPr="00BF0F59">
        <w:rPr>
          <w:lang w:val="pt-BR"/>
        </w:rPr>
        <w:t xml:space="preserve">oạn thảo văn bản </w:t>
      </w:r>
      <w:r w:rsidR="00B271DA" w:rsidRPr="00BF0F59">
        <w:rPr>
          <w:lang w:val="pt-BR"/>
        </w:rPr>
        <w:t xml:space="preserve">hành chính </w:t>
      </w:r>
      <w:r w:rsidRPr="00BF0F59">
        <w:rPr>
          <w:lang w:val="pt-BR"/>
        </w:rPr>
        <w:t xml:space="preserve">nhằm trang bị cho sinh viên những kiến thức cần thiết về kỹ năng soạn thảo, trình bày và ban hành các loại văn bản trong công tác văn phòng (các loại văn bản: quyết định, tờ trình, báo cáo, biên bản, công văn, …), cũng như trong </w:t>
      </w:r>
      <w:r w:rsidR="00312263" w:rsidRPr="00BF0F59">
        <w:rPr>
          <w:lang w:val="pt-BR"/>
        </w:rPr>
        <w:t>hoạt động kinh doanh (hợp đồng, đơn xin việc</w:t>
      </w:r>
      <w:r w:rsidR="00B271DA" w:rsidRPr="00BF0F59">
        <w:rPr>
          <w:lang w:val="pt-BR"/>
        </w:rPr>
        <w:t xml:space="preserve"> …) </w:t>
      </w:r>
      <w:r w:rsidRPr="00BF0F59">
        <w:rPr>
          <w:lang w:val="pt-BR"/>
        </w:rPr>
        <w:t xml:space="preserve">những kỹ năng rất cần thiết trong hoạt động nghề nghiệp sau này. </w:t>
      </w:r>
    </w:p>
    <w:p w:rsidR="00A47528" w:rsidRPr="00BF0F59" w:rsidRDefault="00BE34E5" w:rsidP="00B271DA">
      <w:pPr>
        <w:autoSpaceDE w:val="0"/>
        <w:autoSpaceDN w:val="0"/>
        <w:adjustRightInd w:val="0"/>
        <w:spacing w:line="360" w:lineRule="auto"/>
        <w:rPr>
          <w:rFonts w:eastAsia="MS Mincho"/>
          <w:lang w:val="pt-BR" w:eastAsia="ja-JP"/>
        </w:rPr>
      </w:pPr>
      <w:r w:rsidRPr="00BF0F59">
        <w:rPr>
          <w:b/>
          <w:bCs/>
          <w:color w:val="000000"/>
          <w:lang w:val="pt-BR"/>
        </w:rPr>
        <w:lastRenderedPageBreak/>
        <w:t>6.</w:t>
      </w:r>
      <w:r w:rsidR="00A47528" w:rsidRPr="00BF0F59">
        <w:rPr>
          <w:b/>
          <w:bCs/>
          <w:color w:val="000000"/>
          <w:lang w:val="pt-BR"/>
        </w:rPr>
        <w:t>Cấu trúc nội dung học phần</w:t>
      </w:r>
    </w:p>
    <w:p w:rsidR="00A47528" w:rsidRPr="00BF0F59" w:rsidRDefault="00A47528" w:rsidP="00A47528">
      <w:pPr>
        <w:pStyle w:val="ListParagraph"/>
        <w:spacing w:before="120"/>
        <w:jc w:val="center"/>
        <w:rPr>
          <w:rFonts w:ascii="Times New Roman" w:hAnsi="Times New Roman"/>
          <w:b/>
          <w:bCs/>
          <w:sz w:val="24"/>
          <w:szCs w:val="24"/>
          <w:lang w:val="nl-NL"/>
        </w:rPr>
      </w:pPr>
      <w:r w:rsidRPr="00BF0F59">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1417"/>
        <w:gridCol w:w="1276"/>
      </w:tblGrid>
      <w:tr w:rsidR="00A47528" w:rsidRPr="00BF0F59" w:rsidTr="00BF0F59">
        <w:tc>
          <w:tcPr>
            <w:tcW w:w="9464" w:type="dxa"/>
            <w:gridSpan w:val="4"/>
            <w:tcBorders>
              <w:top w:val="single" w:sz="4" w:space="0" w:color="auto"/>
              <w:left w:val="single" w:sz="4" w:space="0" w:color="auto"/>
              <w:bottom w:val="single" w:sz="4" w:space="0" w:color="auto"/>
              <w:right w:val="single" w:sz="4" w:space="0" w:color="auto"/>
            </w:tcBorders>
          </w:tcPr>
          <w:p w:rsidR="00A47528" w:rsidRPr="00BF0F59" w:rsidRDefault="00A47528" w:rsidP="00F576EB">
            <w:pPr>
              <w:pStyle w:val="ListParagraph"/>
              <w:spacing w:before="120"/>
              <w:ind w:left="0"/>
              <w:rPr>
                <w:rFonts w:ascii="Times New Roman" w:hAnsi="Times New Roman"/>
                <w:b/>
                <w:bCs/>
                <w:sz w:val="24"/>
                <w:szCs w:val="24"/>
                <w:lang w:val="vi-VN"/>
              </w:rPr>
            </w:pPr>
            <w:r w:rsidRPr="00BF0F59">
              <w:rPr>
                <w:rFonts w:ascii="Times New Roman" w:hAnsi="Times New Roman"/>
                <w:b/>
                <w:bCs/>
                <w:sz w:val="24"/>
                <w:szCs w:val="24"/>
              </w:rPr>
              <w:t>6.1. Lý thuyết</w:t>
            </w:r>
          </w:p>
        </w:tc>
      </w:tr>
      <w:tr w:rsidR="00A47528" w:rsidRPr="00BF0F59" w:rsidTr="00BF0F59">
        <w:tc>
          <w:tcPr>
            <w:tcW w:w="1408" w:type="dxa"/>
            <w:tcBorders>
              <w:top w:val="single" w:sz="4" w:space="0" w:color="auto"/>
            </w:tcBorders>
          </w:tcPr>
          <w:p w:rsidR="00A47528" w:rsidRPr="00BF0F59" w:rsidRDefault="00A47528"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rPr>
              <w:t>Đề mục</w:t>
            </w:r>
          </w:p>
        </w:tc>
        <w:tc>
          <w:tcPr>
            <w:tcW w:w="5363" w:type="dxa"/>
            <w:tcBorders>
              <w:top w:val="single" w:sz="4" w:space="0" w:color="auto"/>
            </w:tcBorders>
          </w:tcPr>
          <w:p w:rsidR="00A47528" w:rsidRPr="00BF0F59" w:rsidRDefault="00A47528" w:rsidP="00F576EB">
            <w:pPr>
              <w:pStyle w:val="ListParagraph"/>
              <w:spacing w:before="120"/>
              <w:ind w:left="0"/>
              <w:jc w:val="center"/>
              <w:rPr>
                <w:rFonts w:ascii="Times New Roman" w:hAnsi="Times New Roman"/>
                <w:b/>
                <w:bCs/>
                <w:sz w:val="24"/>
                <w:szCs w:val="24"/>
                <w:lang w:val="vi-VN"/>
              </w:rPr>
            </w:pPr>
            <w:r w:rsidRPr="00BF0F59">
              <w:rPr>
                <w:rFonts w:ascii="Times New Roman" w:hAnsi="Times New Roman"/>
                <w:b/>
                <w:bCs/>
                <w:sz w:val="24"/>
                <w:szCs w:val="24"/>
                <w:lang w:val="vi-VN"/>
              </w:rPr>
              <w:t>Nội dung</w:t>
            </w:r>
          </w:p>
        </w:tc>
        <w:tc>
          <w:tcPr>
            <w:tcW w:w="1417" w:type="dxa"/>
            <w:tcBorders>
              <w:top w:val="single" w:sz="4" w:space="0" w:color="auto"/>
            </w:tcBorders>
          </w:tcPr>
          <w:p w:rsidR="00A47528" w:rsidRPr="00BF0F59" w:rsidRDefault="00A47528" w:rsidP="00F576EB">
            <w:pPr>
              <w:pStyle w:val="ListParagraph"/>
              <w:spacing w:before="120"/>
              <w:ind w:left="0"/>
              <w:jc w:val="center"/>
              <w:rPr>
                <w:rFonts w:ascii="Times New Roman" w:hAnsi="Times New Roman"/>
                <w:b/>
                <w:bCs/>
                <w:sz w:val="24"/>
                <w:szCs w:val="24"/>
                <w:lang w:val="vi-VN"/>
              </w:rPr>
            </w:pPr>
            <w:r w:rsidRPr="00BF0F59">
              <w:rPr>
                <w:rFonts w:ascii="Times New Roman" w:hAnsi="Times New Roman"/>
                <w:b/>
                <w:bCs/>
                <w:sz w:val="24"/>
                <w:szCs w:val="24"/>
                <w:lang w:val="vi-VN"/>
              </w:rPr>
              <w:t>Số tiết</w:t>
            </w:r>
          </w:p>
        </w:tc>
        <w:tc>
          <w:tcPr>
            <w:tcW w:w="1276" w:type="dxa"/>
            <w:tcBorders>
              <w:top w:val="single" w:sz="4" w:space="0" w:color="auto"/>
            </w:tcBorders>
          </w:tcPr>
          <w:p w:rsidR="00A47528" w:rsidRPr="00BF0F59" w:rsidRDefault="00A47528" w:rsidP="00F576EB">
            <w:pPr>
              <w:pStyle w:val="ListParagraph"/>
              <w:spacing w:before="120"/>
              <w:ind w:left="0"/>
              <w:jc w:val="center"/>
              <w:rPr>
                <w:rFonts w:ascii="Times New Roman" w:hAnsi="Times New Roman"/>
                <w:b/>
                <w:bCs/>
                <w:sz w:val="24"/>
                <w:szCs w:val="24"/>
                <w:lang w:val="vi-VN"/>
              </w:rPr>
            </w:pPr>
            <w:r w:rsidRPr="00BF0F59">
              <w:rPr>
                <w:rFonts w:ascii="Times New Roman" w:hAnsi="Times New Roman"/>
                <w:b/>
                <w:bCs/>
                <w:sz w:val="24"/>
                <w:szCs w:val="24"/>
                <w:lang w:val="vi-VN"/>
              </w:rPr>
              <w:t>Mục tiêu</w:t>
            </w:r>
          </w:p>
        </w:tc>
      </w:tr>
      <w:tr w:rsidR="00A47528" w:rsidRPr="00BF0F59" w:rsidTr="00BF0F59">
        <w:trPr>
          <w:trHeight w:val="548"/>
        </w:trPr>
        <w:tc>
          <w:tcPr>
            <w:tcW w:w="1408" w:type="dxa"/>
            <w:vAlign w:val="center"/>
          </w:tcPr>
          <w:p w:rsidR="00A47528" w:rsidRPr="00BF0F59" w:rsidRDefault="00A47528"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lang w:val="nl-NL"/>
              </w:rPr>
              <w:t>Chương 1</w:t>
            </w:r>
          </w:p>
        </w:tc>
        <w:tc>
          <w:tcPr>
            <w:tcW w:w="5363" w:type="dxa"/>
            <w:vAlign w:val="center"/>
          </w:tcPr>
          <w:p w:rsidR="00A47528" w:rsidRPr="00BF0F59" w:rsidRDefault="00A47528" w:rsidP="00A47528">
            <w:pPr>
              <w:pStyle w:val="ListParagraph"/>
              <w:spacing w:before="120"/>
              <w:ind w:left="0"/>
              <w:rPr>
                <w:rFonts w:ascii="Times New Roman" w:hAnsi="Times New Roman"/>
                <w:b/>
                <w:bCs/>
                <w:sz w:val="24"/>
                <w:szCs w:val="24"/>
              </w:rPr>
            </w:pPr>
            <w:r w:rsidRPr="00BF0F59">
              <w:rPr>
                <w:rFonts w:ascii="Times New Roman" w:hAnsi="Times New Roman"/>
                <w:b/>
                <w:bCs/>
                <w:sz w:val="24"/>
                <w:szCs w:val="24"/>
              </w:rPr>
              <w:t>Những vấn đề chung về văn bản quản lý nhà nước</w:t>
            </w:r>
          </w:p>
        </w:tc>
        <w:tc>
          <w:tcPr>
            <w:tcW w:w="1417" w:type="dxa"/>
            <w:vAlign w:val="center"/>
          </w:tcPr>
          <w:p w:rsidR="00A47528" w:rsidRPr="00BF0F59" w:rsidRDefault="00B04680"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rPr>
              <w:t>8</w:t>
            </w:r>
          </w:p>
        </w:tc>
        <w:tc>
          <w:tcPr>
            <w:tcW w:w="1276" w:type="dxa"/>
            <w:vAlign w:val="center"/>
          </w:tcPr>
          <w:p w:rsidR="00A47528" w:rsidRPr="00BF0F59" w:rsidRDefault="00A47528" w:rsidP="00F576EB">
            <w:pPr>
              <w:pStyle w:val="ListParagraph"/>
              <w:spacing w:before="120"/>
              <w:ind w:left="0"/>
              <w:jc w:val="center"/>
              <w:rPr>
                <w:rFonts w:ascii="Times New Roman" w:hAnsi="Times New Roman"/>
                <w:b/>
                <w:bCs/>
                <w:sz w:val="24"/>
                <w:szCs w:val="24"/>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lang w:val="vi-VN"/>
              </w:rPr>
              <w:t>1.1</w:t>
            </w:r>
          </w:p>
        </w:tc>
        <w:tc>
          <w:tcPr>
            <w:tcW w:w="5363" w:type="dxa"/>
            <w:vAlign w:val="center"/>
          </w:tcPr>
          <w:p w:rsidR="00B04680" w:rsidRPr="00BF0F59" w:rsidRDefault="00B04680" w:rsidP="00A47528">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Khái niệm về văn bản quản lý nhà nước</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restart"/>
            <w:vAlign w:val="center"/>
          </w:tcPr>
          <w:p w:rsidR="00B04680" w:rsidRPr="00BF0F59" w:rsidRDefault="00B04680" w:rsidP="00F576EB">
            <w:pPr>
              <w:pStyle w:val="ListParagraph"/>
              <w:ind w:left="0"/>
              <w:jc w:val="center"/>
              <w:rPr>
                <w:rFonts w:ascii="Times New Roman" w:hAnsi="Times New Roman"/>
                <w:bCs/>
                <w:sz w:val="24"/>
                <w:szCs w:val="24"/>
                <w:lang w:val="vi-VN"/>
              </w:rPr>
            </w:pPr>
            <w:r w:rsidRPr="00BF0F59">
              <w:rPr>
                <w:rFonts w:ascii="Times New Roman" w:hAnsi="Times New Roman"/>
                <w:bCs/>
                <w:sz w:val="24"/>
                <w:szCs w:val="24"/>
                <w:lang w:val="vi-VN"/>
              </w:rPr>
              <w:t>4.1.1</w:t>
            </w:r>
          </w:p>
          <w:p w:rsidR="00B04680" w:rsidRPr="00BF0F59" w:rsidRDefault="00B04680" w:rsidP="00B04680">
            <w:pPr>
              <w:pStyle w:val="ListParagraph"/>
              <w:ind w:left="0"/>
              <w:jc w:val="center"/>
              <w:rPr>
                <w:rFonts w:ascii="Times New Roman" w:hAnsi="Times New Roman"/>
                <w:bCs/>
                <w:sz w:val="24"/>
                <w:szCs w:val="24"/>
              </w:rPr>
            </w:pPr>
            <w:r w:rsidRPr="00BF0F59">
              <w:rPr>
                <w:rFonts w:ascii="Times New Roman" w:hAnsi="Times New Roman"/>
                <w:bCs/>
                <w:sz w:val="24"/>
                <w:szCs w:val="24"/>
                <w:lang w:val="vi-VN"/>
              </w:rPr>
              <w:t>4.</w:t>
            </w:r>
            <w:r w:rsidRPr="00BF0F59">
              <w:rPr>
                <w:rFonts w:ascii="Times New Roman" w:hAnsi="Times New Roman"/>
                <w:bCs/>
                <w:sz w:val="24"/>
                <w:szCs w:val="24"/>
              </w:rPr>
              <w:t>2</w:t>
            </w:r>
            <w:r w:rsidRPr="00BF0F59">
              <w:rPr>
                <w:rFonts w:ascii="Times New Roman" w:hAnsi="Times New Roman"/>
                <w:bCs/>
                <w:sz w:val="24"/>
                <w:szCs w:val="24"/>
                <w:lang w:val="vi-VN"/>
              </w:rPr>
              <w:t>.</w:t>
            </w:r>
            <w:r w:rsidRPr="00BF0F59">
              <w:rPr>
                <w:rFonts w:ascii="Times New Roman" w:hAnsi="Times New Roman"/>
                <w:bCs/>
                <w:sz w:val="24"/>
                <w:szCs w:val="24"/>
              </w:rPr>
              <w:t>1</w:t>
            </w: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1.1.1</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Khái niệm về văn bản và văn bản quản lý nhà nước</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B04680">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1.1.2</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Chức năng của văn bản quản lý nhà nước</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B04680">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1.1.3</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Vai trò của văn bản trong hoạt động quản lý nhà nước</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B04680">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lang w:val="vi-VN"/>
              </w:rPr>
              <w:t>1.2</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Phân loại văn bản quản lý nhà nước</w:t>
            </w:r>
            <w:bookmarkStart w:id="0" w:name="_GoBack"/>
            <w:bookmarkEnd w:id="0"/>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B04680">
            <w:pPr>
              <w:pStyle w:val="ListParagraph"/>
              <w:ind w:left="0"/>
              <w:jc w:val="center"/>
              <w:rPr>
                <w:rFonts w:ascii="Times New Roman" w:hAnsi="Times New Roman"/>
                <w:bCs/>
                <w:sz w:val="24"/>
                <w:szCs w:val="24"/>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1.2.1</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 xml:space="preserve">Ý nghĩa và tiêu chí phân loại </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1.2.2</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Hệ thống văn bản quản lý nhà nước</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1.2.3</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Văn phong và ngôn ngữ văn bản quản lý nhà nước</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1.3</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Trình tự soạn thảo và ban hành văn bản</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r w:rsidR="00A47528" w:rsidRPr="00BF0F59" w:rsidTr="00BF0F59">
        <w:tc>
          <w:tcPr>
            <w:tcW w:w="1408" w:type="dxa"/>
            <w:vAlign w:val="center"/>
          </w:tcPr>
          <w:p w:rsidR="00A47528" w:rsidRPr="00BF0F59" w:rsidRDefault="00A47528"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lang w:val="nl-NL"/>
              </w:rPr>
              <w:t xml:space="preserve">Chương </w:t>
            </w:r>
            <w:r w:rsidRPr="00BF0F59">
              <w:rPr>
                <w:rFonts w:ascii="Times New Roman" w:hAnsi="Times New Roman"/>
                <w:b/>
                <w:bCs/>
                <w:sz w:val="24"/>
                <w:szCs w:val="24"/>
                <w:lang w:val="vi-VN"/>
              </w:rPr>
              <w:t>2</w:t>
            </w:r>
          </w:p>
        </w:tc>
        <w:tc>
          <w:tcPr>
            <w:tcW w:w="5363" w:type="dxa"/>
            <w:vAlign w:val="center"/>
          </w:tcPr>
          <w:p w:rsidR="00A47528" w:rsidRPr="00BF0F59" w:rsidRDefault="00312263"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rPr>
              <w:t>Những yêu cầu về nội dung và thể thức của văn bản quản lý nhà nước</w:t>
            </w:r>
          </w:p>
        </w:tc>
        <w:tc>
          <w:tcPr>
            <w:tcW w:w="1417" w:type="dxa"/>
            <w:vAlign w:val="center"/>
          </w:tcPr>
          <w:p w:rsidR="00A47528" w:rsidRPr="00BF0F59" w:rsidRDefault="00B04680"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rPr>
              <w:t>8</w:t>
            </w:r>
          </w:p>
        </w:tc>
        <w:tc>
          <w:tcPr>
            <w:tcW w:w="1276" w:type="dxa"/>
            <w:vAlign w:val="center"/>
          </w:tcPr>
          <w:p w:rsidR="00A47528" w:rsidRPr="00BF0F59" w:rsidRDefault="00A47528" w:rsidP="00F576EB">
            <w:pPr>
              <w:pStyle w:val="ListParagraph"/>
              <w:spacing w:before="120"/>
              <w:ind w:left="0"/>
              <w:jc w:val="center"/>
              <w:rPr>
                <w:rFonts w:ascii="Times New Roman" w:hAnsi="Times New Roman"/>
                <w:bCs/>
                <w:sz w:val="24"/>
                <w:szCs w:val="24"/>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lang w:val="vi-VN"/>
              </w:rPr>
            </w:pPr>
            <w:r w:rsidRPr="00BF0F59">
              <w:rPr>
                <w:rFonts w:ascii="Times New Roman" w:hAnsi="Times New Roman"/>
                <w:bCs/>
                <w:sz w:val="24"/>
                <w:szCs w:val="24"/>
                <w:lang w:val="vi-VN"/>
              </w:rPr>
              <w:t>2.1</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lang w:val="vi-VN"/>
              </w:rPr>
            </w:pPr>
            <w:r w:rsidRPr="00BF0F59">
              <w:rPr>
                <w:rFonts w:ascii="Times New Roman" w:hAnsi="Times New Roman"/>
                <w:bCs/>
                <w:sz w:val="24"/>
                <w:szCs w:val="24"/>
                <w:lang w:val="vi-VN"/>
              </w:rPr>
              <w:t>Những yêu cầu về nội dung</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lang w:val="vi-VN"/>
              </w:rPr>
            </w:pPr>
          </w:p>
        </w:tc>
        <w:tc>
          <w:tcPr>
            <w:tcW w:w="1276" w:type="dxa"/>
            <w:vMerge w:val="restart"/>
            <w:vAlign w:val="center"/>
          </w:tcPr>
          <w:p w:rsidR="00B04680" w:rsidRPr="00BF0F59" w:rsidRDefault="00B04680" w:rsidP="00B04680">
            <w:pPr>
              <w:pStyle w:val="ListParagraph"/>
              <w:ind w:left="0"/>
              <w:jc w:val="center"/>
              <w:rPr>
                <w:rFonts w:ascii="Times New Roman" w:hAnsi="Times New Roman"/>
                <w:bCs/>
                <w:sz w:val="24"/>
                <w:szCs w:val="24"/>
              </w:rPr>
            </w:pPr>
            <w:r w:rsidRPr="00BF0F59">
              <w:rPr>
                <w:rFonts w:ascii="Times New Roman" w:hAnsi="Times New Roman"/>
                <w:bCs/>
                <w:sz w:val="24"/>
                <w:szCs w:val="24"/>
              </w:rPr>
              <w:t>4.1.2</w:t>
            </w:r>
          </w:p>
          <w:p w:rsidR="00B04680" w:rsidRPr="00BF0F59" w:rsidRDefault="00B04680" w:rsidP="00B04680">
            <w:pPr>
              <w:pStyle w:val="ListParagraph"/>
              <w:ind w:left="0"/>
              <w:jc w:val="center"/>
              <w:rPr>
                <w:rFonts w:ascii="Times New Roman" w:hAnsi="Times New Roman"/>
                <w:bCs/>
                <w:sz w:val="24"/>
                <w:szCs w:val="24"/>
              </w:rPr>
            </w:pPr>
            <w:r w:rsidRPr="00BF0F59">
              <w:rPr>
                <w:rFonts w:ascii="Times New Roman" w:hAnsi="Times New Roman"/>
                <w:bCs/>
                <w:sz w:val="24"/>
                <w:szCs w:val="24"/>
              </w:rPr>
              <w:t>4.2.2</w:t>
            </w: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lang w:val="vi-VN"/>
              </w:rPr>
            </w:pPr>
            <w:r w:rsidRPr="00BF0F59">
              <w:rPr>
                <w:rFonts w:ascii="Times New Roman" w:hAnsi="Times New Roman"/>
                <w:bCs/>
                <w:sz w:val="24"/>
                <w:szCs w:val="24"/>
                <w:lang w:val="vi-VN"/>
              </w:rPr>
              <w:t>2.2</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lang w:val="vi-VN"/>
              </w:rPr>
            </w:pPr>
            <w:r w:rsidRPr="00BF0F59">
              <w:rPr>
                <w:rFonts w:ascii="Times New Roman" w:hAnsi="Times New Roman"/>
                <w:bCs/>
                <w:sz w:val="24"/>
                <w:szCs w:val="24"/>
                <w:lang w:val="vi-VN"/>
              </w:rPr>
              <w:t>Những yêu cầu về thể thức</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lang w:val="vi-VN"/>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r w:rsidR="00A47528" w:rsidRPr="00BF0F59" w:rsidTr="00BF0F59">
        <w:tc>
          <w:tcPr>
            <w:tcW w:w="1408" w:type="dxa"/>
            <w:vAlign w:val="center"/>
          </w:tcPr>
          <w:p w:rsidR="00A47528" w:rsidRPr="00BF0F59" w:rsidRDefault="00A47528"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lang w:val="nl-NL"/>
              </w:rPr>
              <w:t xml:space="preserve">Chương </w:t>
            </w:r>
            <w:r w:rsidRPr="00BF0F59">
              <w:rPr>
                <w:rFonts w:ascii="Times New Roman" w:hAnsi="Times New Roman"/>
                <w:b/>
                <w:bCs/>
                <w:sz w:val="24"/>
                <w:szCs w:val="24"/>
                <w:lang w:val="vi-VN"/>
              </w:rPr>
              <w:t>3</w:t>
            </w:r>
          </w:p>
        </w:tc>
        <w:tc>
          <w:tcPr>
            <w:tcW w:w="5363" w:type="dxa"/>
            <w:vAlign w:val="center"/>
          </w:tcPr>
          <w:p w:rsidR="00A47528" w:rsidRPr="00BF0F59" w:rsidRDefault="00312263"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rPr>
              <w:t>Soạn thảo một số văn bản quản lý nhà nước</w:t>
            </w:r>
          </w:p>
        </w:tc>
        <w:tc>
          <w:tcPr>
            <w:tcW w:w="1417" w:type="dxa"/>
            <w:vAlign w:val="center"/>
          </w:tcPr>
          <w:p w:rsidR="00A47528" w:rsidRPr="00BF0F59" w:rsidRDefault="00B04680" w:rsidP="00F576EB">
            <w:pPr>
              <w:pStyle w:val="ListParagraph"/>
              <w:spacing w:before="120"/>
              <w:ind w:left="0"/>
              <w:jc w:val="center"/>
              <w:rPr>
                <w:rFonts w:ascii="Times New Roman" w:hAnsi="Times New Roman"/>
                <w:b/>
                <w:bCs/>
                <w:sz w:val="24"/>
                <w:szCs w:val="24"/>
              </w:rPr>
            </w:pPr>
            <w:r w:rsidRPr="00BF0F59">
              <w:rPr>
                <w:rFonts w:ascii="Times New Roman" w:hAnsi="Times New Roman"/>
                <w:b/>
                <w:bCs/>
                <w:sz w:val="24"/>
                <w:szCs w:val="24"/>
              </w:rPr>
              <w:t>14</w:t>
            </w:r>
          </w:p>
        </w:tc>
        <w:tc>
          <w:tcPr>
            <w:tcW w:w="1276" w:type="dxa"/>
            <w:vAlign w:val="center"/>
          </w:tcPr>
          <w:p w:rsidR="00A47528" w:rsidRPr="00BF0F59" w:rsidRDefault="00A47528" w:rsidP="00B04680">
            <w:pPr>
              <w:pStyle w:val="ListParagraph"/>
              <w:ind w:left="0"/>
              <w:jc w:val="center"/>
              <w:rPr>
                <w:rFonts w:ascii="Times New Roman" w:hAnsi="Times New Roman"/>
                <w:bCs/>
                <w:sz w:val="24"/>
                <w:szCs w:val="24"/>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3.1</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Kỹ thuật soạn thảo một số văn bản QPPL</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restart"/>
            <w:vAlign w:val="center"/>
          </w:tcPr>
          <w:p w:rsidR="00B04680" w:rsidRPr="00BF0F59" w:rsidRDefault="00B04680" w:rsidP="00F576EB">
            <w:pPr>
              <w:pStyle w:val="ListParagraph"/>
              <w:ind w:left="0"/>
              <w:jc w:val="center"/>
              <w:rPr>
                <w:rFonts w:ascii="Times New Roman" w:hAnsi="Times New Roman"/>
                <w:bCs/>
                <w:sz w:val="24"/>
                <w:szCs w:val="24"/>
              </w:rPr>
            </w:pPr>
            <w:r w:rsidRPr="00BF0F59">
              <w:rPr>
                <w:rFonts w:ascii="Times New Roman" w:hAnsi="Times New Roman"/>
                <w:bCs/>
                <w:sz w:val="24"/>
                <w:szCs w:val="24"/>
              </w:rPr>
              <w:t>4.1.3</w:t>
            </w:r>
          </w:p>
          <w:p w:rsidR="00B04680" w:rsidRPr="00BF0F59" w:rsidRDefault="00B04680" w:rsidP="00F576EB">
            <w:pPr>
              <w:pStyle w:val="ListParagraph"/>
              <w:ind w:left="0"/>
              <w:jc w:val="center"/>
              <w:rPr>
                <w:rFonts w:ascii="Times New Roman" w:hAnsi="Times New Roman"/>
                <w:bCs/>
                <w:sz w:val="24"/>
                <w:szCs w:val="24"/>
              </w:rPr>
            </w:pPr>
            <w:r w:rsidRPr="00BF0F59">
              <w:rPr>
                <w:rFonts w:ascii="Times New Roman" w:hAnsi="Times New Roman"/>
                <w:bCs/>
                <w:sz w:val="24"/>
                <w:szCs w:val="24"/>
              </w:rPr>
              <w:t>4.2.3</w:t>
            </w: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3.1.1</w:t>
            </w:r>
          </w:p>
        </w:tc>
        <w:tc>
          <w:tcPr>
            <w:tcW w:w="5363" w:type="dxa"/>
            <w:vAlign w:val="center"/>
          </w:tcPr>
          <w:p w:rsidR="00B04680" w:rsidRPr="00BF0F59" w:rsidRDefault="00B04680" w:rsidP="00B04680">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`Khái niệm chung vè văn bản quy phạm pháp luật</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3.1.2</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Kỹ thuật soạn thảo một số văn bản QPPL</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3.2.</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Kỹ thuật soạn thảo văn bản hành chính</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3.2.1</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Khái niệm về băn hành chính</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r w:rsidR="00B04680" w:rsidRPr="00BF0F59" w:rsidTr="00BF0F59">
        <w:tc>
          <w:tcPr>
            <w:tcW w:w="1408" w:type="dxa"/>
            <w:vAlign w:val="center"/>
          </w:tcPr>
          <w:p w:rsidR="00B04680" w:rsidRPr="00BF0F59" w:rsidRDefault="00B04680" w:rsidP="00B04680">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3.2.2</w:t>
            </w:r>
          </w:p>
        </w:tc>
        <w:tc>
          <w:tcPr>
            <w:tcW w:w="5363" w:type="dxa"/>
            <w:vAlign w:val="center"/>
          </w:tcPr>
          <w:p w:rsidR="00B04680" w:rsidRPr="00BF0F59" w:rsidRDefault="00B04680" w:rsidP="00F576EB">
            <w:pPr>
              <w:pStyle w:val="ListParagraph"/>
              <w:spacing w:before="120"/>
              <w:ind w:left="0"/>
              <w:jc w:val="center"/>
              <w:rPr>
                <w:rFonts w:ascii="Times New Roman" w:hAnsi="Times New Roman"/>
                <w:bCs/>
                <w:sz w:val="24"/>
                <w:szCs w:val="24"/>
              </w:rPr>
            </w:pPr>
            <w:r w:rsidRPr="00BF0F59">
              <w:rPr>
                <w:rFonts w:ascii="Times New Roman" w:hAnsi="Times New Roman"/>
                <w:bCs/>
                <w:sz w:val="24"/>
                <w:szCs w:val="24"/>
              </w:rPr>
              <w:t>Kỹ thuật soạn thảo một số văn bản hành chính</w:t>
            </w:r>
          </w:p>
        </w:tc>
        <w:tc>
          <w:tcPr>
            <w:tcW w:w="1417" w:type="dxa"/>
            <w:vAlign w:val="center"/>
          </w:tcPr>
          <w:p w:rsidR="00B04680" w:rsidRPr="00BF0F59" w:rsidRDefault="00B04680" w:rsidP="00F576EB">
            <w:pPr>
              <w:pStyle w:val="ListParagraph"/>
              <w:spacing w:before="120"/>
              <w:ind w:left="0"/>
              <w:jc w:val="center"/>
              <w:rPr>
                <w:rFonts w:ascii="Times New Roman" w:hAnsi="Times New Roman"/>
                <w:b/>
                <w:bCs/>
                <w:sz w:val="24"/>
                <w:szCs w:val="24"/>
              </w:rPr>
            </w:pPr>
          </w:p>
        </w:tc>
        <w:tc>
          <w:tcPr>
            <w:tcW w:w="1276" w:type="dxa"/>
            <w:vMerge/>
            <w:vAlign w:val="center"/>
          </w:tcPr>
          <w:p w:rsidR="00B04680" w:rsidRPr="00BF0F59" w:rsidRDefault="00B04680" w:rsidP="00F576EB">
            <w:pPr>
              <w:pStyle w:val="ListParagraph"/>
              <w:ind w:left="0"/>
              <w:jc w:val="center"/>
              <w:rPr>
                <w:rFonts w:ascii="Times New Roman" w:hAnsi="Times New Roman"/>
                <w:bCs/>
                <w:sz w:val="24"/>
                <w:szCs w:val="24"/>
                <w:lang w:val="vi-VN"/>
              </w:rPr>
            </w:pPr>
          </w:p>
        </w:tc>
      </w:tr>
    </w:tbl>
    <w:p w:rsidR="00B271DA" w:rsidRPr="00BF0F59" w:rsidRDefault="00B271DA" w:rsidP="00B271DA">
      <w:pPr>
        <w:tabs>
          <w:tab w:val="left" w:pos="567"/>
          <w:tab w:val="left" w:pos="5954"/>
        </w:tabs>
        <w:spacing w:before="60" w:after="60"/>
        <w:ind w:left="360"/>
        <w:jc w:val="both"/>
        <w:rPr>
          <w:b/>
          <w:bCs/>
        </w:rPr>
      </w:pPr>
      <w:r w:rsidRPr="00BF0F59">
        <w:rPr>
          <w:b/>
          <w:bCs/>
        </w:rPr>
        <w:t>7. Phương pháp giảng dạy</w:t>
      </w:r>
    </w:p>
    <w:p w:rsidR="000733DA" w:rsidRPr="00BF0F59" w:rsidRDefault="00B271DA" w:rsidP="00B271DA">
      <w:pPr>
        <w:tabs>
          <w:tab w:val="left" w:pos="567"/>
          <w:tab w:val="left" w:pos="5954"/>
        </w:tabs>
        <w:spacing w:before="60" w:after="60"/>
        <w:ind w:left="360"/>
        <w:jc w:val="both"/>
        <w:rPr>
          <w:b/>
          <w:bCs/>
        </w:rPr>
      </w:pPr>
      <w:r w:rsidRPr="00BF0F59">
        <w:rPr>
          <w:b/>
          <w:bCs/>
        </w:rPr>
        <w:t xml:space="preserve">- </w:t>
      </w:r>
      <w:r w:rsidR="00BA36A6" w:rsidRPr="00BF0F59">
        <w:rPr>
          <w:bCs/>
        </w:rPr>
        <w:t xml:space="preserve">Giảng dạy lý thuyết kết hợp với thảo luận. </w:t>
      </w:r>
      <w:r w:rsidR="000733DA" w:rsidRPr="00BF0F59">
        <w:rPr>
          <w:bCs/>
        </w:rPr>
        <w:t xml:space="preserve"> </w:t>
      </w:r>
    </w:p>
    <w:p w:rsidR="000733DA" w:rsidRPr="00BF0F59" w:rsidRDefault="000733DA" w:rsidP="000733DA">
      <w:pPr>
        <w:tabs>
          <w:tab w:val="left" w:pos="567"/>
          <w:tab w:val="left" w:pos="5954"/>
        </w:tabs>
        <w:spacing w:before="60" w:after="60"/>
        <w:ind w:left="360"/>
        <w:jc w:val="both"/>
        <w:rPr>
          <w:b/>
          <w:bCs/>
        </w:rPr>
      </w:pPr>
      <w:r w:rsidRPr="00BF0F59">
        <w:rPr>
          <w:b/>
          <w:bCs/>
        </w:rPr>
        <w:t>8. Nhiệm vụ của sinh viên</w:t>
      </w:r>
    </w:p>
    <w:p w:rsidR="000733DA" w:rsidRPr="00BF0F59" w:rsidRDefault="00B271DA" w:rsidP="00B271DA">
      <w:pPr>
        <w:tabs>
          <w:tab w:val="left" w:pos="567"/>
          <w:tab w:val="left" w:pos="5954"/>
        </w:tabs>
        <w:spacing w:before="60" w:after="60"/>
        <w:jc w:val="both"/>
        <w:rPr>
          <w:b/>
          <w:bCs/>
        </w:rPr>
      </w:pPr>
      <w:r w:rsidRPr="00BF0F59">
        <w:rPr>
          <w:bCs/>
        </w:rPr>
        <w:tab/>
      </w:r>
      <w:r w:rsidR="000733DA" w:rsidRPr="00BF0F59">
        <w:rPr>
          <w:bCs/>
        </w:rPr>
        <w:t>Có mặt tối thiểu 80% số tiết học lý thuyết. - Hoàn thành đầy đủ các bài tập nhóm/ bài tập lớn và được đánh giá kết quả thực hiện. - Tham dự kiểm tra giữa học kỳ. - Tham dự thi kết thúc học phần (bắt buộc). - Chủ động chuẩn bị trước các nội dung theo mục 1</w:t>
      </w:r>
      <w:r w:rsidR="00BE34E5" w:rsidRPr="00BF0F59">
        <w:rPr>
          <w:bCs/>
        </w:rPr>
        <w:t>.</w:t>
      </w:r>
      <w:r w:rsidR="000733DA" w:rsidRPr="00BF0F59">
        <w:rPr>
          <w:bCs/>
        </w:rPr>
        <w:t xml:space="preserve">1. </w:t>
      </w:r>
    </w:p>
    <w:p w:rsidR="000733DA" w:rsidRPr="00BF0F59" w:rsidRDefault="000733DA" w:rsidP="000733DA">
      <w:pPr>
        <w:tabs>
          <w:tab w:val="left" w:pos="567"/>
          <w:tab w:val="left" w:pos="5954"/>
        </w:tabs>
        <w:spacing w:before="60" w:after="60"/>
        <w:ind w:left="360"/>
        <w:jc w:val="both"/>
        <w:rPr>
          <w:b/>
          <w:bCs/>
        </w:rPr>
      </w:pPr>
      <w:r w:rsidRPr="00BF0F59">
        <w:rPr>
          <w:b/>
          <w:bCs/>
        </w:rPr>
        <w:t xml:space="preserve">9. Đánh giá kết quả học tập của sinh viên </w:t>
      </w:r>
    </w:p>
    <w:p w:rsidR="000733DA" w:rsidRPr="00BF0F59" w:rsidRDefault="008259E4" w:rsidP="008259E4">
      <w:pPr>
        <w:pStyle w:val="BodyText2"/>
        <w:numPr>
          <w:ilvl w:val="1"/>
          <w:numId w:val="35"/>
        </w:numPr>
        <w:spacing w:before="120" w:line="240" w:lineRule="auto"/>
        <w:jc w:val="both"/>
        <w:rPr>
          <w:b/>
          <w:bCs/>
          <w:color w:val="000000"/>
          <w:sz w:val="24"/>
          <w:szCs w:val="24"/>
        </w:rPr>
      </w:pPr>
      <w:r w:rsidRPr="00BF0F59">
        <w:rPr>
          <w:b/>
          <w:bCs/>
          <w:color w:val="000000"/>
          <w:sz w:val="24"/>
          <w:szCs w:val="24"/>
        </w:rPr>
        <w:t xml:space="preserve"> </w:t>
      </w:r>
      <w:r w:rsidR="000733DA" w:rsidRPr="00BF0F59">
        <w:rPr>
          <w:b/>
          <w:bCs/>
          <w:color w:val="000000"/>
          <w:sz w:val="24"/>
          <w:szCs w:val="24"/>
        </w:rPr>
        <w:t>Cách đánh giá</w:t>
      </w:r>
    </w:p>
    <w:p w:rsidR="000733DA" w:rsidRPr="00BF0F59" w:rsidRDefault="000733DA" w:rsidP="000733DA">
      <w:pPr>
        <w:pStyle w:val="BodyText2"/>
        <w:tabs>
          <w:tab w:val="num" w:pos="960"/>
        </w:tabs>
        <w:spacing w:line="240" w:lineRule="auto"/>
        <w:ind w:firstLine="259"/>
        <w:jc w:val="both"/>
        <w:rPr>
          <w:bCs/>
          <w:color w:val="000000"/>
          <w:sz w:val="24"/>
          <w:szCs w:val="24"/>
        </w:rPr>
      </w:pPr>
      <w:r w:rsidRPr="00BF0F59">
        <w:rPr>
          <w:bCs/>
          <w:color w:val="000000"/>
          <w:sz w:val="24"/>
          <w:szCs w:val="24"/>
        </w:rPr>
        <w:t>Sinh viên được đánh giá tích lũy học phần như sau:</w:t>
      </w:r>
    </w:p>
    <w:p w:rsidR="00BE34E5" w:rsidRPr="00BF0F59" w:rsidRDefault="00BE34E5" w:rsidP="000733DA">
      <w:pPr>
        <w:pStyle w:val="BodyText2"/>
        <w:tabs>
          <w:tab w:val="num" w:pos="960"/>
        </w:tabs>
        <w:spacing w:line="240" w:lineRule="auto"/>
        <w:ind w:firstLine="259"/>
        <w:rPr>
          <w:b/>
          <w:bCs/>
          <w:color w:val="000000"/>
          <w:sz w:val="24"/>
          <w:szCs w:val="24"/>
        </w:rPr>
      </w:pPr>
    </w:p>
    <w:p w:rsidR="00BE34E5" w:rsidRPr="00BF0F59" w:rsidRDefault="00BE34E5" w:rsidP="000733DA">
      <w:pPr>
        <w:pStyle w:val="BodyText2"/>
        <w:tabs>
          <w:tab w:val="num" w:pos="960"/>
        </w:tabs>
        <w:spacing w:line="240" w:lineRule="auto"/>
        <w:ind w:firstLine="259"/>
        <w:rPr>
          <w:b/>
          <w:bCs/>
          <w:color w:val="000000"/>
          <w:sz w:val="24"/>
          <w:szCs w:val="24"/>
        </w:rPr>
      </w:pPr>
    </w:p>
    <w:p w:rsidR="00BE34E5" w:rsidRPr="00BF0F59" w:rsidRDefault="00BE34E5" w:rsidP="000733DA">
      <w:pPr>
        <w:pStyle w:val="BodyText2"/>
        <w:tabs>
          <w:tab w:val="num" w:pos="960"/>
        </w:tabs>
        <w:spacing w:line="240" w:lineRule="auto"/>
        <w:ind w:firstLine="259"/>
        <w:rPr>
          <w:b/>
          <w:bCs/>
          <w:color w:val="000000"/>
          <w:sz w:val="24"/>
          <w:szCs w:val="24"/>
        </w:rPr>
      </w:pPr>
    </w:p>
    <w:p w:rsidR="00BE34E5" w:rsidRPr="00BF0F59" w:rsidRDefault="000733DA" w:rsidP="000733DA">
      <w:pPr>
        <w:pStyle w:val="BodyText2"/>
        <w:tabs>
          <w:tab w:val="num" w:pos="960"/>
        </w:tabs>
        <w:spacing w:line="240" w:lineRule="auto"/>
        <w:ind w:firstLine="259"/>
        <w:rPr>
          <w:b/>
          <w:bCs/>
          <w:color w:val="000000"/>
          <w:sz w:val="24"/>
          <w:szCs w:val="24"/>
        </w:rPr>
      </w:pPr>
      <w:r w:rsidRPr="00BF0F59">
        <w:rPr>
          <w:b/>
          <w:bCs/>
          <w:color w:val="000000"/>
          <w:sz w:val="24"/>
          <w:szCs w:val="24"/>
        </w:rPr>
        <w:t xml:space="preserve">                                  </w:t>
      </w:r>
    </w:p>
    <w:p w:rsidR="000733DA" w:rsidRPr="00BF0F59" w:rsidRDefault="000733DA" w:rsidP="00BE34E5">
      <w:pPr>
        <w:pStyle w:val="BodyText2"/>
        <w:tabs>
          <w:tab w:val="num" w:pos="960"/>
        </w:tabs>
        <w:spacing w:line="240" w:lineRule="auto"/>
        <w:ind w:firstLine="259"/>
        <w:jc w:val="center"/>
        <w:rPr>
          <w:b/>
          <w:bCs/>
          <w:color w:val="000000"/>
          <w:sz w:val="24"/>
          <w:szCs w:val="24"/>
          <w:lang w:val="nl-NL"/>
        </w:rPr>
      </w:pPr>
      <w:r w:rsidRPr="00BF0F59">
        <w:rPr>
          <w:b/>
          <w:bCs/>
          <w:color w:val="000000"/>
          <w:sz w:val="24"/>
          <w:szCs w:val="24"/>
          <w:lang w:val="nl-NL"/>
        </w:rPr>
        <w:t>Bảng 2. Đánh giá học phần</w:t>
      </w:r>
    </w:p>
    <w:tbl>
      <w:tblPr>
        <w:tblW w:w="9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088"/>
        <w:gridCol w:w="4678"/>
        <w:gridCol w:w="1260"/>
      </w:tblGrid>
      <w:tr w:rsidR="000733DA" w:rsidRPr="00BF0F59" w:rsidTr="00B271DA">
        <w:tc>
          <w:tcPr>
            <w:tcW w:w="564" w:type="dxa"/>
            <w:shd w:val="clear" w:color="auto" w:fill="auto"/>
          </w:tcPr>
          <w:p w:rsidR="000733DA" w:rsidRPr="00BF0F59" w:rsidRDefault="000733DA" w:rsidP="00F576EB">
            <w:pPr>
              <w:pStyle w:val="BodyText2"/>
              <w:tabs>
                <w:tab w:val="num" w:pos="960"/>
              </w:tabs>
              <w:spacing w:after="0" w:line="240" w:lineRule="auto"/>
              <w:jc w:val="center"/>
              <w:rPr>
                <w:b/>
                <w:bCs/>
                <w:color w:val="000000"/>
                <w:sz w:val="24"/>
                <w:szCs w:val="24"/>
                <w:lang w:val="nl-NL"/>
              </w:rPr>
            </w:pPr>
            <w:r w:rsidRPr="00BF0F59">
              <w:rPr>
                <w:b/>
                <w:bCs/>
                <w:color w:val="000000"/>
                <w:sz w:val="24"/>
                <w:szCs w:val="24"/>
                <w:lang w:val="nl-NL"/>
              </w:rPr>
              <w:t>TT</w:t>
            </w:r>
          </w:p>
        </w:tc>
        <w:tc>
          <w:tcPr>
            <w:tcW w:w="3088" w:type="dxa"/>
            <w:shd w:val="clear" w:color="auto" w:fill="auto"/>
          </w:tcPr>
          <w:p w:rsidR="000733DA" w:rsidRPr="00BF0F59" w:rsidRDefault="000733DA" w:rsidP="00F576EB">
            <w:pPr>
              <w:pStyle w:val="BodyText2"/>
              <w:tabs>
                <w:tab w:val="num" w:pos="960"/>
              </w:tabs>
              <w:spacing w:after="0" w:line="240" w:lineRule="auto"/>
              <w:jc w:val="center"/>
              <w:rPr>
                <w:b/>
                <w:bCs/>
                <w:color w:val="000000"/>
                <w:sz w:val="24"/>
                <w:szCs w:val="24"/>
                <w:lang w:val="nl-NL"/>
              </w:rPr>
            </w:pPr>
            <w:r w:rsidRPr="00BF0F59">
              <w:rPr>
                <w:b/>
                <w:bCs/>
                <w:color w:val="000000"/>
                <w:sz w:val="24"/>
                <w:szCs w:val="24"/>
                <w:lang w:val="nl-NL"/>
              </w:rPr>
              <w:t>Điểm thành phần</w:t>
            </w:r>
          </w:p>
        </w:tc>
        <w:tc>
          <w:tcPr>
            <w:tcW w:w="4678" w:type="dxa"/>
            <w:shd w:val="clear" w:color="auto" w:fill="auto"/>
          </w:tcPr>
          <w:p w:rsidR="000733DA" w:rsidRPr="00BF0F59" w:rsidRDefault="000733DA" w:rsidP="00F576EB">
            <w:pPr>
              <w:pStyle w:val="BodyText2"/>
              <w:tabs>
                <w:tab w:val="num" w:pos="960"/>
              </w:tabs>
              <w:spacing w:after="0" w:line="240" w:lineRule="auto"/>
              <w:jc w:val="center"/>
              <w:rPr>
                <w:b/>
                <w:bCs/>
                <w:color w:val="000000"/>
                <w:sz w:val="24"/>
                <w:szCs w:val="24"/>
                <w:lang w:val="nl-NL"/>
              </w:rPr>
            </w:pPr>
            <w:r w:rsidRPr="00BF0F59">
              <w:rPr>
                <w:b/>
                <w:bCs/>
                <w:color w:val="000000"/>
                <w:sz w:val="24"/>
                <w:szCs w:val="24"/>
                <w:lang w:val="nl-NL"/>
              </w:rPr>
              <w:t>Quy định</w:t>
            </w:r>
          </w:p>
        </w:tc>
        <w:tc>
          <w:tcPr>
            <w:tcW w:w="1260" w:type="dxa"/>
            <w:shd w:val="clear" w:color="auto" w:fill="auto"/>
          </w:tcPr>
          <w:p w:rsidR="000733DA" w:rsidRPr="00BF0F59" w:rsidRDefault="000733DA" w:rsidP="00F576EB">
            <w:pPr>
              <w:pStyle w:val="BodyText2"/>
              <w:tabs>
                <w:tab w:val="num" w:pos="960"/>
              </w:tabs>
              <w:spacing w:after="0" w:line="240" w:lineRule="auto"/>
              <w:jc w:val="center"/>
              <w:rPr>
                <w:b/>
                <w:bCs/>
                <w:color w:val="000000"/>
                <w:sz w:val="24"/>
                <w:szCs w:val="24"/>
                <w:lang w:val="nl-NL"/>
              </w:rPr>
            </w:pPr>
            <w:r w:rsidRPr="00BF0F59">
              <w:rPr>
                <w:b/>
                <w:bCs/>
                <w:color w:val="000000"/>
                <w:sz w:val="24"/>
                <w:szCs w:val="24"/>
                <w:lang w:val="nl-NL"/>
              </w:rPr>
              <w:t>Trọng số</w:t>
            </w:r>
          </w:p>
        </w:tc>
      </w:tr>
      <w:tr w:rsidR="000733DA" w:rsidRPr="00BF0F59" w:rsidTr="00B271DA">
        <w:tc>
          <w:tcPr>
            <w:tcW w:w="564" w:type="dxa"/>
            <w:shd w:val="clear" w:color="auto" w:fill="auto"/>
            <w:vAlign w:val="center"/>
          </w:tcPr>
          <w:p w:rsidR="000733DA" w:rsidRPr="00BF0F59" w:rsidRDefault="000733DA" w:rsidP="00F576EB">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1</w:t>
            </w:r>
          </w:p>
        </w:tc>
        <w:tc>
          <w:tcPr>
            <w:tcW w:w="3088" w:type="dxa"/>
            <w:shd w:val="clear" w:color="auto" w:fill="auto"/>
            <w:vAlign w:val="center"/>
          </w:tcPr>
          <w:p w:rsidR="000733DA" w:rsidRPr="00BF0F59" w:rsidRDefault="000733DA" w:rsidP="00F576EB">
            <w:pPr>
              <w:pStyle w:val="BodyText2"/>
              <w:tabs>
                <w:tab w:val="num" w:pos="960"/>
              </w:tabs>
              <w:spacing w:after="0" w:line="240" w:lineRule="auto"/>
              <w:rPr>
                <w:bCs/>
                <w:color w:val="000000"/>
                <w:sz w:val="24"/>
                <w:szCs w:val="24"/>
                <w:lang w:val="nl-NL"/>
              </w:rPr>
            </w:pPr>
            <w:r w:rsidRPr="00BF0F59">
              <w:rPr>
                <w:bCs/>
                <w:color w:val="000000"/>
                <w:sz w:val="24"/>
                <w:szCs w:val="24"/>
                <w:lang w:val="nl-NL"/>
              </w:rPr>
              <w:t>Điểm chuyên cần</w:t>
            </w:r>
          </w:p>
        </w:tc>
        <w:tc>
          <w:tcPr>
            <w:tcW w:w="4678" w:type="dxa"/>
            <w:shd w:val="clear" w:color="auto" w:fill="auto"/>
            <w:vAlign w:val="center"/>
          </w:tcPr>
          <w:p w:rsidR="000733DA" w:rsidRPr="00BF0F59" w:rsidRDefault="000733DA" w:rsidP="00F576EB">
            <w:pPr>
              <w:pStyle w:val="BodyText2"/>
              <w:tabs>
                <w:tab w:val="num" w:pos="960"/>
              </w:tabs>
              <w:spacing w:after="0" w:line="240" w:lineRule="auto"/>
              <w:rPr>
                <w:bCs/>
                <w:color w:val="000000"/>
                <w:sz w:val="24"/>
                <w:szCs w:val="24"/>
                <w:lang w:val="nl-NL"/>
              </w:rPr>
            </w:pPr>
            <w:r w:rsidRPr="00BF0F59">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0733DA" w:rsidRPr="00BF0F59" w:rsidRDefault="000733DA" w:rsidP="00F576EB">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10%</w:t>
            </w:r>
          </w:p>
        </w:tc>
      </w:tr>
      <w:tr w:rsidR="0072056C" w:rsidRPr="00BF0F59" w:rsidTr="00B271DA">
        <w:tc>
          <w:tcPr>
            <w:tcW w:w="564" w:type="dxa"/>
            <w:shd w:val="clear" w:color="auto" w:fill="auto"/>
            <w:vAlign w:val="center"/>
          </w:tcPr>
          <w:p w:rsidR="0072056C" w:rsidRPr="00BF0F59" w:rsidRDefault="0072056C" w:rsidP="00F576EB">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2</w:t>
            </w:r>
          </w:p>
        </w:tc>
        <w:tc>
          <w:tcPr>
            <w:tcW w:w="3088" w:type="dxa"/>
            <w:shd w:val="clear" w:color="auto" w:fill="auto"/>
            <w:vAlign w:val="center"/>
          </w:tcPr>
          <w:p w:rsidR="0072056C" w:rsidRPr="00BF0F59" w:rsidRDefault="0072056C" w:rsidP="000733DA">
            <w:pPr>
              <w:pStyle w:val="BodyText2"/>
              <w:tabs>
                <w:tab w:val="num" w:pos="960"/>
              </w:tabs>
              <w:spacing w:after="0" w:line="240" w:lineRule="auto"/>
              <w:rPr>
                <w:bCs/>
                <w:color w:val="000000"/>
                <w:sz w:val="24"/>
                <w:szCs w:val="24"/>
                <w:lang w:val="nl-NL"/>
              </w:rPr>
            </w:pPr>
            <w:r w:rsidRPr="00BF0F59">
              <w:rPr>
                <w:bCs/>
                <w:color w:val="000000"/>
                <w:sz w:val="24"/>
                <w:szCs w:val="24"/>
                <w:lang w:val="nl-NL"/>
              </w:rPr>
              <w:t>Điểm thực hành trên lớp</w:t>
            </w:r>
          </w:p>
        </w:tc>
        <w:tc>
          <w:tcPr>
            <w:tcW w:w="4678" w:type="dxa"/>
            <w:tcBorders>
              <w:right w:val="single" w:sz="4" w:space="0" w:color="auto"/>
            </w:tcBorders>
            <w:shd w:val="clear" w:color="auto" w:fill="auto"/>
            <w:vAlign w:val="center"/>
          </w:tcPr>
          <w:p w:rsidR="0072056C" w:rsidRPr="00BF0F59" w:rsidRDefault="0072056C" w:rsidP="000733DA">
            <w:pPr>
              <w:pStyle w:val="BodyText2"/>
              <w:tabs>
                <w:tab w:val="num" w:pos="960"/>
              </w:tabs>
              <w:spacing w:after="0" w:line="240" w:lineRule="auto"/>
              <w:rPr>
                <w:bCs/>
                <w:color w:val="000000"/>
                <w:sz w:val="24"/>
                <w:szCs w:val="24"/>
                <w:lang w:val="vi-VN"/>
              </w:rPr>
            </w:pPr>
            <w:r w:rsidRPr="00BF0F59">
              <w:rPr>
                <w:bCs/>
                <w:color w:val="000000"/>
                <w:sz w:val="24"/>
                <w:szCs w:val="24"/>
                <w:lang w:val="nl-NL"/>
              </w:rPr>
              <w:t>Số bài thực hành đã làm/số bài được giao</w:t>
            </w:r>
            <w:r w:rsidRPr="00BF0F59">
              <w:rPr>
                <w:bCs/>
                <w:color w:val="000000"/>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72056C" w:rsidRPr="00BF0F59" w:rsidRDefault="0072056C" w:rsidP="0072056C">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30%</w:t>
            </w:r>
          </w:p>
        </w:tc>
      </w:tr>
      <w:tr w:rsidR="0072056C" w:rsidRPr="00BF0F59" w:rsidTr="00B271DA">
        <w:tc>
          <w:tcPr>
            <w:tcW w:w="564" w:type="dxa"/>
            <w:shd w:val="clear" w:color="auto" w:fill="auto"/>
            <w:vAlign w:val="center"/>
          </w:tcPr>
          <w:p w:rsidR="0072056C" w:rsidRPr="00BF0F59" w:rsidRDefault="0072056C" w:rsidP="00F576EB">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3</w:t>
            </w:r>
          </w:p>
        </w:tc>
        <w:tc>
          <w:tcPr>
            <w:tcW w:w="3088" w:type="dxa"/>
            <w:shd w:val="clear" w:color="auto" w:fill="auto"/>
            <w:vAlign w:val="center"/>
          </w:tcPr>
          <w:p w:rsidR="0072056C" w:rsidRPr="00BF0F59" w:rsidRDefault="0072056C" w:rsidP="000733DA">
            <w:pPr>
              <w:pStyle w:val="BodyText2"/>
              <w:tabs>
                <w:tab w:val="num" w:pos="960"/>
              </w:tabs>
              <w:spacing w:after="0" w:line="240" w:lineRule="auto"/>
              <w:rPr>
                <w:bCs/>
                <w:color w:val="000000"/>
                <w:sz w:val="24"/>
                <w:szCs w:val="24"/>
                <w:lang w:val="nl-NL"/>
              </w:rPr>
            </w:pPr>
            <w:r w:rsidRPr="00BF0F59">
              <w:rPr>
                <w:bCs/>
                <w:color w:val="000000"/>
                <w:sz w:val="24"/>
                <w:szCs w:val="24"/>
                <w:lang w:val="nl-NL"/>
              </w:rPr>
              <w:t>Điểm bài tập giao về nhà</w:t>
            </w:r>
          </w:p>
        </w:tc>
        <w:tc>
          <w:tcPr>
            <w:tcW w:w="4678" w:type="dxa"/>
            <w:tcBorders>
              <w:right w:val="single" w:sz="4" w:space="0" w:color="auto"/>
            </w:tcBorders>
            <w:shd w:val="clear" w:color="auto" w:fill="auto"/>
            <w:vAlign w:val="center"/>
          </w:tcPr>
          <w:p w:rsidR="0072056C" w:rsidRPr="00BF0F59" w:rsidRDefault="0072056C" w:rsidP="00B271DA">
            <w:pPr>
              <w:pStyle w:val="BodyText2"/>
              <w:spacing w:after="0" w:line="240" w:lineRule="auto"/>
              <w:rPr>
                <w:bCs/>
                <w:color w:val="000000"/>
                <w:sz w:val="24"/>
                <w:szCs w:val="24"/>
                <w:lang w:val="nl-NL"/>
              </w:rPr>
            </w:pPr>
            <w:r w:rsidRPr="00BF0F59">
              <w:rPr>
                <w:bCs/>
                <w:color w:val="000000"/>
                <w:sz w:val="24"/>
                <w:szCs w:val="24"/>
                <w:lang w:val="nl-NL"/>
              </w:rPr>
              <w:t>Số bài tập/ số bài tập được giao</w:t>
            </w:r>
          </w:p>
        </w:tc>
        <w:tc>
          <w:tcPr>
            <w:tcW w:w="1260" w:type="dxa"/>
            <w:vMerge/>
            <w:tcBorders>
              <w:left w:val="single" w:sz="4" w:space="0" w:color="auto"/>
              <w:bottom w:val="nil"/>
              <w:right w:val="single" w:sz="4" w:space="0" w:color="auto"/>
            </w:tcBorders>
            <w:shd w:val="clear" w:color="auto" w:fill="auto"/>
            <w:vAlign w:val="center"/>
          </w:tcPr>
          <w:p w:rsidR="0072056C" w:rsidRPr="00BF0F59" w:rsidRDefault="0072056C" w:rsidP="00F576EB">
            <w:pPr>
              <w:pStyle w:val="BodyText2"/>
              <w:tabs>
                <w:tab w:val="num" w:pos="960"/>
              </w:tabs>
              <w:spacing w:after="0" w:line="240" w:lineRule="auto"/>
              <w:jc w:val="center"/>
              <w:rPr>
                <w:bCs/>
                <w:color w:val="000000"/>
                <w:sz w:val="24"/>
                <w:szCs w:val="24"/>
                <w:lang w:val="nl-NL"/>
              </w:rPr>
            </w:pPr>
          </w:p>
        </w:tc>
      </w:tr>
      <w:tr w:rsidR="000733DA" w:rsidRPr="00BF0F59" w:rsidTr="00B271DA">
        <w:tc>
          <w:tcPr>
            <w:tcW w:w="564" w:type="dxa"/>
            <w:shd w:val="clear" w:color="auto" w:fill="auto"/>
            <w:vAlign w:val="center"/>
          </w:tcPr>
          <w:p w:rsidR="000733DA" w:rsidRPr="00BF0F59" w:rsidRDefault="000733DA" w:rsidP="00F576EB">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4</w:t>
            </w:r>
          </w:p>
        </w:tc>
        <w:tc>
          <w:tcPr>
            <w:tcW w:w="3088" w:type="dxa"/>
            <w:shd w:val="clear" w:color="auto" w:fill="auto"/>
            <w:vAlign w:val="center"/>
          </w:tcPr>
          <w:p w:rsidR="000733DA" w:rsidRPr="00BF0F59" w:rsidRDefault="000733DA" w:rsidP="00F576EB">
            <w:pPr>
              <w:pStyle w:val="BodyText2"/>
              <w:tabs>
                <w:tab w:val="num" w:pos="960"/>
              </w:tabs>
              <w:spacing w:after="0" w:line="240" w:lineRule="auto"/>
              <w:rPr>
                <w:bCs/>
                <w:color w:val="000000"/>
                <w:sz w:val="24"/>
                <w:szCs w:val="24"/>
                <w:lang w:val="nl-NL"/>
              </w:rPr>
            </w:pPr>
            <w:r w:rsidRPr="00BF0F59">
              <w:rPr>
                <w:bCs/>
                <w:color w:val="000000"/>
                <w:sz w:val="24"/>
                <w:szCs w:val="24"/>
                <w:lang w:val="nl-NL"/>
              </w:rPr>
              <w:t>Điểm thi kết thúc học phần</w:t>
            </w:r>
          </w:p>
        </w:tc>
        <w:tc>
          <w:tcPr>
            <w:tcW w:w="4678" w:type="dxa"/>
            <w:shd w:val="clear" w:color="auto" w:fill="auto"/>
            <w:vAlign w:val="center"/>
          </w:tcPr>
          <w:p w:rsidR="000733DA" w:rsidRPr="00BF0F59" w:rsidRDefault="000733DA" w:rsidP="00F576EB">
            <w:pPr>
              <w:pStyle w:val="BodyText2"/>
              <w:tabs>
                <w:tab w:val="num" w:pos="960"/>
              </w:tabs>
              <w:spacing w:after="0" w:line="240" w:lineRule="auto"/>
              <w:rPr>
                <w:bCs/>
                <w:color w:val="000000"/>
                <w:sz w:val="24"/>
                <w:szCs w:val="24"/>
                <w:lang w:val="vi-VN"/>
              </w:rPr>
            </w:pPr>
            <w:r w:rsidRPr="00BF0F59">
              <w:rPr>
                <w:bCs/>
                <w:color w:val="000000"/>
                <w:sz w:val="24"/>
                <w:szCs w:val="24"/>
                <w:lang w:val="nl-NL"/>
              </w:rPr>
              <w:t>- Thi viết/trắc nghiệm/vấn đáp/... (.... phút)</w:t>
            </w:r>
            <w:r w:rsidRPr="00BF0F59">
              <w:rPr>
                <w:bCs/>
                <w:color w:val="000000"/>
                <w:sz w:val="24"/>
                <w:szCs w:val="24"/>
                <w:lang w:val="vi-VN"/>
              </w:rPr>
              <w:t>.</w:t>
            </w:r>
          </w:p>
          <w:p w:rsidR="000733DA" w:rsidRPr="00BF0F59" w:rsidRDefault="000733DA" w:rsidP="00F576EB">
            <w:pPr>
              <w:pStyle w:val="BodyText2"/>
              <w:tabs>
                <w:tab w:val="num" w:pos="960"/>
              </w:tabs>
              <w:spacing w:after="0" w:line="240" w:lineRule="auto"/>
              <w:rPr>
                <w:bCs/>
                <w:color w:val="000000"/>
                <w:sz w:val="24"/>
                <w:szCs w:val="24"/>
                <w:lang w:val="nl-NL"/>
              </w:rPr>
            </w:pPr>
            <w:r w:rsidRPr="00BF0F59">
              <w:rPr>
                <w:bCs/>
                <w:color w:val="000000"/>
                <w:sz w:val="24"/>
                <w:szCs w:val="24"/>
                <w:lang w:val="nl-NL"/>
              </w:rPr>
              <w:t>- Tham dự đủ 80% tiết lý thuyết và 100% giờ thực hành</w:t>
            </w:r>
          </w:p>
          <w:p w:rsidR="000733DA" w:rsidRPr="00BF0F59" w:rsidRDefault="000733DA" w:rsidP="00F576EB">
            <w:pPr>
              <w:pStyle w:val="BodyText2"/>
              <w:tabs>
                <w:tab w:val="num" w:pos="960"/>
              </w:tabs>
              <w:spacing w:after="0" w:line="240" w:lineRule="auto"/>
              <w:rPr>
                <w:bCs/>
                <w:color w:val="000000"/>
                <w:sz w:val="24"/>
                <w:szCs w:val="24"/>
                <w:lang w:val="vi-VN"/>
              </w:rPr>
            </w:pPr>
            <w:r w:rsidRPr="00BF0F59">
              <w:rPr>
                <w:bCs/>
                <w:color w:val="000000"/>
                <w:sz w:val="24"/>
                <w:szCs w:val="24"/>
                <w:lang w:val="nl-NL"/>
              </w:rPr>
              <w:t>- Dự thi kết thúc học phần</w:t>
            </w:r>
            <w:r w:rsidRPr="00BF0F59">
              <w:rPr>
                <w:bCs/>
                <w:color w:val="000000"/>
                <w:sz w:val="24"/>
                <w:szCs w:val="24"/>
                <w:lang w:val="vi-VN"/>
              </w:rPr>
              <w:t>.</w:t>
            </w:r>
          </w:p>
        </w:tc>
        <w:tc>
          <w:tcPr>
            <w:tcW w:w="1260" w:type="dxa"/>
            <w:shd w:val="clear" w:color="auto" w:fill="auto"/>
          </w:tcPr>
          <w:p w:rsidR="000733DA" w:rsidRPr="00BF0F59" w:rsidRDefault="000733DA" w:rsidP="00F576EB">
            <w:pPr>
              <w:pStyle w:val="BodyText2"/>
              <w:tabs>
                <w:tab w:val="num" w:pos="960"/>
              </w:tabs>
              <w:spacing w:after="0" w:line="240" w:lineRule="auto"/>
              <w:jc w:val="center"/>
              <w:rPr>
                <w:bCs/>
                <w:color w:val="000000"/>
                <w:sz w:val="24"/>
                <w:szCs w:val="24"/>
                <w:lang w:val="vi-VN"/>
              </w:rPr>
            </w:pPr>
          </w:p>
          <w:p w:rsidR="000733DA" w:rsidRPr="00BF0F59" w:rsidRDefault="000733DA" w:rsidP="00F576EB">
            <w:pPr>
              <w:pStyle w:val="BodyText2"/>
              <w:tabs>
                <w:tab w:val="num" w:pos="960"/>
              </w:tabs>
              <w:spacing w:after="0" w:line="240" w:lineRule="auto"/>
              <w:jc w:val="center"/>
              <w:rPr>
                <w:bCs/>
                <w:color w:val="000000"/>
                <w:sz w:val="24"/>
                <w:szCs w:val="24"/>
                <w:lang w:val="vi-VN"/>
              </w:rPr>
            </w:pPr>
          </w:p>
          <w:p w:rsidR="000733DA" w:rsidRPr="00BF0F59" w:rsidRDefault="000733DA" w:rsidP="00F576EB">
            <w:pPr>
              <w:pStyle w:val="BodyText2"/>
              <w:tabs>
                <w:tab w:val="num" w:pos="960"/>
              </w:tabs>
              <w:spacing w:after="0" w:line="240" w:lineRule="auto"/>
              <w:jc w:val="center"/>
              <w:rPr>
                <w:bCs/>
                <w:color w:val="000000"/>
                <w:sz w:val="24"/>
                <w:szCs w:val="24"/>
                <w:lang w:val="nl-NL"/>
              </w:rPr>
            </w:pPr>
            <w:r w:rsidRPr="00BF0F59">
              <w:rPr>
                <w:bCs/>
                <w:color w:val="000000"/>
                <w:sz w:val="24"/>
                <w:szCs w:val="24"/>
                <w:lang w:val="vi-VN"/>
              </w:rPr>
              <w:t>6</w:t>
            </w:r>
            <w:r w:rsidRPr="00BF0F59">
              <w:rPr>
                <w:bCs/>
                <w:color w:val="000000"/>
                <w:sz w:val="24"/>
                <w:szCs w:val="24"/>
                <w:lang w:val="nl-NL"/>
              </w:rPr>
              <w:t>0%</w:t>
            </w:r>
          </w:p>
        </w:tc>
      </w:tr>
    </w:tbl>
    <w:p w:rsidR="008259E4" w:rsidRPr="00BF0F59" w:rsidRDefault="00B271DA" w:rsidP="008259E4">
      <w:pPr>
        <w:tabs>
          <w:tab w:val="left" w:pos="567"/>
          <w:tab w:val="left" w:pos="5954"/>
        </w:tabs>
        <w:spacing w:before="60" w:after="60"/>
        <w:jc w:val="both"/>
        <w:rPr>
          <w:b/>
          <w:bCs/>
        </w:rPr>
      </w:pPr>
      <w:r w:rsidRPr="00BF0F59">
        <w:rPr>
          <w:b/>
          <w:bCs/>
        </w:rPr>
        <w:t>9.2. Cách tính điểm</w:t>
      </w:r>
    </w:p>
    <w:p w:rsidR="008259E4" w:rsidRPr="00BF0F59" w:rsidRDefault="00B271DA" w:rsidP="00B271DA">
      <w:pPr>
        <w:tabs>
          <w:tab w:val="left" w:pos="567"/>
          <w:tab w:val="left" w:pos="5954"/>
        </w:tabs>
        <w:spacing w:before="60" w:after="60"/>
        <w:jc w:val="both"/>
        <w:rPr>
          <w:bCs/>
        </w:rPr>
      </w:pPr>
      <w:r w:rsidRPr="00BF0F59">
        <w:rPr>
          <w:bCs/>
        </w:rPr>
        <w:tab/>
      </w:r>
      <w:r w:rsidR="008259E4" w:rsidRPr="00BF0F59">
        <w:rPr>
          <w:bCs/>
        </w:rPr>
        <w:t>-</w:t>
      </w:r>
      <w:r w:rsidR="000733DA" w:rsidRPr="00BF0F59">
        <w:rPr>
          <w:bCs/>
        </w:rPr>
        <w:t xml:space="preserve"> Điểm đánh giá thành phần và điểm thi kết thúc học phần được chấm theo thang điểm 10 (từ 0 đến 10), làm tròn đến một chữ số thập phân.  </w:t>
      </w:r>
    </w:p>
    <w:p w:rsidR="008259E4" w:rsidRPr="00BF0F59" w:rsidRDefault="00B271DA" w:rsidP="00B271DA">
      <w:pPr>
        <w:tabs>
          <w:tab w:val="left" w:pos="567"/>
          <w:tab w:val="left" w:pos="5954"/>
        </w:tabs>
        <w:spacing w:before="60" w:after="60"/>
        <w:jc w:val="both"/>
        <w:rPr>
          <w:bCs/>
        </w:rPr>
      </w:pPr>
      <w:r w:rsidRPr="00BF0F59">
        <w:rPr>
          <w:bCs/>
        </w:rPr>
        <w:tab/>
      </w:r>
      <w:r w:rsidR="000733DA" w:rsidRPr="00BF0F59">
        <w:rPr>
          <w:bCs/>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rsidR="00B360B6" w:rsidRPr="00BF0F59" w:rsidRDefault="000733DA" w:rsidP="008259E4">
      <w:pPr>
        <w:tabs>
          <w:tab w:val="left" w:pos="567"/>
          <w:tab w:val="left" w:pos="5954"/>
        </w:tabs>
        <w:spacing w:before="60" w:after="60"/>
        <w:jc w:val="both"/>
        <w:rPr>
          <w:bCs/>
          <w:lang w:val="de-DE"/>
        </w:rPr>
      </w:pPr>
      <w:r w:rsidRPr="00BF0F59">
        <w:rPr>
          <w:b/>
          <w:bCs/>
        </w:rPr>
        <w:t>10</w:t>
      </w:r>
      <w:r w:rsidR="008259E4" w:rsidRPr="00BF0F59">
        <w:rPr>
          <w:b/>
          <w:bCs/>
        </w:rPr>
        <w:t xml:space="preserve">. </w:t>
      </w:r>
      <w:r w:rsidR="004C6AE9" w:rsidRPr="00BF0F59">
        <w:rPr>
          <w:b/>
          <w:bCs/>
          <w:lang w:val="de-DE"/>
        </w:rPr>
        <w:t>Tài liệu học tập</w:t>
      </w:r>
    </w:p>
    <w:p w:rsidR="004F3919" w:rsidRPr="00BF0F59" w:rsidRDefault="00BA36A6" w:rsidP="00B271DA">
      <w:pPr>
        <w:tabs>
          <w:tab w:val="left" w:pos="360"/>
        </w:tabs>
        <w:ind w:hanging="180"/>
        <w:jc w:val="both"/>
      </w:pPr>
      <w:r w:rsidRPr="00BF0F59">
        <w:tab/>
      </w:r>
      <w:r w:rsidR="004F3919" w:rsidRPr="00BF0F59">
        <w:t xml:space="preserve">[1] </w:t>
      </w:r>
      <w:r w:rsidR="0084004F" w:rsidRPr="00BF0F59">
        <w:t>Bài giảng “Kỹ thuật soạn thảo văn bản</w:t>
      </w:r>
      <w:r w:rsidR="008D2AE2" w:rsidRPr="00BF0F59">
        <w:t xml:space="preserve"> hành chính”, </w:t>
      </w:r>
      <w:r w:rsidRPr="00BF0F59">
        <w:t>K</w:t>
      </w:r>
      <w:r w:rsidR="008D2AE2" w:rsidRPr="00BF0F59">
        <w:t>hoa Lý luận chính trị,</w:t>
      </w:r>
      <w:r w:rsidR="0084004F" w:rsidRPr="00BF0F59">
        <w:t xml:space="preserve"> Đ</w:t>
      </w:r>
      <w:r w:rsidR="002E10F2" w:rsidRPr="00BF0F59">
        <w:t>ại học</w:t>
      </w:r>
      <w:r w:rsidR="0084004F" w:rsidRPr="00BF0F59">
        <w:t xml:space="preserve"> </w:t>
      </w:r>
      <w:r w:rsidR="008D2AE2" w:rsidRPr="00BF0F59">
        <w:t>Mỏ - Địa chất.</w:t>
      </w:r>
    </w:p>
    <w:p w:rsidR="00BA36A6" w:rsidRPr="00BF0F59" w:rsidRDefault="00BA36A6" w:rsidP="00B271DA">
      <w:pPr>
        <w:ind w:hanging="180"/>
        <w:jc w:val="both"/>
      </w:pPr>
      <w:r w:rsidRPr="00BF0F59">
        <w:tab/>
      </w:r>
      <w:r w:rsidR="004F3919" w:rsidRPr="00BF0F59">
        <w:t>[2]</w:t>
      </w:r>
      <w:r w:rsidRPr="00BF0F59">
        <w:t xml:space="preserve"> Nguyễn Hữu Thân, Nguyễn Thị Kim Huệ (2011), </w:t>
      </w:r>
      <w:r w:rsidRPr="00BF0F59">
        <w:rPr>
          <w:i/>
        </w:rPr>
        <w:t>Kỹ thuật trình bày văn bản,</w:t>
      </w:r>
      <w:r w:rsidRPr="00BF0F59">
        <w:t xml:space="preserve"> Nxb Tổng hợp thành phố Hồ Chí Minh.</w:t>
      </w:r>
    </w:p>
    <w:p w:rsidR="004F3919" w:rsidRPr="00BF0F59" w:rsidRDefault="00BA36A6" w:rsidP="00B271DA">
      <w:pPr>
        <w:ind w:hanging="180"/>
        <w:jc w:val="both"/>
      </w:pPr>
      <w:r w:rsidRPr="00BF0F59">
        <w:tab/>
      </w:r>
      <w:r w:rsidR="004F3919" w:rsidRPr="00BF0F59">
        <w:t>[</w:t>
      </w:r>
      <w:r w:rsidR="006E13D7" w:rsidRPr="00BF0F59">
        <w:t>3</w:t>
      </w:r>
      <w:r w:rsidR="004F3919" w:rsidRPr="00BF0F59">
        <w:t xml:space="preserve">] </w:t>
      </w:r>
      <w:r w:rsidR="00632DD5" w:rsidRPr="00BF0F59">
        <w:t xml:space="preserve">Nguyễn Minh Thuyết (2008), </w:t>
      </w:r>
      <w:r w:rsidR="00632DD5" w:rsidRPr="00BF0F59">
        <w:rPr>
          <w:i/>
        </w:rPr>
        <w:t>Tiếng Việt thực hành</w:t>
      </w:r>
      <w:r w:rsidR="00632DD5" w:rsidRPr="00BF0F59">
        <w:t>, Nxb Đại học Quốc gia Hà Nội</w:t>
      </w:r>
      <w:r w:rsidR="00803CE1" w:rsidRPr="00BF0F59">
        <w:t>.</w:t>
      </w:r>
    </w:p>
    <w:p w:rsidR="004F3919" w:rsidRPr="00BF0F59" w:rsidRDefault="00550AAF" w:rsidP="00B271DA">
      <w:pPr>
        <w:tabs>
          <w:tab w:val="left" w:pos="360"/>
        </w:tabs>
        <w:jc w:val="both"/>
      </w:pPr>
      <w:r w:rsidRPr="00BF0F59">
        <w:t>[</w:t>
      </w:r>
      <w:r w:rsidR="006E13D7" w:rsidRPr="00BF0F59">
        <w:t>4</w:t>
      </w:r>
      <w:r w:rsidR="004F3919" w:rsidRPr="00BF0F59">
        <w:t xml:space="preserve">] </w:t>
      </w:r>
      <w:r w:rsidR="00803CE1" w:rsidRPr="00BF0F59">
        <w:t xml:space="preserve">Thông tư 01/2011/TT-BNV ngày 19/1/2011 về việc </w:t>
      </w:r>
      <w:r w:rsidR="00803CE1" w:rsidRPr="00BF0F59">
        <w:rPr>
          <w:b/>
          <w:i/>
        </w:rPr>
        <w:t>Hướng dẫn thể thức và kỹ thuật trình bày văn bản hành chính</w:t>
      </w:r>
    </w:p>
    <w:p w:rsidR="008259E4" w:rsidRPr="00BF0F59" w:rsidRDefault="008259E4" w:rsidP="0069113B">
      <w:pPr>
        <w:pStyle w:val="BodyText2"/>
        <w:numPr>
          <w:ilvl w:val="0"/>
          <w:numId w:val="45"/>
        </w:numPr>
        <w:spacing w:before="240" w:after="0" w:line="240" w:lineRule="auto"/>
        <w:ind w:left="0" w:hanging="11"/>
        <w:jc w:val="both"/>
        <w:rPr>
          <w:b/>
          <w:bCs/>
          <w:color w:val="000000"/>
          <w:sz w:val="24"/>
          <w:szCs w:val="24"/>
        </w:rPr>
      </w:pPr>
      <w:r w:rsidRPr="00BF0F59">
        <w:rPr>
          <w:b/>
          <w:bCs/>
          <w:color w:val="000000"/>
          <w:sz w:val="24"/>
          <w:szCs w:val="24"/>
        </w:rPr>
        <w:t>Hướng dẫn tự học của học phần</w:t>
      </w:r>
    </w:p>
    <w:p w:rsidR="008259E4" w:rsidRPr="00BF0F59" w:rsidRDefault="008259E4" w:rsidP="008259E4">
      <w:pPr>
        <w:pStyle w:val="BodyText2"/>
        <w:tabs>
          <w:tab w:val="num" w:pos="960"/>
        </w:tabs>
        <w:spacing w:before="120" w:line="240" w:lineRule="auto"/>
        <w:jc w:val="center"/>
        <w:rPr>
          <w:b/>
          <w:bCs/>
          <w:color w:val="000000"/>
          <w:sz w:val="24"/>
          <w:szCs w:val="24"/>
        </w:rPr>
      </w:pPr>
      <w:r w:rsidRPr="00BF0F59">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8259E4" w:rsidRPr="00BF0F59" w:rsidTr="00F576EB">
        <w:trPr>
          <w:trHeight w:val="282"/>
        </w:trPr>
        <w:tc>
          <w:tcPr>
            <w:tcW w:w="830" w:type="dxa"/>
            <w:shd w:val="clear" w:color="auto" w:fill="auto"/>
            <w:vAlign w:val="center"/>
          </w:tcPr>
          <w:p w:rsidR="008259E4" w:rsidRPr="00BF0F59" w:rsidRDefault="008259E4" w:rsidP="00F576EB">
            <w:pPr>
              <w:pStyle w:val="BodyText2"/>
              <w:tabs>
                <w:tab w:val="num" w:pos="960"/>
              </w:tabs>
              <w:spacing w:before="120" w:line="240" w:lineRule="auto"/>
              <w:jc w:val="center"/>
              <w:rPr>
                <w:b/>
                <w:bCs/>
                <w:color w:val="000000"/>
                <w:sz w:val="24"/>
                <w:szCs w:val="24"/>
                <w:lang w:val="nl-NL"/>
              </w:rPr>
            </w:pPr>
            <w:r w:rsidRPr="00BF0F59">
              <w:rPr>
                <w:b/>
                <w:bCs/>
                <w:color w:val="000000"/>
                <w:sz w:val="24"/>
                <w:szCs w:val="24"/>
                <w:lang w:val="nl-NL"/>
              </w:rPr>
              <w:t>Tuần</w:t>
            </w:r>
          </w:p>
        </w:tc>
        <w:tc>
          <w:tcPr>
            <w:tcW w:w="2345" w:type="dxa"/>
            <w:shd w:val="clear" w:color="auto" w:fill="auto"/>
            <w:vAlign w:val="center"/>
          </w:tcPr>
          <w:p w:rsidR="008259E4" w:rsidRPr="00BF0F59" w:rsidRDefault="008259E4" w:rsidP="00F576EB">
            <w:pPr>
              <w:pStyle w:val="BodyText2"/>
              <w:tabs>
                <w:tab w:val="num" w:pos="960"/>
              </w:tabs>
              <w:spacing w:before="120" w:line="240" w:lineRule="auto"/>
              <w:jc w:val="center"/>
              <w:rPr>
                <w:b/>
                <w:bCs/>
                <w:color w:val="000000"/>
                <w:sz w:val="24"/>
                <w:szCs w:val="24"/>
                <w:lang w:val="nl-NL"/>
              </w:rPr>
            </w:pPr>
            <w:r w:rsidRPr="00BF0F59">
              <w:rPr>
                <w:b/>
                <w:bCs/>
                <w:color w:val="000000"/>
                <w:sz w:val="24"/>
                <w:szCs w:val="24"/>
                <w:lang w:val="nl-NL"/>
              </w:rPr>
              <w:t>Nội dung</w:t>
            </w:r>
          </w:p>
        </w:tc>
        <w:tc>
          <w:tcPr>
            <w:tcW w:w="872" w:type="dxa"/>
            <w:shd w:val="clear" w:color="auto" w:fill="auto"/>
            <w:vAlign w:val="center"/>
          </w:tcPr>
          <w:p w:rsidR="008259E4" w:rsidRPr="00BF0F59" w:rsidRDefault="008259E4" w:rsidP="00F576EB">
            <w:pPr>
              <w:pStyle w:val="BodyText2"/>
              <w:tabs>
                <w:tab w:val="num" w:pos="960"/>
              </w:tabs>
              <w:spacing w:before="120" w:line="240" w:lineRule="auto"/>
              <w:jc w:val="center"/>
              <w:rPr>
                <w:b/>
                <w:bCs/>
                <w:color w:val="000000"/>
                <w:sz w:val="24"/>
                <w:szCs w:val="24"/>
                <w:lang w:val="nl-NL"/>
              </w:rPr>
            </w:pPr>
            <w:r w:rsidRPr="00BF0F59">
              <w:rPr>
                <w:b/>
                <w:bCs/>
                <w:color w:val="000000"/>
                <w:sz w:val="24"/>
                <w:szCs w:val="24"/>
                <w:lang w:val="nl-NL"/>
              </w:rPr>
              <w:t>Lý thuyết (tiết)</w:t>
            </w:r>
          </w:p>
        </w:tc>
        <w:tc>
          <w:tcPr>
            <w:tcW w:w="717" w:type="dxa"/>
            <w:vAlign w:val="center"/>
          </w:tcPr>
          <w:p w:rsidR="008259E4" w:rsidRPr="00BF0F59" w:rsidRDefault="008259E4" w:rsidP="00F576EB">
            <w:pPr>
              <w:pStyle w:val="BodyText2"/>
              <w:tabs>
                <w:tab w:val="num" w:pos="960"/>
              </w:tabs>
              <w:spacing w:after="0" w:line="240" w:lineRule="auto"/>
              <w:jc w:val="center"/>
              <w:rPr>
                <w:b/>
                <w:bCs/>
                <w:color w:val="000000"/>
                <w:sz w:val="24"/>
                <w:szCs w:val="24"/>
                <w:lang w:val="nl-NL"/>
              </w:rPr>
            </w:pPr>
            <w:r w:rsidRPr="00BF0F59">
              <w:rPr>
                <w:b/>
                <w:bCs/>
                <w:color w:val="000000"/>
                <w:sz w:val="24"/>
                <w:szCs w:val="24"/>
                <w:lang w:val="nl-NL"/>
              </w:rPr>
              <w:t>Bài tập</w:t>
            </w:r>
          </w:p>
          <w:p w:rsidR="008259E4" w:rsidRPr="00BF0F59" w:rsidRDefault="008259E4" w:rsidP="00F576EB">
            <w:pPr>
              <w:pStyle w:val="BodyText2"/>
              <w:tabs>
                <w:tab w:val="num" w:pos="960"/>
              </w:tabs>
              <w:spacing w:after="0" w:line="240" w:lineRule="auto"/>
              <w:jc w:val="center"/>
              <w:rPr>
                <w:b/>
                <w:bCs/>
                <w:color w:val="000000"/>
                <w:sz w:val="24"/>
                <w:szCs w:val="24"/>
                <w:lang w:val="nl-NL"/>
              </w:rPr>
            </w:pPr>
            <w:r w:rsidRPr="00BF0F59">
              <w:rPr>
                <w:b/>
                <w:bCs/>
                <w:color w:val="000000"/>
                <w:sz w:val="24"/>
                <w:szCs w:val="24"/>
                <w:lang w:val="nl-NL"/>
              </w:rPr>
              <w:t>(tiết)</w:t>
            </w:r>
          </w:p>
        </w:tc>
        <w:tc>
          <w:tcPr>
            <w:tcW w:w="846" w:type="dxa"/>
            <w:shd w:val="clear" w:color="auto" w:fill="auto"/>
            <w:vAlign w:val="center"/>
          </w:tcPr>
          <w:p w:rsidR="008259E4" w:rsidRPr="00BF0F59" w:rsidRDefault="008259E4" w:rsidP="00F576EB">
            <w:pPr>
              <w:pStyle w:val="BodyText2"/>
              <w:tabs>
                <w:tab w:val="num" w:pos="960"/>
              </w:tabs>
              <w:spacing w:after="0" w:line="240" w:lineRule="auto"/>
              <w:jc w:val="center"/>
              <w:rPr>
                <w:b/>
                <w:bCs/>
                <w:color w:val="000000"/>
                <w:sz w:val="24"/>
                <w:szCs w:val="24"/>
                <w:lang w:val="nl-NL"/>
              </w:rPr>
            </w:pPr>
            <w:r w:rsidRPr="00BF0F59">
              <w:rPr>
                <w:b/>
                <w:bCs/>
                <w:color w:val="000000"/>
                <w:sz w:val="24"/>
                <w:szCs w:val="24"/>
                <w:lang w:val="nl-NL"/>
              </w:rPr>
              <w:t>Thực hành</w:t>
            </w:r>
          </w:p>
          <w:p w:rsidR="008259E4" w:rsidRPr="00BF0F59" w:rsidRDefault="008259E4" w:rsidP="00F576EB">
            <w:pPr>
              <w:pStyle w:val="BodyText2"/>
              <w:tabs>
                <w:tab w:val="num" w:pos="960"/>
              </w:tabs>
              <w:spacing w:after="0" w:line="240" w:lineRule="auto"/>
              <w:jc w:val="center"/>
              <w:rPr>
                <w:b/>
                <w:bCs/>
                <w:color w:val="000000"/>
                <w:sz w:val="24"/>
                <w:szCs w:val="24"/>
                <w:lang w:val="nl-NL"/>
              </w:rPr>
            </w:pPr>
            <w:r w:rsidRPr="00BF0F59">
              <w:rPr>
                <w:b/>
                <w:bCs/>
                <w:color w:val="000000"/>
                <w:sz w:val="24"/>
                <w:szCs w:val="24"/>
                <w:lang w:val="nl-NL"/>
              </w:rPr>
              <w:t>(tiết)</w:t>
            </w:r>
          </w:p>
        </w:tc>
        <w:tc>
          <w:tcPr>
            <w:tcW w:w="3700" w:type="dxa"/>
            <w:tcBorders>
              <w:bottom w:val="single" w:sz="4" w:space="0" w:color="auto"/>
            </w:tcBorders>
            <w:shd w:val="clear" w:color="auto" w:fill="auto"/>
            <w:vAlign w:val="center"/>
          </w:tcPr>
          <w:p w:rsidR="008259E4" w:rsidRPr="00BF0F59" w:rsidRDefault="008259E4" w:rsidP="00F576EB">
            <w:pPr>
              <w:pStyle w:val="BodyText2"/>
              <w:tabs>
                <w:tab w:val="num" w:pos="960"/>
              </w:tabs>
              <w:spacing w:before="120" w:line="240" w:lineRule="auto"/>
              <w:jc w:val="center"/>
              <w:rPr>
                <w:b/>
                <w:bCs/>
                <w:color w:val="000000"/>
                <w:sz w:val="24"/>
                <w:szCs w:val="24"/>
                <w:lang w:val="nl-NL"/>
              </w:rPr>
            </w:pPr>
            <w:r w:rsidRPr="00BF0F59">
              <w:rPr>
                <w:b/>
                <w:bCs/>
                <w:color w:val="000000"/>
                <w:sz w:val="24"/>
                <w:szCs w:val="24"/>
                <w:lang w:val="nl-NL"/>
              </w:rPr>
              <w:t>Sinh viên cần chuẩn bị</w:t>
            </w:r>
          </w:p>
        </w:tc>
      </w:tr>
      <w:tr w:rsidR="008259E4" w:rsidRPr="00BF0F59" w:rsidTr="00CD4AEC">
        <w:trPr>
          <w:trHeight w:val="3678"/>
        </w:trPr>
        <w:tc>
          <w:tcPr>
            <w:tcW w:w="830" w:type="dxa"/>
            <w:shd w:val="clear" w:color="auto" w:fill="auto"/>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1</w:t>
            </w:r>
          </w:p>
          <w:p w:rsidR="008259E4" w:rsidRPr="00BF0F59" w:rsidRDefault="008259E4" w:rsidP="00951E70">
            <w:pPr>
              <w:pStyle w:val="BodyText2"/>
              <w:tabs>
                <w:tab w:val="num" w:pos="960"/>
              </w:tabs>
              <w:spacing w:after="0" w:line="240" w:lineRule="auto"/>
              <w:jc w:val="center"/>
              <w:rPr>
                <w:b/>
                <w:bCs/>
                <w:color w:val="000000"/>
                <w:sz w:val="24"/>
                <w:szCs w:val="24"/>
                <w:lang w:val="nl-NL"/>
              </w:rPr>
            </w:pPr>
          </w:p>
        </w:tc>
        <w:tc>
          <w:tcPr>
            <w:tcW w:w="2345" w:type="dxa"/>
            <w:shd w:val="clear" w:color="auto" w:fill="auto"/>
            <w:vAlign w:val="center"/>
          </w:tcPr>
          <w:p w:rsidR="008259E4" w:rsidRPr="00BF0F59" w:rsidRDefault="00D41716" w:rsidP="00CD4AEC">
            <w:pPr>
              <w:pStyle w:val="ListParagraph"/>
              <w:spacing w:before="120" w:line="240" w:lineRule="auto"/>
              <w:ind w:left="0"/>
              <w:rPr>
                <w:rFonts w:ascii="Times New Roman" w:hAnsi="Times New Roman"/>
                <w:bCs/>
                <w:sz w:val="24"/>
                <w:szCs w:val="24"/>
                <w:lang w:val="nl-NL"/>
              </w:rPr>
            </w:pPr>
            <w:r w:rsidRPr="00BF0F59">
              <w:rPr>
                <w:rFonts w:ascii="Times New Roman" w:hAnsi="Times New Roman"/>
                <w:b/>
                <w:bCs/>
                <w:sz w:val="24"/>
                <w:szCs w:val="24"/>
                <w:lang w:val="nl-NL"/>
              </w:rPr>
              <w:t xml:space="preserve">Chương 1. </w:t>
            </w:r>
            <w:r w:rsidRPr="00BF0F59">
              <w:rPr>
                <w:rFonts w:ascii="Times New Roman" w:hAnsi="Times New Roman"/>
                <w:bCs/>
                <w:sz w:val="24"/>
                <w:szCs w:val="24"/>
                <w:lang w:val="nl-NL"/>
              </w:rPr>
              <w:t>Những vấn đề chung về văn bản quản lý nhà nước</w:t>
            </w:r>
          </w:p>
          <w:p w:rsidR="00D41716" w:rsidRPr="00BF0F59" w:rsidRDefault="00951E70" w:rsidP="00CD4AEC">
            <w:pPr>
              <w:spacing w:before="120"/>
              <w:rPr>
                <w:bCs/>
                <w:color w:val="000000"/>
                <w:lang w:val="nl-NL"/>
              </w:rPr>
            </w:pPr>
            <w:r w:rsidRPr="00BF0F59">
              <w:rPr>
                <w:bCs/>
                <w:lang w:val="nl-NL"/>
              </w:rPr>
              <w:t xml:space="preserve">1.1 </w:t>
            </w:r>
            <w:r w:rsidR="00D41716" w:rsidRPr="00BF0F59">
              <w:rPr>
                <w:bCs/>
                <w:lang w:val="nl-NL"/>
              </w:rPr>
              <w:t>Khái niệm về văn bản quản lý nhà nước</w:t>
            </w:r>
          </w:p>
          <w:p w:rsidR="00D41716" w:rsidRPr="00BF0F59" w:rsidRDefault="00D41716" w:rsidP="00CD4AEC">
            <w:pPr>
              <w:pStyle w:val="ListParagraph"/>
              <w:spacing w:before="120" w:line="240" w:lineRule="auto"/>
              <w:ind w:left="0"/>
              <w:rPr>
                <w:rFonts w:ascii="Times New Roman" w:hAnsi="Times New Roman"/>
                <w:bCs/>
                <w:sz w:val="24"/>
                <w:szCs w:val="24"/>
                <w:lang w:val="nl-NL"/>
              </w:rPr>
            </w:pPr>
            <w:r w:rsidRPr="00BF0F59">
              <w:rPr>
                <w:rFonts w:ascii="Times New Roman" w:hAnsi="Times New Roman"/>
                <w:bCs/>
                <w:sz w:val="24"/>
                <w:szCs w:val="24"/>
                <w:lang w:val="nl-NL"/>
              </w:rPr>
              <w:t>1.1.2 Chức năng của văn bản quản lý nhà nước</w:t>
            </w:r>
          </w:p>
          <w:p w:rsidR="00D41716" w:rsidRPr="00BF0F59" w:rsidRDefault="00D41716" w:rsidP="00CD4AEC">
            <w:pPr>
              <w:pStyle w:val="ListParagraph"/>
              <w:spacing w:before="120" w:line="240" w:lineRule="auto"/>
              <w:ind w:left="0"/>
              <w:rPr>
                <w:rFonts w:ascii="Times New Roman" w:hAnsi="Times New Roman"/>
                <w:bCs/>
                <w:sz w:val="24"/>
                <w:szCs w:val="24"/>
                <w:lang w:val="nl-NL"/>
              </w:rPr>
            </w:pPr>
            <w:r w:rsidRPr="00BF0F59">
              <w:rPr>
                <w:rFonts w:ascii="Times New Roman" w:hAnsi="Times New Roman"/>
                <w:bCs/>
                <w:sz w:val="24"/>
                <w:szCs w:val="24"/>
                <w:lang w:val="nl-NL"/>
              </w:rPr>
              <w:t>1.1.3 Vai trò của văn bản trong hoạt động quản lý nhà nước</w:t>
            </w:r>
          </w:p>
        </w:tc>
        <w:tc>
          <w:tcPr>
            <w:tcW w:w="872" w:type="dxa"/>
            <w:shd w:val="clear" w:color="auto" w:fill="auto"/>
            <w:vAlign w:val="center"/>
          </w:tcPr>
          <w:p w:rsidR="008259E4" w:rsidRPr="00BF0F59" w:rsidRDefault="00C6573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8</w:t>
            </w:r>
          </w:p>
          <w:p w:rsidR="008259E4" w:rsidRPr="00BF0F59" w:rsidRDefault="008259E4" w:rsidP="00951E70">
            <w:pPr>
              <w:pStyle w:val="BodyText2"/>
              <w:tabs>
                <w:tab w:val="num" w:pos="960"/>
              </w:tabs>
              <w:spacing w:after="0" w:line="240" w:lineRule="auto"/>
              <w:jc w:val="center"/>
              <w:rPr>
                <w:bCs/>
                <w:color w:val="000000"/>
                <w:sz w:val="24"/>
                <w:szCs w:val="24"/>
                <w:lang w:val="nl-NL"/>
              </w:rPr>
            </w:pPr>
          </w:p>
        </w:tc>
        <w:tc>
          <w:tcPr>
            <w:tcW w:w="717" w:type="dxa"/>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8259E4" w:rsidRPr="00BF0F59" w:rsidRDefault="008259E4" w:rsidP="00CD4AEC">
            <w:pPr>
              <w:pStyle w:val="BodyText2"/>
              <w:tabs>
                <w:tab w:val="num" w:pos="960"/>
              </w:tabs>
              <w:spacing w:after="0" w:line="240" w:lineRule="auto"/>
              <w:rPr>
                <w:bCs/>
                <w:color w:val="000000"/>
                <w:sz w:val="24"/>
                <w:szCs w:val="24"/>
                <w:lang w:val="nl-NL"/>
              </w:rPr>
            </w:pPr>
          </w:p>
          <w:p w:rsidR="008259E4" w:rsidRPr="00BF0F59" w:rsidRDefault="008259E4"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w:t>
            </w:r>
            <w:r w:rsidR="0069113B" w:rsidRPr="00BF0F59">
              <w:rPr>
                <w:bCs/>
                <w:color w:val="000000"/>
                <w:sz w:val="24"/>
                <w:szCs w:val="24"/>
                <w:lang w:val="nl-NL"/>
              </w:rPr>
              <w:t xml:space="preserve"> </w:t>
            </w:r>
            <w:r w:rsidRPr="00BF0F59">
              <w:rPr>
                <w:bCs/>
                <w:color w:val="000000"/>
                <w:sz w:val="24"/>
                <w:szCs w:val="24"/>
                <w:lang w:val="nl-NL"/>
              </w:rPr>
              <w:t xml:space="preserve">Tài liệu [1]: Nội dung </w:t>
            </w:r>
            <w:r w:rsidR="004F3919" w:rsidRPr="00BF0F59">
              <w:rPr>
                <w:bCs/>
                <w:color w:val="000000"/>
                <w:sz w:val="24"/>
                <w:szCs w:val="24"/>
                <w:lang w:val="nl-NL"/>
              </w:rPr>
              <w:t>mục 1.1 trong chương I của giáo trình.</w:t>
            </w:r>
          </w:p>
          <w:p w:rsidR="008259E4" w:rsidRPr="00BF0F59" w:rsidRDefault="008259E4" w:rsidP="00CD4AEC">
            <w:pPr>
              <w:pStyle w:val="BodyText2"/>
              <w:tabs>
                <w:tab w:val="num" w:pos="960"/>
              </w:tabs>
              <w:spacing w:after="0" w:line="240" w:lineRule="auto"/>
              <w:rPr>
                <w:bCs/>
                <w:color w:val="000000"/>
                <w:sz w:val="24"/>
                <w:szCs w:val="24"/>
                <w:lang w:val="nl-NL"/>
              </w:rPr>
            </w:pPr>
          </w:p>
          <w:p w:rsidR="008259E4" w:rsidRPr="00BF0F59" w:rsidRDefault="004F3919"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w:t>
            </w:r>
            <w:r w:rsidR="0069113B" w:rsidRPr="00BF0F59">
              <w:rPr>
                <w:bCs/>
                <w:color w:val="000000"/>
                <w:sz w:val="24"/>
                <w:szCs w:val="24"/>
                <w:lang w:val="de-DE"/>
              </w:rPr>
              <w:t xml:space="preserve"> </w:t>
            </w:r>
            <w:r w:rsidRPr="00BF0F59">
              <w:rPr>
                <w:bCs/>
                <w:color w:val="000000"/>
                <w:sz w:val="24"/>
                <w:szCs w:val="24"/>
                <w:lang w:val="de-DE"/>
              </w:rPr>
              <w:t>Tra cứu nội dung về 1.1.1 đến 1.13</w:t>
            </w:r>
            <w:r w:rsidR="006E13D7" w:rsidRPr="00BF0F59">
              <w:rPr>
                <w:bCs/>
                <w:color w:val="000000"/>
                <w:sz w:val="24"/>
                <w:szCs w:val="24"/>
                <w:lang w:val="de-DE"/>
              </w:rPr>
              <w:t>.</w:t>
            </w:r>
          </w:p>
          <w:p w:rsidR="002D4BFC" w:rsidRPr="00BF0F59" w:rsidRDefault="002D4BFC" w:rsidP="002D4BFC">
            <w:pPr>
              <w:pStyle w:val="BodyText2"/>
              <w:tabs>
                <w:tab w:val="num" w:pos="960"/>
              </w:tabs>
              <w:spacing w:after="0" w:line="240" w:lineRule="auto"/>
              <w:rPr>
                <w:bCs/>
                <w:color w:val="000000"/>
                <w:sz w:val="24"/>
                <w:szCs w:val="24"/>
                <w:lang w:val="de-DE"/>
              </w:rPr>
            </w:pPr>
            <w:r w:rsidRPr="00BF0F59">
              <w:rPr>
                <w:bCs/>
                <w:color w:val="000000"/>
                <w:sz w:val="24"/>
                <w:szCs w:val="24"/>
                <w:lang w:val="de-DE"/>
              </w:rPr>
              <w:t>Yêu cầu: Nắm được khái niệm cơ bản về văn bản nói chung và văn bản quản lý nhà nước nói riêng.</w:t>
            </w:r>
          </w:p>
          <w:p w:rsidR="002D4BFC" w:rsidRPr="00BF0F59" w:rsidRDefault="002D4BFC" w:rsidP="002D4BFC">
            <w:pPr>
              <w:pStyle w:val="BodyText2"/>
              <w:tabs>
                <w:tab w:val="num" w:pos="960"/>
              </w:tabs>
              <w:spacing w:after="0" w:line="240" w:lineRule="auto"/>
              <w:rPr>
                <w:bCs/>
                <w:color w:val="000000"/>
                <w:sz w:val="24"/>
                <w:szCs w:val="24"/>
                <w:lang w:val="de-DE"/>
              </w:rPr>
            </w:pPr>
            <w:r w:rsidRPr="00BF0F59">
              <w:rPr>
                <w:bCs/>
                <w:color w:val="000000"/>
                <w:sz w:val="24"/>
                <w:szCs w:val="24"/>
                <w:lang w:val="de-DE"/>
              </w:rPr>
              <w:t>Hiểu được chức năng, vai trò của văn bản quản lý nhà nước trong hoạt động quản lý.</w:t>
            </w:r>
          </w:p>
          <w:p w:rsidR="002D4BFC" w:rsidRPr="00BF0F59" w:rsidRDefault="002D4BFC" w:rsidP="00CD4AEC">
            <w:pPr>
              <w:pStyle w:val="BodyText2"/>
              <w:tabs>
                <w:tab w:val="num" w:pos="960"/>
              </w:tabs>
              <w:spacing w:after="0" w:line="240" w:lineRule="auto"/>
              <w:rPr>
                <w:bCs/>
                <w:color w:val="000000"/>
                <w:sz w:val="24"/>
                <w:szCs w:val="24"/>
                <w:lang w:val="de-DE"/>
              </w:rPr>
            </w:pPr>
          </w:p>
        </w:tc>
      </w:tr>
      <w:tr w:rsidR="008259E4" w:rsidRPr="00BF0F59" w:rsidTr="00CD4AEC">
        <w:trPr>
          <w:trHeight w:val="70"/>
        </w:trPr>
        <w:tc>
          <w:tcPr>
            <w:tcW w:w="830" w:type="dxa"/>
            <w:shd w:val="clear" w:color="auto" w:fill="auto"/>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2</w:t>
            </w:r>
          </w:p>
        </w:tc>
        <w:tc>
          <w:tcPr>
            <w:tcW w:w="2345" w:type="dxa"/>
            <w:shd w:val="clear" w:color="auto" w:fill="auto"/>
            <w:vAlign w:val="center"/>
          </w:tcPr>
          <w:p w:rsidR="00CD4AEC" w:rsidRPr="00BF0F59" w:rsidRDefault="00CD4AEC" w:rsidP="00CD4AEC">
            <w:pPr>
              <w:pStyle w:val="ListParagraph"/>
              <w:spacing w:before="120" w:line="240" w:lineRule="auto"/>
              <w:ind w:left="0"/>
              <w:rPr>
                <w:rFonts w:ascii="Times New Roman" w:hAnsi="Times New Roman"/>
                <w:bCs/>
                <w:sz w:val="24"/>
                <w:szCs w:val="24"/>
                <w:lang w:val="nl-NL"/>
              </w:rPr>
            </w:pPr>
            <w:r w:rsidRPr="00BF0F59">
              <w:rPr>
                <w:rFonts w:ascii="Times New Roman" w:hAnsi="Times New Roman"/>
                <w:b/>
                <w:bCs/>
                <w:sz w:val="24"/>
                <w:szCs w:val="24"/>
                <w:lang w:val="nl-NL"/>
              </w:rPr>
              <w:t xml:space="preserve">Chương 1. </w:t>
            </w:r>
            <w:r w:rsidRPr="00BF0F59">
              <w:rPr>
                <w:rFonts w:ascii="Times New Roman" w:hAnsi="Times New Roman"/>
                <w:bCs/>
                <w:sz w:val="24"/>
                <w:szCs w:val="24"/>
                <w:lang w:val="nl-NL"/>
              </w:rPr>
              <w:t xml:space="preserve">Những vấn đề chung về văn </w:t>
            </w:r>
            <w:r w:rsidRPr="00BF0F59">
              <w:rPr>
                <w:rFonts w:ascii="Times New Roman" w:hAnsi="Times New Roman"/>
                <w:bCs/>
                <w:sz w:val="24"/>
                <w:szCs w:val="24"/>
                <w:lang w:val="nl-NL"/>
              </w:rPr>
              <w:lastRenderedPageBreak/>
              <w:t>bản quản lý nhà nước</w:t>
            </w:r>
          </w:p>
          <w:p w:rsidR="00F576EB" w:rsidRPr="00BF0F59" w:rsidRDefault="00CD4AEC" w:rsidP="00CD4AEC">
            <w:pPr>
              <w:pStyle w:val="BodyText2"/>
              <w:spacing w:line="240" w:lineRule="auto"/>
              <w:rPr>
                <w:bCs/>
                <w:color w:val="000000"/>
                <w:sz w:val="24"/>
                <w:szCs w:val="24"/>
                <w:lang w:val="nl-NL"/>
              </w:rPr>
            </w:pPr>
            <w:r w:rsidRPr="00BF0F59">
              <w:rPr>
                <w:bCs/>
                <w:color w:val="000000"/>
                <w:sz w:val="24"/>
                <w:szCs w:val="24"/>
                <w:lang w:val="nl-NL"/>
              </w:rPr>
              <w:t xml:space="preserve">1.2 </w:t>
            </w:r>
            <w:r w:rsidR="00F576EB" w:rsidRPr="00BF0F59">
              <w:rPr>
                <w:bCs/>
                <w:color w:val="000000"/>
                <w:sz w:val="24"/>
                <w:szCs w:val="24"/>
                <w:lang w:val="nl-NL"/>
              </w:rPr>
              <w:t>Phân loại văn bản quản lý nhà nước</w:t>
            </w:r>
          </w:p>
          <w:p w:rsidR="00F576EB" w:rsidRPr="00BF0F59" w:rsidRDefault="004F3919" w:rsidP="00CD4AEC">
            <w:pPr>
              <w:pStyle w:val="BodyText2"/>
              <w:spacing w:line="240" w:lineRule="auto"/>
              <w:rPr>
                <w:bCs/>
                <w:color w:val="000000"/>
                <w:sz w:val="24"/>
                <w:szCs w:val="24"/>
                <w:lang w:val="nl-NL"/>
              </w:rPr>
            </w:pPr>
            <w:r w:rsidRPr="00BF0F59">
              <w:rPr>
                <w:bCs/>
                <w:color w:val="000000"/>
                <w:sz w:val="24"/>
                <w:szCs w:val="24"/>
                <w:lang w:val="nl-NL"/>
              </w:rPr>
              <w:t xml:space="preserve">1.2.1 </w:t>
            </w:r>
            <w:r w:rsidR="00F576EB" w:rsidRPr="00BF0F59">
              <w:rPr>
                <w:bCs/>
                <w:color w:val="000000"/>
                <w:sz w:val="24"/>
                <w:szCs w:val="24"/>
                <w:lang w:val="nl-NL"/>
              </w:rPr>
              <w:t>Ý nghĩa và tiêu chí phân loại</w:t>
            </w:r>
          </w:p>
          <w:p w:rsidR="00F576EB" w:rsidRPr="00BF0F59" w:rsidRDefault="004F3919" w:rsidP="00CD4AEC">
            <w:pPr>
              <w:pStyle w:val="BodyText2"/>
              <w:tabs>
                <w:tab w:val="num" w:pos="960"/>
              </w:tabs>
              <w:spacing w:line="240" w:lineRule="auto"/>
              <w:rPr>
                <w:bCs/>
                <w:color w:val="000000"/>
                <w:sz w:val="24"/>
                <w:szCs w:val="24"/>
                <w:lang w:val="nl-NL"/>
              </w:rPr>
            </w:pPr>
            <w:r w:rsidRPr="00BF0F59">
              <w:rPr>
                <w:bCs/>
                <w:color w:val="000000"/>
                <w:sz w:val="24"/>
                <w:szCs w:val="24"/>
                <w:lang w:val="nl-NL"/>
              </w:rPr>
              <w:t xml:space="preserve">1.2.2 </w:t>
            </w:r>
            <w:r w:rsidR="00F576EB" w:rsidRPr="00BF0F59">
              <w:rPr>
                <w:bCs/>
                <w:color w:val="000000"/>
                <w:sz w:val="24"/>
                <w:szCs w:val="24"/>
                <w:lang w:val="nl-NL"/>
              </w:rPr>
              <w:t>Hệ thống văn bản quản lý nhà nước</w:t>
            </w:r>
          </w:p>
          <w:p w:rsidR="00F576EB" w:rsidRPr="00BF0F59" w:rsidRDefault="004F3919" w:rsidP="00CD4AEC">
            <w:pPr>
              <w:pStyle w:val="BodyText2"/>
              <w:tabs>
                <w:tab w:val="num" w:pos="960"/>
              </w:tabs>
              <w:spacing w:line="240" w:lineRule="auto"/>
              <w:rPr>
                <w:bCs/>
                <w:color w:val="000000"/>
                <w:sz w:val="24"/>
                <w:szCs w:val="24"/>
                <w:lang w:val="nl-NL"/>
              </w:rPr>
            </w:pPr>
            <w:r w:rsidRPr="00BF0F59">
              <w:rPr>
                <w:bCs/>
                <w:color w:val="000000"/>
                <w:sz w:val="24"/>
                <w:szCs w:val="24"/>
                <w:lang w:val="nl-NL"/>
              </w:rPr>
              <w:t xml:space="preserve">1.2.3 </w:t>
            </w:r>
            <w:r w:rsidR="00F576EB" w:rsidRPr="00BF0F59">
              <w:rPr>
                <w:bCs/>
                <w:color w:val="000000"/>
                <w:sz w:val="24"/>
                <w:szCs w:val="24"/>
                <w:lang w:val="nl-NL"/>
              </w:rPr>
              <w:t>Văn phong và ngôn ngữ văn bản quản lý nhà nước</w:t>
            </w:r>
          </w:p>
          <w:p w:rsidR="008259E4" w:rsidRPr="00BF0F59" w:rsidRDefault="004F3919"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 xml:space="preserve">1.3 </w:t>
            </w:r>
            <w:r w:rsidR="00F576EB" w:rsidRPr="00BF0F59">
              <w:rPr>
                <w:bCs/>
                <w:color w:val="000000"/>
                <w:sz w:val="24"/>
                <w:szCs w:val="24"/>
                <w:lang w:val="nl-NL"/>
              </w:rPr>
              <w:t>Trình tự soạn thảo và ban hành văn bản</w:t>
            </w:r>
          </w:p>
        </w:tc>
        <w:tc>
          <w:tcPr>
            <w:tcW w:w="872" w:type="dxa"/>
            <w:shd w:val="clear" w:color="auto" w:fill="auto"/>
            <w:vAlign w:val="center"/>
          </w:tcPr>
          <w:p w:rsidR="008259E4" w:rsidRPr="00BF0F59" w:rsidRDefault="00C6573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lastRenderedPageBreak/>
              <w:t>8</w:t>
            </w:r>
          </w:p>
        </w:tc>
        <w:tc>
          <w:tcPr>
            <w:tcW w:w="717" w:type="dxa"/>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4F3919" w:rsidRPr="00BF0F59" w:rsidRDefault="004F3919"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w:t>
            </w:r>
            <w:r w:rsidR="0069113B" w:rsidRPr="00BF0F59">
              <w:rPr>
                <w:bCs/>
                <w:color w:val="000000"/>
                <w:sz w:val="24"/>
                <w:szCs w:val="24"/>
                <w:lang w:val="nl-NL"/>
              </w:rPr>
              <w:t xml:space="preserve"> </w:t>
            </w:r>
            <w:r w:rsidRPr="00BF0F59">
              <w:rPr>
                <w:bCs/>
                <w:color w:val="000000"/>
                <w:sz w:val="24"/>
                <w:szCs w:val="24"/>
                <w:lang w:val="nl-NL"/>
              </w:rPr>
              <w:t>Tài liệu [1]: Nội dung mục 1.</w:t>
            </w:r>
            <w:r w:rsidR="005E53AC" w:rsidRPr="00BF0F59">
              <w:rPr>
                <w:bCs/>
                <w:color w:val="000000"/>
                <w:sz w:val="24"/>
                <w:szCs w:val="24"/>
                <w:lang w:val="nl-NL"/>
              </w:rPr>
              <w:t>2 và 1.3</w:t>
            </w:r>
            <w:r w:rsidRPr="00BF0F59">
              <w:rPr>
                <w:bCs/>
                <w:color w:val="000000"/>
                <w:sz w:val="24"/>
                <w:szCs w:val="24"/>
                <w:lang w:val="nl-NL"/>
              </w:rPr>
              <w:t xml:space="preserve"> trong chương I của giáo trình.</w:t>
            </w:r>
          </w:p>
          <w:p w:rsidR="0069113B" w:rsidRPr="00BF0F59" w:rsidRDefault="0069113B" w:rsidP="00CD4AEC">
            <w:pPr>
              <w:pStyle w:val="BodyText2"/>
              <w:tabs>
                <w:tab w:val="num" w:pos="960"/>
              </w:tabs>
              <w:spacing w:after="0" w:line="240" w:lineRule="auto"/>
              <w:rPr>
                <w:bCs/>
                <w:color w:val="000000"/>
                <w:sz w:val="24"/>
                <w:szCs w:val="24"/>
                <w:lang w:val="de-DE"/>
              </w:rPr>
            </w:pPr>
          </w:p>
          <w:p w:rsidR="004F3919" w:rsidRPr="00BF0F59" w:rsidRDefault="004F3919"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+Tra cứu nội dung về 1.</w:t>
            </w:r>
            <w:r w:rsidR="005E53AC" w:rsidRPr="00BF0F59">
              <w:rPr>
                <w:bCs/>
                <w:color w:val="000000"/>
                <w:sz w:val="24"/>
                <w:szCs w:val="24"/>
                <w:lang w:val="de-DE"/>
              </w:rPr>
              <w:t>2</w:t>
            </w:r>
            <w:r w:rsidRPr="00BF0F59">
              <w:rPr>
                <w:bCs/>
                <w:color w:val="000000"/>
                <w:sz w:val="24"/>
                <w:szCs w:val="24"/>
                <w:lang w:val="de-DE"/>
              </w:rPr>
              <w:t>.1 đến 1.</w:t>
            </w:r>
            <w:r w:rsidR="005E53AC" w:rsidRPr="00BF0F59">
              <w:rPr>
                <w:bCs/>
                <w:color w:val="000000"/>
                <w:sz w:val="24"/>
                <w:szCs w:val="24"/>
                <w:lang w:val="de-DE"/>
              </w:rPr>
              <w:t>3</w:t>
            </w:r>
            <w:r w:rsidR="00DD5FB7" w:rsidRPr="00BF0F59">
              <w:rPr>
                <w:bCs/>
                <w:color w:val="000000"/>
                <w:sz w:val="24"/>
                <w:szCs w:val="24"/>
                <w:lang w:val="de-DE"/>
              </w:rPr>
              <w:t>.</w:t>
            </w:r>
          </w:p>
          <w:p w:rsidR="008259E4" w:rsidRPr="00BF0F59" w:rsidRDefault="00CD4AE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 Ôn tập lại mục 1.1, tim hiểu tài liệu [2] về văn phong và trình tự soạn thảo văn bản.</w:t>
            </w:r>
          </w:p>
          <w:p w:rsidR="002D4BFC" w:rsidRPr="00BF0F59" w:rsidRDefault="002D4BF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 xml:space="preserve">Yêu cầu: </w:t>
            </w:r>
          </w:p>
          <w:p w:rsidR="002D4BFC" w:rsidRPr="00BF0F59" w:rsidRDefault="002D4BF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Nắm được tiêu chí về phân loại văn bản.</w:t>
            </w:r>
          </w:p>
          <w:p w:rsidR="002D4BFC" w:rsidRPr="00BF0F59" w:rsidRDefault="002D4BF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Văn phong soạn thảo văn bản hành chính.</w:t>
            </w:r>
          </w:p>
          <w:p w:rsidR="002D4BFC" w:rsidRPr="00BF0F59" w:rsidRDefault="002D4BF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Trình tự soạn thảo văn bản .</w:t>
            </w:r>
          </w:p>
        </w:tc>
      </w:tr>
      <w:tr w:rsidR="008259E4" w:rsidRPr="00BF0F59" w:rsidTr="00CD4AEC">
        <w:trPr>
          <w:trHeight w:val="70"/>
        </w:trPr>
        <w:tc>
          <w:tcPr>
            <w:tcW w:w="830" w:type="dxa"/>
            <w:shd w:val="clear" w:color="auto" w:fill="auto"/>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lastRenderedPageBreak/>
              <w:t>3</w:t>
            </w:r>
          </w:p>
        </w:tc>
        <w:tc>
          <w:tcPr>
            <w:tcW w:w="2345" w:type="dxa"/>
            <w:shd w:val="clear" w:color="auto" w:fill="auto"/>
            <w:vAlign w:val="center"/>
          </w:tcPr>
          <w:p w:rsidR="005E53AC" w:rsidRPr="00BF0F59" w:rsidRDefault="005E53AC" w:rsidP="00CD4AEC">
            <w:pPr>
              <w:pStyle w:val="BodyText2"/>
              <w:tabs>
                <w:tab w:val="num" w:pos="960"/>
              </w:tabs>
              <w:spacing w:line="240" w:lineRule="auto"/>
              <w:rPr>
                <w:bCs/>
                <w:color w:val="000000"/>
                <w:sz w:val="24"/>
                <w:szCs w:val="24"/>
                <w:lang w:val="nl-NL"/>
              </w:rPr>
            </w:pPr>
            <w:r w:rsidRPr="00BF0F59">
              <w:rPr>
                <w:b/>
                <w:bCs/>
                <w:color w:val="000000"/>
                <w:sz w:val="24"/>
                <w:szCs w:val="24"/>
                <w:lang w:val="nl-NL"/>
              </w:rPr>
              <w:t xml:space="preserve">Chương 2: </w:t>
            </w:r>
            <w:r w:rsidRPr="00BF0F59">
              <w:rPr>
                <w:bCs/>
                <w:color w:val="000000"/>
                <w:sz w:val="24"/>
                <w:szCs w:val="24"/>
                <w:lang w:val="nl-NL"/>
              </w:rPr>
              <w:t>Những yêu cầu về nội dung và thể thức của văn bản quản lý nhà nước</w:t>
            </w:r>
          </w:p>
          <w:p w:rsidR="008259E4" w:rsidRPr="00BF0F59" w:rsidRDefault="005E53AC"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2.1 Những yêu cầu về nội dung</w:t>
            </w:r>
          </w:p>
        </w:tc>
        <w:tc>
          <w:tcPr>
            <w:tcW w:w="872" w:type="dxa"/>
            <w:shd w:val="clear" w:color="auto" w:fill="auto"/>
            <w:vAlign w:val="center"/>
          </w:tcPr>
          <w:p w:rsidR="008259E4" w:rsidRPr="00BF0F59" w:rsidRDefault="00C6573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8</w:t>
            </w:r>
          </w:p>
        </w:tc>
        <w:tc>
          <w:tcPr>
            <w:tcW w:w="717" w:type="dxa"/>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8259E4" w:rsidRPr="00BF0F59" w:rsidRDefault="008259E4" w:rsidP="00951E70">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5E53AC" w:rsidRPr="00BF0F59" w:rsidRDefault="005E53AC"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+Tài liệu [1]: Nội dung mục 2.1 trong chương II của giáo trình.</w:t>
            </w:r>
          </w:p>
          <w:p w:rsidR="005E53AC" w:rsidRPr="00BF0F59" w:rsidRDefault="005E53A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w:t>
            </w:r>
            <w:r w:rsidR="00057E87" w:rsidRPr="00BF0F59">
              <w:rPr>
                <w:bCs/>
                <w:color w:val="000000"/>
                <w:sz w:val="24"/>
                <w:szCs w:val="24"/>
                <w:lang w:val="de-DE"/>
              </w:rPr>
              <w:t>T</w:t>
            </w:r>
            <w:r w:rsidRPr="00BF0F59">
              <w:rPr>
                <w:bCs/>
                <w:color w:val="000000"/>
                <w:sz w:val="24"/>
                <w:szCs w:val="24"/>
                <w:lang w:val="de-DE"/>
              </w:rPr>
              <w:t>ham khảo thêm [2]</w:t>
            </w:r>
            <w:r w:rsidR="00DD5FB7" w:rsidRPr="00BF0F59">
              <w:rPr>
                <w:bCs/>
                <w:color w:val="000000"/>
                <w:sz w:val="24"/>
                <w:szCs w:val="24"/>
                <w:lang w:val="de-DE"/>
              </w:rPr>
              <w:t xml:space="preserve"> trang 5-101, [</w:t>
            </w:r>
            <w:r w:rsidR="00E216A3" w:rsidRPr="00BF0F59">
              <w:rPr>
                <w:bCs/>
                <w:color w:val="000000"/>
                <w:sz w:val="24"/>
                <w:szCs w:val="24"/>
                <w:lang w:val="de-DE"/>
              </w:rPr>
              <w:t>3</w:t>
            </w:r>
            <w:r w:rsidR="00DD5FB7" w:rsidRPr="00BF0F59">
              <w:rPr>
                <w:bCs/>
                <w:color w:val="000000"/>
                <w:sz w:val="24"/>
                <w:szCs w:val="24"/>
                <w:lang w:val="de-DE"/>
              </w:rPr>
              <w:t>] trang 172-238 [</w:t>
            </w:r>
            <w:r w:rsidR="00E216A3" w:rsidRPr="00BF0F59">
              <w:rPr>
                <w:bCs/>
                <w:color w:val="000000"/>
                <w:sz w:val="24"/>
                <w:szCs w:val="24"/>
                <w:lang w:val="de-DE"/>
              </w:rPr>
              <w:t>4</w:t>
            </w:r>
            <w:r w:rsidR="00DD5FB7" w:rsidRPr="00BF0F59">
              <w:rPr>
                <w:bCs/>
                <w:color w:val="000000"/>
                <w:sz w:val="24"/>
                <w:szCs w:val="24"/>
                <w:lang w:val="de-DE"/>
              </w:rPr>
              <w:t xml:space="preserve">] toàn bộ Thông tư 01, </w:t>
            </w:r>
          </w:p>
          <w:p w:rsidR="008259E4" w:rsidRPr="00BF0F59" w:rsidRDefault="00CD4AEC" w:rsidP="00DD5FB7">
            <w:pPr>
              <w:pStyle w:val="BodyText2"/>
              <w:tabs>
                <w:tab w:val="num" w:pos="960"/>
              </w:tabs>
              <w:spacing w:after="0" w:line="240" w:lineRule="auto"/>
              <w:rPr>
                <w:bCs/>
                <w:color w:val="000000"/>
                <w:sz w:val="24"/>
                <w:szCs w:val="24"/>
                <w:lang w:val="de-DE"/>
              </w:rPr>
            </w:pPr>
            <w:r w:rsidRPr="00BF0F59">
              <w:rPr>
                <w:bCs/>
                <w:color w:val="000000"/>
                <w:sz w:val="24"/>
                <w:szCs w:val="24"/>
                <w:lang w:val="de-DE"/>
              </w:rPr>
              <w:t xml:space="preserve">+ Ôn tập lại </w:t>
            </w:r>
            <w:r w:rsidR="00057E87" w:rsidRPr="00BF0F59">
              <w:rPr>
                <w:bCs/>
                <w:color w:val="000000"/>
                <w:sz w:val="24"/>
                <w:szCs w:val="24"/>
                <w:lang w:val="de-DE"/>
              </w:rPr>
              <w:t>nội dung chương 1</w:t>
            </w:r>
          </w:p>
          <w:p w:rsidR="002D4BFC" w:rsidRPr="00BF0F59" w:rsidRDefault="002D4BFC" w:rsidP="00DD5FB7">
            <w:pPr>
              <w:pStyle w:val="BodyText2"/>
              <w:tabs>
                <w:tab w:val="num" w:pos="960"/>
              </w:tabs>
              <w:spacing w:after="0" w:line="240" w:lineRule="auto"/>
              <w:rPr>
                <w:bCs/>
                <w:color w:val="000000"/>
                <w:sz w:val="24"/>
                <w:szCs w:val="24"/>
                <w:lang w:val="de-DE"/>
              </w:rPr>
            </w:pPr>
            <w:r w:rsidRPr="00BF0F59">
              <w:rPr>
                <w:bCs/>
                <w:color w:val="000000"/>
                <w:sz w:val="24"/>
                <w:szCs w:val="24"/>
                <w:lang w:val="de-DE"/>
              </w:rPr>
              <w:t>Yêu cầu: Nắm được cách thức trình bày một văn bản hành chính theo Thông tư 01/2011/TT-BNV</w:t>
            </w:r>
          </w:p>
        </w:tc>
      </w:tr>
      <w:tr w:rsidR="005E53AC" w:rsidRPr="00BF0F59" w:rsidTr="00CD4AEC">
        <w:trPr>
          <w:trHeight w:val="70"/>
        </w:trPr>
        <w:tc>
          <w:tcPr>
            <w:tcW w:w="830" w:type="dxa"/>
            <w:shd w:val="clear" w:color="auto" w:fill="auto"/>
            <w:vAlign w:val="center"/>
          </w:tcPr>
          <w:p w:rsidR="005E53AC" w:rsidRPr="00BF0F59" w:rsidRDefault="003E19DB"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4</w:t>
            </w:r>
          </w:p>
        </w:tc>
        <w:tc>
          <w:tcPr>
            <w:tcW w:w="2345" w:type="dxa"/>
            <w:shd w:val="clear" w:color="auto" w:fill="auto"/>
            <w:vAlign w:val="center"/>
          </w:tcPr>
          <w:p w:rsidR="003E19DB" w:rsidRPr="00BF0F59" w:rsidRDefault="003E19DB" w:rsidP="00CD4AEC">
            <w:pPr>
              <w:pStyle w:val="BodyText2"/>
              <w:tabs>
                <w:tab w:val="num" w:pos="960"/>
              </w:tabs>
              <w:spacing w:line="240" w:lineRule="auto"/>
              <w:rPr>
                <w:bCs/>
                <w:color w:val="000000"/>
                <w:sz w:val="24"/>
                <w:szCs w:val="24"/>
                <w:lang w:val="nl-NL"/>
              </w:rPr>
            </w:pPr>
            <w:r w:rsidRPr="00BF0F59">
              <w:rPr>
                <w:b/>
                <w:bCs/>
                <w:color w:val="000000"/>
                <w:sz w:val="24"/>
                <w:szCs w:val="24"/>
                <w:lang w:val="nl-NL"/>
              </w:rPr>
              <w:t xml:space="preserve">Chương 2: </w:t>
            </w:r>
            <w:r w:rsidRPr="00BF0F59">
              <w:rPr>
                <w:bCs/>
                <w:color w:val="000000"/>
                <w:sz w:val="24"/>
                <w:szCs w:val="24"/>
                <w:lang w:val="nl-NL"/>
              </w:rPr>
              <w:t>Những yêu cầu về nội dung và thể thức của văn bản quản lý nhà nước</w:t>
            </w:r>
          </w:p>
          <w:p w:rsidR="005E53AC" w:rsidRPr="00BF0F59" w:rsidRDefault="003E19DB"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2.2 Những yêu cầu về thể thức</w:t>
            </w:r>
          </w:p>
        </w:tc>
        <w:tc>
          <w:tcPr>
            <w:tcW w:w="872" w:type="dxa"/>
            <w:shd w:val="clear" w:color="auto" w:fill="auto"/>
            <w:vAlign w:val="center"/>
          </w:tcPr>
          <w:p w:rsidR="005E53AC" w:rsidRPr="00BF0F59" w:rsidRDefault="00C6573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8</w:t>
            </w:r>
          </w:p>
        </w:tc>
        <w:tc>
          <w:tcPr>
            <w:tcW w:w="717" w:type="dxa"/>
            <w:vAlign w:val="center"/>
          </w:tcPr>
          <w:p w:rsidR="005E53AC" w:rsidRPr="00BF0F59" w:rsidRDefault="005E53AC" w:rsidP="00951E70">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5E53AC" w:rsidRPr="00BF0F59" w:rsidRDefault="005E53AC" w:rsidP="00951E70">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3E19DB" w:rsidRPr="00BF0F59" w:rsidRDefault="003E19DB"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+Tài liệu [1]: Nội dung mục 2.2 trong chương II của giáo trình.</w:t>
            </w:r>
          </w:p>
          <w:p w:rsidR="003E19DB" w:rsidRPr="00BF0F59" w:rsidRDefault="003E19DB"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w:t>
            </w:r>
            <w:r w:rsidR="00057E87" w:rsidRPr="00BF0F59">
              <w:rPr>
                <w:bCs/>
                <w:color w:val="000000"/>
                <w:sz w:val="24"/>
                <w:szCs w:val="24"/>
                <w:lang w:val="de-DE"/>
              </w:rPr>
              <w:t>T</w:t>
            </w:r>
            <w:r w:rsidRPr="00BF0F59">
              <w:rPr>
                <w:bCs/>
                <w:color w:val="000000"/>
                <w:sz w:val="24"/>
                <w:szCs w:val="24"/>
                <w:lang w:val="de-DE"/>
              </w:rPr>
              <w:t>ham khảo thêm [2]</w:t>
            </w:r>
            <w:r w:rsidR="00E216A3" w:rsidRPr="00BF0F59">
              <w:rPr>
                <w:bCs/>
                <w:color w:val="000000"/>
                <w:sz w:val="24"/>
                <w:szCs w:val="24"/>
                <w:lang w:val="de-DE"/>
              </w:rPr>
              <w:t xml:space="preserve"> trang 5-101</w:t>
            </w:r>
            <w:r w:rsidR="00DD5FB7" w:rsidRPr="00BF0F59">
              <w:rPr>
                <w:bCs/>
                <w:color w:val="000000"/>
                <w:sz w:val="24"/>
                <w:szCs w:val="24"/>
                <w:lang w:val="de-DE"/>
              </w:rPr>
              <w:t>, [</w:t>
            </w:r>
            <w:r w:rsidR="00E216A3" w:rsidRPr="00BF0F59">
              <w:rPr>
                <w:bCs/>
                <w:color w:val="000000"/>
                <w:sz w:val="24"/>
                <w:szCs w:val="24"/>
                <w:lang w:val="de-DE"/>
              </w:rPr>
              <w:t>4</w:t>
            </w:r>
            <w:r w:rsidR="00DD5FB7" w:rsidRPr="00BF0F59">
              <w:rPr>
                <w:bCs/>
                <w:color w:val="000000"/>
                <w:sz w:val="24"/>
                <w:szCs w:val="24"/>
                <w:lang w:val="de-DE"/>
              </w:rPr>
              <w:t>] toàn bộ Thông tư 01</w:t>
            </w:r>
          </w:p>
          <w:p w:rsidR="005E53AC" w:rsidRPr="00BF0F59" w:rsidRDefault="002D4BFC" w:rsidP="00DD5FB7">
            <w:pPr>
              <w:pStyle w:val="BodyText2"/>
              <w:tabs>
                <w:tab w:val="num" w:pos="960"/>
              </w:tabs>
              <w:spacing w:after="0" w:line="240" w:lineRule="auto"/>
              <w:rPr>
                <w:bCs/>
                <w:color w:val="000000"/>
                <w:sz w:val="24"/>
                <w:szCs w:val="24"/>
                <w:lang w:val="de-DE"/>
              </w:rPr>
            </w:pPr>
            <w:r w:rsidRPr="00BF0F59">
              <w:rPr>
                <w:bCs/>
                <w:color w:val="000000"/>
                <w:sz w:val="24"/>
                <w:szCs w:val="24"/>
                <w:lang w:val="de-DE"/>
              </w:rPr>
              <w:t>Yêu cầu: Nắm được cách thức trình bày một văn bản hành chính theo Thông tư 01/2011/TT-BNV</w:t>
            </w:r>
          </w:p>
        </w:tc>
      </w:tr>
      <w:tr w:rsidR="003E19DB" w:rsidRPr="00BF0F59" w:rsidTr="00CD4AEC">
        <w:trPr>
          <w:trHeight w:val="70"/>
        </w:trPr>
        <w:tc>
          <w:tcPr>
            <w:tcW w:w="830" w:type="dxa"/>
            <w:shd w:val="clear" w:color="auto" w:fill="auto"/>
            <w:vAlign w:val="center"/>
          </w:tcPr>
          <w:p w:rsidR="003E19DB" w:rsidRPr="00BF0F59" w:rsidRDefault="00070A5C"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5</w:t>
            </w:r>
          </w:p>
        </w:tc>
        <w:tc>
          <w:tcPr>
            <w:tcW w:w="2345" w:type="dxa"/>
            <w:shd w:val="clear" w:color="auto" w:fill="auto"/>
            <w:vAlign w:val="center"/>
          </w:tcPr>
          <w:p w:rsidR="003E19DB" w:rsidRPr="00BF0F59" w:rsidRDefault="00DB5B45" w:rsidP="00CD4AEC">
            <w:pPr>
              <w:pStyle w:val="BodyText2"/>
              <w:tabs>
                <w:tab w:val="num" w:pos="960"/>
              </w:tabs>
              <w:spacing w:after="0" w:line="240" w:lineRule="auto"/>
              <w:rPr>
                <w:bCs/>
                <w:sz w:val="24"/>
                <w:szCs w:val="24"/>
                <w:lang w:val="nl-NL"/>
              </w:rPr>
            </w:pPr>
            <w:r w:rsidRPr="00BF0F59">
              <w:rPr>
                <w:b/>
                <w:bCs/>
                <w:sz w:val="24"/>
                <w:szCs w:val="24"/>
                <w:lang w:val="nl-NL"/>
              </w:rPr>
              <w:t>Chương 3:</w:t>
            </w:r>
            <w:r w:rsidRPr="00BF0F59">
              <w:rPr>
                <w:bCs/>
                <w:sz w:val="24"/>
                <w:szCs w:val="24"/>
                <w:lang w:val="nl-NL"/>
              </w:rPr>
              <w:t xml:space="preserve"> Soạn thảo một số văn bản quản lý nhà nước</w:t>
            </w:r>
          </w:p>
          <w:p w:rsidR="00DB5B45" w:rsidRPr="00BF0F59" w:rsidRDefault="00DB5B45" w:rsidP="00CD4AEC">
            <w:pPr>
              <w:pStyle w:val="BodyText2"/>
              <w:tabs>
                <w:tab w:val="num" w:pos="960"/>
              </w:tabs>
              <w:spacing w:line="240" w:lineRule="auto"/>
              <w:rPr>
                <w:bCs/>
                <w:color w:val="000000"/>
                <w:sz w:val="24"/>
                <w:szCs w:val="24"/>
                <w:lang w:val="nl-NL"/>
              </w:rPr>
            </w:pPr>
            <w:r w:rsidRPr="00BF0F59">
              <w:rPr>
                <w:bCs/>
                <w:color w:val="000000"/>
                <w:sz w:val="24"/>
                <w:szCs w:val="24"/>
                <w:lang w:val="nl-NL"/>
              </w:rPr>
              <w:t>3.1. Kỹ thuật soạn thảo một số văn bản QPPL</w:t>
            </w:r>
          </w:p>
          <w:p w:rsidR="00DB5B45" w:rsidRPr="00BF0F59" w:rsidRDefault="00DB5B45" w:rsidP="00CD4AEC">
            <w:pPr>
              <w:pStyle w:val="BodyText2"/>
              <w:tabs>
                <w:tab w:val="num" w:pos="960"/>
              </w:tabs>
              <w:spacing w:line="240" w:lineRule="auto"/>
              <w:rPr>
                <w:bCs/>
                <w:color w:val="000000"/>
                <w:sz w:val="24"/>
                <w:szCs w:val="24"/>
                <w:lang w:val="nl-NL"/>
              </w:rPr>
            </w:pPr>
            <w:r w:rsidRPr="00BF0F59">
              <w:rPr>
                <w:bCs/>
                <w:color w:val="000000"/>
                <w:sz w:val="24"/>
                <w:szCs w:val="24"/>
                <w:lang w:val="nl-NL"/>
              </w:rPr>
              <w:t>3.1.1. Khái niệm chung vè văn bản quy phạm pháp luật</w:t>
            </w:r>
          </w:p>
          <w:p w:rsidR="00DB5B45" w:rsidRPr="00BF0F59" w:rsidRDefault="00DB5B45"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3.1.2. Kỹ thuật soạn thảo một số văn bản QPPL</w:t>
            </w:r>
          </w:p>
        </w:tc>
        <w:tc>
          <w:tcPr>
            <w:tcW w:w="872" w:type="dxa"/>
            <w:shd w:val="clear" w:color="auto" w:fill="auto"/>
            <w:vAlign w:val="center"/>
          </w:tcPr>
          <w:p w:rsidR="003E19DB" w:rsidRPr="00BF0F59" w:rsidRDefault="00C6573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2</w:t>
            </w:r>
          </w:p>
        </w:tc>
        <w:tc>
          <w:tcPr>
            <w:tcW w:w="717" w:type="dxa"/>
            <w:vAlign w:val="center"/>
          </w:tcPr>
          <w:p w:rsidR="003E19DB" w:rsidRPr="00BF0F59" w:rsidRDefault="003E19DB" w:rsidP="00951E70">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3E19DB" w:rsidRPr="00BF0F59" w:rsidRDefault="00C65734" w:rsidP="00951E70">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8</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070A5C" w:rsidRPr="00BF0F59" w:rsidRDefault="00070A5C"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 xml:space="preserve">+Tài liệu </w:t>
            </w:r>
            <w:r w:rsidRPr="00BF0F59">
              <w:rPr>
                <w:b/>
                <w:bCs/>
                <w:color w:val="000000"/>
                <w:sz w:val="24"/>
                <w:szCs w:val="24"/>
                <w:lang w:val="nl-NL"/>
              </w:rPr>
              <w:t>[1]</w:t>
            </w:r>
            <w:r w:rsidRPr="00BF0F59">
              <w:rPr>
                <w:bCs/>
                <w:color w:val="000000"/>
                <w:sz w:val="24"/>
                <w:szCs w:val="24"/>
                <w:lang w:val="nl-NL"/>
              </w:rPr>
              <w:t>: Nội dung mục 3.1 trong chương II của giáo trình.</w:t>
            </w:r>
          </w:p>
          <w:p w:rsidR="00070A5C" w:rsidRPr="00BF0F59" w:rsidRDefault="00070A5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w:t>
            </w:r>
            <w:r w:rsidR="00057E87" w:rsidRPr="00BF0F59">
              <w:rPr>
                <w:bCs/>
                <w:color w:val="000000"/>
                <w:sz w:val="24"/>
                <w:szCs w:val="24"/>
                <w:lang w:val="de-DE"/>
              </w:rPr>
              <w:t xml:space="preserve"> T</w:t>
            </w:r>
            <w:r w:rsidRPr="00BF0F59">
              <w:rPr>
                <w:bCs/>
                <w:color w:val="000000"/>
                <w:sz w:val="24"/>
                <w:szCs w:val="24"/>
                <w:lang w:val="de-DE"/>
              </w:rPr>
              <w:t>ham khảo thêm [2]</w:t>
            </w:r>
            <w:r w:rsidR="00591F10" w:rsidRPr="00BF0F59">
              <w:rPr>
                <w:bCs/>
                <w:color w:val="000000"/>
                <w:sz w:val="24"/>
                <w:szCs w:val="24"/>
                <w:lang w:val="de-DE"/>
              </w:rPr>
              <w:t xml:space="preserve"> trang 153-217, [</w:t>
            </w:r>
            <w:r w:rsidR="00E216A3" w:rsidRPr="00BF0F59">
              <w:rPr>
                <w:bCs/>
                <w:color w:val="000000"/>
                <w:sz w:val="24"/>
                <w:szCs w:val="24"/>
                <w:lang w:val="de-DE"/>
              </w:rPr>
              <w:t>4</w:t>
            </w:r>
            <w:r w:rsidR="00591F10" w:rsidRPr="00BF0F59">
              <w:rPr>
                <w:bCs/>
                <w:color w:val="000000"/>
                <w:sz w:val="24"/>
                <w:szCs w:val="24"/>
                <w:lang w:val="de-DE"/>
              </w:rPr>
              <w:t>] toàn bộ Thông tư 01</w:t>
            </w:r>
          </w:p>
          <w:p w:rsidR="00070A5C" w:rsidRPr="00BF0F59" w:rsidRDefault="00070A5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w:t>
            </w:r>
            <w:r w:rsidR="00057E87" w:rsidRPr="00BF0F59">
              <w:rPr>
                <w:bCs/>
                <w:color w:val="000000"/>
                <w:sz w:val="24"/>
                <w:szCs w:val="24"/>
                <w:lang w:val="de-DE"/>
              </w:rPr>
              <w:t xml:space="preserve"> Chuẩn bị giấy A4 để thực hành soạn thảo một số văn bản QPPL</w:t>
            </w:r>
            <w:r w:rsidRPr="00BF0F59">
              <w:rPr>
                <w:bCs/>
                <w:color w:val="000000"/>
                <w:sz w:val="24"/>
                <w:szCs w:val="24"/>
                <w:lang w:val="de-DE"/>
              </w:rPr>
              <w:t>.</w:t>
            </w:r>
          </w:p>
          <w:p w:rsidR="003E19DB" w:rsidRPr="00BF0F59" w:rsidRDefault="002D4BF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Yêu cầu:</w:t>
            </w:r>
          </w:p>
          <w:p w:rsidR="002D4BFC" w:rsidRPr="00BF0F59" w:rsidRDefault="002D4BFC"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 xml:space="preserve">Nắm được cách thức soạn thảo </w:t>
            </w:r>
            <w:r w:rsidR="00554524" w:rsidRPr="00BF0F59">
              <w:rPr>
                <w:bCs/>
                <w:color w:val="000000"/>
                <w:sz w:val="24"/>
                <w:szCs w:val="24"/>
                <w:lang w:val="de-DE"/>
              </w:rPr>
              <w:t xml:space="preserve">văn bản </w:t>
            </w:r>
            <w:r w:rsidRPr="00BF0F59">
              <w:rPr>
                <w:bCs/>
                <w:color w:val="000000"/>
                <w:sz w:val="24"/>
                <w:szCs w:val="24"/>
                <w:lang w:val="de-DE"/>
              </w:rPr>
              <w:t>quyết định cá biệt</w:t>
            </w:r>
          </w:p>
        </w:tc>
      </w:tr>
      <w:tr w:rsidR="00070A5C" w:rsidRPr="00BF0F59" w:rsidTr="00CD4AEC">
        <w:trPr>
          <w:trHeight w:val="70"/>
        </w:trPr>
        <w:tc>
          <w:tcPr>
            <w:tcW w:w="830" w:type="dxa"/>
            <w:shd w:val="clear" w:color="auto" w:fill="auto"/>
          </w:tcPr>
          <w:p w:rsidR="00070A5C" w:rsidRPr="00BF0F59" w:rsidRDefault="00070A5C" w:rsidP="00070A5C">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5+6</w:t>
            </w:r>
          </w:p>
        </w:tc>
        <w:tc>
          <w:tcPr>
            <w:tcW w:w="2345" w:type="dxa"/>
            <w:shd w:val="clear" w:color="auto" w:fill="auto"/>
            <w:vAlign w:val="center"/>
          </w:tcPr>
          <w:p w:rsidR="00070A5C" w:rsidRPr="00BF0F59" w:rsidRDefault="00070A5C" w:rsidP="00CD4AEC">
            <w:pPr>
              <w:pStyle w:val="BodyText2"/>
              <w:tabs>
                <w:tab w:val="num" w:pos="960"/>
              </w:tabs>
              <w:spacing w:after="0" w:line="240" w:lineRule="auto"/>
              <w:rPr>
                <w:bCs/>
                <w:sz w:val="24"/>
                <w:szCs w:val="24"/>
                <w:lang w:val="nl-NL"/>
              </w:rPr>
            </w:pPr>
            <w:r w:rsidRPr="00BF0F59">
              <w:rPr>
                <w:b/>
                <w:bCs/>
                <w:sz w:val="24"/>
                <w:szCs w:val="24"/>
                <w:lang w:val="nl-NL"/>
              </w:rPr>
              <w:t>Chương 3:</w:t>
            </w:r>
            <w:r w:rsidRPr="00BF0F59">
              <w:rPr>
                <w:bCs/>
                <w:sz w:val="24"/>
                <w:szCs w:val="24"/>
                <w:lang w:val="nl-NL"/>
              </w:rPr>
              <w:t xml:space="preserve"> Soạn thảo một số văn bản quản lý nhà nước</w:t>
            </w:r>
          </w:p>
          <w:p w:rsidR="00070A5C" w:rsidRPr="00BF0F59" w:rsidRDefault="00070A5C" w:rsidP="00CD4AEC">
            <w:pPr>
              <w:pStyle w:val="BodyText2"/>
              <w:tabs>
                <w:tab w:val="num" w:pos="960"/>
              </w:tabs>
              <w:spacing w:line="240" w:lineRule="auto"/>
              <w:rPr>
                <w:bCs/>
                <w:color w:val="000000"/>
                <w:sz w:val="24"/>
                <w:szCs w:val="24"/>
                <w:lang w:val="nl-NL"/>
              </w:rPr>
            </w:pPr>
            <w:r w:rsidRPr="00BF0F59">
              <w:rPr>
                <w:bCs/>
                <w:color w:val="000000"/>
                <w:sz w:val="24"/>
                <w:szCs w:val="24"/>
                <w:lang w:val="nl-NL"/>
              </w:rPr>
              <w:t>3.2. Kỹ thuật soạn thảo văn bản hành chính</w:t>
            </w:r>
          </w:p>
          <w:p w:rsidR="00070A5C" w:rsidRPr="00BF0F59" w:rsidRDefault="00070A5C" w:rsidP="00CD4AEC">
            <w:pPr>
              <w:pStyle w:val="BodyText2"/>
              <w:tabs>
                <w:tab w:val="num" w:pos="960"/>
              </w:tabs>
              <w:spacing w:line="240" w:lineRule="auto"/>
              <w:rPr>
                <w:bCs/>
                <w:color w:val="000000"/>
                <w:sz w:val="24"/>
                <w:szCs w:val="24"/>
                <w:lang w:val="nl-NL"/>
              </w:rPr>
            </w:pPr>
            <w:r w:rsidRPr="00BF0F59">
              <w:rPr>
                <w:bCs/>
                <w:color w:val="000000"/>
                <w:sz w:val="24"/>
                <w:szCs w:val="24"/>
                <w:lang w:val="nl-NL"/>
              </w:rPr>
              <w:t>3.2.1. Khái niệm về băn hành chính</w:t>
            </w:r>
          </w:p>
          <w:p w:rsidR="00070A5C" w:rsidRPr="00BF0F59" w:rsidRDefault="00070A5C" w:rsidP="00CD4AEC">
            <w:pPr>
              <w:pStyle w:val="BodyText2"/>
              <w:tabs>
                <w:tab w:val="num" w:pos="960"/>
              </w:tabs>
              <w:spacing w:after="0" w:line="240" w:lineRule="auto"/>
              <w:rPr>
                <w:bCs/>
                <w:color w:val="000000"/>
                <w:sz w:val="24"/>
                <w:szCs w:val="24"/>
                <w:lang w:val="nl-NL"/>
              </w:rPr>
            </w:pPr>
            <w:r w:rsidRPr="00BF0F59">
              <w:rPr>
                <w:bCs/>
                <w:color w:val="000000"/>
                <w:sz w:val="24"/>
                <w:szCs w:val="24"/>
                <w:lang w:val="nl-NL"/>
              </w:rPr>
              <w:t xml:space="preserve">3.2.2. Kỹ thuật soạn </w:t>
            </w:r>
            <w:r w:rsidRPr="00BF0F59">
              <w:rPr>
                <w:bCs/>
                <w:color w:val="000000"/>
                <w:sz w:val="24"/>
                <w:szCs w:val="24"/>
                <w:lang w:val="nl-NL"/>
              </w:rPr>
              <w:lastRenderedPageBreak/>
              <w:t>thảo một số văn bản hành chính</w:t>
            </w:r>
          </w:p>
        </w:tc>
        <w:tc>
          <w:tcPr>
            <w:tcW w:w="872" w:type="dxa"/>
            <w:shd w:val="clear" w:color="auto" w:fill="auto"/>
            <w:vAlign w:val="center"/>
          </w:tcPr>
          <w:p w:rsidR="00070A5C" w:rsidRPr="00BF0F59" w:rsidRDefault="00C65734" w:rsidP="00CD4AEC">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lastRenderedPageBreak/>
              <w:t>2</w:t>
            </w:r>
          </w:p>
        </w:tc>
        <w:tc>
          <w:tcPr>
            <w:tcW w:w="717" w:type="dxa"/>
            <w:vAlign w:val="center"/>
          </w:tcPr>
          <w:p w:rsidR="00070A5C" w:rsidRPr="00BF0F59" w:rsidRDefault="00070A5C" w:rsidP="00CD4AEC">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rsidR="00070A5C" w:rsidRPr="00BF0F59" w:rsidRDefault="00C65734" w:rsidP="00CD4AEC">
            <w:pPr>
              <w:pStyle w:val="BodyText2"/>
              <w:tabs>
                <w:tab w:val="num" w:pos="960"/>
              </w:tabs>
              <w:spacing w:after="0" w:line="240" w:lineRule="auto"/>
              <w:jc w:val="center"/>
              <w:rPr>
                <w:bCs/>
                <w:color w:val="000000"/>
                <w:sz w:val="24"/>
                <w:szCs w:val="24"/>
                <w:lang w:val="nl-NL"/>
              </w:rPr>
            </w:pPr>
            <w:r w:rsidRPr="00BF0F59">
              <w:rPr>
                <w:bCs/>
                <w:color w:val="000000"/>
                <w:sz w:val="24"/>
                <w:szCs w:val="24"/>
                <w:lang w:val="nl-NL"/>
              </w:rPr>
              <w:t>16</w:t>
            </w:r>
          </w:p>
        </w:tc>
        <w:tc>
          <w:tcPr>
            <w:tcW w:w="3700" w:type="dxa"/>
            <w:tcBorders>
              <w:top w:val="single" w:sz="4" w:space="0" w:color="auto"/>
              <w:left w:val="single" w:sz="4" w:space="0" w:color="auto"/>
              <w:bottom w:val="single" w:sz="4" w:space="0" w:color="auto"/>
              <w:right w:val="single" w:sz="4" w:space="0" w:color="auto"/>
            </w:tcBorders>
            <w:shd w:val="clear" w:color="auto" w:fill="auto"/>
            <w:vAlign w:val="center"/>
          </w:tcPr>
          <w:p w:rsidR="00591F10" w:rsidRPr="00BF0F59" w:rsidRDefault="00591F10" w:rsidP="00591F10">
            <w:pPr>
              <w:pStyle w:val="BodyText2"/>
              <w:tabs>
                <w:tab w:val="num" w:pos="960"/>
              </w:tabs>
              <w:spacing w:after="0" w:line="240" w:lineRule="auto"/>
              <w:rPr>
                <w:bCs/>
                <w:color w:val="000000"/>
                <w:sz w:val="24"/>
                <w:szCs w:val="24"/>
                <w:lang w:val="nl-NL"/>
              </w:rPr>
            </w:pPr>
            <w:r w:rsidRPr="00BF0F59">
              <w:rPr>
                <w:bCs/>
                <w:color w:val="000000"/>
                <w:sz w:val="24"/>
                <w:szCs w:val="24"/>
                <w:lang w:val="nl-NL"/>
              </w:rPr>
              <w:t>+</w:t>
            </w:r>
            <w:r w:rsidR="00A424B7" w:rsidRPr="00BF0F59">
              <w:rPr>
                <w:bCs/>
                <w:color w:val="000000"/>
                <w:sz w:val="24"/>
                <w:szCs w:val="24"/>
                <w:lang w:val="nl-NL"/>
              </w:rPr>
              <w:t xml:space="preserve"> </w:t>
            </w:r>
            <w:r w:rsidRPr="00BF0F59">
              <w:rPr>
                <w:bCs/>
                <w:color w:val="000000"/>
                <w:sz w:val="24"/>
                <w:szCs w:val="24"/>
                <w:lang w:val="nl-NL"/>
              </w:rPr>
              <w:t>Tài liệu [1]: Nội dung mục 3.2 trong chương II của giáo trình.</w:t>
            </w:r>
          </w:p>
          <w:p w:rsidR="00591F10" w:rsidRPr="00BF0F59" w:rsidRDefault="00591F10" w:rsidP="00591F10">
            <w:pPr>
              <w:pStyle w:val="BodyText2"/>
              <w:tabs>
                <w:tab w:val="num" w:pos="960"/>
              </w:tabs>
              <w:spacing w:after="0" w:line="240" w:lineRule="auto"/>
              <w:rPr>
                <w:bCs/>
                <w:color w:val="000000"/>
                <w:sz w:val="24"/>
                <w:szCs w:val="24"/>
                <w:lang w:val="de-DE"/>
              </w:rPr>
            </w:pPr>
            <w:r w:rsidRPr="00BF0F59">
              <w:rPr>
                <w:bCs/>
                <w:color w:val="000000"/>
                <w:sz w:val="24"/>
                <w:szCs w:val="24"/>
                <w:lang w:val="de-DE"/>
              </w:rPr>
              <w:t>+ Tham khảo thêm [2] trang 153-217, [</w:t>
            </w:r>
            <w:r w:rsidR="00E216A3" w:rsidRPr="00BF0F59">
              <w:rPr>
                <w:bCs/>
                <w:color w:val="000000"/>
                <w:sz w:val="24"/>
                <w:szCs w:val="24"/>
                <w:lang w:val="de-DE"/>
              </w:rPr>
              <w:t>4</w:t>
            </w:r>
            <w:r w:rsidRPr="00BF0F59">
              <w:rPr>
                <w:bCs/>
                <w:color w:val="000000"/>
                <w:sz w:val="24"/>
                <w:szCs w:val="24"/>
                <w:lang w:val="de-DE"/>
              </w:rPr>
              <w:t>] toàn bộ Thông tư 01</w:t>
            </w:r>
          </w:p>
          <w:p w:rsidR="00591F10" w:rsidRPr="00BF0F59" w:rsidRDefault="00591F10" w:rsidP="00591F10">
            <w:pPr>
              <w:pStyle w:val="BodyText2"/>
              <w:tabs>
                <w:tab w:val="num" w:pos="960"/>
              </w:tabs>
              <w:spacing w:after="0" w:line="240" w:lineRule="auto"/>
              <w:rPr>
                <w:bCs/>
                <w:color w:val="000000"/>
                <w:sz w:val="24"/>
                <w:szCs w:val="24"/>
                <w:lang w:val="de-DE"/>
              </w:rPr>
            </w:pPr>
            <w:r w:rsidRPr="00BF0F59">
              <w:rPr>
                <w:bCs/>
                <w:color w:val="000000"/>
                <w:sz w:val="24"/>
                <w:szCs w:val="24"/>
                <w:lang w:val="de-DE"/>
              </w:rPr>
              <w:t>+ Chuẩn bị giấy A4 để thực hành soạn thảo một số văn bản hành chính.</w:t>
            </w:r>
          </w:p>
          <w:p w:rsidR="00554524" w:rsidRPr="00BF0F59" w:rsidRDefault="00554524" w:rsidP="00591F10">
            <w:pPr>
              <w:pStyle w:val="BodyText2"/>
              <w:tabs>
                <w:tab w:val="num" w:pos="960"/>
              </w:tabs>
              <w:spacing w:after="0" w:line="240" w:lineRule="auto"/>
              <w:rPr>
                <w:bCs/>
                <w:color w:val="000000"/>
                <w:sz w:val="24"/>
                <w:szCs w:val="24"/>
                <w:lang w:val="de-DE"/>
              </w:rPr>
            </w:pPr>
            <w:r w:rsidRPr="00BF0F59">
              <w:rPr>
                <w:bCs/>
                <w:color w:val="000000"/>
                <w:sz w:val="24"/>
                <w:szCs w:val="24"/>
                <w:lang w:val="de-DE"/>
              </w:rPr>
              <w:t>Yêu cầu:</w:t>
            </w:r>
          </w:p>
          <w:p w:rsidR="00070A5C" w:rsidRPr="00BF0F59" w:rsidRDefault="00554524" w:rsidP="00CD4AEC">
            <w:pPr>
              <w:pStyle w:val="BodyText2"/>
              <w:tabs>
                <w:tab w:val="num" w:pos="960"/>
              </w:tabs>
              <w:spacing w:after="0" w:line="240" w:lineRule="auto"/>
              <w:rPr>
                <w:bCs/>
                <w:color w:val="000000"/>
                <w:sz w:val="24"/>
                <w:szCs w:val="24"/>
                <w:lang w:val="de-DE"/>
              </w:rPr>
            </w:pPr>
            <w:r w:rsidRPr="00BF0F59">
              <w:rPr>
                <w:bCs/>
                <w:color w:val="000000"/>
                <w:sz w:val="24"/>
                <w:szCs w:val="24"/>
                <w:lang w:val="de-DE"/>
              </w:rPr>
              <w:t>Nắm được cách thức soạn thảo văn bản Công văn, Hợp đồng....</w:t>
            </w:r>
          </w:p>
        </w:tc>
      </w:tr>
    </w:tbl>
    <w:p w:rsidR="008259E4" w:rsidRPr="00BF0F59" w:rsidRDefault="00554524" w:rsidP="008259E4">
      <w:pPr>
        <w:rPr>
          <w:color w:val="FF0000"/>
          <w:u w:val="single"/>
          <w:lang w:val="nl-NL"/>
        </w:rPr>
      </w:pPr>
      <w:r w:rsidRPr="00BF0F59">
        <w:rPr>
          <w:color w:val="FF0000"/>
          <w:u w:val="single"/>
          <w:lang w:val="nl-NL"/>
        </w:rPr>
        <w:lastRenderedPageBreak/>
        <w:t xml:space="preserve">       </w:t>
      </w:r>
    </w:p>
    <w:tbl>
      <w:tblPr>
        <w:tblW w:w="0" w:type="auto"/>
        <w:tblLook w:val="01E0" w:firstRow="1" w:lastRow="1" w:firstColumn="1" w:lastColumn="1" w:noHBand="0" w:noVBand="0"/>
      </w:tblPr>
      <w:tblGrid>
        <w:gridCol w:w="4644"/>
        <w:gridCol w:w="4644"/>
      </w:tblGrid>
      <w:tr w:rsidR="008259E4" w:rsidRPr="00BF0F59" w:rsidTr="00F576EB">
        <w:trPr>
          <w:trHeight w:val="210"/>
        </w:trPr>
        <w:tc>
          <w:tcPr>
            <w:tcW w:w="4644" w:type="dxa"/>
            <w:shd w:val="clear" w:color="auto" w:fill="auto"/>
          </w:tcPr>
          <w:p w:rsidR="008259E4" w:rsidRPr="00BF0F59" w:rsidRDefault="008259E4" w:rsidP="00F576EB">
            <w:pPr>
              <w:spacing w:before="120"/>
              <w:jc w:val="both"/>
              <w:rPr>
                <w:b/>
                <w:i/>
                <w:color w:val="FF0000"/>
                <w:u w:val="single"/>
                <w:lang w:val="nl-NL"/>
              </w:rPr>
            </w:pPr>
          </w:p>
        </w:tc>
        <w:tc>
          <w:tcPr>
            <w:tcW w:w="4644" w:type="dxa"/>
            <w:shd w:val="clear" w:color="auto" w:fill="auto"/>
          </w:tcPr>
          <w:p w:rsidR="008259E4" w:rsidRPr="00BF0F59" w:rsidRDefault="008A4B70" w:rsidP="008A4B70">
            <w:pPr>
              <w:spacing w:before="120"/>
              <w:jc w:val="center"/>
              <w:rPr>
                <w:b/>
                <w:i/>
                <w:color w:val="FF0000"/>
                <w:u w:val="single"/>
                <w:lang w:val="nl-NL"/>
              </w:rPr>
            </w:pPr>
            <w:r w:rsidRPr="00BF0F59">
              <w:rPr>
                <w:i/>
                <w:lang w:val="nl-NL"/>
              </w:rPr>
              <w:t>Hà N</w:t>
            </w:r>
            <w:r w:rsidR="008259E4" w:rsidRPr="00BF0F59">
              <w:rPr>
                <w:i/>
                <w:lang w:val="nl-NL"/>
              </w:rPr>
              <w:t xml:space="preserve">ội, ngày </w:t>
            </w:r>
            <w:r w:rsidR="00BE34E5" w:rsidRPr="00BF0F59">
              <w:rPr>
                <w:i/>
                <w:lang w:val="nl-NL"/>
              </w:rPr>
              <w:t xml:space="preserve"> </w:t>
            </w:r>
            <w:r w:rsidR="008259E4" w:rsidRPr="00BF0F59">
              <w:rPr>
                <w:i/>
                <w:lang w:val="nl-NL"/>
              </w:rPr>
              <w:t xml:space="preserve">tháng </w:t>
            </w:r>
            <w:r w:rsidRPr="00BF0F59">
              <w:rPr>
                <w:i/>
                <w:lang w:val="nl-NL"/>
              </w:rPr>
              <w:t xml:space="preserve">4  </w:t>
            </w:r>
            <w:r w:rsidR="008259E4" w:rsidRPr="00BF0F59">
              <w:rPr>
                <w:i/>
                <w:lang w:val="nl-NL"/>
              </w:rPr>
              <w:t>năm 20</w:t>
            </w:r>
            <w:r w:rsidRPr="00BF0F59">
              <w:rPr>
                <w:i/>
                <w:lang w:val="nl-NL"/>
              </w:rPr>
              <w:t>20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8A4B70" w:rsidRPr="00BF0F59" w:rsidTr="008A4B70">
        <w:tc>
          <w:tcPr>
            <w:tcW w:w="3209" w:type="dxa"/>
          </w:tcPr>
          <w:p w:rsidR="008A4B70" w:rsidRPr="00BF0F59" w:rsidRDefault="008A4B70" w:rsidP="008A4B70">
            <w:pPr>
              <w:spacing w:before="60"/>
              <w:jc w:val="center"/>
              <w:rPr>
                <w:b/>
              </w:rPr>
            </w:pPr>
            <w:r w:rsidRPr="00BF0F59">
              <w:rPr>
                <w:b/>
              </w:rPr>
              <w:t>TRƯỞNG KHOA</w:t>
            </w:r>
          </w:p>
          <w:p w:rsidR="008A4B70" w:rsidRPr="00BF0F59" w:rsidRDefault="008A4B70" w:rsidP="008A4B70">
            <w:pPr>
              <w:spacing w:before="60"/>
              <w:jc w:val="center"/>
              <w:rPr>
                <w:b/>
              </w:rPr>
            </w:pPr>
          </w:p>
          <w:p w:rsidR="008A4B70" w:rsidRPr="00BF0F59" w:rsidRDefault="008A4B70" w:rsidP="008A4B70">
            <w:pPr>
              <w:spacing w:before="60"/>
              <w:jc w:val="center"/>
              <w:rPr>
                <w:b/>
              </w:rPr>
            </w:pPr>
          </w:p>
          <w:p w:rsidR="008A4B70" w:rsidRPr="00BF0F59" w:rsidRDefault="008A4B70" w:rsidP="008A4B70">
            <w:pPr>
              <w:spacing w:before="60"/>
              <w:jc w:val="center"/>
              <w:rPr>
                <w:b/>
              </w:rPr>
            </w:pPr>
          </w:p>
          <w:p w:rsidR="008A4B70" w:rsidRPr="00BF0F59" w:rsidRDefault="008A4B70" w:rsidP="008A4B70">
            <w:pPr>
              <w:spacing w:before="60"/>
              <w:jc w:val="center"/>
              <w:rPr>
                <w:b/>
              </w:rPr>
            </w:pPr>
          </w:p>
          <w:p w:rsidR="008A4B70" w:rsidRPr="00BF0F59" w:rsidRDefault="008A4B70" w:rsidP="008A4B70">
            <w:pPr>
              <w:spacing w:before="60"/>
              <w:jc w:val="center"/>
              <w:rPr>
                <w:b/>
              </w:rPr>
            </w:pPr>
            <w:r w:rsidRPr="00BF0F59">
              <w:rPr>
                <w:b/>
              </w:rPr>
              <w:t>TS. Trần Thị Phúc An</w:t>
            </w:r>
          </w:p>
          <w:p w:rsidR="008A4B70" w:rsidRPr="00BF0F59" w:rsidRDefault="008A4B70" w:rsidP="00B91293">
            <w:pPr>
              <w:spacing w:before="60" w:after="60"/>
              <w:jc w:val="both"/>
              <w:rPr>
                <w:lang w:val="de-DE"/>
              </w:rPr>
            </w:pPr>
          </w:p>
        </w:tc>
        <w:tc>
          <w:tcPr>
            <w:tcW w:w="3209" w:type="dxa"/>
          </w:tcPr>
          <w:p w:rsidR="008A4B70" w:rsidRPr="00BF0F59" w:rsidRDefault="008A4B70" w:rsidP="008A4B70">
            <w:pPr>
              <w:spacing w:before="120"/>
              <w:jc w:val="center"/>
              <w:rPr>
                <w:b/>
              </w:rPr>
            </w:pPr>
            <w:r w:rsidRPr="00BF0F59">
              <w:rPr>
                <w:b/>
              </w:rPr>
              <w:t>TRƯỞNG BỘ MÔN</w:t>
            </w:r>
          </w:p>
          <w:p w:rsidR="008A4B70" w:rsidRPr="00BF0F59" w:rsidRDefault="008A4B70" w:rsidP="008A4B70">
            <w:pPr>
              <w:spacing w:before="120"/>
              <w:jc w:val="center"/>
              <w:rPr>
                <w:b/>
              </w:rPr>
            </w:pPr>
          </w:p>
          <w:p w:rsidR="008A4B70" w:rsidRPr="00BF0F59" w:rsidRDefault="008A4B70" w:rsidP="008A4B70">
            <w:pPr>
              <w:spacing w:before="120"/>
              <w:jc w:val="center"/>
              <w:rPr>
                <w:b/>
              </w:rPr>
            </w:pPr>
          </w:p>
          <w:p w:rsidR="008A4B70" w:rsidRPr="00BF0F59" w:rsidRDefault="008A4B70" w:rsidP="008A4B70">
            <w:pPr>
              <w:spacing w:before="120"/>
              <w:jc w:val="center"/>
              <w:rPr>
                <w:b/>
              </w:rPr>
            </w:pPr>
          </w:p>
          <w:p w:rsidR="008A4B70" w:rsidRPr="00BF0F59" w:rsidRDefault="008A4B70" w:rsidP="008A4B70">
            <w:pPr>
              <w:spacing w:before="120"/>
              <w:jc w:val="center"/>
              <w:rPr>
                <w:b/>
              </w:rPr>
            </w:pPr>
            <w:r w:rsidRPr="00BF0F59">
              <w:rPr>
                <w:b/>
              </w:rPr>
              <w:t>TS. Phí Mạnh Phong</w:t>
            </w:r>
          </w:p>
        </w:tc>
        <w:tc>
          <w:tcPr>
            <w:tcW w:w="3210" w:type="dxa"/>
          </w:tcPr>
          <w:p w:rsidR="008A4B70" w:rsidRPr="00BF0F59" w:rsidRDefault="008A4B70" w:rsidP="008A4B70">
            <w:pPr>
              <w:spacing w:before="60" w:after="60"/>
              <w:jc w:val="center"/>
              <w:rPr>
                <w:b/>
                <w:lang w:val="de-DE"/>
              </w:rPr>
            </w:pPr>
            <w:r w:rsidRPr="00BF0F59">
              <w:rPr>
                <w:b/>
                <w:lang w:val="de-DE"/>
              </w:rPr>
              <w:t>NGƯỜI BIÊN SOẠN</w:t>
            </w:r>
          </w:p>
          <w:p w:rsidR="008A4B70" w:rsidRPr="00BF0F59" w:rsidRDefault="008A4B70" w:rsidP="008A4B70">
            <w:pPr>
              <w:spacing w:before="60" w:after="60"/>
              <w:jc w:val="center"/>
              <w:rPr>
                <w:b/>
                <w:lang w:val="de-DE"/>
              </w:rPr>
            </w:pPr>
          </w:p>
          <w:p w:rsidR="008A4B70" w:rsidRPr="00BF0F59" w:rsidRDefault="008A4B70" w:rsidP="008A4B70">
            <w:pPr>
              <w:spacing w:before="60" w:after="60"/>
              <w:jc w:val="center"/>
              <w:rPr>
                <w:b/>
                <w:lang w:val="de-DE"/>
              </w:rPr>
            </w:pPr>
          </w:p>
          <w:p w:rsidR="008A4B70" w:rsidRPr="00BF0F59" w:rsidRDefault="008A4B70" w:rsidP="008A4B70">
            <w:pPr>
              <w:spacing w:before="60" w:after="60"/>
              <w:jc w:val="center"/>
              <w:rPr>
                <w:b/>
                <w:lang w:val="de-DE"/>
              </w:rPr>
            </w:pPr>
          </w:p>
          <w:p w:rsidR="008A4B70" w:rsidRPr="00BF0F59" w:rsidRDefault="008A4B70" w:rsidP="008A4B70">
            <w:pPr>
              <w:spacing w:before="60" w:after="60"/>
              <w:jc w:val="center"/>
              <w:rPr>
                <w:b/>
                <w:lang w:val="de-DE"/>
              </w:rPr>
            </w:pPr>
          </w:p>
          <w:p w:rsidR="008A4B70" w:rsidRPr="00BF0F59" w:rsidRDefault="008A4B70" w:rsidP="008A4B70">
            <w:pPr>
              <w:spacing w:before="60" w:after="60"/>
              <w:jc w:val="center"/>
              <w:rPr>
                <w:lang w:val="de-DE"/>
              </w:rPr>
            </w:pPr>
            <w:r w:rsidRPr="00BF0F59">
              <w:rPr>
                <w:b/>
                <w:lang w:val="de-DE"/>
              </w:rPr>
              <w:t>ThS. Lê Quốc Hiệp</w:t>
            </w:r>
          </w:p>
        </w:tc>
      </w:tr>
    </w:tbl>
    <w:p w:rsidR="008A4B70" w:rsidRPr="00BF0F59" w:rsidRDefault="008A4B70" w:rsidP="008A4B70">
      <w:pPr>
        <w:spacing w:before="60" w:after="60"/>
        <w:jc w:val="both"/>
        <w:rPr>
          <w:lang w:val="de-DE"/>
        </w:rPr>
      </w:pPr>
    </w:p>
    <w:p w:rsidR="00BF0F59" w:rsidRPr="00BF0F59" w:rsidRDefault="00BF0F59">
      <w:pPr>
        <w:spacing w:before="60" w:after="60"/>
        <w:jc w:val="both"/>
        <w:rPr>
          <w:lang w:val="de-DE"/>
        </w:rPr>
      </w:pPr>
    </w:p>
    <w:sectPr w:rsidR="00BF0F59" w:rsidRPr="00BF0F59" w:rsidSect="00231C3B">
      <w:footerReference w:type="even" r:id="rId8"/>
      <w:footerReference w:type="default" r:id="rId9"/>
      <w:pgSz w:w="11907" w:h="16840" w:code="9"/>
      <w:pgMar w:top="907" w:right="851" w:bottom="907" w:left="164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904" w:rsidRDefault="00F15904">
      <w:r>
        <w:separator/>
      </w:r>
    </w:p>
  </w:endnote>
  <w:endnote w:type="continuationSeparator" w:id="0">
    <w:p w:rsidR="00F15904" w:rsidRDefault="00F15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A3"/>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B45" w:rsidRDefault="00DB5B45" w:rsidP="009501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B5B45" w:rsidRDefault="00DB5B45" w:rsidP="00C5764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5B45" w:rsidRDefault="00DB5B45" w:rsidP="00736C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0F59">
      <w:rPr>
        <w:rStyle w:val="PageNumber"/>
        <w:noProof/>
      </w:rPr>
      <w:t>2</w:t>
    </w:r>
    <w:r>
      <w:rPr>
        <w:rStyle w:val="PageNumber"/>
      </w:rPr>
      <w:fldChar w:fldCharType="end"/>
    </w:r>
  </w:p>
  <w:p w:rsidR="00DB5B45" w:rsidRDefault="00DB5B45" w:rsidP="00C5764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904" w:rsidRDefault="00F15904">
      <w:r>
        <w:separator/>
      </w:r>
    </w:p>
  </w:footnote>
  <w:footnote w:type="continuationSeparator" w:id="0">
    <w:p w:rsidR="00F15904" w:rsidRDefault="00F159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29668E4"/>
    <w:lvl w:ilvl="0">
      <w:numFmt w:val="bullet"/>
      <w:lvlText w:val="*"/>
      <w:lvlJc w:val="left"/>
    </w:lvl>
  </w:abstractNum>
  <w:abstractNum w:abstractNumId="1">
    <w:nsid w:val="000206B8"/>
    <w:multiLevelType w:val="hybridMultilevel"/>
    <w:tmpl w:val="CEE0DF6A"/>
    <w:lvl w:ilvl="0" w:tplc="49407F2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701F89"/>
    <w:multiLevelType w:val="multilevel"/>
    <w:tmpl w:val="BDF02102"/>
    <w:lvl w:ilvl="0">
      <w:start w:val="1"/>
      <w:numFmt w:val="decimal"/>
      <w:lvlText w:val="%1."/>
      <w:lvlJc w:val="left"/>
      <w:pPr>
        <w:ind w:left="927" w:hanging="360"/>
      </w:pPr>
    </w:lvl>
    <w:lvl w:ilvl="1">
      <w:start w:val="1"/>
      <w:numFmt w:val="decimal"/>
      <w:lvlText w:val="%1.%2."/>
      <w:lvlJc w:val="left"/>
      <w:pPr>
        <w:ind w:left="858" w:hanging="432"/>
      </w:pPr>
    </w:lvl>
    <w:lvl w:ilvl="2">
      <w:start w:val="1"/>
      <w:numFmt w:val="decimal"/>
      <w:lvlText w:val="%1.%2.%3."/>
      <w:lvlJc w:val="left"/>
      <w:pPr>
        <w:ind w:left="1791" w:hanging="504"/>
      </w:pPr>
      <w:rPr>
        <w:rFonts w:ascii="Times New Roman" w:hAnsi="Times New Roman" w:cs="Times New Roman" w:hint="default"/>
        <w:sz w:val="24"/>
        <w:szCs w:val="24"/>
      </w:r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3">
    <w:nsid w:val="09263737"/>
    <w:multiLevelType w:val="hybridMultilevel"/>
    <w:tmpl w:val="6FA6C2EC"/>
    <w:lvl w:ilvl="0" w:tplc="1854A7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A648BD"/>
    <w:multiLevelType w:val="multilevel"/>
    <w:tmpl w:val="708633BA"/>
    <w:lvl w:ilvl="0">
      <w:start w:val="1"/>
      <w:numFmt w:val="decimal"/>
      <w:lvlText w:val="%1."/>
      <w:lvlJc w:val="left"/>
      <w:pPr>
        <w:ind w:left="360" w:hanging="360"/>
      </w:pPr>
      <w:rPr>
        <w:rFonts w:ascii="Times New Roman" w:hAnsi="Times New Roman" w:hint="default"/>
        <w:color w:val="auto"/>
        <w:sz w:val="22"/>
      </w:rPr>
    </w:lvl>
    <w:lvl w:ilvl="1">
      <w:start w:val="1"/>
      <w:numFmt w:val="decimal"/>
      <w:lvlText w:val="%1.%2."/>
      <w:lvlJc w:val="left"/>
      <w:pPr>
        <w:ind w:left="360" w:hanging="360"/>
      </w:pPr>
      <w:rPr>
        <w:rFonts w:ascii="Times New Roman" w:hAnsi="Times New Roman" w:hint="default"/>
        <w:color w:val="auto"/>
        <w:sz w:val="22"/>
      </w:rPr>
    </w:lvl>
    <w:lvl w:ilvl="2">
      <w:start w:val="1"/>
      <w:numFmt w:val="decimal"/>
      <w:lvlText w:val="%1.%2.%3."/>
      <w:lvlJc w:val="left"/>
      <w:pPr>
        <w:ind w:left="720" w:hanging="720"/>
      </w:pPr>
      <w:rPr>
        <w:rFonts w:ascii="Times New Roman" w:hAnsi="Times New Roman" w:hint="default"/>
        <w:color w:val="auto"/>
        <w:sz w:val="22"/>
      </w:rPr>
    </w:lvl>
    <w:lvl w:ilvl="3">
      <w:start w:val="1"/>
      <w:numFmt w:val="decimal"/>
      <w:lvlText w:val="%1.%2.%3.%4."/>
      <w:lvlJc w:val="left"/>
      <w:pPr>
        <w:ind w:left="720" w:hanging="720"/>
      </w:pPr>
      <w:rPr>
        <w:rFonts w:ascii="Times New Roman" w:hAnsi="Times New Roman" w:hint="default"/>
        <w:color w:val="auto"/>
        <w:sz w:val="22"/>
      </w:rPr>
    </w:lvl>
    <w:lvl w:ilvl="4">
      <w:start w:val="1"/>
      <w:numFmt w:val="decimal"/>
      <w:lvlText w:val="%1.%2.%3.%4.%5."/>
      <w:lvlJc w:val="left"/>
      <w:pPr>
        <w:ind w:left="1080" w:hanging="1080"/>
      </w:pPr>
      <w:rPr>
        <w:rFonts w:ascii="Times New Roman" w:hAnsi="Times New Roman" w:hint="default"/>
        <w:color w:val="auto"/>
        <w:sz w:val="22"/>
      </w:rPr>
    </w:lvl>
    <w:lvl w:ilvl="5">
      <w:start w:val="1"/>
      <w:numFmt w:val="decimal"/>
      <w:lvlText w:val="%1.%2.%3.%4.%5.%6."/>
      <w:lvlJc w:val="left"/>
      <w:pPr>
        <w:ind w:left="1080" w:hanging="1080"/>
      </w:pPr>
      <w:rPr>
        <w:rFonts w:ascii="Times New Roman" w:hAnsi="Times New Roman" w:hint="default"/>
        <w:color w:val="auto"/>
        <w:sz w:val="22"/>
      </w:rPr>
    </w:lvl>
    <w:lvl w:ilvl="6">
      <w:start w:val="1"/>
      <w:numFmt w:val="decimal"/>
      <w:lvlText w:val="%1.%2.%3.%4.%5.%6.%7."/>
      <w:lvlJc w:val="left"/>
      <w:pPr>
        <w:ind w:left="1440" w:hanging="1440"/>
      </w:pPr>
      <w:rPr>
        <w:rFonts w:ascii="Times New Roman" w:hAnsi="Times New Roman" w:hint="default"/>
        <w:color w:val="auto"/>
        <w:sz w:val="22"/>
      </w:rPr>
    </w:lvl>
    <w:lvl w:ilvl="7">
      <w:start w:val="1"/>
      <w:numFmt w:val="decimal"/>
      <w:lvlText w:val="%1.%2.%3.%4.%5.%6.%7.%8."/>
      <w:lvlJc w:val="left"/>
      <w:pPr>
        <w:ind w:left="1440" w:hanging="1440"/>
      </w:pPr>
      <w:rPr>
        <w:rFonts w:ascii="Times New Roman" w:hAnsi="Times New Roman" w:hint="default"/>
        <w:color w:val="auto"/>
        <w:sz w:val="22"/>
      </w:rPr>
    </w:lvl>
    <w:lvl w:ilvl="8">
      <w:start w:val="1"/>
      <w:numFmt w:val="decimal"/>
      <w:lvlText w:val="%1.%2.%3.%4.%5.%6.%7.%8.%9."/>
      <w:lvlJc w:val="left"/>
      <w:pPr>
        <w:ind w:left="1800" w:hanging="1800"/>
      </w:pPr>
      <w:rPr>
        <w:rFonts w:ascii="Times New Roman" w:hAnsi="Times New Roman" w:hint="default"/>
        <w:color w:val="auto"/>
        <w:sz w:val="22"/>
      </w:rPr>
    </w:lvl>
  </w:abstractNum>
  <w:abstractNum w:abstractNumId="5">
    <w:nsid w:val="10891787"/>
    <w:multiLevelType w:val="hybridMultilevel"/>
    <w:tmpl w:val="A388354C"/>
    <w:lvl w:ilvl="0" w:tplc="49407F2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495CD1"/>
    <w:multiLevelType w:val="multilevel"/>
    <w:tmpl w:val="E3A02608"/>
    <w:lvl w:ilvl="0">
      <w:start w:val="1"/>
      <w:numFmt w:val="decimal"/>
      <w:lvlText w:val="%1."/>
      <w:lvlJc w:val="left"/>
      <w:pPr>
        <w:ind w:left="1080" w:hanging="360"/>
      </w:pPr>
      <w:rPr>
        <w:rFonts w:hint="default"/>
        <w:color w:val="00000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18B926D7"/>
    <w:multiLevelType w:val="hybridMultilevel"/>
    <w:tmpl w:val="137CE97E"/>
    <w:lvl w:ilvl="0" w:tplc="042A000F">
      <w:start w:val="1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1B4316AC"/>
    <w:multiLevelType w:val="hybridMultilevel"/>
    <w:tmpl w:val="FE64CD14"/>
    <w:lvl w:ilvl="0" w:tplc="4BA8BA90">
      <w:start w:val="1"/>
      <w:numFmt w:val="bullet"/>
      <w:lvlText w:val=""/>
      <w:lvlJc w:val="left"/>
      <w:pPr>
        <w:tabs>
          <w:tab w:val="num" w:pos="720"/>
        </w:tabs>
        <w:ind w:left="72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CB169BB"/>
    <w:multiLevelType w:val="hybridMultilevel"/>
    <w:tmpl w:val="09927D3C"/>
    <w:lvl w:ilvl="0" w:tplc="F788C6C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952A05"/>
    <w:multiLevelType w:val="hybridMultilevel"/>
    <w:tmpl w:val="F878DB3C"/>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862E5F"/>
    <w:multiLevelType w:val="multilevel"/>
    <w:tmpl w:val="641CE2C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D747C08"/>
    <w:multiLevelType w:val="multilevel"/>
    <w:tmpl w:val="A29A9E0E"/>
    <w:lvl w:ilvl="0">
      <w:start w:val="10"/>
      <w:numFmt w:val="decimal"/>
      <w:lvlText w:val="%1"/>
      <w:lvlJc w:val="left"/>
      <w:pPr>
        <w:tabs>
          <w:tab w:val="num" w:pos="540"/>
        </w:tabs>
        <w:ind w:left="540" w:hanging="540"/>
      </w:pPr>
      <w:rPr>
        <w:rFonts w:hint="default"/>
      </w:rPr>
    </w:lvl>
    <w:lvl w:ilvl="1">
      <w:start w:val="1"/>
      <w:numFmt w:val="decimal"/>
      <w:lvlText w:val="8.%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2F884191"/>
    <w:multiLevelType w:val="hybridMultilevel"/>
    <w:tmpl w:val="1F6001B8"/>
    <w:lvl w:ilvl="0" w:tplc="6BD89CB4">
      <w:start w:val="1"/>
      <w:numFmt w:val="bullet"/>
      <w:lvlText w:val=""/>
      <w:lvlJc w:val="left"/>
      <w:pPr>
        <w:tabs>
          <w:tab w:val="num" w:pos="720"/>
        </w:tabs>
        <w:ind w:left="720" w:hanging="360"/>
      </w:pPr>
      <w:rPr>
        <w:rFonts w:ascii="Symbol" w:hAnsi="Symbol" w:hint="default"/>
        <w:sz w:val="18"/>
        <w:szCs w:val="18"/>
      </w:rPr>
    </w:lvl>
    <w:lvl w:ilvl="1" w:tplc="D5441388">
      <w:start w:val="1"/>
      <w:numFmt w:val="bullet"/>
      <w:lvlText w:val=""/>
      <w:lvlJc w:val="left"/>
      <w:pPr>
        <w:tabs>
          <w:tab w:val="num" w:pos="1443"/>
        </w:tabs>
        <w:ind w:left="1443" w:hanging="363"/>
      </w:pPr>
      <w:rPr>
        <w:rFonts w:ascii="Symbol" w:hAnsi="Symbol" w:hint="default"/>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4236D76"/>
    <w:multiLevelType w:val="multilevel"/>
    <w:tmpl w:val="8940F20E"/>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4FA1255"/>
    <w:multiLevelType w:val="multilevel"/>
    <w:tmpl w:val="A9A82276"/>
    <w:lvl w:ilvl="0">
      <w:start w:val="12"/>
      <w:numFmt w:val="decimal"/>
      <w:lvlText w:val="%1"/>
      <w:lvlJc w:val="left"/>
      <w:pPr>
        <w:tabs>
          <w:tab w:val="num" w:pos="540"/>
        </w:tabs>
        <w:ind w:left="540" w:hanging="540"/>
      </w:pPr>
      <w:rPr>
        <w:rFonts w:hint="default"/>
      </w:rPr>
    </w:lvl>
    <w:lvl w:ilvl="1">
      <w:start w:val="1"/>
      <w:numFmt w:val="decimal"/>
      <w:lvlText w:val="10.%2"/>
      <w:lvlJc w:val="left"/>
      <w:pPr>
        <w:tabs>
          <w:tab w:val="num" w:pos="900"/>
        </w:tabs>
        <w:ind w:left="900" w:hanging="54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nsid w:val="383759ED"/>
    <w:multiLevelType w:val="hybridMultilevel"/>
    <w:tmpl w:val="47CA9E4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3D761B45"/>
    <w:multiLevelType w:val="hybridMultilevel"/>
    <w:tmpl w:val="BAD86488"/>
    <w:lvl w:ilvl="0" w:tplc="C1847522">
      <w:start w:val="1"/>
      <w:numFmt w:val="bullet"/>
      <w:lvlText w:val="+"/>
      <w:lvlJc w:val="left"/>
      <w:pPr>
        <w:tabs>
          <w:tab w:val="num" w:pos="180"/>
        </w:tabs>
        <w:ind w:left="18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06071AE"/>
    <w:multiLevelType w:val="multilevel"/>
    <w:tmpl w:val="EA8A5C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21A3289"/>
    <w:multiLevelType w:val="multilevel"/>
    <w:tmpl w:val="D7FA49B4"/>
    <w:lvl w:ilvl="0">
      <w:start w:val="7"/>
      <w:numFmt w:val="decimal"/>
      <w:lvlText w:val="%1"/>
      <w:lvlJc w:val="left"/>
      <w:pPr>
        <w:tabs>
          <w:tab w:val="num" w:pos="420"/>
        </w:tabs>
        <w:ind w:left="420" w:hanging="420"/>
      </w:pPr>
      <w:rPr>
        <w:rFonts w:hint="default"/>
      </w:rPr>
    </w:lvl>
    <w:lvl w:ilvl="1">
      <w:start w:val="1"/>
      <w:numFmt w:val="decimal"/>
      <w:lvlText w:val="5.%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3C6B80"/>
    <w:multiLevelType w:val="multilevel"/>
    <w:tmpl w:val="962A596C"/>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nsid w:val="467C54BE"/>
    <w:multiLevelType w:val="hybridMultilevel"/>
    <w:tmpl w:val="E766C214"/>
    <w:lvl w:ilvl="0" w:tplc="042A000F">
      <w:start w:val="1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nsid w:val="47542B94"/>
    <w:multiLevelType w:val="multilevel"/>
    <w:tmpl w:val="24482F7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9C6058B"/>
    <w:multiLevelType w:val="multilevel"/>
    <w:tmpl w:val="41CE08D8"/>
    <w:lvl w:ilvl="0">
      <w:start w:val="1"/>
      <w:numFmt w:val="decimal"/>
      <w:lvlText w:val="%1."/>
      <w:lvlJc w:val="left"/>
      <w:pPr>
        <w:ind w:left="720" w:hanging="360"/>
      </w:pPr>
      <w:rPr>
        <w:rFonts w:hint="default"/>
        <w:b/>
      </w:rPr>
    </w:lvl>
    <w:lvl w:ilvl="1">
      <w:start w:val="4"/>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4AA563AE"/>
    <w:multiLevelType w:val="multilevel"/>
    <w:tmpl w:val="A16A00C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3065DD1"/>
    <w:multiLevelType w:val="multilevel"/>
    <w:tmpl w:val="E6689F44"/>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55FD19F7"/>
    <w:multiLevelType w:val="hybridMultilevel"/>
    <w:tmpl w:val="B7BA0E02"/>
    <w:lvl w:ilvl="0" w:tplc="0409000D">
      <w:start w:val="1"/>
      <w:numFmt w:val="bullet"/>
      <w:lvlText w:val=""/>
      <w:lvlJc w:val="left"/>
      <w:pPr>
        <w:tabs>
          <w:tab w:val="num" w:pos="1080"/>
        </w:tabs>
        <w:ind w:left="1080" w:hanging="360"/>
      </w:pPr>
      <w:rPr>
        <w:rFonts w:ascii="Wingdings" w:hAnsi="Wingdings" w:hint="default"/>
      </w:rPr>
    </w:lvl>
    <w:lvl w:ilvl="1" w:tplc="567AF054">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57483F7F"/>
    <w:multiLevelType w:val="multilevel"/>
    <w:tmpl w:val="4094DC6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nsid w:val="59D17410"/>
    <w:multiLevelType w:val="multilevel"/>
    <w:tmpl w:val="248C7334"/>
    <w:lvl w:ilvl="0">
      <w:start w:val="3"/>
      <w:numFmt w:val="decimal"/>
      <w:lvlText w:val="%1"/>
      <w:lvlJc w:val="left"/>
      <w:pPr>
        <w:ind w:left="360" w:hanging="360"/>
      </w:pPr>
      <w:rPr>
        <w:rFonts w:hint="default"/>
        <w:b/>
        <w:sz w:val="26"/>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lowerLetter"/>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1">
    <w:nsid w:val="5C6E3AA8"/>
    <w:multiLevelType w:val="multilevel"/>
    <w:tmpl w:val="242ADB94"/>
    <w:lvl w:ilvl="0">
      <w:start w:val="2"/>
      <w:numFmt w:val="decimal"/>
      <w:lvlText w:val="%1"/>
      <w:lvlJc w:val="left"/>
      <w:pPr>
        <w:tabs>
          <w:tab w:val="num" w:pos="420"/>
        </w:tabs>
        <w:ind w:left="420" w:hanging="420"/>
      </w:pPr>
      <w:rPr>
        <w:rFonts w:hint="default"/>
      </w:rPr>
    </w:lvl>
    <w:lvl w:ilvl="1">
      <w:start w:val="1"/>
      <w:numFmt w:val="decimal"/>
      <w:lvlText w:val="3.%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3">
    <w:nsid w:val="5F340599"/>
    <w:multiLevelType w:val="multilevel"/>
    <w:tmpl w:val="FAAAFDA4"/>
    <w:lvl w:ilvl="0">
      <w:start w:val="1"/>
      <w:numFmt w:val="decimal"/>
      <w:lvlText w:val="%1."/>
      <w:lvlJc w:val="left"/>
      <w:pPr>
        <w:ind w:left="360" w:hanging="360"/>
      </w:pPr>
      <w:rPr>
        <w:b/>
        <w:i w:val="0"/>
        <w:color w:val="auto"/>
      </w:r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nsid w:val="61302BB7"/>
    <w:multiLevelType w:val="hybridMultilevel"/>
    <w:tmpl w:val="253E4764"/>
    <w:lvl w:ilvl="0" w:tplc="2EC23524">
      <w:start w:val="6"/>
      <w:numFmt w:val="decimal"/>
      <w:lvlText w:val="%1."/>
      <w:lvlJc w:val="left"/>
      <w:pPr>
        <w:ind w:left="720" w:hanging="360"/>
      </w:pPr>
      <w:rPr>
        <w:rFonts w:hint="default"/>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5">
    <w:nsid w:val="6B377D87"/>
    <w:multiLevelType w:val="hybridMultilevel"/>
    <w:tmpl w:val="C390F3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E75A7E"/>
    <w:multiLevelType w:val="multilevel"/>
    <w:tmpl w:val="C6902538"/>
    <w:lvl w:ilvl="0">
      <w:start w:val="6"/>
      <w:numFmt w:val="decimal"/>
      <w:lvlText w:val="%1"/>
      <w:lvlJc w:val="left"/>
      <w:pPr>
        <w:tabs>
          <w:tab w:val="num" w:pos="420"/>
        </w:tabs>
        <w:ind w:left="420" w:hanging="420"/>
      </w:pPr>
      <w:rPr>
        <w:rFonts w:hint="default"/>
      </w:rPr>
    </w:lvl>
    <w:lvl w:ilvl="1">
      <w:start w:val="1"/>
      <w:numFmt w:val="decimal"/>
      <w:lvlText w:val="4.%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7">
    <w:nsid w:val="6C7936D0"/>
    <w:multiLevelType w:val="hybridMultilevel"/>
    <w:tmpl w:val="6B40CDF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1760B77"/>
    <w:multiLevelType w:val="multilevel"/>
    <w:tmpl w:val="5002B8B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9">
    <w:nsid w:val="7204591F"/>
    <w:multiLevelType w:val="hybridMultilevel"/>
    <w:tmpl w:val="CAF8298E"/>
    <w:lvl w:ilvl="0" w:tplc="0409000D">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2CD7084"/>
    <w:multiLevelType w:val="multilevel"/>
    <w:tmpl w:val="F2F2AD7A"/>
    <w:lvl w:ilvl="0">
      <w:start w:val="9"/>
      <w:numFmt w:val="decimal"/>
      <w:lvlText w:val="%1"/>
      <w:lvlJc w:val="left"/>
      <w:pPr>
        <w:tabs>
          <w:tab w:val="num" w:pos="420"/>
        </w:tabs>
        <w:ind w:left="420" w:hanging="420"/>
      </w:pPr>
      <w:rPr>
        <w:rFonts w:hint="default"/>
      </w:rPr>
    </w:lvl>
    <w:lvl w:ilvl="1">
      <w:start w:val="1"/>
      <w:numFmt w:val="decimal"/>
      <w:lvlText w:val="7.%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1">
    <w:nsid w:val="72D10120"/>
    <w:multiLevelType w:val="multilevel"/>
    <w:tmpl w:val="E5A6CF52"/>
    <w:lvl w:ilvl="0">
      <w:start w:val="11"/>
      <w:numFmt w:val="decimal"/>
      <w:lvlText w:val="%1"/>
      <w:lvlJc w:val="left"/>
      <w:pPr>
        <w:tabs>
          <w:tab w:val="num" w:pos="540"/>
        </w:tabs>
        <w:ind w:left="540" w:hanging="540"/>
      </w:pPr>
      <w:rPr>
        <w:rFonts w:hint="default"/>
      </w:rPr>
    </w:lvl>
    <w:lvl w:ilvl="1">
      <w:start w:val="1"/>
      <w:numFmt w:val="decimal"/>
      <w:lvlText w:val="9.%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2">
    <w:nsid w:val="755C1267"/>
    <w:multiLevelType w:val="hybridMultilevel"/>
    <w:tmpl w:val="A4885D8E"/>
    <w:lvl w:ilvl="0" w:tplc="B9E418F6">
      <w:start w:val="1"/>
      <w:numFmt w:val="decimal"/>
      <w:lvlText w:val="%1."/>
      <w:lvlJc w:val="left"/>
      <w:pPr>
        <w:tabs>
          <w:tab w:val="num" w:pos="720"/>
        </w:tabs>
        <w:ind w:left="720" w:hanging="360"/>
      </w:pPr>
      <w:rPr>
        <w:rFonts w:hint="default"/>
      </w:rPr>
    </w:lvl>
    <w:lvl w:ilvl="1" w:tplc="D93A1F0E">
      <w:start w:val="1"/>
      <w:numFmt w:val="decimal"/>
      <w:lvlText w:val="1.%2"/>
      <w:lvlJc w:val="left"/>
      <w:pPr>
        <w:tabs>
          <w:tab w:val="num" w:pos="360"/>
        </w:tabs>
      </w:pPr>
      <w:rPr>
        <w:rFonts w:hint="default"/>
      </w:rPr>
    </w:lvl>
    <w:lvl w:ilvl="2" w:tplc="433A8568">
      <w:numFmt w:val="none"/>
      <w:lvlText w:val=""/>
      <w:lvlJc w:val="left"/>
      <w:pPr>
        <w:tabs>
          <w:tab w:val="num" w:pos="360"/>
        </w:tabs>
      </w:pPr>
    </w:lvl>
    <w:lvl w:ilvl="3" w:tplc="7B8C2B60">
      <w:numFmt w:val="none"/>
      <w:lvlText w:val=""/>
      <w:lvlJc w:val="left"/>
      <w:pPr>
        <w:tabs>
          <w:tab w:val="num" w:pos="360"/>
        </w:tabs>
      </w:pPr>
    </w:lvl>
    <w:lvl w:ilvl="4" w:tplc="4D8A27A6">
      <w:numFmt w:val="none"/>
      <w:lvlText w:val=""/>
      <w:lvlJc w:val="left"/>
      <w:pPr>
        <w:tabs>
          <w:tab w:val="num" w:pos="360"/>
        </w:tabs>
      </w:pPr>
    </w:lvl>
    <w:lvl w:ilvl="5" w:tplc="501E027C">
      <w:numFmt w:val="none"/>
      <w:lvlText w:val=""/>
      <w:lvlJc w:val="left"/>
      <w:pPr>
        <w:tabs>
          <w:tab w:val="num" w:pos="360"/>
        </w:tabs>
      </w:pPr>
    </w:lvl>
    <w:lvl w:ilvl="6" w:tplc="CC86F0CA">
      <w:numFmt w:val="none"/>
      <w:lvlText w:val=""/>
      <w:lvlJc w:val="left"/>
      <w:pPr>
        <w:tabs>
          <w:tab w:val="num" w:pos="360"/>
        </w:tabs>
      </w:pPr>
    </w:lvl>
    <w:lvl w:ilvl="7" w:tplc="105E5A14">
      <w:numFmt w:val="none"/>
      <w:lvlText w:val=""/>
      <w:lvlJc w:val="left"/>
      <w:pPr>
        <w:tabs>
          <w:tab w:val="num" w:pos="360"/>
        </w:tabs>
      </w:pPr>
    </w:lvl>
    <w:lvl w:ilvl="8" w:tplc="131A0A60">
      <w:numFmt w:val="none"/>
      <w:lvlText w:val=""/>
      <w:lvlJc w:val="left"/>
      <w:pPr>
        <w:tabs>
          <w:tab w:val="num" w:pos="360"/>
        </w:tabs>
      </w:pPr>
    </w:lvl>
  </w:abstractNum>
  <w:abstractNum w:abstractNumId="43">
    <w:nsid w:val="764F7EF8"/>
    <w:multiLevelType w:val="hybridMultilevel"/>
    <w:tmpl w:val="7FC64250"/>
    <w:lvl w:ilvl="0" w:tplc="F50090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657160"/>
    <w:multiLevelType w:val="multilevel"/>
    <w:tmpl w:val="8A1CE20E"/>
    <w:lvl w:ilvl="0">
      <w:start w:val="8"/>
      <w:numFmt w:val="decimal"/>
      <w:lvlText w:val="%1"/>
      <w:lvlJc w:val="left"/>
      <w:pPr>
        <w:tabs>
          <w:tab w:val="num" w:pos="420"/>
        </w:tabs>
        <w:ind w:left="420" w:hanging="420"/>
      </w:pPr>
      <w:rPr>
        <w:rFonts w:hint="default"/>
      </w:rPr>
    </w:lvl>
    <w:lvl w:ilvl="1">
      <w:start w:val="1"/>
      <w:numFmt w:val="decimal"/>
      <w:lvlText w:val="6.%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20"/>
  </w:num>
  <w:num w:numId="2">
    <w:abstractNumId w:val="6"/>
  </w:num>
  <w:num w:numId="3">
    <w:abstractNumId w:val="10"/>
  </w:num>
  <w:num w:numId="4">
    <w:abstractNumId w:val="14"/>
  </w:num>
  <w:num w:numId="5">
    <w:abstractNumId w:val="9"/>
  </w:num>
  <w:num w:numId="6">
    <w:abstractNumId w:val="33"/>
  </w:num>
  <w:num w:numId="7">
    <w:abstractNumId w:val="43"/>
  </w:num>
  <w:num w:numId="8">
    <w:abstractNumId w:val="38"/>
  </w:num>
  <w:num w:numId="9">
    <w:abstractNumId w:val="16"/>
  </w:num>
  <w:num w:numId="10">
    <w:abstractNumId w:val="24"/>
  </w:num>
  <w:num w:numId="11">
    <w:abstractNumId w:val="2"/>
  </w:num>
  <w:num w:numId="12">
    <w:abstractNumId w:val="0"/>
    <w:lvlOverride w:ilvl="0">
      <w:lvl w:ilvl="0">
        <w:numFmt w:val="bullet"/>
        <w:lvlText w:val=""/>
        <w:legacy w:legacy="1" w:legacySpace="0" w:legacyIndent="360"/>
        <w:lvlJc w:val="left"/>
        <w:rPr>
          <w:rFonts w:ascii="Symbol" w:hAnsi="Symbol" w:hint="default"/>
        </w:rPr>
      </w:lvl>
    </w:lvlOverride>
  </w:num>
  <w:num w:numId="13">
    <w:abstractNumId w:val="8"/>
  </w:num>
  <w:num w:numId="14">
    <w:abstractNumId w:val="13"/>
  </w:num>
  <w:num w:numId="15">
    <w:abstractNumId w:val="37"/>
  </w:num>
  <w:num w:numId="16">
    <w:abstractNumId w:val="1"/>
  </w:num>
  <w:num w:numId="17">
    <w:abstractNumId w:val="5"/>
  </w:num>
  <w:num w:numId="18">
    <w:abstractNumId w:val="30"/>
  </w:num>
  <w:num w:numId="19">
    <w:abstractNumId w:val="39"/>
  </w:num>
  <w:num w:numId="20">
    <w:abstractNumId w:val="17"/>
  </w:num>
  <w:num w:numId="21">
    <w:abstractNumId w:val="42"/>
  </w:num>
  <w:num w:numId="22">
    <w:abstractNumId w:val="21"/>
  </w:num>
  <w:num w:numId="23">
    <w:abstractNumId w:val="35"/>
  </w:num>
  <w:num w:numId="24">
    <w:abstractNumId w:val="27"/>
  </w:num>
  <w:num w:numId="25">
    <w:abstractNumId w:val="31"/>
  </w:num>
  <w:num w:numId="26">
    <w:abstractNumId w:val="36"/>
  </w:num>
  <w:num w:numId="27">
    <w:abstractNumId w:val="19"/>
  </w:num>
  <w:num w:numId="28">
    <w:abstractNumId w:val="44"/>
  </w:num>
  <w:num w:numId="29">
    <w:abstractNumId w:val="40"/>
  </w:num>
  <w:num w:numId="30">
    <w:abstractNumId w:val="12"/>
  </w:num>
  <w:num w:numId="31">
    <w:abstractNumId w:val="41"/>
  </w:num>
  <w:num w:numId="32">
    <w:abstractNumId w:val="15"/>
  </w:num>
  <w:num w:numId="33">
    <w:abstractNumId w:val="28"/>
  </w:num>
  <w:num w:numId="34">
    <w:abstractNumId w:val="34"/>
  </w:num>
  <w:num w:numId="35">
    <w:abstractNumId w:val="26"/>
  </w:num>
  <w:num w:numId="36">
    <w:abstractNumId w:val="32"/>
  </w:num>
  <w:num w:numId="37">
    <w:abstractNumId w:val="7"/>
  </w:num>
  <w:num w:numId="38">
    <w:abstractNumId w:val="4"/>
  </w:num>
  <w:num w:numId="39">
    <w:abstractNumId w:val="11"/>
  </w:num>
  <w:num w:numId="40">
    <w:abstractNumId w:val="23"/>
  </w:num>
  <w:num w:numId="41">
    <w:abstractNumId w:val="18"/>
  </w:num>
  <w:num w:numId="42">
    <w:abstractNumId w:val="29"/>
  </w:num>
  <w:num w:numId="43">
    <w:abstractNumId w:val="25"/>
  </w:num>
  <w:num w:numId="44">
    <w:abstractNumId w:val="3"/>
  </w:num>
  <w:num w:numId="45">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AE9"/>
    <w:rsid w:val="00000413"/>
    <w:rsid w:val="00000681"/>
    <w:rsid w:val="000011B8"/>
    <w:rsid w:val="00002380"/>
    <w:rsid w:val="00002B20"/>
    <w:rsid w:val="000034AB"/>
    <w:rsid w:val="000035B2"/>
    <w:rsid w:val="000122E5"/>
    <w:rsid w:val="00015740"/>
    <w:rsid w:val="00021BC7"/>
    <w:rsid w:val="00022665"/>
    <w:rsid w:val="00023A4C"/>
    <w:rsid w:val="00024505"/>
    <w:rsid w:val="00025C43"/>
    <w:rsid w:val="000271C8"/>
    <w:rsid w:val="00032122"/>
    <w:rsid w:val="00032B8B"/>
    <w:rsid w:val="00033A73"/>
    <w:rsid w:val="000457BB"/>
    <w:rsid w:val="00045A38"/>
    <w:rsid w:val="00047345"/>
    <w:rsid w:val="000565CC"/>
    <w:rsid w:val="00057E87"/>
    <w:rsid w:val="0006012E"/>
    <w:rsid w:val="00060C09"/>
    <w:rsid w:val="00063EAA"/>
    <w:rsid w:val="00070148"/>
    <w:rsid w:val="00070A5C"/>
    <w:rsid w:val="000712D9"/>
    <w:rsid w:val="000733DA"/>
    <w:rsid w:val="00075F56"/>
    <w:rsid w:val="0007704E"/>
    <w:rsid w:val="00077493"/>
    <w:rsid w:val="00080949"/>
    <w:rsid w:val="000811AC"/>
    <w:rsid w:val="00084430"/>
    <w:rsid w:val="00085202"/>
    <w:rsid w:val="00085CD2"/>
    <w:rsid w:val="000919F3"/>
    <w:rsid w:val="000939C2"/>
    <w:rsid w:val="00095CB9"/>
    <w:rsid w:val="000A0BE8"/>
    <w:rsid w:val="000A138F"/>
    <w:rsid w:val="000A17CC"/>
    <w:rsid w:val="000A24E8"/>
    <w:rsid w:val="000A5DAE"/>
    <w:rsid w:val="000A785C"/>
    <w:rsid w:val="000B4371"/>
    <w:rsid w:val="000B43ED"/>
    <w:rsid w:val="000B5417"/>
    <w:rsid w:val="000C071D"/>
    <w:rsid w:val="000C24E9"/>
    <w:rsid w:val="000D4939"/>
    <w:rsid w:val="000E64D5"/>
    <w:rsid w:val="000F1091"/>
    <w:rsid w:val="00101DBC"/>
    <w:rsid w:val="00101EDD"/>
    <w:rsid w:val="00103EE5"/>
    <w:rsid w:val="00104B7C"/>
    <w:rsid w:val="00123BBA"/>
    <w:rsid w:val="00124D1E"/>
    <w:rsid w:val="00124F67"/>
    <w:rsid w:val="00124FD8"/>
    <w:rsid w:val="00127C13"/>
    <w:rsid w:val="00131677"/>
    <w:rsid w:val="00131F9B"/>
    <w:rsid w:val="00133AF8"/>
    <w:rsid w:val="001353AA"/>
    <w:rsid w:val="0014030F"/>
    <w:rsid w:val="0014123F"/>
    <w:rsid w:val="00142E1D"/>
    <w:rsid w:val="00144988"/>
    <w:rsid w:val="00153AD4"/>
    <w:rsid w:val="00160F53"/>
    <w:rsid w:val="0016584A"/>
    <w:rsid w:val="0017143A"/>
    <w:rsid w:val="001719E0"/>
    <w:rsid w:val="00171BBA"/>
    <w:rsid w:val="0017522D"/>
    <w:rsid w:val="001801AE"/>
    <w:rsid w:val="00182878"/>
    <w:rsid w:val="001933D5"/>
    <w:rsid w:val="00193AA3"/>
    <w:rsid w:val="00193D7C"/>
    <w:rsid w:val="00197541"/>
    <w:rsid w:val="001A10A1"/>
    <w:rsid w:val="001A7739"/>
    <w:rsid w:val="001B1CF8"/>
    <w:rsid w:val="001C1514"/>
    <w:rsid w:val="001C186F"/>
    <w:rsid w:val="001C4DA9"/>
    <w:rsid w:val="001C782F"/>
    <w:rsid w:val="001C7B00"/>
    <w:rsid w:val="001D26ED"/>
    <w:rsid w:val="001E13D5"/>
    <w:rsid w:val="001F4FFB"/>
    <w:rsid w:val="002008D9"/>
    <w:rsid w:val="0021035A"/>
    <w:rsid w:val="00211ED3"/>
    <w:rsid w:val="00215349"/>
    <w:rsid w:val="002206AC"/>
    <w:rsid w:val="00222931"/>
    <w:rsid w:val="00227030"/>
    <w:rsid w:val="00230BD3"/>
    <w:rsid w:val="00231C3B"/>
    <w:rsid w:val="002374B8"/>
    <w:rsid w:val="0024108F"/>
    <w:rsid w:val="00244270"/>
    <w:rsid w:val="002455B3"/>
    <w:rsid w:val="00250BBC"/>
    <w:rsid w:val="00253C77"/>
    <w:rsid w:val="0025460D"/>
    <w:rsid w:val="002557FD"/>
    <w:rsid w:val="00264C6A"/>
    <w:rsid w:val="00266450"/>
    <w:rsid w:val="00267AAD"/>
    <w:rsid w:val="00270442"/>
    <w:rsid w:val="002720A3"/>
    <w:rsid w:val="0027228C"/>
    <w:rsid w:val="0027680C"/>
    <w:rsid w:val="00281B2E"/>
    <w:rsid w:val="00285217"/>
    <w:rsid w:val="00285318"/>
    <w:rsid w:val="00285A8C"/>
    <w:rsid w:val="00286137"/>
    <w:rsid w:val="002878DD"/>
    <w:rsid w:val="00293477"/>
    <w:rsid w:val="002A3DF4"/>
    <w:rsid w:val="002A6137"/>
    <w:rsid w:val="002A7320"/>
    <w:rsid w:val="002B17F2"/>
    <w:rsid w:val="002B5594"/>
    <w:rsid w:val="002C1FFB"/>
    <w:rsid w:val="002C3BB8"/>
    <w:rsid w:val="002C501A"/>
    <w:rsid w:val="002C77AE"/>
    <w:rsid w:val="002D0DAE"/>
    <w:rsid w:val="002D4489"/>
    <w:rsid w:val="002D4BFC"/>
    <w:rsid w:val="002D75EE"/>
    <w:rsid w:val="002E10F2"/>
    <w:rsid w:val="002F24E6"/>
    <w:rsid w:val="002F2AB9"/>
    <w:rsid w:val="002F73F5"/>
    <w:rsid w:val="002F7737"/>
    <w:rsid w:val="003000FC"/>
    <w:rsid w:val="003018B2"/>
    <w:rsid w:val="0030415C"/>
    <w:rsid w:val="0030477F"/>
    <w:rsid w:val="00306007"/>
    <w:rsid w:val="003068A1"/>
    <w:rsid w:val="00307568"/>
    <w:rsid w:val="00307BD1"/>
    <w:rsid w:val="00307E2F"/>
    <w:rsid w:val="00311364"/>
    <w:rsid w:val="00311B9D"/>
    <w:rsid w:val="00312263"/>
    <w:rsid w:val="00312FB5"/>
    <w:rsid w:val="00325265"/>
    <w:rsid w:val="00327B13"/>
    <w:rsid w:val="00332929"/>
    <w:rsid w:val="00340322"/>
    <w:rsid w:val="0034400F"/>
    <w:rsid w:val="003461B7"/>
    <w:rsid w:val="0035356B"/>
    <w:rsid w:val="003541BF"/>
    <w:rsid w:val="003541D6"/>
    <w:rsid w:val="00356C26"/>
    <w:rsid w:val="00356F33"/>
    <w:rsid w:val="00362ADF"/>
    <w:rsid w:val="00367462"/>
    <w:rsid w:val="00372DC4"/>
    <w:rsid w:val="00380BDA"/>
    <w:rsid w:val="00380D79"/>
    <w:rsid w:val="00381E5E"/>
    <w:rsid w:val="003848EA"/>
    <w:rsid w:val="0039426D"/>
    <w:rsid w:val="003950F2"/>
    <w:rsid w:val="003A2449"/>
    <w:rsid w:val="003A7728"/>
    <w:rsid w:val="003B422D"/>
    <w:rsid w:val="003B5028"/>
    <w:rsid w:val="003C0FF1"/>
    <w:rsid w:val="003C139B"/>
    <w:rsid w:val="003C386B"/>
    <w:rsid w:val="003C4F4A"/>
    <w:rsid w:val="003C778D"/>
    <w:rsid w:val="003D23FF"/>
    <w:rsid w:val="003D2B5E"/>
    <w:rsid w:val="003D4827"/>
    <w:rsid w:val="003D5D91"/>
    <w:rsid w:val="003D78EC"/>
    <w:rsid w:val="003D7DC2"/>
    <w:rsid w:val="003E19DB"/>
    <w:rsid w:val="003F1160"/>
    <w:rsid w:val="003F1765"/>
    <w:rsid w:val="003F2A28"/>
    <w:rsid w:val="003F4BF1"/>
    <w:rsid w:val="003F6451"/>
    <w:rsid w:val="003F775F"/>
    <w:rsid w:val="00414864"/>
    <w:rsid w:val="00420C2D"/>
    <w:rsid w:val="004215C4"/>
    <w:rsid w:val="00421C8B"/>
    <w:rsid w:val="0042368A"/>
    <w:rsid w:val="00424A4C"/>
    <w:rsid w:val="004313F9"/>
    <w:rsid w:val="00431D18"/>
    <w:rsid w:val="00437549"/>
    <w:rsid w:val="00445D42"/>
    <w:rsid w:val="004469CD"/>
    <w:rsid w:val="00452608"/>
    <w:rsid w:val="00457C08"/>
    <w:rsid w:val="004630A4"/>
    <w:rsid w:val="004643A3"/>
    <w:rsid w:val="0046521D"/>
    <w:rsid w:val="0046552C"/>
    <w:rsid w:val="00465626"/>
    <w:rsid w:val="00473C0D"/>
    <w:rsid w:val="00473FF7"/>
    <w:rsid w:val="00474BCA"/>
    <w:rsid w:val="00480ACC"/>
    <w:rsid w:val="00480E45"/>
    <w:rsid w:val="00484C9F"/>
    <w:rsid w:val="00487A80"/>
    <w:rsid w:val="00494C9C"/>
    <w:rsid w:val="00497E57"/>
    <w:rsid w:val="004A0B89"/>
    <w:rsid w:val="004A49F8"/>
    <w:rsid w:val="004B4AF1"/>
    <w:rsid w:val="004B4EFA"/>
    <w:rsid w:val="004B75C0"/>
    <w:rsid w:val="004C417E"/>
    <w:rsid w:val="004C6AE9"/>
    <w:rsid w:val="004D13A6"/>
    <w:rsid w:val="004D3850"/>
    <w:rsid w:val="004D492B"/>
    <w:rsid w:val="004D7593"/>
    <w:rsid w:val="004E02EF"/>
    <w:rsid w:val="004E1CE7"/>
    <w:rsid w:val="004E3139"/>
    <w:rsid w:val="004F3919"/>
    <w:rsid w:val="00503771"/>
    <w:rsid w:val="00503E39"/>
    <w:rsid w:val="0050497F"/>
    <w:rsid w:val="005107F7"/>
    <w:rsid w:val="00511536"/>
    <w:rsid w:val="00512556"/>
    <w:rsid w:val="0051417D"/>
    <w:rsid w:val="00517587"/>
    <w:rsid w:val="00523210"/>
    <w:rsid w:val="005379C9"/>
    <w:rsid w:val="005401D1"/>
    <w:rsid w:val="005440D4"/>
    <w:rsid w:val="00550AAF"/>
    <w:rsid w:val="005510EC"/>
    <w:rsid w:val="005515C2"/>
    <w:rsid w:val="00554524"/>
    <w:rsid w:val="00560380"/>
    <w:rsid w:val="005605FF"/>
    <w:rsid w:val="00560BC6"/>
    <w:rsid w:val="00561C66"/>
    <w:rsid w:val="00566487"/>
    <w:rsid w:val="00570CA7"/>
    <w:rsid w:val="005731B7"/>
    <w:rsid w:val="00573DFD"/>
    <w:rsid w:val="00574155"/>
    <w:rsid w:val="00576EB7"/>
    <w:rsid w:val="0058177D"/>
    <w:rsid w:val="00581F44"/>
    <w:rsid w:val="00583575"/>
    <w:rsid w:val="005845C9"/>
    <w:rsid w:val="00591135"/>
    <w:rsid w:val="005917BE"/>
    <w:rsid w:val="00591F10"/>
    <w:rsid w:val="00593637"/>
    <w:rsid w:val="00593697"/>
    <w:rsid w:val="00593C16"/>
    <w:rsid w:val="00596D89"/>
    <w:rsid w:val="005A1E30"/>
    <w:rsid w:val="005A322A"/>
    <w:rsid w:val="005A4058"/>
    <w:rsid w:val="005A59C8"/>
    <w:rsid w:val="005A7E49"/>
    <w:rsid w:val="005B1CB5"/>
    <w:rsid w:val="005B38F3"/>
    <w:rsid w:val="005B5C35"/>
    <w:rsid w:val="005B673A"/>
    <w:rsid w:val="005B7836"/>
    <w:rsid w:val="005C212A"/>
    <w:rsid w:val="005C3168"/>
    <w:rsid w:val="005C64A2"/>
    <w:rsid w:val="005C6BA5"/>
    <w:rsid w:val="005D352F"/>
    <w:rsid w:val="005D61FD"/>
    <w:rsid w:val="005E20AB"/>
    <w:rsid w:val="005E40F2"/>
    <w:rsid w:val="005E53AC"/>
    <w:rsid w:val="005E7740"/>
    <w:rsid w:val="005E77A3"/>
    <w:rsid w:val="005F0E58"/>
    <w:rsid w:val="005F1DA6"/>
    <w:rsid w:val="005F593B"/>
    <w:rsid w:val="00600F82"/>
    <w:rsid w:val="00606A7D"/>
    <w:rsid w:val="0060728A"/>
    <w:rsid w:val="006223B6"/>
    <w:rsid w:val="006248AC"/>
    <w:rsid w:val="00630A8A"/>
    <w:rsid w:val="00631CB2"/>
    <w:rsid w:val="00632935"/>
    <w:rsid w:val="00632DD5"/>
    <w:rsid w:val="0063381E"/>
    <w:rsid w:val="00634FE5"/>
    <w:rsid w:val="00635162"/>
    <w:rsid w:val="00635A69"/>
    <w:rsid w:val="006367D7"/>
    <w:rsid w:val="00640D0B"/>
    <w:rsid w:val="00641E03"/>
    <w:rsid w:val="00647C3C"/>
    <w:rsid w:val="006518FF"/>
    <w:rsid w:val="00652748"/>
    <w:rsid w:val="00662CDD"/>
    <w:rsid w:val="00663379"/>
    <w:rsid w:val="00676DAE"/>
    <w:rsid w:val="00680A5F"/>
    <w:rsid w:val="0068159D"/>
    <w:rsid w:val="006818BD"/>
    <w:rsid w:val="006832FB"/>
    <w:rsid w:val="006836BF"/>
    <w:rsid w:val="0069113B"/>
    <w:rsid w:val="0069544D"/>
    <w:rsid w:val="006A1E18"/>
    <w:rsid w:val="006A2EC2"/>
    <w:rsid w:val="006A5E91"/>
    <w:rsid w:val="006A6191"/>
    <w:rsid w:val="006B0EEF"/>
    <w:rsid w:val="006B3C67"/>
    <w:rsid w:val="006B3C95"/>
    <w:rsid w:val="006B79C3"/>
    <w:rsid w:val="006C04FA"/>
    <w:rsid w:val="006C452C"/>
    <w:rsid w:val="006D0628"/>
    <w:rsid w:val="006D0998"/>
    <w:rsid w:val="006D11B4"/>
    <w:rsid w:val="006D25E8"/>
    <w:rsid w:val="006D3915"/>
    <w:rsid w:val="006D4F49"/>
    <w:rsid w:val="006D5DF7"/>
    <w:rsid w:val="006D5FC9"/>
    <w:rsid w:val="006E13D7"/>
    <w:rsid w:val="006F2EF9"/>
    <w:rsid w:val="006F674A"/>
    <w:rsid w:val="006F7CCF"/>
    <w:rsid w:val="007013D6"/>
    <w:rsid w:val="007019F8"/>
    <w:rsid w:val="00704652"/>
    <w:rsid w:val="00706613"/>
    <w:rsid w:val="0072056C"/>
    <w:rsid w:val="007248DF"/>
    <w:rsid w:val="00730511"/>
    <w:rsid w:val="00731383"/>
    <w:rsid w:val="00733CEB"/>
    <w:rsid w:val="00736C92"/>
    <w:rsid w:val="00741573"/>
    <w:rsid w:val="00744ECA"/>
    <w:rsid w:val="007455F7"/>
    <w:rsid w:val="00745EB6"/>
    <w:rsid w:val="00750A2B"/>
    <w:rsid w:val="0075167F"/>
    <w:rsid w:val="00753582"/>
    <w:rsid w:val="00756111"/>
    <w:rsid w:val="00757DD1"/>
    <w:rsid w:val="00757F37"/>
    <w:rsid w:val="00767AC9"/>
    <w:rsid w:val="00767F65"/>
    <w:rsid w:val="00771F65"/>
    <w:rsid w:val="0077245E"/>
    <w:rsid w:val="007869BE"/>
    <w:rsid w:val="00791CD0"/>
    <w:rsid w:val="0079243B"/>
    <w:rsid w:val="00794180"/>
    <w:rsid w:val="007970F8"/>
    <w:rsid w:val="007A36BD"/>
    <w:rsid w:val="007B3B64"/>
    <w:rsid w:val="007B3CA2"/>
    <w:rsid w:val="007B7032"/>
    <w:rsid w:val="007C1BE0"/>
    <w:rsid w:val="007C5118"/>
    <w:rsid w:val="007D1492"/>
    <w:rsid w:val="007D1691"/>
    <w:rsid w:val="007D178F"/>
    <w:rsid w:val="007E22EC"/>
    <w:rsid w:val="007E26EE"/>
    <w:rsid w:val="007E3229"/>
    <w:rsid w:val="007E33D1"/>
    <w:rsid w:val="007E36DA"/>
    <w:rsid w:val="007E413C"/>
    <w:rsid w:val="007E5F04"/>
    <w:rsid w:val="007E6E82"/>
    <w:rsid w:val="007F0D7F"/>
    <w:rsid w:val="007F4875"/>
    <w:rsid w:val="007F7B4C"/>
    <w:rsid w:val="008027CA"/>
    <w:rsid w:val="00803CE1"/>
    <w:rsid w:val="008056FD"/>
    <w:rsid w:val="00810E53"/>
    <w:rsid w:val="00811D02"/>
    <w:rsid w:val="00812905"/>
    <w:rsid w:val="0081547A"/>
    <w:rsid w:val="00820406"/>
    <w:rsid w:val="00823D2C"/>
    <w:rsid w:val="008241ED"/>
    <w:rsid w:val="008259E4"/>
    <w:rsid w:val="00834470"/>
    <w:rsid w:val="00836139"/>
    <w:rsid w:val="00836D2B"/>
    <w:rsid w:val="0084004F"/>
    <w:rsid w:val="00840762"/>
    <w:rsid w:val="0084289A"/>
    <w:rsid w:val="00843046"/>
    <w:rsid w:val="00854DF8"/>
    <w:rsid w:val="00864670"/>
    <w:rsid w:val="0087287C"/>
    <w:rsid w:val="008763C7"/>
    <w:rsid w:val="00877BCD"/>
    <w:rsid w:val="0088271B"/>
    <w:rsid w:val="00883433"/>
    <w:rsid w:val="00883533"/>
    <w:rsid w:val="0088545C"/>
    <w:rsid w:val="00894A10"/>
    <w:rsid w:val="00895EC4"/>
    <w:rsid w:val="008A10E3"/>
    <w:rsid w:val="008A2304"/>
    <w:rsid w:val="008A237E"/>
    <w:rsid w:val="008A27DE"/>
    <w:rsid w:val="008A2E51"/>
    <w:rsid w:val="008A3565"/>
    <w:rsid w:val="008A4B70"/>
    <w:rsid w:val="008A4D99"/>
    <w:rsid w:val="008A6528"/>
    <w:rsid w:val="008B1771"/>
    <w:rsid w:val="008B2B01"/>
    <w:rsid w:val="008B3437"/>
    <w:rsid w:val="008B65FE"/>
    <w:rsid w:val="008B6841"/>
    <w:rsid w:val="008C1B46"/>
    <w:rsid w:val="008C36D2"/>
    <w:rsid w:val="008C4033"/>
    <w:rsid w:val="008C57B4"/>
    <w:rsid w:val="008D2AE2"/>
    <w:rsid w:val="008D5339"/>
    <w:rsid w:val="008E1F7C"/>
    <w:rsid w:val="008E2EF3"/>
    <w:rsid w:val="008E2FBA"/>
    <w:rsid w:val="008E3422"/>
    <w:rsid w:val="008E4435"/>
    <w:rsid w:val="008E476D"/>
    <w:rsid w:val="008F11FC"/>
    <w:rsid w:val="008F2490"/>
    <w:rsid w:val="008F26E2"/>
    <w:rsid w:val="008F3E92"/>
    <w:rsid w:val="00901167"/>
    <w:rsid w:val="00912207"/>
    <w:rsid w:val="009139E1"/>
    <w:rsid w:val="00913B46"/>
    <w:rsid w:val="00926220"/>
    <w:rsid w:val="009314CA"/>
    <w:rsid w:val="0093367F"/>
    <w:rsid w:val="0093555E"/>
    <w:rsid w:val="00937883"/>
    <w:rsid w:val="00941F01"/>
    <w:rsid w:val="00942BE0"/>
    <w:rsid w:val="009455C4"/>
    <w:rsid w:val="00945734"/>
    <w:rsid w:val="009501EC"/>
    <w:rsid w:val="00951E70"/>
    <w:rsid w:val="00955AA5"/>
    <w:rsid w:val="009607DE"/>
    <w:rsid w:val="009610EB"/>
    <w:rsid w:val="009610FD"/>
    <w:rsid w:val="00967D86"/>
    <w:rsid w:val="00975E92"/>
    <w:rsid w:val="00981279"/>
    <w:rsid w:val="0098244B"/>
    <w:rsid w:val="00983995"/>
    <w:rsid w:val="00984726"/>
    <w:rsid w:val="00987223"/>
    <w:rsid w:val="00992098"/>
    <w:rsid w:val="009A1A84"/>
    <w:rsid w:val="009B2D3E"/>
    <w:rsid w:val="009B63B3"/>
    <w:rsid w:val="009B6CC6"/>
    <w:rsid w:val="009B7405"/>
    <w:rsid w:val="009C07F1"/>
    <w:rsid w:val="009C3A41"/>
    <w:rsid w:val="009C7E4F"/>
    <w:rsid w:val="009D7177"/>
    <w:rsid w:val="009E196F"/>
    <w:rsid w:val="009E25D4"/>
    <w:rsid w:val="009F006D"/>
    <w:rsid w:val="009F0723"/>
    <w:rsid w:val="009F40A5"/>
    <w:rsid w:val="009F50FD"/>
    <w:rsid w:val="009F59DF"/>
    <w:rsid w:val="00A005C7"/>
    <w:rsid w:val="00A00A58"/>
    <w:rsid w:val="00A066C1"/>
    <w:rsid w:val="00A118A4"/>
    <w:rsid w:val="00A17F43"/>
    <w:rsid w:val="00A226AE"/>
    <w:rsid w:val="00A24A4C"/>
    <w:rsid w:val="00A27D91"/>
    <w:rsid w:val="00A3318E"/>
    <w:rsid w:val="00A424B7"/>
    <w:rsid w:val="00A42A05"/>
    <w:rsid w:val="00A47528"/>
    <w:rsid w:val="00A83930"/>
    <w:rsid w:val="00A86DA6"/>
    <w:rsid w:val="00A9014C"/>
    <w:rsid w:val="00A91DD0"/>
    <w:rsid w:val="00A94E6D"/>
    <w:rsid w:val="00A9675E"/>
    <w:rsid w:val="00A97A15"/>
    <w:rsid w:val="00AA311B"/>
    <w:rsid w:val="00AB07B4"/>
    <w:rsid w:val="00AB4D1A"/>
    <w:rsid w:val="00AB7E89"/>
    <w:rsid w:val="00AC217E"/>
    <w:rsid w:val="00AC42C9"/>
    <w:rsid w:val="00AC628A"/>
    <w:rsid w:val="00AD00F7"/>
    <w:rsid w:val="00AD252B"/>
    <w:rsid w:val="00AD6BCE"/>
    <w:rsid w:val="00AD7752"/>
    <w:rsid w:val="00AD7951"/>
    <w:rsid w:val="00AE162B"/>
    <w:rsid w:val="00AE6B8B"/>
    <w:rsid w:val="00AE7125"/>
    <w:rsid w:val="00AE7261"/>
    <w:rsid w:val="00AF2145"/>
    <w:rsid w:val="00AF5C6E"/>
    <w:rsid w:val="00AF7EA8"/>
    <w:rsid w:val="00B00B73"/>
    <w:rsid w:val="00B024D1"/>
    <w:rsid w:val="00B04680"/>
    <w:rsid w:val="00B050BA"/>
    <w:rsid w:val="00B11606"/>
    <w:rsid w:val="00B16AD9"/>
    <w:rsid w:val="00B17C8E"/>
    <w:rsid w:val="00B20D5B"/>
    <w:rsid w:val="00B24BAC"/>
    <w:rsid w:val="00B253FA"/>
    <w:rsid w:val="00B271DA"/>
    <w:rsid w:val="00B3163D"/>
    <w:rsid w:val="00B32F06"/>
    <w:rsid w:val="00B360B6"/>
    <w:rsid w:val="00B37539"/>
    <w:rsid w:val="00B41286"/>
    <w:rsid w:val="00B41C93"/>
    <w:rsid w:val="00B47FE8"/>
    <w:rsid w:val="00B50649"/>
    <w:rsid w:val="00B519C1"/>
    <w:rsid w:val="00B54112"/>
    <w:rsid w:val="00B5653D"/>
    <w:rsid w:val="00B60884"/>
    <w:rsid w:val="00B61773"/>
    <w:rsid w:val="00B61C7A"/>
    <w:rsid w:val="00B62198"/>
    <w:rsid w:val="00B638C6"/>
    <w:rsid w:val="00B63BF2"/>
    <w:rsid w:val="00B67091"/>
    <w:rsid w:val="00B70856"/>
    <w:rsid w:val="00B717BA"/>
    <w:rsid w:val="00B74380"/>
    <w:rsid w:val="00B764EA"/>
    <w:rsid w:val="00B820E8"/>
    <w:rsid w:val="00B86C9F"/>
    <w:rsid w:val="00B90197"/>
    <w:rsid w:val="00B91293"/>
    <w:rsid w:val="00B96E3B"/>
    <w:rsid w:val="00B97674"/>
    <w:rsid w:val="00BA36A6"/>
    <w:rsid w:val="00BB49C9"/>
    <w:rsid w:val="00BB52AA"/>
    <w:rsid w:val="00BB56D7"/>
    <w:rsid w:val="00BB6B2B"/>
    <w:rsid w:val="00BC1827"/>
    <w:rsid w:val="00BD3B60"/>
    <w:rsid w:val="00BD588F"/>
    <w:rsid w:val="00BD6D82"/>
    <w:rsid w:val="00BE204F"/>
    <w:rsid w:val="00BE34E5"/>
    <w:rsid w:val="00BE5897"/>
    <w:rsid w:val="00BF0F59"/>
    <w:rsid w:val="00C010B9"/>
    <w:rsid w:val="00C01270"/>
    <w:rsid w:val="00C01CE4"/>
    <w:rsid w:val="00C07F2B"/>
    <w:rsid w:val="00C22141"/>
    <w:rsid w:val="00C243B5"/>
    <w:rsid w:val="00C3075F"/>
    <w:rsid w:val="00C312F4"/>
    <w:rsid w:val="00C3203C"/>
    <w:rsid w:val="00C341C3"/>
    <w:rsid w:val="00C34FEA"/>
    <w:rsid w:val="00C35A7F"/>
    <w:rsid w:val="00C4029B"/>
    <w:rsid w:val="00C4188E"/>
    <w:rsid w:val="00C46C77"/>
    <w:rsid w:val="00C47733"/>
    <w:rsid w:val="00C50782"/>
    <w:rsid w:val="00C567D6"/>
    <w:rsid w:val="00C57642"/>
    <w:rsid w:val="00C62425"/>
    <w:rsid w:val="00C630CC"/>
    <w:rsid w:val="00C64D1B"/>
    <w:rsid w:val="00C65734"/>
    <w:rsid w:val="00C67308"/>
    <w:rsid w:val="00C70F7B"/>
    <w:rsid w:val="00C7215E"/>
    <w:rsid w:val="00C72AD5"/>
    <w:rsid w:val="00C72FBB"/>
    <w:rsid w:val="00C77BB8"/>
    <w:rsid w:val="00C81D93"/>
    <w:rsid w:val="00C820D0"/>
    <w:rsid w:val="00C820E8"/>
    <w:rsid w:val="00C83212"/>
    <w:rsid w:val="00C83C99"/>
    <w:rsid w:val="00C843F4"/>
    <w:rsid w:val="00C85525"/>
    <w:rsid w:val="00C86A6B"/>
    <w:rsid w:val="00C86FA2"/>
    <w:rsid w:val="00C8727B"/>
    <w:rsid w:val="00C90974"/>
    <w:rsid w:val="00CA1691"/>
    <w:rsid w:val="00CA2985"/>
    <w:rsid w:val="00CA3BFE"/>
    <w:rsid w:val="00CA3C84"/>
    <w:rsid w:val="00CA781A"/>
    <w:rsid w:val="00CB0F6C"/>
    <w:rsid w:val="00CB49A8"/>
    <w:rsid w:val="00CD3E29"/>
    <w:rsid w:val="00CD4AEC"/>
    <w:rsid w:val="00CD663D"/>
    <w:rsid w:val="00CE1B38"/>
    <w:rsid w:val="00CE1DB8"/>
    <w:rsid w:val="00CF174F"/>
    <w:rsid w:val="00CF2373"/>
    <w:rsid w:val="00D003DB"/>
    <w:rsid w:val="00D117D3"/>
    <w:rsid w:val="00D13627"/>
    <w:rsid w:val="00D146DA"/>
    <w:rsid w:val="00D173D8"/>
    <w:rsid w:val="00D26FFC"/>
    <w:rsid w:val="00D30DB0"/>
    <w:rsid w:val="00D31880"/>
    <w:rsid w:val="00D32546"/>
    <w:rsid w:val="00D3756E"/>
    <w:rsid w:val="00D37FA0"/>
    <w:rsid w:val="00D40F20"/>
    <w:rsid w:val="00D41265"/>
    <w:rsid w:val="00D41716"/>
    <w:rsid w:val="00D43514"/>
    <w:rsid w:val="00D4451D"/>
    <w:rsid w:val="00D44CA5"/>
    <w:rsid w:val="00D45374"/>
    <w:rsid w:val="00D50198"/>
    <w:rsid w:val="00D53018"/>
    <w:rsid w:val="00D53831"/>
    <w:rsid w:val="00D541C8"/>
    <w:rsid w:val="00D57B72"/>
    <w:rsid w:val="00D60330"/>
    <w:rsid w:val="00D67185"/>
    <w:rsid w:val="00D70BAF"/>
    <w:rsid w:val="00D831DE"/>
    <w:rsid w:val="00D8320B"/>
    <w:rsid w:val="00D84F98"/>
    <w:rsid w:val="00D873DA"/>
    <w:rsid w:val="00D90B63"/>
    <w:rsid w:val="00D97329"/>
    <w:rsid w:val="00DA0899"/>
    <w:rsid w:val="00DB00B2"/>
    <w:rsid w:val="00DB0217"/>
    <w:rsid w:val="00DB2AC0"/>
    <w:rsid w:val="00DB530B"/>
    <w:rsid w:val="00DB5B45"/>
    <w:rsid w:val="00DB6634"/>
    <w:rsid w:val="00DD5FB7"/>
    <w:rsid w:val="00DD6FDC"/>
    <w:rsid w:val="00DE3287"/>
    <w:rsid w:val="00DF18AB"/>
    <w:rsid w:val="00DF34C1"/>
    <w:rsid w:val="00DF4A8E"/>
    <w:rsid w:val="00E11A37"/>
    <w:rsid w:val="00E14DD7"/>
    <w:rsid w:val="00E1774E"/>
    <w:rsid w:val="00E179DC"/>
    <w:rsid w:val="00E216A3"/>
    <w:rsid w:val="00E2563C"/>
    <w:rsid w:val="00E34F0E"/>
    <w:rsid w:val="00E402E5"/>
    <w:rsid w:val="00E403F0"/>
    <w:rsid w:val="00E4205D"/>
    <w:rsid w:val="00E4232D"/>
    <w:rsid w:val="00E44126"/>
    <w:rsid w:val="00E4444F"/>
    <w:rsid w:val="00E45ACC"/>
    <w:rsid w:val="00E52EC1"/>
    <w:rsid w:val="00E53BED"/>
    <w:rsid w:val="00E6009B"/>
    <w:rsid w:val="00E60DBF"/>
    <w:rsid w:val="00E661BF"/>
    <w:rsid w:val="00E721B4"/>
    <w:rsid w:val="00E75211"/>
    <w:rsid w:val="00E768C1"/>
    <w:rsid w:val="00E91B5E"/>
    <w:rsid w:val="00E92D4D"/>
    <w:rsid w:val="00EB044B"/>
    <w:rsid w:val="00EB0675"/>
    <w:rsid w:val="00EB09C8"/>
    <w:rsid w:val="00EB7A12"/>
    <w:rsid w:val="00EC00F0"/>
    <w:rsid w:val="00EC0B7A"/>
    <w:rsid w:val="00EC7F9B"/>
    <w:rsid w:val="00ED059C"/>
    <w:rsid w:val="00ED086E"/>
    <w:rsid w:val="00ED262A"/>
    <w:rsid w:val="00ED482C"/>
    <w:rsid w:val="00EE06D0"/>
    <w:rsid w:val="00EE0EF9"/>
    <w:rsid w:val="00EE44FA"/>
    <w:rsid w:val="00EF3A65"/>
    <w:rsid w:val="00EF627A"/>
    <w:rsid w:val="00F005FD"/>
    <w:rsid w:val="00F02E71"/>
    <w:rsid w:val="00F0610A"/>
    <w:rsid w:val="00F15904"/>
    <w:rsid w:val="00F23629"/>
    <w:rsid w:val="00F246C4"/>
    <w:rsid w:val="00F2589F"/>
    <w:rsid w:val="00F27A23"/>
    <w:rsid w:val="00F3345C"/>
    <w:rsid w:val="00F33D65"/>
    <w:rsid w:val="00F33E42"/>
    <w:rsid w:val="00F3741A"/>
    <w:rsid w:val="00F51F66"/>
    <w:rsid w:val="00F576EB"/>
    <w:rsid w:val="00F61613"/>
    <w:rsid w:val="00F6333E"/>
    <w:rsid w:val="00F6342A"/>
    <w:rsid w:val="00F63C08"/>
    <w:rsid w:val="00F6433C"/>
    <w:rsid w:val="00F72369"/>
    <w:rsid w:val="00F76C98"/>
    <w:rsid w:val="00F82881"/>
    <w:rsid w:val="00F82D73"/>
    <w:rsid w:val="00F9026F"/>
    <w:rsid w:val="00FA4244"/>
    <w:rsid w:val="00FA49B5"/>
    <w:rsid w:val="00FA5C4A"/>
    <w:rsid w:val="00FB2C00"/>
    <w:rsid w:val="00FB4F68"/>
    <w:rsid w:val="00FB5CE9"/>
    <w:rsid w:val="00FC276A"/>
    <w:rsid w:val="00FC2D1E"/>
    <w:rsid w:val="00FC7911"/>
    <w:rsid w:val="00FD0851"/>
    <w:rsid w:val="00FD63CE"/>
    <w:rsid w:val="00FD6E05"/>
    <w:rsid w:val="00FE02AE"/>
    <w:rsid w:val="00FF00F6"/>
    <w:rsid w:val="00FF0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77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027CA"/>
    <w:rPr>
      <w:rFonts w:ascii="Tahoma" w:hAnsi="Tahoma" w:cs="Tahoma"/>
      <w:sz w:val="16"/>
      <w:szCs w:val="16"/>
    </w:rPr>
  </w:style>
  <w:style w:type="character" w:styleId="Hyperlink">
    <w:name w:val="Hyperlink"/>
    <w:rsid w:val="00B3163D"/>
    <w:rPr>
      <w:color w:val="0000FF"/>
      <w:u w:val="single"/>
    </w:rPr>
  </w:style>
  <w:style w:type="paragraph" w:styleId="Footer">
    <w:name w:val="footer"/>
    <w:basedOn w:val="Normal"/>
    <w:link w:val="FooterChar"/>
    <w:uiPriority w:val="99"/>
    <w:rsid w:val="00C57642"/>
    <w:pPr>
      <w:tabs>
        <w:tab w:val="center" w:pos="4320"/>
        <w:tab w:val="right" w:pos="8640"/>
      </w:tabs>
    </w:pPr>
  </w:style>
  <w:style w:type="character" w:styleId="PageNumber">
    <w:name w:val="page number"/>
    <w:basedOn w:val="DefaultParagraphFont"/>
    <w:rsid w:val="00C57642"/>
  </w:style>
  <w:style w:type="paragraph" w:styleId="Header">
    <w:name w:val="header"/>
    <w:basedOn w:val="Normal"/>
    <w:link w:val="HeaderChar"/>
    <w:uiPriority w:val="99"/>
    <w:rsid w:val="009501EC"/>
    <w:pPr>
      <w:tabs>
        <w:tab w:val="center" w:pos="4320"/>
        <w:tab w:val="right" w:pos="8640"/>
      </w:tabs>
    </w:pPr>
  </w:style>
  <w:style w:type="paragraph" w:styleId="NormalWeb">
    <w:name w:val="Normal (Web)"/>
    <w:basedOn w:val="Normal"/>
    <w:uiPriority w:val="99"/>
    <w:rsid w:val="005379C9"/>
    <w:pPr>
      <w:spacing w:before="100" w:beforeAutospacing="1" w:after="100" w:afterAutospacing="1"/>
    </w:pPr>
    <w:rPr>
      <w:color w:val="000000"/>
    </w:rPr>
  </w:style>
  <w:style w:type="character" w:customStyle="1" w:styleId="FooterChar">
    <w:name w:val="Footer Char"/>
    <w:link w:val="Footer"/>
    <w:uiPriority w:val="99"/>
    <w:rsid w:val="00437549"/>
    <w:rPr>
      <w:sz w:val="24"/>
      <w:szCs w:val="24"/>
    </w:rPr>
  </w:style>
  <w:style w:type="character" w:customStyle="1" w:styleId="HeaderChar">
    <w:name w:val="Header Char"/>
    <w:link w:val="Header"/>
    <w:uiPriority w:val="99"/>
    <w:rsid w:val="000B43ED"/>
    <w:rPr>
      <w:sz w:val="24"/>
      <w:szCs w:val="24"/>
      <w:lang w:val="en-US" w:eastAsia="en-US"/>
    </w:rPr>
  </w:style>
  <w:style w:type="table" w:styleId="TableColumns2">
    <w:name w:val="Table Columns 2"/>
    <w:basedOn w:val="TableNormal"/>
    <w:rsid w:val="00FD6E0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FD6E0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FD6E0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FD6E0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FD6E0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D6E0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FD6E0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08443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qFormat/>
    <w:rsid w:val="00B91293"/>
    <w:pPr>
      <w:spacing w:after="200" w:line="276" w:lineRule="auto"/>
      <w:ind w:left="720"/>
      <w:contextualSpacing/>
    </w:pPr>
    <w:rPr>
      <w:rFonts w:ascii="Calibri" w:hAnsi="Calibri"/>
      <w:sz w:val="22"/>
      <w:szCs w:val="22"/>
    </w:rPr>
  </w:style>
  <w:style w:type="paragraph" w:customStyle="1" w:styleId="Default">
    <w:name w:val="Default"/>
    <w:rsid w:val="00B91293"/>
    <w:pPr>
      <w:autoSpaceDE w:val="0"/>
      <w:autoSpaceDN w:val="0"/>
      <w:adjustRightInd w:val="0"/>
    </w:pPr>
    <w:rPr>
      <w:color w:val="000000"/>
      <w:sz w:val="24"/>
      <w:szCs w:val="24"/>
    </w:rPr>
  </w:style>
  <w:style w:type="paragraph" w:styleId="BodyText2">
    <w:name w:val="Body Text 2"/>
    <w:basedOn w:val="Normal"/>
    <w:link w:val="BodyText2Char"/>
    <w:rsid w:val="008D5339"/>
    <w:pPr>
      <w:spacing w:after="120" w:line="480" w:lineRule="auto"/>
    </w:pPr>
    <w:rPr>
      <w:sz w:val="26"/>
      <w:szCs w:val="26"/>
    </w:rPr>
  </w:style>
  <w:style w:type="character" w:customStyle="1" w:styleId="BodyText2Char">
    <w:name w:val="Body Text 2 Char"/>
    <w:basedOn w:val="DefaultParagraphFont"/>
    <w:link w:val="BodyText2"/>
    <w:rsid w:val="008D5339"/>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header" w:uiPriority="99"/>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1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C77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8027CA"/>
    <w:rPr>
      <w:rFonts w:ascii="Tahoma" w:hAnsi="Tahoma" w:cs="Tahoma"/>
      <w:sz w:val="16"/>
      <w:szCs w:val="16"/>
    </w:rPr>
  </w:style>
  <w:style w:type="character" w:styleId="Hyperlink">
    <w:name w:val="Hyperlink"/>
    <w:rsid w:val="00B3163D"/>
    <w:rPr>
      <w:color w:val="0000FF"/>
      <w:u w:val="single"/>
    </w:rPr>
  </w:style>
  <w:style w:type="paragraph" w:styleId="Footer">
    <w:name w:val="footer"/>
    <w:basedOn w:val="Normal"/>
    <w:link w:val="FooterChar"/>
    <w:uiPriority w:val="99"/>
    <w:rsid w:val="00C57642"/>
    <w:pPr>
      <w:tabs>
        <w:tab w:val="center" w:pos="4320"/>
        <w:tab w:val="right" w:pos="8640"/>
      </w:tabs>
    </w:pPr>
  </w:style>
  <w:style w:type="character" w:styleId="PageNumber">
    <w:name w:val="page number"/>
    <w:basedOn w:val="DefaultParagraphFont"/>
    <w:rsid w:val="00C57642"/>
  </w:style>
  <w:style w:type="paragraph" w:styleId="Header">
    <w:name w:val="header"/>
    <w:basedOn w:val="Normal"/>
    <w:link w:val="HeaderChar"/>
    <w:uiPriority w:val="99"/>
    <w:rsid w:val="009501EC"/>
    <w:pPr>
      <w:tabs>
        <w:tab w:val="center" w:pos="4320"/>
        <w:tab w:val="right" w:pos="8640"/>
      </w:tabs>
    </w:pPr>
  </w:style>
  <w:style w:type="paragraph" w:styleId="NormalWeb">
    <w:name w:val="Normal (Web)"/>
    <w:basedOn w:val="Normal"/>
    <w:uiPriority w:val="99"/>
    <w:rsid w:val="005379C9"/>
    <w:pPr>
      <w:spacing w:before="100" w:beforeAutospacing="1" w:after="100" w:afterAutospacing="1"/>
    </w:pPr>
    <w:rPr>
      <w:color w:val="000000"/>
    </w:rPr>
  </w:style>
  <w:style w:type="character" w:customStyle="1" w:styleId="FooterChar">
    <w:name w:val="Footer Char"/>
    <w:link w:val="Footer"/>
    <w:uiPriority w:val="99"/>
    <w:rsid w:val="00437549"/>
    <w:rPr>
      <w:sz w:val="24"/>
      <w:szCs w:val="24"/>
    </w:rPr>
  </w:style>
  <w:style w:type="character" w:customStyle="1" w:styleId="HeaderChar">
    <w:name w:val="Header Char"/>
    <w:link w:val="Header"/>
    <w:uiPriority w:val="99"/>
    <w:rsid w:val="000B43ED"/>
    <w:rPr>
      <w:sz w:val="24"/>
      <w:szCs w:val="24"/>
      <w:lang w:val="en-US" w:eastAsia="en-US"/>
    </w:rPr>
  </w:style>
  <w:style w:type="table" w:styleId="TableColumns2">
    <w:name w:val="Table Columns 2"/>
    <w:basedOn w:val="TableNormal"/>
    <w:rsid w:val="00FD6E05"/>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FD6E05"/>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FD6E05"/>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Grid6">
    <w:name w:val="Table Grid 6"/>
    <w:basedOn w:val="TableNormal"/>
    <w:rsid w:val="00FD6E05"/>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5">
    <w:name w:val="Table Grid 5"/>
    <w:basedOn w:val="TableNormal"/>
    <w:rsid w:val="00FD6E05"/>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FD6E05"/>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rsid w:val="00FD6E05"/>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3">
    <w:name w:val="Table Grid 3"/>
    <w:basedOn w:val="TableNormal"/>
    <w:rsid w:val="0008443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qFormat/>
    <w:rsid w:val="00B91293"/>
    <w:pPr>
      <w:spacing w:after="200" w:line="276" w:lineRule="auto"/>
      <w:ind w:left="720"/>
      <w:contextualSpacing/>
    </w:pPr>
    <w:rPr>
      <w:rFonts w:ascii="Calibri" w:hAnsi="Calibri"/>
      <w:sz w:val="22"/>
      <w:szCs w:val="22"/>
    </w:rPr>
  </w:style>
  <w:style w:type="paragraph" w:customStyle="1" w:styleId="Default">
    <w:name w:val="Default"/>
    <w:rsid w:val="00B91293"/>
    <w:pPr>
      <w:autoSpaceDE w:val="0"/>
      <w:autoSpaceDN w:val="0"/>
      <w:adjustRightInd w:val="0"/>
    </w:pPr>
    <w:rPr>
      <w:color w:val="000000"/>
      <w:sz w:val="24"/>
      <w:szCs w:val="24"/>
    </w:rPr>
  </w:style>
  <w:style w:type="paragraph" w:styleId="BodyText2">
    <w:name w:val="Body Text 2"/>
    <w:basedOn w:val="Normal"/>
    <w:link w:val="BodyText2Char"/>
    <w:rsid w:val="008D5339"/>
    <w:pPr>
      <w:spacing w:after="120" w:line="480" w:lineRule="auto"/>
    </w:pPr>
    <w:rPr>
      <w:sz w:val="26"/>
      <w:szCs w:val="26"/>
    </w:rPr>
  </w:style>
  <w:style w:type="character" w:customStyle="1" w:styleId="BodyText2Char">
    <w:name w:val="Body Text 2 Char"/>
    <w:basedOn w:val="DefaultParagraphFont"/>
    <w:link w:val="BodyText2"/>
    <w:rsid w:val="008D5339"/>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591777">
      <w:bodyDiv w:val="1"/>
      <w:marLeft w:val="0"/>
      <w:marRight w:val="0"/>
      <w:marTop w:val="0"/>
      <w:marBottom w:val="0"/>
      <w:divBdr>
        <w:top w:val="none" w:sz="0" w:space="0" w:color="auto"/>
        <w:left w:val="none" w:sz="0" w:space="0" w:color="auto"/>
        <w:bottom w:val="none" w:sz="0" w:space="0" w:color="auto"/>
        <w:right w:val="none" w:sz="0" w:space="0" w:color="auto"/>
      </w:divBdr>
      <w:divsChild>
        <w:div w:id="1017582731">
          <w:marLeft w:val="0"/>
          <w:marRight w:val="0"/>
          <w:marTop w:val="0"/>
          <w:marBottom w:val="0"/>
          <w:divBdr>
            <w:top w:val="none" w:sz="0" w:space="0" w:color="auto"/>
            <w:left w:val="none" w:sz="0" w:space="0" w:color="auto"/>
            <w:bottom w:val="none" w:sz="0" w:space="0" w:color="auto"/>
            <w:right w:val="none" w:sz="0" w:space="0" w:color="auto"/>
          </w:divBdr>
          <w:divsChild>
            <w:div w:id="106197342">
              <w:marLeft w:val="0"/>
              <w:marRight w:val="0"/>
              <w:marTop w:val="0"/>
              <w:marBottom w:val="0"/>
              <w:divBdr>
                <w:top w:val="none" w:sz="0" w:space="0" w:color="auto"/>
                <w:left w:val="none" w:sz="0" w:space="0" w:color="auto"/>
                <w:bottom w:val="none" w:sz="0" w:space="0" w:color="auto"/>
                <w:right w:val="none" w:sz="0" w:space="0" w:color="auto"/>
              </w:divBdr>
            </w:div>
            <w:div w:id="173616695">
              <w:marLeft w:val="0"/>
              <w:marRight w:val="0"/>
              <w:marTop w:val="0"/>
              <w:marBottom w:val="0"/>
              <w:divBdr>
                <w:top w:val="none" w:sz="0" w:space="0" w:color="auto"/>
                <w:left w:val="none" w:sz="0" w:space="0" w:color="auto"/>
                <w:bottom w:val="none" w:sz="0" w:space="0" w:color="auto"/>
                <w:right w:val="none" w:sz="0" w:space="0" w:color="auto"/>
              </w:divBdr>
            </w:div>
            <w:div w:id="179590835">
              <w:marLeft w:val="0"/>
              <w:marRight w:val="0"/>
              <w:marTop w:val="0"/>
              <w:marBottom w:val="0"/>
              <w:divBdr>
                <w:top w:val="none" w:sz="0" w:space="0" w:color="auto"/>
                <w:left w:val="none" w:sz="0" w:space="0" w:color="auto"/>
                <w:bottom w:val="none" w:sz="0" w:space="0" w:color="auto"/>
                <w:right w:val="none" w:sz="0" w:space="0" w:color="auto"/>
              </w:divBdr>
            </w:div>
            <w:div w:id="357240856">
              <w:marLeft w:val="0"/>
              <w:marRight w:val="0"/>
              <w:marTop w:val="0"/>
              <w:marBottom w:val="0"/>
              <w:divBdr>
                <w:top w:val="none" w:sz="0" w:space="0" w:color="auto"/>
                <w:left w:val="none" w:sz="0" w:space="0" w:color="auto"/>
                <w:bottom w:val="none" w:sz="0" w:space="0" w:color="auto"/>
                <w:right w:val="none" w:sz="0" w:space="0" w:color="auto"/>
              </w:divBdr>
            </w:div>
            <w:div w:id="479734165">
              <w:marLeft w:val="0"/>
              <w:marRight w:val="0"/>
              <w:marTop w:val="0"/>
              <w:marBottom w:val="0"/>
              <w:divBdr>
                <w:top w:val="none" w:sz="0" w:space="0" w:color="auto"/>
                <w:left w:val="none" w:sz="0" w:space="0" w:color="auto"/>
                <w:bottom w:val="none" w:sz="0" w:space="0" w:color="auto"/>
                <w:right w:val="none" w:sz="0" w:space="0" w:color="auto"/>
              </w:divBdr>
            </w:div>
            <w:div w:id="598948844">
              <w:marLeft w:val="0"/>
              <w:marRight w:val="0"/>
              <w:marTop w:val="0"/>
              <w:marBottom w:val="0"/>
              <w:divBdr>
                <w:top w:val="none" w:sz="0" w:space="0" w:color="auto"/>
                <w:left w:val="none" w:sz="0" w:space="0" w:color="auto"/>
                <w:bottom w:val="none" w:sz="0" w:space="0" w:color="auto"/>
                <w:right w:val="none" w:sz="0" w:space="0" w:color="auto"/>
              </w:divBdr>
            </w:div>
            <w:div w:id="643584562">
              <w:marLeft w:val="0"/>
              <w:marRight w:val="0"/>
              <w:marTop w:val="0"/>
              <w:marBottom w:val="0"/>
              <w:divBdr>
                <w:top w:val="none" w:sz="0" w:space="0" w:color="auto"/>
                <w:left w:val="none" w:sz="0" w:space="0" w:color="auto"/>
                <w:bottom w:val="none" w:sz="0" w:space="0" w:color="auto"/>
                <w:right w:val="none" w:sz="0" w:space="0" w:color="auto"/>
              </w:divBdr>
            </w:div>
            <w:div w:id="1165633481">
              <w:marLeft w:val="0"/>
              <w:marRight w:val="0"/>
              <w:marTop w:val="0"/>
              <w:marBottom w:val="0"/>
              <w:divBdr>
                <w:top w:val="none" w:sz="0" w:space="0" w:color="auto"/>
                <w:left w:val="none" w:sz="0" w:space="0" w:color="auto"/>
                <w:bottom w:val="none" w:sz="0" w:space="0" w:color="auto"/>
                <w:right w:val="none" w:sz="0" w:space="0" w:color="auto"/>
              </w:divBdr>
            </w:div>
            <w:div w:id="1226917679">
              <w:marLeft w:val="0"/>
              <w:marRight w:val="0"/>
              <w:marTop w:val="0"/>
              <w:marBottom w:val="0"/>
              <w:divBdr>
                <w:top w:val="none" w:sz="0" w:space="0" w:color="auto"/>
                <w:left w:val="none" w:sz="0" w:space="0" w:color="auto"/>
                <w:bottom w:val="none" w:sz="0" w:space="0" w:color="auto"/>
                <w:right w:val="none" w:sz="0" w:space="0" w:color="auto"/>
              </w:divBdr>
            </w:div>
            <w:div w:id="1445031157">
              <w:marLeft w:val="0"/>
              <w:marRight w:val="0"/>
              <w:marTop w:val="0"/>
              <w:marBottom w:val="0"/>
              <w:divBdr>
                <w:top w:val="none" w:sz="0" w:space="0" w:color="auto"/>
                <w:left w:val="none" w:sz="0" w:space="0" w:color="auto"/>
                <w:bottom w:val="none" w:sz="0" w:space="0" w:color="auto"/>
                <w:right w:val="none" w:sz="0" w:space="0" w:color="auto"/>
              </w:divBdr>
            </w:div>
            <w:div w:id="1502697715">
              <w:marLeft w:val="0"/>
              <w:marRight w:val="0"/>
              <w:marTop w:val="0"/>
              <w:marBottom w:val="0"/>
              <w:divBdr>
                <w:top w:val="none" w:sz="0" w:space="0" w:color="auto"/>
                <w:left w:val="none" w:sz="0" w:space="0" w:color="auto"/>
                <w:bottom w:val="none" w:sz="0" w:space="0" w:color="auto"/>
                <w:right w:val="none" w:sz="0" w:space="0" w:color="auto"/>
              </w:divBdr>
            </w:div>
            <w:div w:id="1547251696">
              <w:marLeft w:val="0"/>
              <w:marRight w:val="0"/>
              <w:marTop w:val="0"/>
              <w:marBottom w:val="0"/>
              <w:divBdr>
                <w:top w:val="none" w:sz="0" w:space="0" w:color="auto"/>
                <w:left w:val="none" w:sz="0" w:space="0" w:color="auto"/>
                <w:bottom w:val="none" w:sz="0" w:space="0" w:color="auto"/>
                <w:right w:val="none" w:sz="0" w:space="0" w:color="auto"/>
              </w:divBdr>
            </w:div>
            <w:div w:id="1641493016">
              <w:marLeft w:val="0"/>
              <w:marRight w:val="0"/>
              <w:marTop w:val="0"/>
              <w:marBottom w:val="0"/>
              <w:divBdr>
                <w:top w:val="none" w:sz="0" w:space="0" w:color="auto"/>
                <w:left w:val="none" w:sz="0" w:space="0" w:color="auto"/>
                <w:bottom w:val="none" w:sz="0" w:space="0" w:color="auto"/>
                <w:right w:val="none" w:sz="0" w:space="0" w:color="auto"/>
              </w:divBdr>
            </w:div>
            <w:div w:id="1664431627">
              <w:marLeft w:val="0"/>
              <w:marRight w:val="0"/>
              <w:marTop w:val="0"/>
              <w:marBottom w:val="0"/>
              <w:divBdr>
                <w:top w:val="none" w:sz="0" w:space="0" w:color="auto"/>
                <w:left w:val="none" w:sz="0" w:space="0" w:color="auto"/>
                <w:bottom w:val="none" w:sz="0" w:space="0" w:color="auto"/>
                <w:right w:val="none" w:sz="0" w:space="0" w:color="auto"/>
              </w:divBdr>
            </w:div>
            <w:div w:id="18531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87856">
      <w:bodyDiv w:val="1"/>
      <w:marLeft w:val="0"/>
      <w:marRight w:val="0"/>
      <w:marTop w:val="0"/>
      <w:marBottom w:val="0"/>
      <w:divBdr>
        <w:top w:val="none" w:sz="0" w:space="0" w:color="auto"/>
        <w:left w:val="none" w:sz="0" w:space="0" w:color="auto"/>
        <w:bottom w:val="none" w:sz="0" w:space="0" w:color="auto"/>
        <w:right w:val="none" w:sz="0" w:space="0" w:color="auto"/>
      </w:divBdr>
      <w:divsChild>
        <w:div w:id="1694762093">
          <w:marLeft w:val="0"/>
          <w:marRight w:val="0"/>
          <w:marTop w:val="0"/>
          <w:marBottom w:val="0"/>
          <w:divBdr>
            <w:top w:val="none" w:sz="0" w:space="0" w:color="auto"/>
            <w:left w:val="none" w:sz="0" w:space="0" w:color="auto"/>
            <w:bottom w:val="none" w:sz="0" w:space="0" w:color="auto"/>
            <w:right w:val="none" w:sz="0" w:space="0" w:color="auto"/>
          </w:divBdr>
          <w:divsChild>
            <w:div w:id="150871653">
              <w:marLeft w:val="0"/>
              <w:marRight w:val="0"/>
              <w:marTop w:val="0"/>
              <w:marBottom w:val="0"/>
              <w:divBdr>
                <w:top w:val="none" w:sz="0" w:space="0" w:color="auto"/>
                <w:left w:val="none" w:sz="0" w:space="0" w:color="auto"/>
                <w:bottom w:val="none" w:sz="0" w:space="0" w:color="auto"/>
                <w:right w:val="none" w:sz="0" w:space="0" w:color="auto"/>
              </w:divBdr>
            </w:div>
            <w:div w:id="485047062">
              <w:marLeft w:val="0"/>
              <w:marRight w:val="0"/>
              <w:marTop w:val="0"/>
              <w:marBottom w:val="0"/>
              <w:divBdr>
                <w:top w:val="none" w:sz="0" w:space="0" w:color="auto"/>
                <w:left w:val="none" w:sz="0" w:space="0" w:color="auto"/>
                <w:bottom w:val="none" w:sz="0" w:space="0" w:color="auto"/>
                <w:right w:val="none" w:sz="0" w:space="0" w:color="auto"/>
              </w:divBdr>
            </w:div>
            <w:div w:id="743380062">
              <w:marLeft w:val="0"/>
              <w:marRight w:val="0"/>
              <w:marTop w:val="0"/>
              <w:marBottom w:val="0"/>
              <w:divBdr>
                <w:top w:val="none" w:sz="0" w:space="0" w:color="auto"/>
                <w:left w:val="none" w:sz="0" w:space="0" w:color="auto"/>
                <w:bottom w:val="none" w:sz="0" w:space="0" w:color="auto"/>
                <w:right w:val="none" w:sz="0" w:space="0" w:color="auto"/>
              </w:divBdr>
            </w:div>
            <w:div w:id="1015573320">
              <w:marLeft w:val="0"/>
              <w:marRight w:val="0"/>
              <w:marTop w:val="0"/>
              <w:marBottom w:val="0"/>
              <w:divBdr>
                <w:top w:val="none" w:sz="0" w:space="0" w:color="auto"/>
                <w:left w:val="none" w:sz="0" w:space="0" w:color="auto"/>
                <w:bottom w:val="none" w:sz="0" w:space="0" w:color="auto"/>
                <w:right w:val="none" w:sz="0" w:space="0" w:color="auto"/>
              </w:divBdr>
            </w:div>
            <w:div w:id="1147405442">
              <w:marLeft w:val="0"/>
              <w:marRight w:val="0"/>
              <w:marTop w:val="0"/>
              <w:marBottom w:val="0"/>
              <w:divBdr>
                <w:top w:val="none" w:sz="0" w:space="0" w:color="auto"/>
                <w:left w:val="none" w:sz="0" w:space="0" w:color="auto"/>
                <w:bottom w:val="none" w:sz="0" w:space="0" w:color="auto"/>
                <w:right w:val="none" w:sz="0" w:space="0" w:color="auto"/>
              </w:divBdr>
            </w:div>
            <w:div w:id="1209024149">
              <w:marLeft w:val="0"/>
              <w:marRight w:val="0"/>
              <w:marTop w:val="0"/>
              <w:marBottom w:val="0"/>
              <w:divBdr>
                <w:top w:val="none" w:sz="0" w:space="0" w:color="auto"/>
                <w:left w:val="none" w:sz="0" w:space="0" w:color="auto"/>
                <w:bottom w:val="none" w:sz="0" w:space="0" w:color="auto"/>
                <w:right w:val="none" w:sz="0" w:space="0" w:color="auto"/>
              </w:divBdr>
            </w:div>
            <w:div w:id="1386877026">
              <w:marLeft w:val="0"/>
              <w:marRight w:val="0"/>
              <w:marTop w:val="0"/>
              <w:marBottom w:val="0"/>
              <w:divBdr>
                <w:top w:val="none" w:sz="0" w:space="0" w:color="auto"/>
                <w:left w:val="none" w:sz="0" w:space="0" w:color="auto"/>
                <w:bottom w:val="none" w:sz="0" w:space="0" w:color="auto"/>
                <w:right w:val="none" w:sz="0" w:space="0" w:color="auto"/>
              </w:divBdr>
            </w:div>
            <w:div w:id="1549337448">
              <w:marLeft w:val="0"/>
              <w:marRight w:val="0"/>
              <w:marTop w:val="0"/>
              <w:marBottom w:val="0"/>
              <w:divBdr>
                <w:top w:val="none" w:sz="0" w:space="0" w:color="auto"/>
                <w:left w:val="none" w:sz="0" w:space="0" w:color="auto"/>
                <w:bottom w:val="none" w:sz="0" w:space="0" w:color="auto"/>
                <w:right w:val="none" w:sz="0" w:space="0" w:color="auto"/>
              </w:divBdr>
            </w:div>
            <w:div w:id="1736314806">
              <w:marLeft w:val="0"/>
              <w:marRight w:val="0"/>
              <w:marTop w:val="0"/>
              <w:marBottom w:val="0"/>
              <w:divBdr>
                <w:top w:val="none" w:sz="0" w:space="0" w:color="auto"/>
                <w:left w:val="none" w:sz="0" w:space="0" w:color="auto"/>
                <w:bottom w:val="none" w:sz="0" w:space="0" w:color="auto"/>
                <w:right w:val="none" w:sz="0" w:space="0" w:color="auto"/>
              </w:divBdr>
            </w:div>
            <w:div w:id="1778404127">
              <w:marLeft w:val="0"/>
              <w:marRight w:val="0"/>
              <w:marTop w:val="0"/>
              <w:marBottom w:val="0"/>
              <w:divBdr>
                <w:top w:val="none" w:sz="0" w:space="0" w:color="auto"/>
                <w:left w:val="none" w:sz="0" w:space="0" w:color="auto"/>
                <w:bottom w:val="none" w:sz="0" w:space="0" w:color="auto"/>
                <w:right w:val="none" w:sz="0" w:space="0" w:color="auto"/>
              </w:divBdr>
            </w:div>
            <w:div w:id="1841659859">
              <w:marLeft w:val="0"/>
              <w:marRight w:val="0"/>
              <w:marTop w:val="0"/>
              <w:marBottom w:val="0"/>
              <w:divBdr>
                <w:top w:val="none" w:sz="0" w:space="0" w:color="auto"/>
                <w:left w:val="none" w:sz="0" w:space="0" w:color="auto"/>
                <w:bottom w:val="none" w:sz="0" w:space="0" w:color="auto"/>
                <w:right w:val="none" w:sz="0" w:space="0" w:color="auto"/>
              </w:divBdr>
            </w:div>
            <w:div w:id="1879315453">
              <w:marLeft w:val="0"/>
              <w:marRight w:val="0"/>
              <w:marTop w:val="0"/>
              <w:marBottom w:val="0"/>
              <w:divBdr>
                <w:top w:val="none" w:sz="0" w:space="0" w:color="auto"/>
                <w:left w:val="none" w:sz="0" w:space="0" w:color="auto"/>
                <w:bottom w:val="none" w:sz="0" w:space="0" w:color="auto"/>
                <w:right w:val="none" w:sz="0" w:space="0" w:color="auto"/>
              </w:divBdr>
            </w:div>
            <w:div w:id="212199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57438">
      <w:bodyDiv w:val="1"/>
      <w:marLeft w:val="0"/>
      <w:marRight w:val="0"/>
      <w:marTop w:val="0"/>
      <w:marBottom w:val="0"/>
      <w:divBdr>
        <w:top w:val="none" w:sz="0" w:space="0" w:color="auto"/>
        <w:left w:val="none" w:sz="0" w:space="0" w:color="auto"/>
        <w:bottom w:val="none" w:sz="0" w:space="0" w:color="auto"/>
        <w:right w:val="none" w:sz="0" w:space="0" w:color="auto"/>
      </w:divBdr>
      <w:divsChild>
        <w:div w:id="147517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1164</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vt:lpstr>
    </vt:vector>
  </TitlesOfParts>
  <Company>CKK</Company>
  <LinksUpToDate>false</LinksUpToDate>
  <CharactersWithSpaces>7790</CharactersWithSpaces>
  <SharedDoc>false</SharedDoc>
  <HLinks>
    <vt:vector size="12" baseType="variant">
      <vt:variant>
        <vt:i4>4915220</vt:i4>
      </vt:variant>
      <vt:variant>
        <vt:i4>3</vt:i4>
      </vt:variant>
      <vt:variant>
        <vt:i4>0</vt:i4>
      </vt:variant>
      <vt:variant>
        <vt:i4>5</vt:i4>
      </vt:variant>
      <vt:variant>
        <vt:lpwstr>http://www.kynang.edu.vn/ky-nang-to-chuc-cong-viec/130-thiet-lap-ke-hoach-kinh-doanh-p1.html</vt:lpwstr>
      </vt:variant>
      <vt:variant>
        <vt:lpwstr/>
      </vt:variant>
      <vt:variant>
        <vt:i4>2621503</vt:i4>
      </vt:variant>
      <vt:variant>
        <vt:i4>0</vt:i4>
      </vt:variant>
      <vt:variant>
        <vt:i4>0</vt:i4>
      </vt:variant>
      <vt:variant>
        <vt:i4>5</vt:i4>
      </vt:variant>
      <vt:variant>
        <vt:lpwstr>http://www.kienthuctaichinh.com/2007/12/nh-cc-phn-trc-ti-gii-thiu-bao-gm-phn-1.html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A</cp:lastModifiedBy>
  <cp:revision>8</cp:revision>
  <cp:lastPrinted>2017-08-29T02:55:00Z</cp:lastPrinted>
  <dcterms:created xsi:type="dcterms:W3CDTF">2020-04-06T03:34:00Z</dcterms:created>
  <dcterms:modified xsi:type="dcterms:W3CDTF">2020-04-06T07:55:00Z</dcterms:modified>
</cp:coreProperties>
</file>